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35" w:rsidRPr="00784C7B" w:rsidRDefault="006C1E35" w:rsidP="006C1E35">
      <w:pPr>
        <w:pStyle w:val="a7"/>
        <w:rPr>
          <w:sz w:val="30"/>
          <w:szCs w:val="30"/>
        </w:rPr>
      </w:pPr>
      <w:r w:rsidRPr="00784C7B">
        <w:rPr>
          <w:sz w:val="30"/>
          <w:szCs w:val="30"/>
        </w:rPr>
        <w:t xml:space="preserve">СОБРАНИЕ ПРЕДСТАВИТЕЛЕЙ </w:t>
      </w:r>
    </w:p>
    <w:p w:rsidR="006C1E35" w:rsidRPr="00784C7B" w:rsidRDefault="006C1E35" w:rsidP="006C1E35">
      <w:pPr>
        <w:pStyle w:val="a7"/>
        <w:rPr>
          <w:sz w:val="30"/>
          <w:szCs w:val="30"/>
        </w:rPr>
      </w:pPr>
      <w:r w:rsidRPr="00784C7B">
        <w:rPr>
          <w:sz w:val="30"/>
          <w:szCs w:val="30"/>
        </w:rPr>
        <w:t>ОМСУКЧАНСКОГО ГОРОДСКОГО ОКРУГА</w:t>
      </w:r>
    </w:p>
    <w:p w:rsidR="006C1E35" w:rsidRPr="00A01488" w:rsidRDefault="006C1E35" w:rsidP="006C1E35">
      <w:pPr>
        <w:pStyle w:val="a9"/>
        <w:rPr>
          <w:sz w:val="28"/>
          <w:szCs w:val="40"/>
        </w:rPr>
      </w:pPr>
    </w:p>
    <w:p w:rsidR="006C1E35" w:rsidRPr="00784C7B" w:rsidRDefault="006C1E35" w:rsidP="006C1E35">
      <w:pPr>
        <w:pStyle w:val="a9"/>
        <w:rPr>
          <w:sz w:val="40"/>
          <w:szCs w:val="40"/>
        </w:rPr>
      </w:pPr>
      <w:proofErr w:type="gramStart"/>
      <w:r w:rsidRPr="00784C7B">
        <w:rPr>
          <w:sz w:val="40"/>
          <w:szCs w:val="40"/>
        </w:rPr>
        <w:t>Р</w:t>
      </w:r>
      <w:proofErr w:type="gramEnd"/>
      <w:r w:rsidRPr="00784C7B">
        <w:rPr>
          <w:sz w:val="40"/>
          <w:szCs w:val="40"/>
        </w:rPr>
        <w:t xml:space="preserve"> Е Ш Е Н И Е</w:t>
      </w:r>
    </w:p>
    <w:p w:rsidR="006C1E35" w:rsidRDefault="006C1E35" w:rsidP="006C1E35">
      <w:pPr>
        <w:rPr>
          <w:rFonts w:ascii="Times New Roman" w:hAnsi="Times New Roman" w:cs="Times New Roman"/>
          <w:bCs/>
          <w:sz w:val="28"/>
        </w:rPr>
      </w:pPr>
    </w:p>
    <w:p w:rsidR="006C1E35" w:rsidRPr="00A01488" w:rsidRDefault="006C1E35" w:rsidP="006C1E35">
      <w:pPr>
        <w:rPr>
          <w:rFonts w:ascii="Times New Roman" w:hAnsi="Times New Roman" w:cs="Times New Roman"/>
          <w:bCs/>
          <w:sz w:val="28"/>
        </w:rPr>
      </w:pPr>
    </w:p>
    <w:p w:rsidR="006C1E35" w:rsidRPr="005C107E" w:rsidRDefault="006C1E35" w:rsidP="006C1E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16.12.2019</w:t>
      </w:r>
      <w:r w:rsidRPr="005C107E">
        <w:rPr>
          <w:rFonts w:ascii="Times New Roman" w:hAnsi="Times New Roman" w:cs="Times New Roman"/>
          <w:sz w:val="28"/>
        </w:rPr>
        <w:t>г. №</w:t>
      </w:r>
      <w:r>
        <w:rPr>
          <w:rFonts w:ascii="Times New Roman" w:hAnsi="Times New Roman" w:cs="Times New Roman"/>
          <w:sz w:val="28"/>
        </w:rPr>
        <w:t xml:space="preserve"> 4</w:t>
      </w:r>
      <w:r w:rsidR="00403C8D">
        <w:rPr>
          <w:rFonts w:ascii="Times New Roman" w:hAnsi="Times New Roman" w:cs="Times New Roman"/>
          <w:sz w:val="28"/>
        </w:rPr>
        <w:t>3</w:t>
      </w:r>
    </w:p>
    <w:p w:rsidR="006C1E35" w:rsidRPr="005C107E" w:rsidRDefault="006C1E35" w:rsidP="006C1E35">
      <w:pPr>
        <w:rPr>
          <w:rFonts w:ascii="Times New Roman" w:hAnsi="Times New Roman" w:cs="Times New Roman"/>
        </w:rPr>
      </w:pPr>
      <w:r w:rsidRPr="005C107E">
        <w:rPr>
          <w:rFonts w:ascii="Times New Roman" w:hAnsi="Times New Roman" w:cs="Times New Roman"/>
        </w:rPr>
        <w:t>п. Омсукчан</w:t>
      </w:r>
    </w:p>
    <w:p w:rsidR="006C1E35" w:rsidRDefault="006C1E35" w:rsidP="006C1E3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D41DCE" w:rsidRDefault="00D41DCE" w:rsidP="00D41DCE">
      <w:pPr>
        <w:ind w:firstLine="708"/>
        <w:rPr>
          <w:rFonts w:ascii="Times New Roman" w:hAnsi="Times New Roman" w:cs="Times New Roman"/>
          <w:b/>
          <w:bCs/>
        </w:rPr>
      </w:pPr>
    </w:p>
    <w:p w:rsidR="00403C8D" w:rsidRDefault="00403C8D" w:rsidP="00D41DCE">
      <w:pPr>
        <w:ind w:firstLine="708"/>
        <w:rPr>
          <w:rFonts w:ascii="Times New Roman" w:hAnsi="Times New Roman" w:cs="Times New Roman"/>
          <w:b/>
          <w:b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99"/>
      </w:tblGrid>
      <w:tr w:rsidR="00C61BD7" w:rsidTr="00C61BD7">
        <w:trPr>
          <w:trHeight w:val="1789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085ADA" w:rsidRDefault="00085ADA" w:rsidP="00085ADA">
            <w:pPr>
              <w:tabs>
                <w:tab w:val="left" w:pos="0"/>
                <w:tab w:val="left" w:pos="4962"/>
                <w:tab w:val="left" w:pos="9356"/>
              </w:tabs>
              <w:autoSpaceDE w:val="0"/>
              <w:autoSpaceDN w:val="0"/>
              <w:adjustRightInd w:val="0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r w:rsidRPr="00890D34">
              <w:rPr>
                <w:rFonts w:ascii="Times New Roman" w:hAnsi="Times New Roman" w:cs="Times New Roman"/>
                <w:sz w:val="28"/>
                <w:szCs w:val="28"/>
              </w:rPr>
              <w:t>Собрания представителей Омсукчанского городского округа от 30.09.2019г. № 32 «Об утверждении Генерального плана, Правил землепользования и застройк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муниципального </w:t>
            </w:r>
            <w:r w:rsidRPr="00890D34">
              <w:rPr>
                <w:rFonts w:ascii="Times New Roman" w:hAnsi="Times New Roman" w:cs="Times New Roman"/>
                <w:sz w:val="28"/>
                <w:szCs w:val="28"/>
              </w:rPr>
              <w:t>образования «Омсукчанский городской округ»</w:t>
            </w:r>
          </w:p>
        </w:tc>
      </w:tr>
    </w:tbl>
    <w:p w:rsidR="00085ADA" w:rsidRDefault="00085ADA" w:rsidP="00085ADA">
      <w:pPr>
        <w:tabs>
          <w:tab w:val="left" w:pos="0"/>
          <w:tab w:val="left" w:pos="9356"/>
        </w:tabs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85ADA" w:rsidRDefault="00085ADA" w:rsidP="00085ADA">
      <w:pPr>
        <w:tabs>
          <w:tab w:val="left" w:pos="0"/>
          <w:tab w:val="left" w:pos="9356"/>
        </w:tabs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41DCE" w:rsidRPr="00890D34" w:rsidRDefault="00D41DCE" w:rsidP="00D41DC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D3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02.08.2019г. № 283-ФЗ «О внесении изменений в градостроительный кодекс Российской Федерации и отдельные акты Российской Федерации», Собрание представителей Омсу</w:t>
      </w:r>
      <w:r w:rsidRPr="00890D34">
        <w:rPr>
          <w:rFonts w:ascii="Times New Roman" w:hAnsi="Times New Roman" w:cs="Times New Roman"/>
          <w:sz w:val="28"/>
          <w:szCs w:val="28"/>
        </w:rPr>
        <w:t>к</w:t>
      </w:r>
      <w:r w:rsidRPr="00890D34">
        <w:rPr>
          <w:rFonts w:ascii="Times New Roman" w:hAnsi="Times New Roman" w:cs="Times New Roman"/>
          <w:sz w:val="28"/>
          <w:szCs w:val="28"/>
        </w:rPr>
        <w:t>чанского городского округа</w:t>
      </w:r>
    </w:p>
    <w:p w:rsidR="00D41DCE" w:rsidRPr="00085ADA" w:rsidRDefault="00D41DCE" w:rsidP="00D41DCE">
      <w:pPr>
        <w:rPr>
          <w:rFonts w:ascii="Times New Roman" w:hAnsi="Times New Roman" w:cs="Times New Roman"/>
          <w:sz w:val="28"/>
          <w:szCs w:val="28"/>
        </w:rPr>
      </w:pPr>
      <w:r w:rsidRPr="00085ADA">
        <w:rPr>
          <w:rFonts w:ascii="Times New Roman" w:hAnsi="Times New Roman" w:cs="Times New Roman"/>
          <w:sz w:val="28"/>
          <w:szCs w:val="28"/>
        </w:rPr>
        <w:t>РЕШИЛО:</w:t>
      </w:r>
    </w:p>
    <w:p w:rsidR="00D41DCE" w:rsidRPr="00890D34" w:rsidRDefault="00D41DCE" w:rsidP="00D41DCE">
      <w:pPr>
        <w:rPr>
          <w:rFonts w:ascii="Times New Roman" w:hAnsi="Times New Roman" w:cs="Times New Roman"/>
          <w:b/>
          <w:sz w:val="28"/>
          <w:szCs w:val="28"/>
        </w:rPr>
      </w:pPr>
    </w:p>
    <w:p w:rsidR="00D41DCE" w:rsidRDefault="00085ADA" w:rsidP="00085ADA">
      <w:pPr>
        <w:pStyle w:val="ConsPlusNormal"/>
        <w:widowControl/>
        <w:tabs>
          <w:tab w:val="left" w:pos="0"/>
          <w:tab w:val="left" w:pos="851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41DCE" w:rsidRPr="00890D34">
        <w:rPr>
          <w:rFonts w:ascii="Times New Roman" w:hAnsi="Times New Roman" w:cs="Times New Roman"/>
          <w:sz w:val="28"/>
          <w:szCs w:val="28"/>
        </w:rPr>
        <w:t>Внести в решение Собрания представителей Омсукчанского горо</w:t>
      </w:r>
      <w:r w:rsidR="00D41DCE" w:rsidRPr="00890D34">
        <w:rPr>
          <w:rFonts w:ascii="Times New Roman" w:hAnsi="Times New Roman" w:cs="Times New Roman"/>
          <w:sz w:val="28"/>
          <w:szCs w:val="28"/>
        </w:rPr>
        <w:t>д</w:t>
      </w:r>
      <w:r w:rsidR="00D41DCE" w:rsidRPr="00890D34">
        <w:rPr>
          <w:rFonts w:ascii="Times New Roman" w:hAnsi="Times New Roman" w:cs="Times New Roman"/>
          <w:sz w:val="28"/>
          <w:szCs w:val="28"/>
        </w:rPr>
        <w:t>ского округа от 30.09.2019г. № 32 «Об утверждении Генерального плана, Правил землепользования и застройки муниципального образования «О</w:t>
      </w:r>
      <w:r w:rsidR="00D41DCE" w:rsidRPr="00890D34">
        <w:rPr>
          <w:rFonts w:ascii="Times New Roman" w:hAnsi="Times New Roman" w:cs="Times New Roman"/>
          <w:sz w:val="28"/>
          <w:szCs w:val="28"/>
        </w:rPr>
        <w:t>м</w:t>
      </w:r>
      <w:r w:rsidR="00D41DCE" w:rsidRPr="00890D34">
        <w:rPr>
          <w:rFonts w:ascii="Times New Roman" w:hAnsi="Times New Roman" w:cs="Times New Roman"/>
          <w:sz w:val="28"/>
          <w:szCs w:val="28"/>
        </w:rPr>
        <w:t>сукчанский городской округ» следующие изменения:</w:t>
      </w:r>
    </w:p>
    <w:p w:rsidR="00085ADA" w:rsidRDefault="00085ADA" w:rsidP="00085ADA">
      <w:pPr>
        <w:pStyle w:val="ConsPlusNormal"/>
        <w:widowControl/>
        <w:tabs>
          <w:tab w:val="left" w:pos="0"/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41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DCE" w:rsidRPr="00890D34">
        <w:rPr>
          <w:rFonts w:ascii="Times New Roman" w:hAnsi="Times New Roman" w:cs="Times New Roman"/>
          <w:sz w:val="28"/>
          <w:szCs w:val="28"/>
        </w:rPr>
        <w:t>Пункт 16) статьи 1 «Основные понятия и термины, используемые в настоящих Правилах» главы 1 Правил землепользования и застройки Омсу</w:t>
      </w:r>
      <w:r w:rsidR="00D41DCE" w:rsidRPr="00890D34">
        <w:rPr>
          <w:rFonts w:ascii="Times New Roman" w:hAnsi="Times New Roman" w:cs="Times New Roman"/>
          <w:sz w:val="28"/>
          <w:szCs w:val="28"/>
        </w:rPr>
        <w:t>к</w:t>
      </w:r>
      <w:r w:rsidR="00D41DCE" w:rsidRPr="00890D34">
        <w:rPr>
          <w:rFonts w:ascii="Times New Roman" w:hAnsi="Times New Roman" w:cs="Times New Roman"/>
          <w:sz w:val="28"/>
          <w:szCs w:val="28"/>
        </w:rPr>
        <w:t xml:space="preserve">чанского городского округа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1DCE" w:rsidRPr="00890D34">
        <w:rPr>
          <w:rFonts w:ascii="Times New Roman" w:hAnsi="Times New Roman" w:cs="Times New Roman"/>
          <w:sz w:val="28"/>
          <w:szCs w:val="28"/>
        </w:rPr>
        <w:t xml:space="preserve"> ПЗЗ ОГО) изложить в следующей реда</w:t>
      </w:r>
      <w:r w:rsidR="00D41DCE" w:rsidRPr="00890D34">
        <w:rPr>
          <w:rFonts w:ascii="Times New Roman" w:hAnsi="Times New Roman" w:cs="Times New Roman"/>
          <w:sz w:val="28"/>
          <w:szCs w:val="28"/>
        </w:rPr>
        <w:t>к</w:t>
      </w:r>
      <w:r w:rsidR="00D41DCE" w:rsidRPr="00890D34">
        <w:rPr>
          <w:rFonts w:ascii="Times New Roman" w:hAnsi="Times New Roman" w:cs="Times New Roman"/>
          <w:sz w:val="28"/>
          <w:szCs w:val="28"/>
        </w:rPr>
        <w:t>ции:</w:t>
      </w:r>
      <w:proofErr w:type="gramEnd"/>
    </w:p>
    <w:p w:rsidR="00D41DCE" w:rsidRDefault="00D41DCE" w:rsidP="00085ADA">
      <w:pPr>
        <w:pStyle w:val="ConsPlusNormal"/>
        <w:widowControl/>
        <w:tabs>
          <w:tab w:val="left" w:pos="0"/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34">
        <w:rPr>
          <w:rFonts w:ascii="Times New Roman" w:hAnsi="Times New Roman" w:cs="Times New Roman"/>
          <w:sz w:val="28"/>
          <w:szCs w:val="28"/>
        </w:rPr>
        <w:t xml:space="preserve">«16) </w:t>
      </w:r>
      <w:r w:rsidRPr="00085ADA">
        <w:rPr>
          <w:rFonts w:ascii="Times New Roman" w:hAnsi="Times New Roman" w:cs="Times New Roman"/>
          <w:b/>
          <w:sz w:val="28"/>
          <w:szCs w:val="28"/>
        </w:rPr>
        <w:t>красные линии</w:t>
      </w:r>
      <w:r w:rsidRPr="00890D34">
        <w:rPr>
          <w:rFonts w:ascii="Times New Roman" w:hAnsi="Times New Roman" w:cs="Times New Roman"/>
          <w:sz w:val="28"/>
          <w:szCs w:val="28"/>
        </w:rPr>
        <w:t xml:space="preserve"> </w:t>
      </w:r>
      <w:r w:rsidRPr="00FE385F">
        <w:rPr>
          <w:rFonts w:ascii="Times New Roman" w:hAnsi="Times New Roman" w:cs="Times New Roman"/>
          <w:b/>
          <w:sz w:val="28"/>
          <w:szCs w:val="28"/>
        </w:rPr>
        <w:t>-</w:t>
      </w:r>
      <w:r w:rsidRPr="00890D34">
        <w:rPr>
          <w:rFonts w:ascii="Times New Roman" w:hAnsi="Times New Roman" w:cs="Times New Roman"/>
          <w:sz w:val="28"/>
          <w:szCs w:val="28"/>
        </w:rPr>
        <w:t xml:space="preserve"> линии, которые обозначают границы террит</w:t>
      </w:r>
      <w:r w:rsidRPr="00890D34">
        <w:rPr>
          <w:rFonts w:ascii="Times New Roman" w:hAnsi="Times New Roman" w:cs="Times New Roman"/>
          <w:sz w:val="28"/>
          <w:szCs w:val="28"/>
        </w:rPr>
        <w:t>о</w:t>
      </w:r>
      <w:r w:rsidRPr="00890D34">
        <w:rPr>
          <w:rFonts w:ascii="Times New Roman" w:hAnsi="Times New Roman" w:cs="Times New Roman"/>
          <w:sz w:val="28"/>
          <w:szCs w:val="28"/>
        </w:rPr>
        <w:t>рий общего пользования и подлежат установлению, изменению или отмене в документации по планировке территории</w:t>
      </w:r>
      <w:proofErr w:type="gramStart"/>
      <w:r w:rsidR="00B14BB8">
        <w:rPr>
          <w:rFonts w:ascii="Times New Roman" w:hAnsi="Times New Roman" w:cs="Times New Roman"/>
          <w:sz w:val="28"/>
          <w:szCs w:val="28"/>
        </w:rPr>
        <w:t>;</w:t>
      </w:r>
      <w:r w:rsidRPr="00890D3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14BB8">
        <w:rPr>
          <w:rFonts w:ascii="Times New Roman" w:hAnsi="Times New Roman" w:cs="Times New Roman"/>
          <w:sz w:val="28"/>
          <w:szCs w:val="28"/>
        </w:rPr>
        <w:t>.</w:t>
      </w:r>
    </w:p>
    <w:p w:rsidR="00B14BB8" w:rsidRDefault="00B14BB8" w:rsidP="00B14BB8">
      <w:pPr>
        <w:pStyle w:val="ConsPlusNormal"/>
        <w:widowControl/>
        <w:tabs>
          <w:tab w:val="left" w:pos="0"/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41DCE" w:rsidRPr="00890D34">
        <w:rPr>
          <w:rFonts w:ascii="Times New Roman" w:hAnsi="Times New Roman" w:cs="Times New Roman"/>
          <w:sz w:val="28"/>
          <w:szCs w:val="28"/>
        </w:rPr>
        <w:t>Статью 8</w:t>
      </w:r>
      <w:r w:rsidR="00D41DCE" w:rsidRPr="00D41DCE">
        <w:rPr>
          <w:rFonts w:ascii="Times New Roman" w:hAnsi="Times New Roman" w:cs="Times New Roman"/>
          <w:sz w:val="28"/>
          <w:szCs w:val="28"/>
        </w:rPr>
        <w:t xml:space="preserve"> </w:t>
      </w:r>
      <w:r w:rsidR="00D41DCE" w:rsidRPr="00890D34">
        <w:rPr>
          <w:rFonts w:ascii="Times New Roman" w:hAnsi="Times New Roman" w:cs="Times New Roman"/>
          <w:sz w:val="28"/>
          <w:szCs w:val="28"/>
        </w:rPr>
        <w:t>«Порядок изменения видов разрешенного использования земельных участков и объектов капитального строительства» главы 3. д</w:t>
      </w:r>
      <w:r w:rsidR="00D41DCE" w:rsidRPr="00890D34">
        <w:rPr>
          <w:rFonts w:ascii="Times New Roman" w:hAnsi="Times New Roman" w:cs="Times New Roman"/>
          <w:sz w:val="28"/>
          <w:szCs w:val="28"/>
        </w:rPr>
        <w:t>о</w:t>
      </w:r>
      <w:r w:rsidR="00D41DCE" w:rsidRPr="00890D34">
        <w:rPr>
          <w:rFonts w:ascii="Times New Roman" w:hAnsi="Times New Roman" w:cs="Times New Roman"/>
          <w:sz w:val="28"/>
          <w:szCs w:val="28"/>
        </w:rPr>
        <w:t xml:space="preserve">полнить пунктом 6 следующего содержания: </w:t>
      </w:r>
    </w:p>
    <w:p w:rsidR="00D41DCE" w:rsidRDefault="00D41DCE" w:rsidP="00B14BB8">
      <w:pPr>
        <w:pStyle w:val="ConsPlusNormal"/>
        <w:widowControl/>
        <w:tabs>
          <w:tab w:val="left" w:pos="0"/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34">
        <w:rPr>
          <w:rFonts w:ascii="Times New Roman" w:hAnsi="Times New Roman" w:cs="Times New Roman"/>
          <w:sz w:val="28"/>
          <w:szCs w:val="28"/>
        </w:rPr>
        <w:t>«6. Допускается однократное изменение видов разрешенного использ</w:t>
      </w:r>
      <w:r w:rsidRPr="00890D34">
        <w:rPr>
          <w:rFonts w:ascii="Times New Roman" w:hAnsi="Times New Roman" w:cs="Times New Roman"/>
          <w:sz w:val="28"/>
          <w:szCs w:val="28"/>
        </w:rPr>
        <w:t>о</w:t>
      </w:r>
      <w:r w:rsidRPr="00890D34">
        <w:rPr>
          <w:rFonts w:ascii="Times New Roman" w:hAnsi="Times New Roman" w:cs="Times New Roman"/>
          <w:sz w:val="28"/>
          <w:szCs w:val="28"/>
        </w:rPr>
        <w:t>вания и (или) предельных параметров разрешенного строительства, реко</w:t>
      </w:r>
      <w:r w:rsidRPr="00890D34">
        <w:rPr>
          <w:rFonts w:ascii="Times New Roman" w:hAnsi="Times New Roman" w:cs="Times New Roman"/>
          <w:sz w:val="28"/>
          <w:szCs w:val="28"/>
        </w:rPr>
        <w:t>н</w:t>
      </w:r>
      <w:r w:rsidRPr="00890D34">
        <w:rPr>
          <w:rFonts w:ascii="Times New Roman" w:hAnsi="Times New Roman" w:cs="Times New Roman"/>
          <w:sz w:val="28"/>
          <w:szCs w:val="28"/>
        </w:rPr>
        <w:t>струкции объектов капитального строительства, установленных градостро</w:t>
      </w:r>
      <w:r w:rsidRPr="00890D34">
        <w:rPr>
          <w:rFonts w:ascii="Times New Roman" w:hAnsi="Times New Roman" w:cs="Times New Roman"/>
          <w:sz w:val="28"/>
          <w:szCs w:val="28"/>
        </w:rPr>
        <w:t>и</w:t>
      </w:r>
      <w:r w:rsidRPr="00890D34">
        <w:rPr>
          <w:rFonts w:ascii="Times New Roman" w:hAnsi="Times New Roman" w:cs="Times New Roman"/>
          <w:sz w:val="28"/>
          <w:szCs w:val="28"/>
        </w:rPr>
        <w:t>тельным регламентом для конкретной территориальной зоны не более чем на 10 % без проведения общественных обсуждений или публичных слушаний»</w:t>
      </w:r>
      <w:r w:rsidR="00B14BB8">
        <w:rPr>
          <w:rFonts w:ascii="Times New Roman" w:hAnsi="Times New Roman" w:cs="Times New Roman"/>
          <w:sz w:val="28"/>
          <w:szCs w:val="28"/>
        </w:rPr>
        <w:t>.</w:t>
      </w:r>
    </w:p>
    <w:p w:rsidR="00B14BB8" w:rsidRDefault="00B14BB8" w:rsidP="00B14BB8">
      <w:pPr>
        <w:pStyle w:val="ConsPlusNormal"/>
        <w:widowControl/>
        <w:tabs>
          <w:tab w:val="left" w:pos="0"/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D41DCE">
        <w:rPr>
          <w:rFonts w:ascii="Times New Roman" w:hAnsi="Times New Roman" w:cs="Times New Roman"/>
          <w:sz w:val="28"/>
          <w:szCs w:val="28"/>
        </w:rPr>
        <w:t xml:space="preserve"> </w:t>
      </w:r>
      <w:r w:rsidR="00D41DCE" w:rsidRPr="00D41DCE">
        <w:rPr>
          <w:rFonts w:ascii="Times New Roman" w:hAnsi="Times New Roman" w:cs="Times New Roman"/>
          <w:sz w:val="28"/>
          <w:szCs w:val="28"/>
        </w:rPr>
        <w:t>Пункт 1 статьи 1</w:t>
      </w:r>
      <w:r w:rsidR="00D41DCE">
        <w:rPr>
          <w:rFonts w:ascii="Times New Roman" w:hAnsi="Times New Roman" w:cs="Times New Roman"/>
          <w:sz w:val="28"/>
          <w:szCs w:val="28"/>
        </w:rPr>
        <w:t>5</w:t>
      </w:r>
      <w:r w:rsidR="00D41DCE" w:rsidRPr="00D41DCE">
        <w:rPr>
          <w:rFonts w:ascii="Times New Roman" w:hAnsi="Times New Roman" w:cs="Times New Roman"/>
          <w:sz w:val="28"/>
          <w:szCs w:val="28"/>
        </w:rPr>
        <w:t xml:space="preserve"> «Особенности проведения публичных слушаний по проекту Правил и внесению в них изменений» </w:t>
      </w:r>
      <w:r>
        <w:rPr>
          <w:rFonts w:ascii="Times New Roman" w:hAnsi="Times New Roman" w:cs="Times New Roman"/>
          <w:sz w:val="28"/>
          <w:szCs w:val="28"/>
        </w:rPr>
        <w:t xml:space="preserve">главы 5 </w:t>
      </w:r>
      <w:r w:rsidR="00D41DCE" w:rsidRPr="00D41DCE">
        <w:rPr>
          <w:rFonts w:ascii="Times New Roman" w:hAnsi="Times New Roman" w:cs="Times New Roman"/>
          <w:sz w:val="28"/>
          <w:szCs w:val="28"/>
        </w:rPr>
        <w:t>изложить в след</w:t>
      </w:r>
      <w:r w:rsidR="00D41DCE" w:rsidRPr="00D41DCE">
        <w:rPr>
          <w:rFonts w:ascii="Times New Roman" w:hAnsi="Times New Roman" w:cs="Times New Roman"/>
          <w:sz w:val="28"/>
          <w:szCs w:val="28"/>
        </w:rPr>
        <w:t>у</w:t>
      </w:r>
      <w:r w:rsidR="00D41DCE" w:rsidRPr="00D41DCE">
        <w:rPr>
          <w:rFonts w:ascii="Times New Roman" w:hAnsi="Times New Roman" w:cs="Times New Roman"/>
          <w:sz w:val="28"/>
          <w:szCs w:val="28"/>
        </w:rPr>
        <w:t xml:space="preserve">ющей редакции: </w:t>
      </w:r>
    </w:p>
    <w:p w:rsidR="00D41DCE" w:rsidRDefault="00D41DCE" w:rsidP="00B14BB8">
      <w:pPr>
        <w:pStyle w:val="ConsPlusNormal"/>
        <w:widowControl/>
        <w:tabs>
          <w:tab w:val="left" w:pos="0"/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DCE">
        <w:rPr>
          <w:rFonts w:ascii="Times New Roman" w:hAnsi="Times New Roman" w:cs="Times New Roman"/>
          <w:sz w:val="28"/>
          <w:szCs w:val="28"/>
        </w:rPr>
        <w:t>«1.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</w:t>
      </w:r>
      <w:proofErr w:type="gramStart"/>
      <w:r w:rsidR="00B14BB8">
        <w:rPr>
          <w:rFonts w:ascii="Times New Roman" w:hAnsi="Times New Roman" w:cs="Times New Roman"/>
          <w:sz w:val="28"/>
          <w:szCs w:val="28"/>
        </w:rPr>
        <w:t>.</w:t>
      </w:r>
      <w:r w:rsidRPr="00D41DC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14BB8" w:rsidRDefault="00B14BB8" w:rsidP="00B14BB8">
      <w:pPr>
        <w:pStyle w:val="ConsPlusNormal"/>
        <w:widowControl/>
        <w:tabs>
          <w:tab w:val="left" w:pos="0"/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41DCE">
        <w:rPr>
          <w:rFonts w:ascii="Times New Roman" w:hAnsi="Times New Roman" w:cs="Times New Roman"/>
          <w:sz w:val="28"/>
          <w:szCs w:val="28"/>
        </w:rPr>
        <w:t xml:space="preserve"> Статью 18</w:t>
      </w:r>
      <w:r w:rsidR="00D41DCE" w:rsidRPr="00890D34">
        <w:rPr>
          <w:rFonts w:ascii="Times New Roman" w:hAnsi="Times New Roman" w:cs="Times New Roman"/>
          <w:sz w:val="28"/>
          <w:szCs w:val="28"/>
        </w:rPr>
        <w:t xml:space="preserve"> «Особенности проведения публичных слушаний по пр</w:t>
      </w:r>
      <w:r w:rsidR="00D41DCE" w:rsidRPr="00890D34">
        <w:rPr>
          <w:rFonts w:ascii="Times New Roman" w:hAnsi="Times New Roman" w:cs="Times New Roman"/>
          <w:sz w:val="28"/>
          <w:szCs w:val="28"/>
        </w:rPr>
        <w:t>о</w:t>
      </w:r>
      <w:r w:rsidR="00D41DCE" w:rsidRPr="00890D34">
        <w:rPr>
          <w:rFonts w:ascii="Times New Roman" w:hAnsi="Times New Roman" w:cs="Times New Roman"/>
          <w:sz w:val="28"/>
          <w:szCs w:val="28"/>
        </w:rPr>
        <w:t xml:space="preserve">екту планировки и проекту межевания территорий» </w:t>
      </w:r>
      <w:r>
        <w:rPr>
          <w:rFonts w:ascii="Times New Roman" w:hAnsi="Times New Roman" w:cs="Times New Roman"/>
          <w:sz w:val="28"/>
          <w:szCs w:val="28"/>
        </w:rPr>
        <w:t xml:space="preserve">главы 5 </w:t>
      </w:r>
      <w:r w:rsidR="00D41DCE" w:rsidRPr="00890D34">
        <w:rPr>
          <w:rFonts w:ascii="Times New Roman" w:hAnsi="Times New Roman" w:cs="Times New Roman"/>
          <w:sz w:val="28"/>
          <w:szCs w:val="28"/>
        </w:rPr>
        <w:t>дополнить пун</w:t>
      </w:r>
      <w:r w:rsidR="00D41DCE" w:rsidRPr="00890D34">
        <w:rPr>
          <w:rFonts w:ascii="Times New Roman" w:hAnsi="Times New Roman" w:cs="Times New Roman"/>
          <w:sz w:val="28"/>
          <w:szCs w:val="28"/>
        </w:rPr>
        <w:t>к</w:t>
      </w:r>
      <w:r w:rsidR="00D41DCE" w:rsidRPr="00890D34">
        <w:rPr>
          <w:rFonts w:ascii="Times New Roman" w:hAnsi="Times New Roman" w:cs="Times New Roman"/>
          <w:sz w:val="28"/>
          <w:szCs w:val="28"/>
        </w:rPr>
        <w:t xml:space="preserve">том 5 следующего содержания: </w:t>
      </w:r>
    </w:p>
    <w:p w:rsidR="00D41DCE" w:rsidRDefault="00D41DCE" w:rsidP="00B14BB8">
      <w:pPr>
        <w:pStyle w:val="ConsPlusNormal"/>
        <w:widowControl/>
        <w:tabs>
          <w:tab w:val="left" w:pos="0"/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34">
        <w:rPr>
          <w:rFonts w:ascii="Times New Roman" w:hAnsi="Times New Roman" w:cs="Times New Roman"/>
          <w:sz w:val="28"/>
          <w:szCs w:val="28"/>
        </w:rPr>
        <w:t>«5. В случае внесения изменений в проект планировки и (или) проект межевания территорий путем утверждения их отдельных частей обществе</w:t>
      </w:r>
      <w:r w:rsidRPr="00890D34">
        <w:rPr>
          <w:rFonts w:ascii="Times New Roman" w:hAnsi="Times New Roman" w:cs="Times New Roman"/>
          <w:sz w:val="28"/>
          <w:szCs w:val="28"/>
        </w:rPr>
        <w:t>н</w:t>
      </w:r>
      <w:r w:rsidRPr="00890D34">
        <w:rPr>
          <w:rFonts w:ascii="Times New Roman" w:hAnsi="Times New Roman" w:cs="Times New Roman"/>
          <w:sz w:val="28"/>
          <w:szCs w:val="28"/>
        </w:rPr>
        <w:t>ные обсуждения или публичные слушания проводятся применительно к т</w:t>
      </w:r>
      <w:r w:rsidRPr="00890D34">
        <w:rPr>
          <w:rFonts w:ascii="Times New Roman" w:hAnsi="Times New Roman" w:cs="Times New Roman"/>
          <w:sz w:val="28"/>
          <w:szCs w:val="28"/>
        </w:rPr>
        <w:t>а</w:t>
      </w:r>
      <w:r w:rsidRPr="00890D34">
        <w:rPr>
          <w:rFonts w:ascii="Times New Roman" w:hAnsi="Times New Roman" w:cs="Times New Roman"/>
          <w:sz w:val="28"/>
          <w:szCs w:val="28"/>
        </w:rPr>
        <w:t>ким утверждаемым частям</w:t>
      </w:r>
      <w:proofErr w:type="gramStart"/>
      <w:r w:rsidR="00B14BB8">
        <w:rPr>
          <w:rFonts w:ascii="Times New Roman" w:hAnsi="Times New Roman" w:cs="Times New Roman"/>
          <w:sz w:val="28"/>
          <w:szCs w:val="28"/>
        </w:rPr>
        <w:t>.</w:t>
      </w:r>
      <w:r w:rsidRPr="00890D3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14BB8" w:rsidRDefault="00B14BB8" w:rsidP="00B14BB8">
      <w:pPr>
        <w:pStyle w:val="ConsPlusNormal"/>
        <w:widowControl/>
        <w:tabs>
          <w:tab w:val="left" w:pos="0"/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D41DCE" w:rsidRPr="00D41DCE">
        <w:rPr>
          <w:rFonts w:ascii="Times New Roman" w:hAnsi="Times New Roman" w:cs="Times New Roman"/>
          <w:sz w:val="28"/>
          <w:szCs w:val="28"/>
        </w:rPr>
        <w:t xml:space="preserve"> Пункт 5 статьи 20 «Порядок внесения изменений в правила земл</w:t>
      </w:r>
      <w:r w:rsidR="00D41DCE" w:rsidRPr="00D41DCE">
        <w:rPr>
          <w:rFonts w:ascii="Times New Roman" w:hAnsi="Times New Roman" w:cs="Times New Roman"/>
          <w:sz w:val="28"/>
          <w:szCs w:val="28"/>
        </w:rPr>
        <w:t>е</w:t>
      </w:r>
      <w:r w:rsidR="00D41DCE" w:rsidRPr="00D41DCE">
        <w:rPr>
          <w:rFonts w:ascii="Times New Roman" w:hAnsi="Times New Roman" w:cs="Times New Roman"/>
          <w:sz w:val="28"/>
          <w:szCs w:val="28"/>
        </w:rPr>
        <w:t xml:space="preserve">пользования и застройки» </w:t>
      </w:r>
      <w:r>
        <w:rPr>
          <w:rFonts w:ascii="Times New Roman" w:hAnsi="Times New Roman" w:cs="Times New Roman"/>
          <w:sz w:val="28"/>
          <w:szCs w:val="28"/>
        </w:rPr>
        <w:t xml:space="preserve">главы 6 </w:t>
      </w:r>
      <w:r w:rsidR="00D41DCE" w:rsidRPr="00D41DC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41DCE" w:rsidRPr="00D41DCE" w:rsidRDefault="00D41DCE" w:rsidP="00B14BB8">
      <w:pPr>
        <w:pStyle w:val="ConsPlusNormal"/>
        <w:widowControl/>
        <w:tabs>
          <w:tab w:val="left" w:pos="0"/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DCE">
        <w:rPr>
          <w:rFonts w:ascii="Times New Roman" w:hAnsi="Times New Roman" w:cs="Times New Roman"/>
          <w:sz w:val="28"/>
          <w:szCs w:val="28"/>
        </w:rPr>
        <w:t>«</w:t>
      </w:r>
      <w:r w:rsidR="00B14BB8">
        <w:rPr>
          <w:rFonts w:ascii="Times New Roman" w:hAnsi="Times New Roman" w:cs="Times New Roman"/>
          <w:sz w:val="28"/>
          <w:szCs w:val="28"/>
        </w:rPr>
        <w:t>5</w:t>
      </w:r>
      <w:r w:rsidRPr="00D41D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1DCE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DCE">
        <w:rPr>
          <w:rFonts w:ascii="Times New Roman" w:hAnsi="Times New Roman" w:cs="Times New Roman"/>
          <w:sz w:val="28"/>
          <w:szCs w:val="28"/>
        </w:rPr>
        <w:t>с учетом протокола общественных обсу</w:t>
      </w:r>
      <w:r w:rsidRPr="00D41DCE">
        <w:rPr>
          <w:rFonts w:ascii="Times New Roman" w:hAnsi="Times New Roman" w:cs="Times New Roman"/>
          <w:sz w:val="28"/>
          <w:szCs w:val="28"/>
        </w:rPr>
        <w:t>ж</w:t>
      </w:r>
      <w:r w:rsidRPr="00D41DCE">
        <w:rPr>
          <w:rFonts w:ascii="Times New Roman" w:hAnsi="Times New Roman" w:cs="Times New Roman"/>
          <w:sz w:val="28"/>
          <w:szCs w:val="28"/>
        </w:rPr>
        <w:t>дений или публичных слушаний по проекту планировки территории, проекту межевания территории и заключения о результатах общественных обсужд</w:t>
      </w:r>
      <w:r w:rsidRPr="00D41DCE">
        <w:rPr>
          <w:rFonts w:ascii="Times New Roman" w:hAnsi="Times New Roman" w:cs="Times New Roman"/>
          <w:sz w:val="28"/>
          <w:szCs w:val="28"/>
        </w:rPr>
        <w:t>е</w:t>
      </w:r>
      <w:r w:rsidRPr="00D41DCE">
        <w:rPr>
          <w:rFonts w:ascii="Times New Roman" w:hAnsi="Times New Roman" w:cs="Times New Roman"/>
          <w:sz w:val="28"/>
          <w:szCs w:val="28"/>
        </w:rPr>
        <w:t>ний или публичных слушаний принимает решение об утверждении докуме</w:t>
      </w:r>
      <w:r w:rsidRPr="00D41DCE">
        <w:rPr>
          <w:rFonts w:ascii="Times New Roman" w:hAnsi="Times New Roman" w:cs="Times New Roman"/>
          <w:sz w:val="28"/>
          <w:szCs w:val="28"/>
        </w:rPr>
        <w:t>н</w:t>
      </w:r>
      <w:r w:rsidRPr="00D41DCE">
        <w:rPr>
          <w:rFonts w:ascii="Times New Roman" w:hAnsi="Times New Roman" w:cs="Times New Roman"/>
          <w:sz w:val="28"/>
          <w:szCs w:val="28"/>
        </w:rPr>
        <w:t>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</w:t>
      </w:r>
      <w:proofErr w:type="gramEnd"/>
      <w:r w:rsidRPr="00D41DCE">
        <w:rPr>
          <w:rFonts w:ascii="Times New Roman" w:hAnsi="Times New Roman" w:cs="Times New Roman"/>
          <w:sz w:val="28"/>
          <w:szCs w:val="28"/>
        </w:rPr>
        <w:t xml:space="preserve"> публичных слушаний».</w:t>
      </w:r>
    </w:p>
    <w:p w:rsidR="00D41DCE" w:rsidRDefault="00D41DCE" w:rsidP="00D41DCE">
      <w:pPr>
        <w:pStyle w:val="ConsPlusNormal"/>
        <w:widowControl/>
        <w:tabs>
          <w:tab w:val="left" w:pos="0"/>
          <w:tab w:val="left" w:pos="993"/>
        </w:tabs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41DCE" w:rsidRPr="00890D34" w:rsidRDefault="00B14BB8" w:rsidP="00B14BB8">
      <w:pPr>
        <w:pStyle w:val="ConsPlusNormal"/>
        <w:widowControl/>
        <w:tabs>
          <w:tab w:val="left" w:pos="0"/>
          <w:tab w:val="left" w:pos="851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1DCE" w:rsidRPr="00890D3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 в г</w:t>
      </w:r>
      <w:r w:rsidR="00D41DCE" w:rsidRPr="00890D34">
        <w:rPr>
          <w:rFonts w:ascii="Times New Roman" w:hAnsi="Times New Roman" w:cs="Times New Roman"/>
          <w:sz w:val="28"/>
          <w:szCs w:val="28"/>
        </w:rPr>
        <w:t>а</w:t>
      </w:r>
      <w:r w:rsidR="00D41DCE" w:rsidRPr="00890D34">
        <w:rPr>
          <w:rFonts w:ascii="Times New Roman" w:hAnsi="Times New Roman" w:cs="Times New Roman"/>
          <w:sz w:val="28"/>
          <w:szCs w:val="28"/>
        </w:rPr>
        <w:t>зете «Омсукчанские вести» и подлежит размещению на официальном сайте муниципального образования «Омсукчанский городской округ» в сети И</w:t>
      </w:r>
      <w:r w:rsidR="00D41DCE" w:rsidRPr="00890D34">
        <w:rPr>
          <w:rFonts w:ascii="Times New Roman" w:hAnsi="Times New Roman" w:cs="Times New Roman"/>
          <w:sz w:val="28"/>
          <w:szCs w:val="28"/>
        </w:rPr>
        <w:t>н</w:t>
      </w:r>
      <w:r w:rsidR="00D41DCE" w:rsidRPr="00890D34">
        <w:rPr>
          <w:rFonts w:ascii="Times New Roman" w:hAnsi="Times New Roman" w:cs="Times New Roman"/>
          <w:sz w:val="28"/>
          <w:szCs w:val="28"/>
        </w:rPr>
        <w:t>тернет (</w:t>
      </w:r>
      <w:hyperlink r:id="rId6" w:history="1">
        <w:r w:rsidR="00D41DCE" w:rsidRPr="00890D34">
          <w:rPr>
            <w:rStyle w:val="a3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="00D41DCE" w:rsidRPr="00890D34">
        <w:rPr>
          <w:rFonts w:ascii="Times New Roman" w:hAnsi="Times New Roman" w:cs="Times New Roman"/>
          <w:sz w:val="28"/>
          <w:szCs w:val="28"/>
        </w:rPr>
        <w:t>).</w:t>
      </w:r>
    </w:p>
    <w:p w:rsidR="00D41DCE" w:rsidRPr="00B14BB8" w:rsidRDefault="00D41DCE" w:rsidP="00D41D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1DCE" w:rsidRPr="00B14BB8" w:rsidRDefault="00D41DCE" w:rsidP="00D41DCE">
      <w:pPr>
        <w:rPr>
          <w:rFonts w:ascii="Times New Roman" w:hAnsi="Times New Roman" w:cs="Times New Roman"/>
          <w:sz w:val="28"/>
          <w:szCs w:val="28"/>
        </w:rPr>
      </w:pPr>
    </w:p>
    <w:p w:rsidR="00B14BB8" w:rsidRPr="00B14BB8" w:rsidRDefault="00B14BB8" w:rsidP="00B14BB8">
      <w:pPr>
        <w:jc w:val="both"/>
        <w:rPr>
          <w:rFonts w:ascii="Times New Roman" w:hAnsi="Times New Roman" w:cs="Times New Roman"/>
          <w:sz w:val="28"/>
          <w:szCs w:val="28"/>
        </w:rPr>
      </w:pPr>
      <w:r w:rsidRPr="00B14BB8">
        <w:rPr>
          <w:rFonts w:ascii="Times New Roman" w:hAnsi="Times New Roman" w:cs="Times New Roman"/>
          <w:sz w:val="28"/>
          <w:szCs w:val="28"/>
        </w:rPr>
        <w:t xml:space="preserve">Глава Омсукчанского </w:t>
      </w:r>
    </w:p>
    <w:p w:rsidR="00D41DCE" w:rsidRPr="00B14BB8" w:rsidRDefault="00B14BB8" w:rsidP="00B14BB8">
      <w:pPr>
        <w:rPr>
          <w:rFonts w:ascii="Times New Roman" w:hAnsi="Times New Roman" w:cs="Times New Roman"/>
          <w:sz w:val="28"/>
          <w:szCs w:val="28"/>
        </w:rPr>
      </w:pPr>
      <w:r w:rsidRPr="00B14BB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41DCE" w:rsidRPr="00B14BB8">
        <w:rPr>
          <w:rFonts w:ascii="Times New Roman" w:hAnsi="Times New Roman" w:cs="Times New Roman"/>
          <w:sz w:val="28"/>
          <w:szCs w:val="28"/>
        </w:rPr>
        <w:tab/>
      </w:r>
      <w:r w:rsidR="00D41DCE" w:rsidRPr="00B14BB8">
        <w:rPr>
          <w:rFonts w:ascii="Times New Roman" w:hAnsi="Times New Roman" w:cs="Times New Roman"/>
          <w:sz w:val="28"/>
          <w:szCs w:val="28"/>
        </w:rPr>
        <w:tab/>
      </w:r>
      <w:r w:rsidR="00D41DCE" w:rsidRPr="00B14B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1DCE" w:rsidRPr="00B14B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1DCE" w:rsidRPr="00B14BB8">
        <w:rPr>
          <w:rFonts w:ascii="Times New Roman" w:hAnsi="Times New Roman" w:cs="Times New Roman"/>
          <w:sz w:val="28"/>
          <w:szCs w:val="28"/>
        </w:rPr>
        <w:t xml:space="preserve">      О.Ю. </w:t>
      </w:r>
      <w:proofErr w:type="gramStart"/>
      <w:r w:rsidR="00D41DCE" w:rsidRPr="00B14BB8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sectPr w:rsidR="00D41DCE" w:rsidRPr="00B14BB8" w:rsidSect="00085AD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Mincho"/>
    <w:charset w:val="80"/>
    <w:family w:val="auto"/>
    <w:pitch w:val="default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8BC"/>
    <w:multiLevelType w:val="multilevel"/>
    <w:tmpl w:val="B8F049F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0EB60AC3"/>
    <w:multiLevelType w:val="hybridMultilevel"/>
    <w:tmpl w:val="3C502AFC"/>
    <w:lvl w:ilvl="0" w:tplc="61684D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F532B3"/>
    <w:multiLevelType w:val="hybridMultilevel"/>
    <w:tmpl w:val="8CD2F262"/>
    <w:lvl w:ilvl="0" w:tplc="F4086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425AA0"/>
    <w:multiLevelType w:val="hybridMultilevel"/>
    <w:tmpl w:val="72C43678"/>
    <w:lvl w:ilvl="0" w:tplc="82E879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A2"/>
    <w:rsid w:val="00085ADA"/>
    <w:rsid w:val="00256ADB"/>
    <w:rsid w:val="003F2C79"/>
    <w:rsid w:val="00403C8D"/>
    <w:rsid w:val="006C1E35"/>
    <w:rsid w:val="008F540E"/>
    <w:rsid w:val="00A548AE"/>
    <w:rsid w:val="00B14BB8"/>
    <w:rsid w:val="00C456A2"/>
    <w:rsid w:val="00C61BD7"/>
    <w:rsid w:val="00D41DCE"/>
    <w:rsid w:val="00FD4313"/>
    <w:rsid w:val="00F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A2"/>
    <w:pPr>
      <w:widowControl w:val="0"/>
      <w:suppressAutoHyphens/>
      <w:spacing w:after="0" w:line="240" w:lineRule="auto"/>
    </w:pPr>
    <w:rPr>
      <w:rFonts w:ascii="Nimbus Roman No9 L" w:eastAsia="DejaVu Sans" w:hAnsi="Nimbus Roman No9 L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6A2"/>
    <w:rPr>
      <w:color w:val="0000FF"/>
      <w:u w:val="single"/>
    </w:rPr>
  </w:style>
  <w:style w:type="paragraph" w:customStyle="1" w:styleId="ConsPlusNormal">
    <w:name w:val="ConsPlusNormal"/>
    <w:link w:val="ConsPlusNormal0"/>
    <w:rsid w:val="00C45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56A2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56A2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D41DCE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41DCE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a7">
    <w:name w:val="Title"/>
    <w:basedOn w:val="a"/>
    <w:link w:val="a8"/>
    <w:qFormat/>
    <w:rsid w:val="006C1E35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8">
    <w:name w:val="Название Знак"/>
    <w:basedOn w:val="a0"/>
    <w:link w:val="a7"/>
    <w:rsid w:val="006C1E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6C1E35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32"/>
      <w:lang w:eastAsia="ru-RU" w:bidi="ar-SA"/>
    </w:rPr>
  </w:style>
  <w:style w:type="character" w:customStyle="1" w:styleId="aa">
    <w:name w:val="Подзаголовок Знак"/>
    <w:basedOn w:val="a0"/>
    <w:link w:val="a9"/>
    <w:rsid w:val="006C1E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b">
    <w:name w:val="Table Grid"/>
    <w:basedOn w:val="a1"/>
    <w:uiPriority w:val="59"/>
    <w:rsid w:val="00085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A2"/>
    <w:pPr>
      <w:widowControl w:val="0"/>
      <w:suppressAutoHyphens/>
      <w:spacing w:after="0" w:line="240" w:lineRule="auto"/>
    </w:pPr>
    <w:rPr>
      <w:rFonts w:ascii="Nimbus Roman No9 L" w:eastAsia="DejaVu Sans" w:hAnsi="Nimbus Roman No9 L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6A2"/>
    <w:rPr>
      <w:color w:val="0000FF"/>
      <w:u w:val="single"/>
    </w:rPr>
  </w:style>
  <w:style w:type="paragraph" w:customStyle="1" w:styleId="ConsPlusNormal">
    <w:name w:val="ConsPlusNormal"/>
    <w:link w:val="ConsPlusNormal0"/>
    <w:rsid w:val="00C45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56A2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56A2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D41DCE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41DCE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a7">
    <w:name w:val="Title"/>
    <w:basedOn w:val="a"/>
    <w:link w:val="a8"/>
    <w:qFormat/>
    <w:rsid w:val="006C1E35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8">
    <w:name w:val="Название Знак"/>
    <w:basedOn w:val="a0"/>
    <w:link w:val="a7"/>
    <w:rsid w:val="006C1E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6C1E35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32"/>
      <w:lang w:eastAsia="ru-RU" w:bidi="ar-SA"/>
    </w:rPr>
  </w:style>
  <w:style w:type="character" w:customStyle="1" w:styleId="aa">
    <w:name w:val="Подзаголовок Знак"/>
    <w:basedOn w:val="a0"/>
    <w:link w:val="a9"/>
    <w:rsid w:val="006C1E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b">
    <w:name w:val="Table Grid"/>
    <w:basedOn w:val="a1"/>
    <w:uiPriority w:val="59"/>
    <w:rsid w:val="00085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12</cp:revision>
  <cp:lastPrinted>2019-12-23T00:52:00Z</cp:lastPrinted>
  <dcterms:created xsi:type="dcterms:W3CDTF">2019-12-09T21:55:00Z</dcterms:created>
  <dcterms:modified xsi:type="dcterms:W3CDTF">2019-12-23T00:52:00Z</dcterms:modified>
</cp:coreProperties>
</file>