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E64BD6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5EF8">
        <w:rPr>
          <w:rFonts w:ascii="Times New Roman" w:hAnsi="Times New Roman" w:cs="Times New Roman"/>
          <w:sz w:val="28"/>
          <w:szCs w:val="28"/>
        </w:rPr>
        <w:t>1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790B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D7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95D2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</w:tblGrid>
      <w:tr w:rsidR="00006AA6" w:rsidRPr="00AF408D" w:rsidTr="00E64BD6">
        <w:trPr>
          <w:trHeight w:val="402"/>
        </w:trPr>
        <w:tc>
          <w:tcPr>
            <w:tcW w:w="5286" w:type="dxa"/>
          </w:tcPr>
          <w:p w:rsidR="00006AA6" w:rsidRPr="00AF408D" w:rsidRDefault="00E64BD6" w:rsidP="0021381F">
            <w:pPr>
              <w:pStyle w:val="2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631C66">
              <w:rPr>
                <w:color w:val="000000" w:themeColor="text1"/>
                <w:sz w:val="28"/>
                <w:szCs w:val="28"/>
              </w:rPr>
              <w:t>Об обеспечении первичных мер пожа</w:t>
            </w:r>
            <w:r w:rsidRPr="00631C66">
              <w:rPr>
                <w:color w:val="000000" w:themeColor="text1"/>
                <w:sz w:val="28"/>
                <w:szCs w:val="28"/>
              </w:rPr>
              <w:t>р</w:t>
            </w:r>
            <w:r w:rsidRPr="00631C66">
              <w:rPr>
                <w:color w:val="000000" w:themeColor="text1"/>
                <w:sz w:val="28"/>
                <w:szCs w:val="28"/>
              </w:rPr>
              <w:t>ной безопасности в границах муниц</w:t>
            </w:r>
            <w:r w:rsidRPr="00631C66">
              <w:rPr>
                <w:color w:val="000000" w:themeColor="text1"/>
                <w:sz w:val="28"/>
                <w:szCs w:val="28"/>
              </w:rPr>
              <w:t>и</w:t>
            </w:r>
            <w:r w:rsidRPr="00631C66">
              <w:rPr>
                <w:color w:val="000000" w:themeColor="text1"/>
                <w:sz w:val="28"/>
                <w:szCs w:val="28"/>
              </w:rPr>
              <w:t xml:space="preserve">пального образования «Омсукчанский </w:t>
            </w:r>
            <w:r>
              <w:rPr>
                <w:color w:val="000000" w:themeColor="text1"/>
                <w:sz w:val="28"/>
                <w:szCs w:val="28"/>
              </w:rPr>
              <w:t>муниц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пальный</w:t>
            </w:r>
            <w:r w:rsidRPr="00631C66">
              <w:rPr>
                <w:color w:val="000000" w:themeColor="text1"/>
                <w:sz w:val="28"/>
                <w:szCs w:val="28"/>
              </w:rPr>
              <w:t xml:space="preserve"> округ»</w:t>
            </w:r>
          </w:p>
        </w:tc>
      </w:tr>
    </w:tbl>
    <w:p w:rsidR="00006AA6" w:rsidRPr="00AF408D" w:rsidRDefault="00006AA6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0E46F8" w:rsidRPr="00AF408D" w:rsidRDefault="000E46F8" w:rsidP="00E64BD6">
      <w:pPr>
        <w:pStyle w:val="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E64BD6" w:rsidRPr="00E64BD6" w:rsidRDefault="00E64BD6" w:rsidP="00E64BD6">
      <w:pPr>
        <w:pStyle w:val="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64BD6">
        <w:rPr>
          <w:color w:val="000000" w:themeColor="text1"/>
          <w:sz w:val="28"/>
          <w:szCs w:val="28"/>
        </w:rPr>
        <w:t xml:space="preserve">В соответствии с Федеральными законами от 21 декабря 1994 года </w:t>
      </w:r>
      <w:r>
        <w:rPr>
          <w:color w:val="000000" w:themeColor="text1"/>
          <w:sz w:val="28"/>
          <w:szCs w:val="28"/>
        </w:rPr>
        <w:t xml:space="preserve">      </w:t>
      </w:r>
      <w:r w:rsidRPr="00E64BD6">
        <w:rPr>
          <w:color w:val="000000" w:themeColor="text1"/>
          <w:sz w:val="28"/>
          <w:szCs w:val="28"/>
        </w:rPr>
        <w:t>№ 69-ФЗ «О пожарной безопасности», от 6 октября 2003 года № 131-ФЗ «Об общих принципах организации местного самоуправления в Российской Ф</w:t>
      </w:r>
      <w:r w:rsidRPr="00E64BD6">
        <w:rPr>
          <w:color w:val="000000" w:themeColor="text1"/>
          <w:sz w:val="28"/>
          <w:szCs w:val="28"/>
        </w:rPr>
        <w:t>е</w:t>
      </w:r>
      <w:r w:rsidRPr="00E64BD6">
        <w:rPr>
          <w:color w:val="000000" w:themeColor="text1"/>
          <w:sz w:val="28"/>
          <w:szCs w:val="28"/>
        </w:rPr>
        <w:t>дерации», от 22 июля 2008 года № 123-ФЗ «Технический регламент о треб</w:t>
      </w:r>
      <w:r w:rsidRPr="00E64BD6">
        <w:rPr>
          <w:color w:val="000000" w:themeColor="text1"/>
          <w:sz w:val="28"/>
          <w:szCs w:val="28"/>
        </w:rPr>
        <w:t>о</w:t>
      </w:r>
      <w:r w:rsidRPr="00E64BD6">
        <w:rPr>
          <w:color w:val="000000" w:themeColor="text1"/>
          <w:sz w:val="28"/>
          <w:szCs w:val="28"/>
        </w:rPr>
        <w:t>ваниях пожарной безопасности», от 06 мая 2011 года № 100 «О добровол</w:t>
      </w:r>
      <w:r w:rsidRPr="00E64BD6">
        <w:rPr>
          <w:color w:val="000000" w:themeColor="text1"/>
          <w:sz w:val="28"/>
          <w:szCs w:val="28"/>
        </w:rPr>
        <w:t>ь</w:t>
      </w:r>
      <w:r w:rsidRPr="00E64BD6">
        <w:rPr>
          <w:color w:val="000000" w:themeColor="text1"/>
          <w:sz w:val="28"/>
          <w:szCs w:val="28"/>
        </w:rPr>
        <w:t>ной пожарной охране», Правил противопожарного режима в РФ от 16.09.2020 №</w:t>
      </w:r>
      <w:r w:rsidRPr="00E64BD6">
        <w:rPr>
          <w:rStyle w:val="Candara125pt"/>
          <w:rFonts w:ascii="Times New Roman" w:hAnsi="Times New Roman" w:cs="Times New Roman"/>
          <w:color w:val="000000" w:themeColor="text1"/>
          <w:sz w:val="28"/>
          <w:szCs w:val="28"/>
        </w:rPr>
        <w:t xml:space="preserve"> 1479,</w:t>
      </w:r>
      <w:r w:rsidRPr="00E64BD6">
        <w:rPr>
          <w:color w:val="000000" w:themeColor="text1"/>
          <w:sz w:val="28"/>
          <w:szCs w:val="28"/>
        </w:rPr>
        <w:t xml:space="preserve"> администрация</w:t>
      </w:r>
      <w:proofErr w:type="gramEnd"/>
      <w:r w:rsidRPr="00E64BD6">
        <w:rPr>
          <w:color w:val="000000" w:themeColor="text1"/>
          <w:sz w:val="28"/>
          <w:szCs w:val="28"/>
        </w:rPr>
        <w:t xml:space="preserve"> Омсукчанского муниципального округа </w:t>
      </w:r>
    </w:p>
    <w:p w:rsidR="00E64BD6" w:rsidRPr="00E64BD6" w:rsidRDefault="00E64BD6" w:rsidP="00E64BD6">
      <w:pPr>
        <w:pStyle w:val="2"/>
        <w:shd w:val="clear" w:color="auto" w:fill="auto"/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E64BD6">
        <w:rPr>
          <w:rStyle w:val="14pt"/>
          <w:b w:val="0"/>
          <w:color w:val="000000" w:themeColor="text1"/>
        </w:rPr>
        <w:t>ПОСТАНОВЛЯЕТ:</w:t>
      </w:r>
    </w:p>
    <w:p w:rsidR="00E64BD6" w:rsidRPr="00E64BD6" w:rsidRDefault="00E64BD6" w:rsidP="00E64BD6">
      <w:pPr>
        <w:pStyle w:val="2"/>
        <w:shd w:val="clear" w:color="auto" w:fill="auto"/>
        <w:tabs>
          <w:tab w:val="left" w:pos="697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4BD6" w:rsidRPr="00E64BD6" w:rsidRDefault="00E64BD6" w:rsidP="00E64BD6">
      <w:pPr>
        <w:pStyle w:val="2"/>
        <w:shd w:val="clear" w:color="auto" w:fill="auto"/>
        <w:tabs>
          <w:tab w:val="left" w:pos="697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4BD6">
        <w:rPr>
          <w:color w:val="000000" w:themeColor="text1"/>
          <w:sz w:val="28"/>
          <w:szCs w:val="28"/>
        </w:rPr>
        <w:t>1. Утвердить Положение об обеспечении первичных мер пожарной безопасности в границах муниципального образования (далее - МО) «Омсу</w:t>
      </w:r>
      <w:r w:rsidRPr="00E64BD6">
        <w:rPr>
          <w:color w:val="000000" w:themeColor="text1"/>
          <w:sz w:val="28"/>
          <w:szCs w:val="28"/>
        </w:rPr>
        <w:t>к</w:t>
      </w:r>
      <w:r w:rsidRPr="00E64BD6">
        <w:rPr>
          <w:color w:val="000000" w:themeColor="text1"/>
          <w:sz w:val="28"/>
          <w:szCs w:val="28"/>
        </w:rPr>
        <w:t>чанский муниципальный округ» согласно приложению.</w:t>
      </w:r>
    </w:p>
    <w:p w:rsidR="00E64BD6" w:rsidRPr="00E64BD6" w:rsidRDefault="00E64BD6" w:rsidP="00E64BD6">
      <w:pPr>
        <w:pStyle w:val="2"/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4BD6" w:rsidRPr="00E64BD6" w:rsidRDefault="00E64BD6" w:rsidP="00E64BD6">
      <w:pPr>
        <w:pStyle w:val="2"/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4BD6">
        <w:rPr>
          <w:color w:val="000000" w:themeColor="text1"/>
          <w:sz w:val="28"/>
          <w:szCs w:val="28"/>
        </w:rPr>
        <w:t xml:space="preserve">2. </w:t>
      </w:r>
      <w:proofErr w:type="gramStart"/>
      <w:r w:rsidRPr="00E64BD6">
        <w:rPr>
          <w:color w:val="000000" w:themeColor="text1"/>
          <w:sz w:val="28"/>
          <w:szCs w:val="28"/>
        </w:rPr>
        <w:t xml:space="preserve">Постановление администрации Омсукчанского муниципального округа </w:t>
      </w:r>
      <w:r w:rsidRPr="00E64BD6">
        <w:rPr>
          <w:rStyle w:val="-1pt"/>
          <w:color w:val="000000" w:themeColor="text1"/>
          <w:sz w:val="28"/>
          <w:szCs w:val="28"/>
        </w:rPr>
        <w:t>№ 141</w:t>
      </w:r>
      <w:r w:rsidRPr="00E64BD6">
        <w:rPr>
          <w:color w:val="000000" w:themeColor="text1"/>
          <w:sz w:val="28"/>
          <w:szCs w:val="28"/>
        </w:rPr>
        <w:t xml:space="preserve"> от 15.02.2023г. «Об обеспечении первичных мер пожарной бе</w:t>
      </w:r>
      <w:r w:rsidRPr="00E64BD6">
        <w:rPr>
          <w:color w:val="000000" w:themeColor="text1"/>
          <w:sz w:val="28"/>
          <w:szCs w:val="28"/>
        </w:rPr>
        <w:t>з</w:t>
      </w:r>
      <w:r w:rsidRPr="00E64BD6">
        <w:rPr>
          <w:color w:val="000000" w:themeColor="text1"/>
          <w:sz w:val="28"/>
          <w:szCs w:val="28"/>
        </w:rPr>
        <w:t>опасности в границах муниципального образования «Омсукчанский горо</w:t>
      </w:r>
      <w:r w:rsidRPr="00E64BD6">
        <w:rPr>
          <w:color w:val="000000" w:themeColor="text1"/>
          <w:sz w:val="28"/>
          <w:szCs w:val="28"/>
        </w:rPr>
        <w:t>д</w:t>
      </w:r>
      <w:r w:rsidRPr="00E64BD6">
        <w:rPr>
          <w:color w:val="000000" w:themeColor="text1"/>
          <w:sz w:val="28"/>
          <w:szCs w:val="28"/>
        </w:rPr>
        <w:t>ской округ», Постановление администрации Омсукчанского муниципал</w:t>
      </w:r>
      <w:r w:rsidRPr="00E64BD6">
        <w:rPr>
          <w:color w:val="000000" w:themeColor="text1"/>
          <w:sz w:val="28"/>
          <w:szCs w:val="28"/>
        </w:rPr>
        <w:t>ь</w:t>
      </w:r>
      <w:r w:rsidRPr="00E64BD6">
        <w:rPr>
          <w:color w:val="000000" w:themeColor="text1"/>
          <w:sz w:val="28"/>
          <w:szCs w:val="28"/>
        </w:rPr>
        <w:t>ного округа № 171 от 09.03.2023г. «О внесении изменений в Постановление адм</w:t>
      </w:r>
      <w:r w:rsidRPr="00E64BD6">
        <w:rPr>
          <w:color w:val="000000" w:themeColor="text1"/>
          <w:sz w:val="28"/>
          <w:szCs w:val="28"/>
        </w:rPr>
        <w:t>и</w:t>
      </w:r>
      <w:r w:rsidRPr="00E64BD6">
        <w:rPr>
          <w:color w:val="000000" w:themeColor="text1"/>
          <w:sz w:val="28"/>
          <w:szCs w:val="28"/>
        </w:rPr>
        <w:t>нистрации Омсукчанского муниципального округа № 141 от 15.02.2023г. «Об обеспечении первичных мер пожарной безопасности в границах муниц</w:t>
      </w:r>
      <w:r w:rsidRPr="00E64BD6">
        <w:rPr>
          <w:color w:val="000000" w:themeColor="text1"/>
          <w:sz w:val="28"/>
          <w:szCs w:val="28"/>
        </w:rPr>
        <w:t>и</w:t>
      </w:r>
      <w:r w:rsidRPr="00E64BD6">
        <w:rPr>
          <w:color w:val="000000" w:themeColor="text1"/>
          <w:sz w:val="28"/>
          <w:szCs w:val="28"/>
        </w:rPr>
        <w:t>пального образования «Омсукчанский городской округ» считать утративш</w:t>
      </w:r>
      <w:r w:rsidRPr="00E64BD6">
        <w:rPr>
          <w:color w:val="000000" w:themeColor="text1"/>
          <w:sz w:val="28"/>
          <w:szCs w:val="28"/>
        </w:rPr>
        <w:t>и</w:t>
      </w:r>
      <w:r w:rsidRPr="00E64BD6">
        <w:rPr>
          <w:color w:val="000000" w:themeColor="text1"/>
          <w:sz w:val="28"/>
          <w:szCs w:val="28"/>
        </w:rPr>
        <w:t>ми силу.</w:t>
      </w:r>
      <w:proofErr w:type="gramEnd"/>
    </w:p>
    <w:p w:rsidR="00E64BD6" w:rsidRPr="00E64BD6" w:rsidRDefault="00E64BD6" w:rsidP="00E64BD6">
      <w:pPr>
        <w:pStyle w:val="2"/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4BD6" w:rsidRPr="00E64BD6" w:rsidRDefault="00E64BD6" w:rsidP="00E64BD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BD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в сети Интернет (</w:t>
      </w:r>
      <w:hyperlink r:id="rId7" w:history="1"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64BD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E64BD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D6D88" w:rsidRDefault="00E64BD6" w:rsidP="00E64BD6">
      <w:pPr>
        <w:pStyle w:val="2"/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4BD6">
        <w:rPr>
          <w:color w:val="000000" w:themeColor="text1"/>
          <w:sz w:val="28"/>
          <w:szCs w:val="28"/>
        </w:rPr>
        <w:lastRenderedPageBreak/>
        <w:t xml:space="preserve">4. Контроль исполнения настоящего </w:t>
      </w:r>
      <w:r>
        <w:rPr>
          <w:color w:val="000000" w:themeColor="text1"/>
          <w:sz w:val="28"/>
          <w:szCs w:val="28"/>
        </w:rPr>
        <w:t>Постановления оставляю за собой.</w:t>
      </w:r>
    </w:p>
    <w:p w:rsidR="00E64BD6" w:rsidRDefault="00E64BD6" w:rsidP="00E64BD6">
      <w:pPr>
        <w:pStyle w:val="2"/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4BD6" w:rsidRPr="00E64BD6" w:rsidRDefault="00E64BD6" w:rsidP="00E64BD6">
      <w:pPr>
        <w:pStyle w:val="2"/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sz w:val="28"/>
          <w:szCs w:val="28"/>
        </w:rPr>
      </w:pPr>
    </w:p>
    <w:p w:rsidR="0081458F" w:rsidRPr="00E64BD6" w:rsidRDefault="00EB5917" w:rsidP="00581BB7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64BD6">
        <w:rPr>
          <w:rFonts w:eastAsiaTheme="minorEastAsia"/>
          <w:sz w:val="28"/>
          <w:szCs w:val="28"/>
        </w:rPr>
        <w:t>Глава</w:t>
      </w:r>
      <w:r w:rsidR="0081458F" w:rsidRPr="00E64BD6">
        <w:rPr>
          <w:sz w:val="28"/>
          <w:szCs w:val="28"/>
        </w:rPr>
        <w:t xml:space="preserve"> Омсукчанского</w:t>
      </w:r>
    </w:p>
    <w:p w:rsidR="0081458F" w:rsidRPr="00E64BD6" w:rsidRDefault="00D725EF" w:rsidP="00581BB7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64BD6">
        <w:rPr>
          <w:sz w:val="28"/>
          <w:szCs w:val="28"/>
        </w:rPr>
        <w:t>муниципального</w:t>
      </w:r>
      <w:r w:rsidR="0081458F" w:rsidRPr="00E64BD6">
        <w:rPr>
          <w:sz w:val="28"/>
          <w:szCs w:val="28"/>
        </w:rPr>
        <w:t xml:space="preserve"> округа  </w:t>
      </w:r>
      <w:r w:rsidR="0081458F" w:rsidRPr="00E64BD6">
        <w:rPr>
          <w:sz w:val="28"/>
          <w:szCs w:val="28"/>
        </w:rPr>
        <w:tab/>
        <w:t xml:space="preserve">                                   </w:t>
      </w:r>
      <w:r w:rsidR="00AF408D" w:rsidRPr="00E64BD6">
        <w:rPr>
          <w:sz w:val="28"/>
          <w:szCs w:val="28"/>
        </w:rPr>
        <w:t xml:space="preserve">           </w:t>
      </w:r>
      <w:r w:rsidR="0081458F" w:rsidRPr="00E64BD6">
        <w:rPr>
          <w:sz w:val="28"/>
          <w:szCs w:val="28"/>
        </w:rPr>
        <w:t xml:space="preserve">         </w:t>
      </w:r>
      <w:r w:rsidR="00EB5917" w:rsidRPr="00E64BD6">
        <w:rPr>
          <w:sz w:val="28"/>
          <w:szCs w:val="28"/>
        </w:rPr>
        <w:t>С.Н. Макаров</w:t>
      </w:r>
    </w:p>
    <w:p w:rsidR="0081458F" w:rsidRPr="00E64BD6" w:rsidRDefault="0081458F" w:rsidP="00E6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917" w:rsidRDefault="00EB5917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B5917" w:rsidRDefault="00EB5917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B5917" w:rsidRDefault="00EB5917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B5917" w:rsidRDefault="00EB5917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B5917" w:rsidRDefault="00EB5917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4BD6" w:rsidRDefault="00E64BD6" w:rsidP="00E64BD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Приложение </w:t>
      </w:r>
      <w:r w:rsidR="00627867">
        <w:rPr>
          <w:rFonts w:ascii="Times New Roman" w:hAnsi="Times New Roman" w:cs="Times New Roman"/>
          <w:szCs w:val="28"/>
        </w:rPr>
        <w:t>№ 1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к постановлению 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администрации </w:t>
      </w:r>
    </w:p>
    <w:p w:rsidR="00821D6A" w:rsidRPr="000944C8" w:rsidRDefault="000F78D9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>муниципального</w:t>
      </w:r>
      <w:r w:rsidR="00821D6A" w:rsidRPr="000944C8">
        <w:rPr>
          <w:rFonts w:ascii="Times New Roman" w:hAnsi="Times New Roman" w:cs="Times New Roman"/>
          <w:szCs w:val="28"/>
        </w:rPr>
        <w:t xml:space="preserve"> округа </w:t>
      </w:r>
    </w:p>
    <w:p w:rsidR="00821D6A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от </w:t>
      </w:r>
      <w:r w:rsidR="00E64BD6">
        <w:rPr>
          <w:rFonts w:ascii="Times New Roman" w:hAnsi="Times New Roman" w:cs="Times New Roman"/>
          <w:szCs w:val="28"/>
        </w:rPr>
        <w:t>0</w:t>
      </w:r>
      <w:r w:rsidR="00BF5C61">
        <w:rPr>
          <w:rFonts w:ascii="Times New Roman" w:hAnsi="Times New Roman" w:cs="Times New Roman"/>
          <w:szCs w:val="28"/>
        </w:rPr>
        <w:t>1</w:t>
      </w:r>
      <w:r w:rsidRPr="000944C8">
        <w:rPr>
          <w:rFonts w:ascii="Times New Roman" w:hAnsi="Times New Roman" w:cs="Times New Roman"/>
          <w:szCs w:val="28"/>
        </w:rPr>
        <w:t>.</w:t>
      </w:r>
      <w:r w:rsidR="00BF5C61">
        <w:rPr>
          <w:rFonts w:ascii="Times New Roman" w:hAnsi="Times New Roman" w:cs="Times New Roman"/>
          <w:szCs w:val="28"/>
        </w:rPr>
        <w:t>0</w:t>
      </w:r>
      <w:r w:rsidR="00E64BD6">
        <w:rPr>
          <w:rFonts w:ascii="Times New Roman" w:hAnsi="Times New Roman" w:cs="Times New Roman"/>
          <w:szCs w:val="28"/>
        </w:rPr>
        <w:t>2</w:t>
      </w:r>
      <w:r w:rsidRPr="000944C8">
        <w:rPr>
          <w:rFonts w:ascii="Times New Roman" w:hAnsi="Times New Roman" w:cs="Times New Roman"/>
          <w:szCs w:val="28"/>
        </w:rPr>
        <w:t>.202</w:t>
      </w:r>
      <w:r w:rsidR="00BF5C61">
        <w:rPr>
          <w:rFonts w:ascii="Times New Roman" w:hAnsi="Times New Roman" w:cs="Times New Roman"/>
          <w:szCs w:val="28"/>
        </w:rPr>
        <w:t>4</w:t>
      </w:r>
      <w:r w:rsidRPr="000944C8">
        <w:rPr>
          <w:rFonts w:ascii="Times New Roman" w:hAnsi="Times New Roman" w:cs="Times New Roman"/>
          <w:szCs w:val="28"/>
        </w:rPr>
        <w:t xml:space="preserve"> № </w:t>
      </w:r>
      <w:r w:rsidR="00E64BD6">
        <w:rPr>
          <w:rFonts w:ascii="Times New Roman" w:hAnsi="Times New Roman" w:cs="Times New Roman"/>
          <w:szCs w:val="28"/>
        </w:rPr>
        <w:t>34</w:t>
      </w:r>
    </w:p>
    <w:p w:rsidR="00627867" w:rsidRDefault="00627867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Cs w:val="26"/>
        </w:rPr>
      </w:pPr>
      <w:r w:rsidRPr="00E64BD6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ПОЛОЖЕНИЕ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Cs w:val="26"/>
        </w:rPr>
      </w:pPr>
      <w:r w:rsidRPr="00E64BD6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ОБ ОБЕСПЕЧЕНИИ ПЕРВИЧНЫХ МЕР ПОЖАРНОЙ БЕЗОПАСН</w:t>
      </w:r>
      <w:r w:rsidRPr="00E64BD6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О</w:t>
      </w:r>
      <w:r w:rsidRPr="00E64BD6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СТИ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Cs w:val="26"/>
        </w:rPr>
      </w:pPr>
      <w:r w:rsidRPr="00E64BD6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В ГРАНИЦАХ МУНИЦИПАЛЬНОГО ОБРАЗОВАНИЯ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Cs w:val="26"/>
        </w:rPr>
      </w:pPr>
      <w:r w:rsidRPr="00E64BD6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«ОМСУКЧАНСКИЙ МУНИЦИПАЛЬНЫЙ ОКРУГ»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E64BD6" w:rsidRPr="00E64BD6" w:rsidRDefault="00E64BD6" w:rsidP="00E64BD6">
      <w:pPr>
        <w:tabs>
          <w:tab w:val="left" w:pos="76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tabs>
          <w:tab w:val="left" w:pos="76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Положение разработано в соответствии с федеральными 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конами от 21.12.94 № 69-ФЗ «О пожарной безопасности», от 06.10.2003 № 131-ФЗ «Об общих принципах организации местного самоуправления в Российской Фед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рации», Федерального закона от 22.07.2008 № 123-ФЗ «Технический регл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мент о требованиях пожарной безопасности», Правил противопожарного режима в РФ от 16.09.2020 № 1479, Уставом муниципального образования «Омсукчанский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ципальный округ» (далее - МО) и устанавливает организационно-правовое, фина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совое, материально-техническое обеспечение первичных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мер пожарной безопасн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сти в границах МО «Омсукчанский муниц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пальный округ».</w:t>
      </w:r>
    </w:p>
    <w:p w:rsidR="00E64BD6" w:rsidRPr="00E64BD6" w:rsidRDefault="00E64BD6" w:rsidP="00E64BD6">
      <w:pPr>
        <w:tabs>
          <w:tab w:val="left" w:pos="9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 Обеспечение первичных мер пожарной безопасности в границах МО «Омсукчанский муниципальный округ» относится к вопросам местного значения.</w:t>
      </w:r>
    </w:p>
    <w:p w:rsidR="00E64BD6" w:rsidRPr="00E64BD6" w:rsidRDefault="00E64BD6" w:rsidP="00E64BD6">
      <w:pPr>
        <w:tabs>
          <w:tab w:val="left" w:pos="78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 Основные понятия и термины, применяемые в настоящем Положении: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первичные меры пожарной безопасности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реализация принятых в уст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новленном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рядке норм и правил по предотвращению пожаров, спасению людей и имущества от пожаров, являющихся частью комплекса мероприятий по организ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ции пожаротушения;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противопожарный режим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правила поведения людей, порядок организ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ции производства и (или) содержания помещений (территорий), обеспечивающие предупреждение нарушений тр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бований безопасности и тушение пожаров;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профилактика пожаров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совокупность превентивных мер, направленных на исключение возможности возникновения пожаров и ограничение их после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ствий;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противопожарная пропаганда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целенаправленное информирование нас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ления о пробл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ции тематических выставок, смотров, конкурсов, конференций и использования других, не запрещенных законодательством Российской Федерации форм инфо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мирования населения.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первичные средства пожаротушения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переносимые или перевозимые людьми средства пожаротушения, используемые для борьбы с пожаром в начал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стадии его развития;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добровольная пожарная охрана (ДПО)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социально ориентированные 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щественные объединения пожарной охраны, созданные по инициативе физических лиц и (или) юридических лиц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общественных объединений для участия в проф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лактике и (или) тушении пожаров и пров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дении аварийно-спасательных работ;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добровольный пожарный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физическое лицо, являющееся членом или участником общественного объединения пожарной охраны и принимающее на бе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возмездной основе участие в профилактике и (или) тушении пожаров и проведении аварийно-спасательных работ. Участие в добровольной пожарной охране является формой социально значимых работ, устанавливаемых органами местного сам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управления муниципального образования «Омсукчанский муниципальный округ».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ПЕРЕЧЕНЬ ПЕРВИЧНЫХ МЕР ПОЖАРНОЙ БЕЗОПАСНОСТИ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 К первичным мерам пожарной безопасности на территории МО «Омсу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чанский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ципальный округ» относятся:</w:t>
      </w:r>
    </w:p>
    <w:p w:rsidR="00E64BD6" w:rsidRPr="00E64BD6" w:rsidRDefault="00E64BD6" w:rsidP="00E64BD6">
      <w:pPr>
        <w:tabs>
          <w:tab w:val="left" w:pos="94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2.1.1. Обеспечение необходимых условий для привлечения населения пос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лений (п. Дукат, п. Омсукчан) к работам по предупреждению пожаров (профила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тике пожаров), спасению людей и имущества от пожаров в составе подразделений добровольной пожа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охраны.</w:t>
      </w:r>
    </w:p>
    <w:p w:rsidR="00E64BD6" w:rsidRPr="00E64BD6" w:rsidRDefault="00E64BD6" w:rsidP="00E64BD6">
      <w:pPr>
        <w:tabs>
          <w:tab w:val="left" w:pos="88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2.1.2. Проведение противопожарной пропаганды и обучения населения 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рам пожарной безопасности.</w:t>
      </w:r>
    </w:p>
    <w:p w:rsidR="00E64BD6" w:rsidRPr="00E64BD6" w:rsidRDefault="00E64BD6" w:rsidP="00E64BD6">
      <w:pPr>
        <w:tabs>
          <w:tab w:val="left" w:pos="101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2.1.3. Оснащение муниципальных учреждений первичными средствами т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шения пожаров.</w:t>
      </w:r>
    </w:p>
    <w:p w:rsidR="00E64BD6" w:rsidRPr="00E64BD6" w:rsidRDefault="00E64BD6" w:rsidP="00E64BD6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2.1.4. Соблюдение требований пожарной безопасности при разработке гр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достроительной и проектно-сметной документации на строительство и планировке застройки территории МО «Омсукчанский муниципальный округ».</w:t>
      </w:r>
    </w:p>
    <w:p w:rsidR="00E64BD6" w:rsidRPr="00E64BD6" w:rsidRDefault="00E64BD6" w:rsidP="00E64BD6">
      <w:pPr>
        <w:tabs>
          <w:tab w:val="left" w:pos="106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2.1.5. Разработку и выполнение для поселений мероприятий, исключающих возможность переброски огня при лесных и торфяных пожарах на здания, строения и соор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жения поселения.</w:t>
      </w:r>
    </w:p>
    <w:p w:rsidR="00E64BD6" w:rsidRPr="00E64BD6" w:rsidRDefault="00E64BD6" w:rsidP="00E64BD6">
      <w:pPr>
        <w:tabs>
          <w:tab w:val="left" w:pos="88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2.1.6. Обеспечение поселений исправной телефонной или радиосвязью для сообщения о пожаре в государственную пожарную охрану.</w:t>
      </w:r>
    </w:p>
    <w:p w:rsidR="00E64BD6" w:rsidRPr="00E64BD6" w:rsidRDefault="00E64BD6" w:rsidP="00E64BD6">
      <w:pPr>
        <w:tabs>
          <w:tab w:val="left" w:pos="9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2.1.7. Своевременную очистку территории поселений от горючих отходов, мусора, сухой растительности.</w:t>
      </w:r>
    </w:p>
    <w:p w:rsidR="00E64BD6" w:rsidRPr="00E64BD6" w:rsidRDefault="00E64BD6" w:rsidP="00E64BD6">
      <w:pPr>
        <w:tabs>
          <w:tab w:val="left" w:pos="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2.1.8. Содержание в исправном состоянии в любое время года дорог, за 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ключением автомобильных дорог общего пользования регионального и федерал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значения, в границах поселений, проездов к зданиям, строениям и сооружен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ям.</w:t>
      </w:r>
    </w:p>
    <w:p w:rsidR="00E64BD6" w:rsidRPr="00E64BD6" w:rsidRDefault="00E64BD6" w:rsidP="00E64BD6">
      <w:pPr>
        <w:tabs>
          <w:tab w:val="left" w:pos="88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2.1.9. Содержание в исправном состоянии систем противопожарного вод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снабжения.</w:t>
      </w:r>
    </w:p>
    <w:p w:rsidR="00E64BD6" w:rsidRPr="00E64BD6" w:rsidRDefault="00E64BD6" w:rsidP="00E64BD6">
      <w:pPr>
        <w:tabs>
          <w:tab w:val="left" w:pos="102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2.1.10.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E64BD6" w:rsidRPr="00E64BD6" w:rsidRDefault="00E64BD6" w:rsidP="00E64BD6">
      <w:pPr>
        <w:tabs>
          <w:tab w:val="left" w:pos="103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2.1.11. Утверждение перечня первичных средств пожаротушения для инд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видуальных ж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лых домов.</w:t>
      </w:r>
    </w:p>
    <w:p w:rsidR="00E64BD6" w:rsidRPr="00E64BD6" w:rsidRDefault="00E64BD6" w:rsidP="00E64BD6">
      <w:pPr>
        <w:tabs>
          <w:tab w:val="left" w:pos="106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2.1.12. Содействие деятельности добровольных пожарных, привлечение населения к обе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печению пожарной безопасности.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2.1.13. Установление особого противопожарного режима.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ОСНОВНЫЕ ЗАДАЧИ ОБЕСПЕЧЕНИЯ ПЕРВИЧНЫХ МЕР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Основными задачами обеспечения первичных мер пожарной безопасн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сти являются:</w:t>
      </w:r>
    </w:p>
    <w:p w:rsidR="00E64BD6" w:rsidRPr="00E64BD6" w:rsidRDefault="00E64BD6" w:rsidP="00E64BD6">
      <w:pPr>
        <w:tabs>
          <w:tab w:val="left" w:pos="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организация и осуществление мер по предотвращению пожаров (проф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лактике пож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ров);</w:t>
      </w:r>
    </w:p>
    <w:p w:rsidR="00E64BD6" w:rsidRPr="00E64BD6" w:rsidRDefault="00E64BD6" w:rsidP="00E64BD6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спасение людей и имущества при пожарах;</w:t>
      </w:r>
    </w:p>
    <w:p w:rsidR="00E64BD6" w:rsidRPr="00E64BD6" w:rsidRDefault="00E64BD6" w:rsidP="00E64BD6">
      <w:pPr>
        <w:tabs>
          <w:tab w:val="left" w:pos="7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организация и осуществление тушения пожаров;</w:t>
      </w:r>
    </w:p>
    <w:p w:rsidR="00E64BD6" w:rsidRPr="00E64BD6" w:rsidRDefault="00E64BD6" w:rsidP="00E64BD6">
      <w:pPr>
        <w:tabs>
          <w:tab w:val="left" w:pos="7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ликвидация последствий пожаров.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ПОЛНОМОЧИЯ АДМИНИСТРАЦИИ ОМСУКЧАНСКОГО МУНИЦ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ПАЛЬНОГО ОКРУГА И ЕЕ СТРУКТУРНЫХ ПОДРАЗДЕЛЕНИЙ В ОБЛАСТИ ОБЕСПЕЧЕНИЯ ПЕРВИ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МЕР ПОЖАРНОЙ БЕЗОПАСНОСТИ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К полномочиям администрации Омсукчанского муниципального округа в области обеспечения первичных мер пожарной безопасности относятся: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утверждение Положения об обеспечении первичных мер пожарной бе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опасности на те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ритории МО «Омсукчанский муниципальный округ» и внесение дополнений и 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менений в него;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утверждение муниципальных целевых программ в области обеспечения первичных мер пожарной безопасности в поселениях (п. Дукат и п. Омсукчан); 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оснащение муниципальных учреждений первичными средствами пожа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безопасн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сти.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 К полномочиям управления ЖКХ и градостроительства администрации Омсукчанского муниципального округа в области обеспечения первичных мер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жарной безопасности отн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сятся: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организация проведения противопожарной пропаганды и обучения нас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ления, должностных лиц органов местного самоуправления, первичным мерам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жарной безопасности самостоятельно либо путем привлечения на договорной 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нове организаций иных форм собственности; организация деятельности добр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вольной пожарной охраны;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разработка и осуществление мероприятий по обеспечению пожарной бе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опасности (обеспечению надлежащего состояния источников противопожарного водоснабжения, обеспеч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пожарной безопасности муниципального жилищного фонда и муниципальных нежилых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мещений, создание условий для обеспечения поселений телефонной св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зью);</w:t>
      </w:r>
    </w:p>
    <w:p w:rsidR="00E64BD6" w:rsidRPr="00E64BD6" w:rsidRDefault="00E64BD6" w:rsidP="00E64BD6">
      <w:pPr>
        <w:tabs>
          <w:tab w:val="left" w:pos="7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организация осуществления мероприятий, исключающих возможность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реброски огня при лесных и торфяных пожарах на здания, строения и сооружения посел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ний округа;</w:t>
      </w:r>
    </w:p>
    <w:p w:rsidR="00E64BD6" w:rsidRPr="00E64BD6" w:rsidRDefault="00E64BD6" w:rsidP="00E64BD6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осуществление </w:t>
      </w:r>
      <w:proofErr w:type="gramStart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соблюдением требований пожарной безопа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ности при разработке градостроительной и проектно-сметной документации на строительство и планировке 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стройки территории поселений округа;</w:t>
      </w:r>
    </w:p>
    <w:p w:rsidR="00E64BD6" w:rsidRPr="00E64BD6" w:rsidRDefault="00E64BD6" w:rsidP="00E64BD6">
      <w:pPr>
        <w:tabs>
          <w:tab w:val="left" w:pos="7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очистка территории поселений от горючих отходов, мусора, сухой раст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тельности;</w:t>
      </w:r>
    </w:p>
    <w:p w:rsidR="00E64BD6" w:rsidRPr="00E64BD6" w:rsidRDefault="00E64BD6" w:rsidP="00E64BD6">
      <w:pPr>
        <w:tabs>
          <w:tab w:val="left" w:pos="7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содержание в исправном состоянии в любое время года дорог, за искл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чением автом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бильных дорог общего пользования регионального и федерального значения, </w:t>
      </w:r>
    </w:p>
    <w:p w:rsidR="00E64BD6" w:rsidRPr="00E64BD6" w:rsidRDefault="00E64BD6" w:rsidP="00E64BD6">
      <w:pPr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в границах поселения, проездов к зданиям, строениям и сооружениям;</w:t>
      </w:r>
    </w:p>
    <w:p w:rsidR="00E64BD6" w:rsidRPr="00E64BD6" w:rsidRDefault="00E64BD6" w:rsidP="00E64BD6">
      <w:pPr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8) содержание в исправном состоянии систем противопожарного водосна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жения;</w:t>
      </w:r>
    </w:p>
    <w:p w:rsidR="00E64BD6" w:rsidRPr="00E64BD6" w:rsidRDefault="00E64BD6" w:rsidP="00E64BD6">
      <w:pPr>
        <w:tabs>
          <w:tab w:val="left" w:pos="72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9) содержание в исправном состоянии имущества и объектов, а также пе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вичных средств пожаротушения на объектах муниципальной собственности;</w:t>
      </w:r>
    </w:p>
    <w:p w:rsidR="00E64BD6" w:rsidRPr="00E64BD6" w:rsidRDefault="00E64BD6" w:rsidP="00E64BD6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10) содействие деятельности добровольных пожарных, привлечение насел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к обеспеч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нию первичных мер пожарной безопасности;</w:t>
      </w:r>
    </w:p>
    <w:p w:rsidR="00E64BD6" w:rsidRPr="00E64BD6" w:rsidRDefault="00E64BD6" w:rsidP="00E64BD6">
      <w:pPr>
        <w:tabs>
          <w:tab w:val="left" w:pos="71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11) регулирует взаимодействия и взаимоотношения между другими видами пожарной охраны (муниципальной, ведомственной, частной и добровольной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жарной охраны);</w:t>
      </w:r>
    </w:p>
    <w:p w:rsidR="00E64BD6" w:rsidRPr="00E64BD6" w:rsidRDefault="00E64BD6" w:rsidP="00E64BD6">
      <w:pPr>
        <w:tabs>
          <w:tab w:val="left" w:pos="72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12) установление особого противопожарного режима на территории МО «Омсукчанский городской округ»;</w:t>
      </w:r>
    </w:p>
    <w:p w:rsidR="00E64BD6" w:rsidRPr="00E64BD6" w:rsidRDefault="00E64BD6" w:rsidP="00E64BD6">
      <w:pPr>
        <w:tabs>
          <w:tab w:val="left" w:pos="71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13) ведение реестра добровольной пожарной охраны;</w:t>
      </w:r>
    </w:p>
    <w:p w:rsidR="00E64BD6" w:rsidRPr="00E64BD6" w:rsidRDefault="00E64BD6" w:rsidP="00E64BD6">
      <w:pPr>
        <w:tabs>
          <w:tab w:val="left" w:pos="71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14) организация исполнения Правил пожарной безопасности в Российской Федерации, в части компетенции органов местного самоуправления МО «Омсу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чанский муниципальный округ» по обеспечению первичных мер пожарной бе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опасности;</w:t>
      </w:r>
    </w:p>
    <w:p w:rsidR="00E64BD6" w:rsidRPr="00E64BD6" w:rsidRDefault="00E64BD6" w:rsidP="00E64BD6">
      <w:pPr>
        <w:tabs>
          <w:tab w:val="left" w:pos="71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15) информирование населения о принятых решениях по обеспечению пе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вичных мер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жарной безопасности на территории поселений.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ПРОТИВОПОЖАРНАЯ ПРОПАГАНДА И ОБУЧЕНИЕ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НАСЕЛЕНИЯ МЕРАМ ПОЖАРНОЙ БЕЗОПАСНОСТИ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tabs>
          <w:tab w:val="left" w:pos="47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5.1. Для противопожарной пропаганды используются информационные стенды, доски и другие доступные для населения </w:t>
      </w:r>
      <w:proofErr w:type="gramStart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поселений округа места размещ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соответствующих матери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лов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64BD6" w:rsidRPr="00E64BD6" w:rsidRDefault="00E64BD6" w:rsidP="00E64BD6">
      <w:pPr>
        <w:tabs>
          <w:tab w:val="left" w:pos="45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5.2. Средства массовой информации обязаны незамедлительно и на безво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мездной основе публиковать по требованию администрации Омсукчанского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ципального округа экстренную информацию, направленную на обеспечение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жарной безопасности нас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ления.</w:t>
      </w:r>
    </w:p>
    <w:p w:rsidR="00E64BD6" w:rsidRPr="00E64BD6" w:rsidRDefault="00E64BD6" w:rsidP="00E64BD6">
      <w:pPr>
        <w:tabs>
          <w:tab w:val="left" w:pos="45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5.3. Обучение работников организаций, детей в дошкольных образовател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учреждениях и лиц, обучающихся в общеобразовательных учреждениях, 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рам пожарной безопасности проводится указанными организациями по специал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программам, в том числе утвержденным в соответствии с федеральным зак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нодательством, Правилами противопожарного режима в Росси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ской Федерации.</w:t>
      </w:r>
    </w:p>
    <w:p w:rsidR="00E64BD6" w:rsidRPr="00E64BD6" w:rsidRDefault="00E64BD6" w:rsidP="00E64BD6">
      <w:pPr>
        <w:tabs>
          <w:tab w:val="left" w:pos="6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5.4. Порядок организации и проведения обучения населения мерам пожарной безопасности, противопожарной пропаганды устанавливается главой администр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ции Омсукчанского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ципального округа.</w:t>
      </w:r>
    </w:p>
    <w:p w:rsidR="00E64BD6" w:rsidRPr="00E64BD6" w:rsidRDefault="00E64BD6" w:rsidP="00E64BD6">
      <w:pPr>
        <w:tabs>
          <w:tab w:val="left" w:pos="6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СОБЛЮДЕНИЕ ТРЕБОВАНИЙ ПОЖАРНОЙ БЕЗОПАСНОСТИ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ПЛАНИРОВКЕ И ЗАСТРОЙКЕ ТЕРРИТОРИИ ПОСЕЛЕНИЙ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6.1. Соблюдение требований пожарной безопасности по планировке и з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стройке территории поселений осуществляется в соответствии с Градостроител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кодексом Российской Федерации, настоящим Положением и иным действу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щим законодател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ством.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ДОБРОВОЛЬНАЯ ПОЖАРНАЯ ОХРАНА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7.1. Добровольная пожарная охрана - форма участия граждан в обеспечении первичных мер пожарной безопасности на территории МО «Омсукчанский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ципальный округ».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7.2. Участие в добровольной пожарной охране является формой социально значимых работ, устанавливаемых органами местного самоуправления Омсукча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ского муниципального окр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га.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6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 ОБЕСПЕЧЕНИЕ ПЕРВИЧНЫХ МЕР ПОЖАРНОЙ БЕЗОПАСНОСТИ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ТЕРРИТОРИИ МУНИЦИПАЛЬНОГО ОБРАЗОВАНИЯ</w:t>
      </w: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«ОМСУКЧАНСКИЙ МУНИЦИПАЛЬНЫЙ ОКРУГ»</w:t>
      </w:r>
    </w:p>
    <w:p w:rsidR="00E64BD6" w:rsidRPr="00E64BD6" w:rsidRDefault="00E64BD6" w:rsidP="00E64BD6">
      <w:pPr>
        <w:tabs>
          <w:tab w:val="left" w:pos="6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6"/>
        </w:rPr>
      </w:pPr>
    </w:p>
    <w:p w:rsidR="00E64BD6" w:rsidRPr="00E64BD6" w:rsidRDefault="00E64BD6" w:rsidP="00E64BD6">
      <w:pPr>
        <w:tabs>
          <w:tab w:val="left" w:pos="6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8.1. Управление ЖКХ и градостроительства администрации Омсукчанского муниципал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округа организует:</w:t>
      </w:r>
    </w:p>
    <w:p w:rsidR="00E64BD6" w:rsidRPr="00E64BD6" w:rsidRDefault="00E64BD6" w:rsidP="00E64BD6">
      <w:pPr>
        <w:tabs>
          <w:tab w:val="left" w:pos="6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8.1.1. Профилактику пожаров на территории МО «Омсукчанский муниц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пальный округ».</w:t>
      </w:r>
    </w:p>
    <w:p w:rsidR="00E64BD6" w:rsidRPr="00E64BD6" w:rsidRDefault="00E64BD6" w:rsidP="00E64BD6">
      <w:pPr>
        <w:tabs>
          <w:tab w:val="left" w:pos="7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8.1.2. Осуществление мероприятий, исключающих возможность переброса огня при лесных и торфяных пожарах на здания, строения и сооружения, распол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женные на территории пос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лений (устройство защитных противопожарных полос, посадка листве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насаждений, удаление в летний период сухой растительности)</w:t>
      </w:r>
    </w:p>
    <w:p w:rsidR="00E64BD6" w:rsidRPr="00E64BD6" w:rsidRDefault="00E64BD6" w:rsidP="00E64BD6">
      <w:pPr>
        <w:tabs>
          <w:tab w:val="left" w:pos="52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8.2. На территории поселений (п. Дукат и п. Омсукчан), должны устанавл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ваться средства звуковой сигнализации для оповещения людей на случай пожара и иметься зап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сы воды для целей пожаротушения, а также должен быть определен порядок вызова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жарной охраны.</w:t>
      </w:r>
    </w:p>
    <w:p w:rsidR="00E64BD6" w:rsidRPr="00E64BD6" w:rsidRDefault="00E64BD6" w:rsidP="00E64BD6">
      <w:pPr>
        <w:tabs>
          <w:tab w:val="left" w:pos="4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8.3. В летний период в условиях устойчивой сухой, жаркой и ветреной пог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ды или при получении штормового предупреждения в МО «Омсукчанский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ципальный округ» по решению администрации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навливаться. В этих случаях силами местного населения и добровольных пожа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организуется патрулирование территории поселений с первичными средств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 пожар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тушения (ведро с водой, огнетушитель, лопата), а также осуществляется подготовка для возможного использования имеющейся вод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E64BD6" w:rsidRPr="00E64BD6" w:rsidRDefault="00E64BD6" w:rsidP="00E64BD6">
      <w:pPr>
        <w:tabs>
          <w:tab w:val="left" w:pos="50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8.4. По решению администрации Омсукчанского муниципального округа в весенне-летний пожароопасный период также может быть организовано дежурство граждан.</w:t>
      </w:r>
    </w:p>
    <w:p w:rsidR="00E64BD6" w:rsidRPr="00E64BD6" w:rsidRDefault="00E64BD6" w:rsidP="00E64BD6">
      <w:pPr>
        <w:tabs>
          <w:tab w:val="left" w:pos="45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8.5. Создает условия для обеспечения поселений исправной телефонной или радиосвязью для сообщения о пожаре в государственную пожарную охрану (ПЧ-18).</w:t>
      </w:r>
    </w:p>
    <w:p w:rsidR="00E64BD6" w:rsidRPr="00E64BD6" w:rsidRDefault="00E64BD6" w:rsidP="00E64BD6">
      <w:pPr>
        <w:tabs>
          <w:tab w:val="left" w:pos="45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8.6. Территория поселения, в пределах противопожарных расстояний между зданиями, строениями и сооружениями и открытыми складами, а также участки, прилегающие к жилым 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мам, дачным и иным постройкам, должны своевременно очищаться от горючих отходов, мусора, тары, опавших листьев, сухой травы. 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роги, проезды и подъезды к зданиям, сооружениям, 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крытым складам, наружным пожарным лестницам и </w:t>
      </w:r>
      <w:proofErr w:type="spellStart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водоисто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никам</w:t>
      </w:r>
      <w:proofErr w:type="spell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полнения указанных в данном пункте мероприятий по отношению к объектам 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ниципальной собственности осуществляется администрацией Омсукчанского м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ниципального округа, по отношению к объектам иной формы собственности - со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ственниками объектов самостоятельно.</w:t>
      </w:r>
    </w:p>
    <w:p w:rsidR="00E64BD6" w:rsidRPr="00E64BD6" w:rsidRDefault="00E64BD6" w:rsidP="00E64BD6">
      <w:pPr>
        <w:tabs>
          <w:tab w:val="left" w:pos="46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8.7. Территории населенных пунктов должны иметь наружное освещение в темное время суток для быстрого нахождения пожарных гидрантов, наружных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ванные места для курения должны быть обозначены знаками пожарной безопасн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сти, в том числе знаком пожарной безопасности «Не загромождать».</w:t>
      </w:r>
    </w:p>
    <w:p w:rsidR="00E64BD6" w:rsidRPr="00E64BD6" w:rsidRDefault="00E64BD6" w:rsidP="00E64BD6">
      <w:pPr>
        <w:tabs>
          <w:tab w:val="left" w:pos="4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8.8. Расходы, направленные на обеспечение исполнения противопожарных требований, установленных действующим законодательством, на объектах мун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ципальной собственности, переданных в аренду, безвозмездное пользование, х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зяйственное ведение юридическим или физич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ским лицам, осуществляются за счет указанных лиц.</w:t>
      </w:r>
    </w:p>
    <w:p w:rsidR="00E64BD6" w:rsidRPr="00E64BD6" w:rsidRDefault="00E64BD6" w:rsidP="00E64BD6">
      <w:pPr>
        <w:tabs>
          <w:tab w:val="left" w:pos="4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6"/>
        </w:rPr>
      </w:pPr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9. ОСНАЩЕНИЕ МУНИЦИПАЛЬНЫХ УЧРЕЖДЕНИЙ </w:t>
      </w:r>
      <w:proofErr w:type="gramStart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ПЕРВИЧНЫМИ</w:t>
      </w:r>
      <w:proofErr w:type="gramEnd"/>
    </w:p>
    <w:p w:rsidR="00E64BD6" w:rsidRPr="00E64BD6" w:rsidRDefault="00E64BD6" w:rsidP="00E64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СРЕДСТВАМИ ПОЖАРОТУШЕНИЯ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6"/>
        </w:rPr>
      </w:pPr>
    </w:p>
    <w:p w:rsidR="00E64BD6" w:rsidRPr="00E64BD6" w:rsidRDefault="00E64BD6" w:rsidP="00E64BD6">
      <w:pPr>
        <w:tabs>
          <w:tab w:val="left" w:pos="66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9.1. Муниципальные учреждения, находящиеся в ведении органов местного самоуправления округа, должны быть в полной мере обеспечены первичными средствами п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жаротушения.</w:t>
      </w:r>
    </w:p>
    <w:p w:rsidR="00E64BD6" w:rsidRPr="00E64BD6" w:rsidRDefault="00E64BD6" w:rsidP="00E64BD6">
      <w:pPr>
        <w:tabs>
          <w:tab w:val="left" w:pos="53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9.2. Выбор типа и расчет необходимого количества огнетушителей в защ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щаемом помещении или на объекте следует производить в зависимости от их огн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тушащей способности, предельной площади, а также класса пожара горючих в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ществ и материалов: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класс</w:t>
      </w:r>
      <w:proofErr w:type="gramStart"/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А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пожары твердых веществ, в основном органического происхожд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ния, горение которых сопровождается тлением (древесина, текстиль, бумага);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класс</w:t>
      </w:r>
      <w:proofErr w:type="gramStart"/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В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пожары горючих жидкостей или плавящихся твердых веществ;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класс</w:t>
      </w:r>
      <w:proofErr w:type="gramStart"/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пожары газов;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класс </w:t>
      </w: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en-US"/>
        </w:rPr>
        <w:t>D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пожары металлов и их сплавов;</w:t>
      </w:r>
    </w:p>
    <w:p w:rsidR="00E64BD6" w:rsidRPr="00E64BD6" w:rsidRDefault="00E64BD6" w:rsidP="00E64B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класс</w:t>
      </w:r>
      <w:proofErr w:type="gramStart"/>
      <w:r w:rsidRPr="00E64B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Е</w:t>
      </w:r>
      <w:proofErr w:type="gramEnd"/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пожары, связанные с горением электроустановок.</w:t>
      </w:r>
    </w:p>
    <w:p w:rsidR="00E64BD6" w:rsidRPr="00E64BD6" w:rsidRDefault="00E64BD6" w:rsidP="00E64BD6">
      <w:pPr>
        <w:tabs>
          <w:tab w:val="left" w:pos="43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9.3. Помещения, здания и сооружения необходимо обеспечивать первичн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 средствами пожаротушения в соответствии с приложением к Правилам прот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вопожарного режима в Росси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ской Федерации от 16.09.2020 года № 1479.</w:t>
      </w:r>
    </w:p>
    <w:p w:rsidR="00E64BD6" w:rsidRPr="00E64BD6" w:rsidRDefault="00E64BD6" w:rsidP="00E64BD6">
      <w:pPr>
        <w:tabs>
          <w:tab w:val="left" w:pos="43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4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производится в соответствии с п. 8.8 настоящего Положения. </w:t>
      </w:r>
    </w:p>
    <w:p w:rsidR="00D32C06" w:rsidRDefault="00D32C06" w:rsidP="00E6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BD6" w:rsidRDefault="00E64BD6" w:rsidP="00E6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BD6" w:rsidRPr="00E64BD6" w:rsidRDefault="00E64BD6" w:rsidP="00E64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</w:p>
    <w:sectPr w:rsidR="00E64BD6" w:rsidRPr="00E64BD6" w:rsidSect="002138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F2A1B"/>
    <w:rsid w:val="00DF5931"/>
    <w:rsid w:val="00E008D8"/>
    <w:rsid w:val="00E21477"/>
    <w:rsid w:val="00E21D41"/>
    <w:rsid w:val="00E53CBD"/>
    <w:rsid w:val="00E64BD6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character" w:customStyle="1" w:styleId="Candara125pt">
    <w:name w:val="Основной текст + Candara;12;5 pt"/>
    <w:basedOn w:val="a8"/>
    <w:rsid w:val="00E64BD6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E64B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E64BD6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styleId="ac">
    <w:name w:val="Hyperlink"/>
    <w:uiPriority w:val="99"/>
    <w:unhideWhenUsed/>
    <w:rsid w:val="00E64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2FCD-B1E3-4DFC-844F-26290A5F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141</cp:revision>
  <cp:lastPrinted>2023-12-22T01:07:00Z</cp:lastPrinted>
  <dcterms:created xsi:type="dcterms:W3CDTF">2019-05-14T00:38:00Z</dcterms:created>
  <dcterms:modified xsi:type="dcterms:W3CDTF">2024-02-01T23:18:00Z</dcterms:modified>
</cp:coreProperties>
</file>