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5" w:rsidRPr="00A54220" w:rsidRDefault="00D933E5" w:rsidP="00755920">
      <w:pPr>
        <w:pStyle w:val="aff2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bookmarkStart w:id="0" w:name="_Toc137010049"/>
      <w:bookmarkStart w:id="1" w:name="_Toc141756753"/>
      <w:bookmarkStart w:id="2" w:name="_Toc120632009"/>
      <w:bookmarkStart w:id="3" w:name="_Toc120632423"/>
      <w:bookmarkStart w:id="4" w:name="_Toc120633487"/>
      <w:bookmarkStart w:id="5" w:name="_Toc120634075"/>
      <w:bookmarkStart w:id="6" w:name="_Toc120634376"/>
      <w:bookmarkStart w:id="7" w:name="_Toc120634698"/>
      <w:bookmarkStart w:id="8" w:name="_Toc127936708"/>
      <w:r w:rsidRPr="00A54220">
        <w:rPr>
          <w:b/>
          <w:bCs/>
        </w:rPr>
        <w:t>Проект д</w:t>
      </w:r>
      <w:r w:rsidRPr="00A54220">
        <w:rPr>
          <w:b/>
        </w:rPr>
        <w:t>оговора управления многоквартирным домом</w:t>
      </w:r>
    </w:p>
    <w:p w:rsidR="00D933E5" w:rsidRPr="00A54220" w:rsidRDefault="00D933E5" w:rsidP="00D933E5">
      <w:pPr>
        <w:pStyle w:val="aff2"/>
        <w:rPr>
          <w:b/>
        </w:rPr>
      </w:pPr>
    </w:p>
    <w:p w:rsidR="00D933E5" w:rsidRPr="00A54220" w:rsidRDefault="00D933E5" w:rsidP="00D933E5">
      <w:pPr>
        <w:pStyle w:val="aff2"/>
        <w:jc w:val="center"/>
        <w:rPr>
          <w:b/>
          <w:bCs/>
        </w:rPr>
      </w:pPr>
      <w:r w:rsidRPr="00A54220">
        <w:rPr>
          <w:b/>
        </w:rPr>
        <w:t xml:space="preserve"> </w:t>
      </w:r>
      <w:bookmarkStart w:id="9" w:name="Par603"/>
      <w:bookmarkEnd w:id="9"/>
      <w:r w:rsidRPr="00A54220">
        <w:rPr>
          <w:b/>
          <w:bCs/>
        </w:rPr>
        <w:t>Договор № 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b/>
          <w:bCs/>
        </w:rPr>
      </w:pPr>
      <w:r w:rsidRPr="00A54220">
        <w:rPr>
          <w:b/>
          <w:bCs/>
        </w:rPr>
        <w:t>управления многоквартирным домом по адресу</w:t>
      </w:r>
    </w:p>
    <w:p w:rsidR="00C06E72" w:rsidRPr="00A54220" w:rsidRDefault="00C06E72" w:rsidP="00D933E5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  <w:r w:rsidRPr="00A54220">
        <w:rPr>
          <w:b/>
          <w:bCs/>
          <w:i/>
          <w:sz w:val="16"/>
          <w:szCs w:val="16"/>
        </w:rPr>
        <w:t>_____________________________________________________</w:t>
      </w:r>
    </w:p>
    <w:p w:rsidR="00D933E5" w:rsidRPr="00A54220" w:rsidRDefault="00C06E72" w:rsidP="00D933E5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  <w:r w:rsidRPr="00A54220">
        <w:rPr>
          <w:b/>
          <w:bCs/>
          <w:i/>
          <w:sz w:val="16"/>
          <w:szCs w:val="16"/>
        </w:rPr>
        <w:t xml:space="preserve"> </w:t>
      </w:r>
      <w:r w:rsidR="00D933E5" w:rsidRPr="00A54220">
        <w:rPr>
          <w:b/>
          <w:bCs/>
          <w:i/>
          <w:sz w:val="16"/>
          <w:szCs w:val="16"/>
        </w:rPr>
        <w:t>(почтовый индекс, улица, номер дома, номер корпуса или строения)</w:t>
      </w:r>
    </w:p>
    <w:p w:rsidR="00D933E5" w:rsidRPr="00A54220" w:rsidRDefault="00D933E5" w:rsidP="00D933E5">
      <w:pPr>
        <w:autoSpaceDE w:val="0"/>
        <w:autoSpaceDN w:val="0"/>
        <w:adjustRightInd w:val="0"/>
      </w:pPr>
    </w:p>
    <w:p w:rsidR="00D933E5" w:rsidRPr="00A54220" w:rsidRDefault="00C06E72" w:rsidP="00D933E5">
      <w:pPr>
        <w:autoSpaceDE w:val="0"/>
        <w:autoSpaceDN w:val="0"/>
        <w:adjustRightInd w:val="0"/>
      </w:pPr>
      <w:r w:rsidRPr="00A54220">
        <w:t>п</w:t>
      </w:r>
      <w:r w:rsidR="00D933E5" w:rsidRPr="00A54220">
        <w:t xml:space="preserve">. </w:t>
      </w:r>
      <w:r w:rsidRPr="00A54220">
        <w:t>Омсукчан</w:t>
      </w:r>
      <w:r w:rsidR="00D933E5" w:rsidRPr="00A54220">
        <w:t xml:space="preserve">                                                                                       «___» ____________ 20__ г.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t>________________________________________________________________________</w:t>
      </w:r>
      <w:r w:rsidRPr="00A54220">
        <w:rPr>
          <w:i/>
        </w:rPr>
        <w:t xml:space="preserve">                                           </w:t>
      </w:r>
      <w:r w:rsidRPr="00A54220">
        <w:rPr>
          <w:i/>
          <w:sz w:val="16"/>
          <w:szCs w:val="16"/>
        </w:rPr>
        <w:t>(наименование юридического лица или Ф.И.О. индивидуального предпринимателя)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_______________________________________________________________________,именуемая (ый) в дальнейшем «Управляющая организация», являющаяся членом саморегулируемой организации _________________________________________________________________в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(наименование саморегулируемой организации)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 xml:space="preserve"> лице ________________________________________________________________________ 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(должность, фамилия, имя, отчество руководителя, представителя, индивидуального предпринимателя)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 xml:space="preserve">действующего на основании _____________________________________________, с одной  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</w:rPr>
        <w:t xml:space="preserve">                           </w:t>
      </w:r>
      <w:r w:rsidRPr="00A54220">
        <w:rPr>
          <w:i/>
          <w:sz w:val="16"/>
          <w:szCs w:val="16"/>
        </w:rPr>
        <w:t>(устава, доверенности и т.п.)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стороны  и ____________________________________________________________________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 xml:space="preserve">                                (собственник помещения (жилого/нежилого): фамилия, имя, отчество гражданина, наименование юридического лица, муниципального образования, субъекта Российской Федерации, Российской Федерации)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_____________________________________________________________________________,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sz w:val="16"/>
          <w:szCs w:val="16"/>
        </w:rPr>
        <w:t>(</w:t>
      </w:r>
      <w:r w:rsidRPr="00A54220">
        <w:rPr>
          <w:i/>
          <w:sz w:val="16"/>
          <w:szCs w:val="16"/>
        </w:rPr>
        <w:t>при необходимости указать всех сособственников помещения(й) на праве общей совместной или долевой собственности)</w:t>
      </w:r>
    </w:p>
    <w:p w:rsidR="00D933E5" w:rsidRPr="00A54220" w:rsidRDefault="00D933E5" w:rsidP="00D933E5">
      <w:pPr>
        <w:autoSpaceDE w:val="0"/>
        <w:autoSpaceDN w:val="0"/>
        <w:adjustRightInd w:val="0"/>
        <w:jc w:val="right"/>
        <w:rPr>
          <w:i/>
        </w:rPr>
      </w:pPr>
      <w:r w:rsidRPr="00A54220">
        <w:t xml:space="preserve">являющ____ собственником  (ами)  (далее – «Собственник») _________________________ </w:t>
      </w:r>
      <w:r w:rsidRPr="00A54220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4220">
        <w:rPr>
          <w:i/>
          <w:sz w:val="16"/>
          <w:szCs w:val="16"/>
        </w:rPr>
        <w:t>(нежилого(ых) помещения(й),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 квартир (ы) №____, комнат(ы) в коммунальной квартире № ____ общей площадью ________ кв. м, жилой площадью ________ кв. м на ___ этаже ______-х этажного многоквартирного дома по адресу _____________________________________________________________________________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</w:rPr>
        <w:t xml:space="preserve"> </w:t>
      </w:r>
      <w:r w:rsidRPr="00A54220">
        <w:rPr>
          <w:i/>
          <w:sz w:val="16"/>
          <w:szCs w:val="16"/>
        </w:rPr>
        <w:t>(индекс, улица, номер дома, номер корпуса, номер квартиры)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 xml:space="preserve"> (далее – «Многоквартирный дом»), на  основании__________________________________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 xml:space="preserve">                                                                                                                                (документ, удостоверяющий личность (для физических лиц), 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</w:pPr>
      <w:r w:rsidRPr="00A54220">
        <w:rPr>
          <w:i/>
        </w:rPr>
        <w:t xml:space="preserve">_____________________________________________________________________________ </w:t>
      </w:r>
      <w:r w:rsidRPr="00A54220">
        <w:t xml:space="preserve">    </w:t>
      </w:r>
    </w:p>
    <w:p w:rsidR="00D933E5" w:rsidRPr="00A54220" w:rsidRDefault="00D933E5" w:rsidP="00D933E5">
      <w:pPr>
        <w:autoSpaceDE w:val="0"/>
        <w:autoSpaceDN w:val="0"/>
        <w:adjustRightInd w:val="0"/>
        <w:rPr>
          <w:i/>
          <w:sz w:val="16"/>
          <w:szCs w:val="16"/>
        </w:rPr>
      </w:pPr>
      <w:r w:rsidRPr="00A54220">
        <w:rPr>
          <w:sz w:val="16"/>
          <w:szCs w:val="16"/>
        </w:rPr>
        <w:t xml:space="preserve">                                                                                         </w:t>
      </w:r>
      <w:r w:rsidRPr="00A54220">
        <w:rPr>
          <w:i/>
          <w:sz w:val="16"/>
          <w:szCs w:val="16"/>
        </w:rPr>
        <w:t xml:space="preserve"> устав (для юридических лиц)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 xml:space="preserve">(свидетельство(а) о регистрации права собственности, свидетельства о праве на наследство, договора приватизации жилого 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помещения, договор(ы) мены, договор(ы) дарения, документы, подтверждающие полную выплату паевого взноса в жилищный, жилищно-строительный, или жилищный накопительный кооператив, другие документы, подтверждающие право собственности)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№_______ от «_____» _____________ _____ г, выданного____________________________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__________________________________________________________________________________________________________________________________________________________,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(наименование органа, выдавшего, заверившего или зарегистрировавшего документы)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(далее – Помещение, Помещения) или представитель Собственника в лице _____________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__________________________________________________________________________________________________________________________________________________________,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(должность, фамилия, имя, отчество представителя)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действующего в соответствии с полномочиями, основанными на______________________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__________________________________________________________________________________________________________________________________________________________,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(наименование федерального закона, акта уполномоченного на то государственного органа или акта органа местного самоуправления либо составленной в письменной форме доверенности, оформленной в соответствии с требованиями ст.185 Гражданского кодекса Российской Федерации или удостоверенной нотариально)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или _________________________________________________________________________,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54220">
        <w:rPr>
          <w:i/>
          <w:sz w:val="16"/>
          <w:szCs w:val="16"/>
        </w:rPr>
        <w:t>(фамилия, имя, отчество председателя товарищества собственников жилья, жилищного, жилищно-строительного или иного специализированного потребительского кооператива)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действующего на основании _______________________________, именуемые совместно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«Стороны», заключили настоящий Договор управления многоквартирным домом, расположенном по адресу _______________________________________________ (далее –</w:t>
      </w:r>
    </w:p>
    <w:p w:rsidR="00D933E5" w:rsidRPr="00A54220" w:rsidRDefault="00D933E5" w:rsidP="00D933E5">
      <w:pPr>
        <w:autoSpaceDE w:val="0"/>
        <w:autoSpaceDN w:val="0"/>
        <w:adjustRightInd w:val="0"/>
      </w:pPr>
      <w:r w:rsidRPr="00A54220">
        <w:t>«Договор») о нижеследующем: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b/>
          <w:bCs/>
        </w:rPr>
      </w:pPr>
      <w:r w:rsidRPr="00A54220">
        <w:rPr>
          <w:b/>
          <w:bCs/>
        </w:rPr>
        <w:lastRenderedPageBreak/>
        <w:t>1. Общие положения</w:t>
      </w:r>
    </w:p>
    <w:p w:rsidR="00D933E5" w:rsidRPr="00A54220" w:rsidRDefault="00D933E5" w:rsidP="00C06E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220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с целью </w:t>
      </w:r>
      <w:r w:rsidRPr="00A542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A54220">
        <w:t>1.2. Настоящий Договор заключен сторонами на основании решения органа местного самоуправления, принятого по результатам проведенного открытого конкура об отборе управляющей организации для управления многоквартирным домом (</w:t>
      </w:r>
      <w:r w:rsidRPr="00A54220">
        <w:rPr>
          <w:iCs/>
        </w:rPr>
        <w:t>протокол № ____ от «____» ________ 20____года).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 xml:space="preserve">1.3. При выполнении условий настоящего Договора Стороны руководствуются Конституцией Российской Федерации, Жилищным кодексом Российской Федерации, </w:t>
      </w:r>
      <w:r w:rsidRPr="00A54220">
        <w:rPr>
          <w:iCs/>
        </w:rPr>
        <w:br/>
        <w:t>Гражданским кодексом Российской Федерации и иными нормативными правовыми актами Российской Федерации и положениями законодательства Российской Федерации в области гражданских и жилищных отношений.</w:t>
      </w:r>
    </w:p>
    <w:p w:rsidR="00D933E5" w:rsidRPr="00A54220" w:rsidRDefault="00D933E5" w:rsidP="00D933E5">
      <w:pPr>
        <w:autoSpaceDE w:val="0"/>
        <w:autoSpaceDN w:val="0"/>
        <w:adjustRightInd w:val="0"/>
        <w:rPr>
          <w:iCs/>
        </w:rPr>
      </w:pP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4220">
        <w:rPr>
          <w:b/>
          <w:bCs/>
          <w:iCs/>
        </w:rPr>
        <w:t>2. Предмет Договора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>2.1. По настоящему Договору Управляющая организация по заданию Собственника в течение согласованного в пункте 16.1 настоящего Договора срока за плату, указанную в разделе 6 настоящего Договора, обязуется осуществлять следующую деятельность по управлению Многоквартирным домом: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>2.1.1. выполнять работы и оказывать услуги по управлению Многоквартирным домом, перечень которых указан в Приложении №  4 к настоящему Договору;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 xml:space="preserve">2.1.2. выполнять работы и оказывать услуги по надлежащему содержанию  общего имущества в Многоквартирном доме, перечень которых указан в Приложении №  2 к настоящему Договору; 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>2.1.3. предоставлять коммунальные услуги собственникам помещений в таком доме и пользующимся помещениями в этом доме лицам, перечень которых указан в Приложении №  3 к настоящему Договору;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>2.1.4. осуществлять иную деятельность, направленную на достижение целей управления Многоквартирным домом, указанную в настоящем Договоре.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iCs/>
        </w:rPr>
        <w:t>2.2. Состав и техническое состояние общего имущества Многоквартирного дома, в отношении которого осуществляется управление, указаны в Приложении № 1 к настоящему Договору.</w:t>
      </w:r>
    </w:p>
    <w:p w:rsidR="00D933E5" w:rsidRPr="00A54220" w:rsidRDefault="00D933E5" w:rsidP="00D933E5">
      <w:pPr>
        <w:autoSpaceDE w:val="0"/>
        <w:autoSpaceDN w:val="0"/>
        <w:adjustRightInd w:val="0"/>
        <w:rPr>
          <w:iCs/>
        </w:rPr>
      </w:pP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>3. Порядок осуществления деятельности по управлению</w:t>
      </w: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>Многоквартирным домом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4220">
        <w:rPr>
          <w:bCs/>
        </w:rPr>
        <w:t xml:space="preserve">3.1. Деятельность по управлению Многоквартирным домом осуществляется с учетом всех требований и в порядке, предусмотренном постановлением Правительства Российской Федерации от 15 мая 2013 года № 416 «О порядке осуществления деятельности по управлению многоквартирными домами». 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54220">
        <w:rPr>
          <w:bCs/>
        </w:rPr>
        <w:t>3.2. Под деятельностью по управлению Многоквартирным домом понимается выполнение стандартов, направленных на достижение целей, установленных в частях 1 – 1</w:t>
      </w:r>
      <w:r w:rsidRPr="00A54220">
        <w:rPr>
          <w:bCs/>
          <w:vertAlign w:val="superscript"/>
        </w:rPr>
        <w:t>2</w:t>
      </w:r>
      <w:r w:rsidRPr="00A54220">
        <w:rPr>
          <w:bCs/>
        </w:rPr>
        <w:t xml:space="preserve">  </w:t>
      </w:r>
      <w:hyperlink r:id="rId8" w:history="1">
        <w:r w:rsidRPr="00A54220">
          <w:rPr>
            <w:bCs/>
          </w:rPr>
          <w:t>статьи 161</w:t>
        </w:r>
      </w:hyperlink>
      <w:r w:rsidRPr="00A54220">
        <w:rPr>
          <w:bCs/>
        </w:rPr>
        <w:t xml:space="preserve"> Жилищного кодекса Российской Федерации, а также перечня </w:t>
      </w:r>
      <w:r w:rsidRPr="00A54220">
        <w:rPr>
          <w:iCs/>
        </w:rPr>
        <w:t>работ и услуг по управлению многоквартирным домом</w:t>
      </w:r>
      <w:r w:rsidRPr="00A54220">
        <w:rPr>
          <w:bCs/>
        </w:rPr>
        <w:t xml:space="preserve"> указанного в  </w:t>
      </w:r>
      <w:r w:rsidRPr="00A54220">
        <w:rPr>
          <w:iCs/>
        </w:rPr>
        <w:t>Приложении №  4 к настоящему Договору.</w:t>
      </w:r>
    </w:p>
    <w:p w:rsidR="00D933E5" w:rsidRPr="00A54220" w:rsidRDefault="00D933E5" w:rsidP="00C06E7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4220">
        <w:rPr>
          <w:bCs/>
        </w:rPr>
        <w:t xml:space="preserve">3.3. Управление осуществляется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</w:t>
      </w:r>
      <w:hyperlink r:id="rId9" w:history="1">
        <w:r w:rsidRPr="00A54220">
          <w:rPr>
            <w:bCs/>
          </w:rPr>
          <w:t>перечня</w:t>
        </w:r>
      </w:hyperlink>
      <w:r w:rsidRPr="00A54220">
        <w:rPr>
          <w:bCs/>
        </w:rPr>
        <w:t xml:space="preserve"> услуг и работ, необходимых для обеспечения надлежащего содержания общего имущества в многоквартирном доме, указанного в Приложении № 2 к настоящему Договору.</w:t>
      </w:r>
    </w:p>
    <w:p w:rsidR="00D933E5" w:rsidRPr="00A54220" w:rsidRDefault="00D933E5" w:rsidP="00D933E5">
      <w:pPr>
        <w:jc w:val="center"/>
      </w:pP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lastRenderedPageBreak/>
        <w:t xml:space="preserve">4. Порядок выполнения работ и (или) оказания услуг по управлению Многоквартирным домом, надлежащему содержанию общего имущества, а также порядок изменения соответствующего перечня работ и услуг </w:t>
      </w:r>
    </w:p>
    <w:p w:rsidR="00D933E5" w:rsidRPr="00A54220" w:rsidRDefault="00D933E5" w:rsidP="00FD6677">
      <w:pPr>
        <w:jc w:val="both"/>
      </w:pPr>
      <w:r w:rsidRPr="00A54220">
        <w:rPr>
          <w:b/>
        </w:rPr>
        <w:tab/>
      </w:r>
      <w:r w:rsidRPr="00A54220">
        <w:t>4.1. Перечень работ и услуг по управлению Многоквартирным домом, указанный в Приложении № 4 к настоящему Договору соответствует Правилам осуществления деятельности по управлению многоквартирными домами, стандартам управления многоквартирным домом, утвержденных постановлением Правительства Российской Федерации от 15 мая 2013 года № 416.</w:t>
      </w:r>
    </w:p>
    <w:p w:rsidR="00D933E5" w:rsidRPr="00A54220" w:rsidRDefault="00D933E5" w:rsidP="00FD6677">
      <w:pPr>
        <w:ind w:firstLine="708"/>
        <w:jc w:val="both"/>
      </w:pPr>
      <w:r w:rsidRPr="00A54220">
        <w:t xml:space="preserve">4.2. Перечень </w:t>
      </w:r>
      <w:r w:rsidRPr="00A54220">
        <w:rPr>
          <w:bCs/>
        </w:rPr>
        <w:t>услуг и работ, необходимых для обеспечения надлежащего содержания общего имущества в Многоквартирном доме, указанный в Приложении № 2</w:t>
      </w:r>
      <w:r w:rsidRPr="00A54220">
        <w:t xml:space="preserve"> содержит услуги и работы,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№ 290.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4.3. Периодичность и сроки выполнения работ, оказания услуг (далее  - график выполнения работ, оказания услуг), включенных в перечень работ и услуг по управлению Многоквартирным домом и содержанию общего имущества Многоквартирного дома приведены в графе 3  Приложения № 2 и № 4 и согласованы Сторонами на весь срок действия Договора.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4.4. Перечень работ и услуг предусматривает выполнение всех текущих, неотложных и непредвиденных работ.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— до начала выполнения таких работ.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При выполнении неотложных непредвиденных работ Управляющая организация может самостоятельно принимать решения по изменению графика оказания услуг, выполнения работ, включенного в перечень работ и услуг.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9"/>
        <w:jc w:val="both"/>
      </w:pPr>
      <w:r w:rsidRPr="00A54220"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 и услуг.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4.5. Дата, с которой Управляющая организация обязана приступить к оказанию услуг и выполнения работ по содержанию общего имущества в многоквартирном доме, указана в пункте 16.1 настоящего Договора, и не может быть позднее тридцати дней со дня его подписания.</w:t>
      </w:r>
    </w:p>
    <w:p w:rsidR="00D933E5" w:rsidRPr="00A54220" w:rsidRDefault="00D933E5" w:rsidP="00FD6677">
      <w:pPr>
        <w:jc w:val="both"/>
      </w:pPr>
      <w:r w:rsidRPr="00A54220">
        <w:tab/>
        <w:t xml:space="preserve">4.6.  Определенный в Договоре перечень работ и услуг по надлежащему содержанию общего имущества в Многоквартирном доме,  перечень работ и услуг по управлению Многоквартирным домом, а также порядок их оказания и выполнения может быть изменен по соглашению Сторон. </w:t>
      </w:r>
    </w:p>
    <w:p w:rsidR="00D933E5" w:rsidRPr="00A54220" w:rsidRDefault="00D933E5" w:rsidP="00FD6677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 xml:space="preserve">4.7.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года № 290. </w:t>
      </w:r>
    </w:p>
    <w:p w:rsidR="00D933E5" w:rsidRPr="00A54220" w:rsidRDefault="00D933E5" w:rsidP="00FD6677">
      <w:pPr>
        <w:jc w:val="both"/>
      </w:pPr>
      <w:r w:rsidRPr="00A54220">
        <w:tab/>
        <w:t xml:space="preserve">4.8. По результатам осмотра элементов общего имущества Многоквартирного дома, оценки состояния общего имущества Многоквартирного дома и его соответствия обязательным требованиям технических регламентов с учетом  интересов Собственников Управляющая организация готовит предложения по изменению Перечня работ и услуг и стоимости  предлагаемых услуг и работ и направляет их уполномоченному лицу.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4.9. В течение 30 (тридцати) рабочих дней Собственники на общем собрании собственников помещений в Многоквартирном доме рассматривают предложения Управляющей организации и утверждают их либо направляют в адрес Управляющей организации возражения по стоимости работ и (или) порядок (график) выполнения работ, а также свои предложения по их корректировке.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4.10. Управляющая организация разрабатывает новые предложения по стоимости таких работ с указанием очередности выполнения работ, порядка (графика) их </w:t>
      </w:r>
      <w:r w:rsidRPr="00A54220">
        <w:lastRenderedPageBreak/>
        <w:t xml:space="preserve">выполнения и направляет их Собственникам в течение 5 (пяти) рабочих дней на повторное утверждение.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4.11. 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общего имущества многоквартирного дома за счет изменения размера платы за содержание жилого/ нежилого помещения. При этом в соответствии с требованиями части 7 статьи 156 Жилищного кодекса Российской Федерации размер платы за содержание помещения может быть изменен не чаще одного раза в год.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4.12. Решение общего собрания Собственников помещений в многоквартирном доме, оформленное протоколом общего собрания Собственников, является основанием для внесения изменений в настоящий Договор в отношении Перечня работ и услуг. Выписка из протокола общего собрания Собственников, направленная Управляющей организации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настоящего Договора.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4.13. Управляющая организация приступает к выполнению работ согласно порядку (графику) выполнения работ, утвержденному  решением общего собрания Собственников.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4.14. В случае если Собственники помещений в многоквартирном доме на общем собрании примут решение об изменении Перечня работ и услуг, но не примут решения о порядке оплаты таких работ и услуг в размере, предложенном Управляющей организацией, Управляющая организация вправе вынести на рассмотрение общего собрания Собственников возможность внесения в  перечень работ и услуг дополнительные услуги (работы) из предложенных без изменения стоимости Договора и внесения дополнительных средств.</w:t>
      </w:r>
    </w:p>
    <w:p w:rsidR="00D933E5" w:rsidRPr="00A54220" w:rsidRDefault="00D933E5" w:rsidP="00FD6677">
      <w:pPr>
        <w:autoSpaceDE w:val="0"/>
        <w:autoSpaceDN w:val="0"/>
        <w:adjustRightInd w:val="0"/>
        <w:jc w:val="both"/>
      </w:pPr>
      <w:r w:rsidRPr="00A54220">
        <w:t xml:space="preserve"> </w:t>
      </w:r>
      <w:r w:rsidRPr="00A54220">
        <w:tab/>
        <w:t>4.15. О принятом решении Управляющая организация в срок не позднее 10 (десяти) дней после истечения срока, указанного в пункте 4.9 Договора, сообщает уполномоченному лицу письменно, Собственникам помещений в многоквартирном доме путем размещения информации об этом на официальном сайте Управляющей организации, в общедоступных местах многоквартирного дома.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4.16. Изменение Перечня работ, услуг по предложениям Управляющей организации путем согласования таких изменений с уполномоченным лицом, без проведения общего собрания собственников помещений  многоквартирного дома, допускается в следующих случаях: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а) при установлении Управляющей организацией целесообразности изменения очередности выполнения отдельных видов работ;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б) при установлении Управляющей организацией возможности изменения графика выполнения отдельных видов работ,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части превышения размера созданного резерва на выполнение таких работ.</w:t>
      </w:r>
    </w:p>
    <w:p w:rsidR="00D933E5" w:rsidRPr="00A54220" w:rsidRDefault="00D933E5" w:rsidP="00FD6677">
      <w:pPr>
        <w:autoSpaceDE w:val="0"/>
        <w:autoSpaceDN w:val="0"/>
        <w:adjustRightInd w:val="0"/>
        <w:jc w:val="both"/>
      </w:pPr>
    </w:p>
    <w:p w:rsidR="00D933E5" w:rsidRPr="00A54220" w:rsidRDefault="00D933E5" w:rsidP="00FD6677">
      <w:pPr>
        <w:autoSpaceDE w:val="0"/>
        <w:autoSpaceDN w:val="0"/>
        <w:adjustRightInd w:val="0"/>
        <w:jc w:val="both"/>
        <w:rPr>
          <w:b/>
        </w:rPr>
      </w:pPr>
      <w:r w:rsidRPr="00A54220">
        <w:rPr>
          <w:b/>
        </w:rPr>
        <w:t>5. Порядок предоставления коммунальных услуг собственникам и пользователям помещений в многоквартирном доме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5.1. Управляющая организация приступает к предоставлению коммунальных услуг потребителям в многоквартирном доме с даты заключения договора управления многоквартирным домом,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 в соответствии с Правилами, обязательными при заключении договоров снабжения коммунальными ресурсами для целей оказания коммунальных услуг, утвержденных постановлением Правительства Российской Федерации от 14 февраля 2012 года № 124.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5.2. Управляющая организация прекращает предоставление коммунальных услуг с даты расторжения договора управления многоквартирным домом по основаниям, установленным жилищным или гражданским законодательством Российской Федерации, </w:t>
      </w:r>
      <w:r w:rsidRPr="00A54220">
        <w:lastRenderedPageBreak/>
        <w:t>или с даты расторжения договора о приобретении коммунального ресурса, заключенного управляющей организацией с ресурсоснабжающей организацией.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5.3. Предоставление коммунальных услуг осуществляется круглосуточно (коммунальной услуги по отоплению –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приведенных в приложении № 1 Правил 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(далее – Правила предоставления коммунальных услуг).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5.4. Предоставление коммунальных услуг осуществляется в необходимых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5.5. Техническое состояние внутридомовых инженерных систем и внутриквартирного оборудования должно соответствовать установленным требованиям и быть готовым для предоставления коммунальных услуг.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5.6.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с применением оборудования, входящего в состав общего имущества собственников помещений  в многоквартирном доме, и надлежащего исполнения таких договоров.</w:t>
      </w:r>
    </w:p>
    <w:p w:rsidR="00D933E5" w:rsidRPr="00A54220" w:rsidRDefault="00D933E5" w:rsidP="00D933E5">
      <w:pPr>
        <w:autoSpaceDE w:val="0"/>
        <w:autoSpaceDN w:val="0"/>
        <w:adjustRightInd w:val="0"/>
        <w:rPr>
          <w:i/>
        </w:rPr>
      </w:pPr>
      <w:r w:rsidRPr="00A54220">
        <w:t xml:space="preserve"> </w:t>
      </w:r>
    </w:p>
    <w:p w:rsidR="00D933E5" w:rsidRPr="00A54220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A54220">
        <w:rPr>
          <w:b/>
        </w:rPr>
        <w:t xml:space="preserve">6. Цена договора управления многоквартирным домом, 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A54220">
        <w:rPr>
          <w:b/>
        </w:rPr>
        <w:t>порядок определения размера платы за содержание жилого помещения, размера платы за коммунальные услуги,</w:t>
      </w:r>
      <w:r w:rsidR="00997FE1">
        <w:rPr>
          <w:b/>
        </w:rPr>
        <w:t xml:space="preserve"> </w:t>
      </w:r>
      <w:r w:rsidRPr="00A54220">
        <w:rPr>
          <w:b/>
        </w:rPr>
        <w:t>порядок внесения соответствующей платы и порядок ее изменения</w:t>
      </w:r>
    </w:p>
    <w:p w:rsidR="00997FE1" w:rsidRPr="00A54220" w:rsidRDefault="00997FE1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6.1. Цена Договора устанавливается равной размеру платы за содержание жилого помещения, указанной в конкурсной документации организатором открытого конкурса и составляет </w:t>
      </w:r>
      <w:r w:rsidR="00997FE1" w:rsidRPr="00997FE1">
        <w:t>31</w:t>
      </w:r>
      <w:r w:rsidRPr="00997FE1">
        <w:t xml:space="preserve"> рублей</w:t>
      </w:r>
      <w:r w:rsidR="00FD6677" w:rsidRPr="00997FE1">
        <w:t xml:space="preserve"> </w:t>
      </w:r>
      <w:r w:rsidR="00997FE1" w:rsidRPr="00997FE1">
        <w:t>89</w:t>
      </w:r>
      <w:r w:rsidR="00FD6677" w:rsidRPr="00997FE1">
        <w:t>копека</w:t>
      </w:r>
      <w:r w:rsidRPr="00997FE1">
        <w:t>.</w:t>
      </w:r>
    </w:p>
    <w:p w:rsidR="00D933E5" w:rsidRPr="00A54220" w:rsidRDefault="00D933E5" w:rsidP="00FD6677">
      <w:pPr>
        <w:autoSpaceDE w:val="0"/>
        <w:autoSpaceDN w:val="0"/>
        <w:adjustRightInd w:val="0"/>
        <w:jc w:val="both"/>
        <w:rPr>
          <w:iCs/>
        </w:rPr>
      </w:pPr>
      <w:r w:rsidRPr="00A54220">
        <w:t xml:space="preserve"> </w:t>
      </w:r>
      <w:r w:rsidRPr="00A54220">
        <w:tab/>
        <w:t xml:space="preserve">Размеры платы за содержание жилого помещения соразмерен утвержденному перечню, </w:t>
      </w:r>
      <w:r w:rsidRPr="00A54220">
        <w:rPr>
          <w:iCs/>
        </w:rPr>
        <w:t xml:space="preserve">который указан в Приложении №  2 к настоящему Договору;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6.2.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 - исходя из нормативов потребления коммунальных услуг, утверждаемых органом государственной власти администрации Магаданской области в порядке, установленном Правительством Российской Федерации.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6.3. Размер платы за коммунальные услуги рассчитывается по тарифам, установленным органами государственной власти администрации Магаданской области в порядке, установленном федеральным законом.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6.4. Плата за содержание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 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6.5. Плата за помещение и коммунальные услуги вносится ежемесячно до десятого числа месяца, следующего за истекшим месяцем на основании платежных документов, предоставляемых Управляющей организацией не позднее первого числа месяца, следующего за истекшим месяцем.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>Выставляемый платежный документ для внесения платы за ремонт и содержание жилого помещения и предоставления коммунальных услуг должен соответствовать требованиям, утвержденным Приказом Министерства строительства и жилищно-</w:t>
      </w:r>
      <w:r w:rsidRPr="00A54220">
        <w:lastRenderedPageBreak/>
        <w:t>коммунального хозяйства Российской Федерации от 29.12.2014 года № 924/пр 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заполнению».</w:t>
      </w:r>
    </w:p>
    <w:p w:rsidR="00D933E5" w:rsidRPr="00A54220" w:rsidRDefault="00D933E5" w:rsidP="00FD6677">
      <w:pPr>
        <w:autoSpaceDE w:val="0"/>
        <w:autoSpaceDN w:val="0"/>
        <w:adjustRightInd w:val="0"/>
        <w:ind w:firstLine="708"/>
        <w:jc w:val="both"/>
      </w:pPr>
      <w:r w:rsidRPr="00A54220">
        <w:t xml:space="preserve">6.6.  Собственники вносят плату за жилое помещение и коммунальные услуги Управляющей организации на расчетный (лицевой) счет №___________________________ </w:t>
      </w:r>
    </w:p>
    <w:p w:rsidR="00D933E5" w:rsidRPr="00A54220" w:rsidRDefault="00D933E5" w:rsidP="00FD6677">
      <w:pPr>
        <w:autoSpaceDE w:val="0"/>
        <w:autoSpaceDN w:val="0"/>
        <w:adjustRightInd w:val="0"/>
        <w:jc w:val="both"/>
      </w:pPr>
      <w:r w:rsidRPr="00A54220">
        <w:t xml:space="preserve">_____________________________________________________________________________  </w:t>
      </w:r>
    </w:p>
    <w:tbl>
      <w:tblPr>
        <w:tblW w:w="95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4"/>
      </w:tblGrid>
      <w:tr w:rsidR="00D933E5" w:rsidRPr="00A54220" w:rsidTr="00DC6DC7">
        <w:trPr>
          <w:trHeight w:val="90"/>
        </w:trPr>
        <w:tc>
          <w:tcPr>
            <w:tcW w:w="9594" w:type="dxa"/>
          </w:tcPr>
          <w:p w:rsidR="00D933E5" w:rsidRPr="00A54220" w:rsidRDefault="00D933E5" w:rsidP="00FD6677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54220">
              <w:rPr>
                <w:i/>
                <w:sz w:val="16"/>
                <w:szCs w:val="16"/>
              </w:rPr>
              <w:t xml:space="preserve">                     (наименование кредитной организации, БИК, ИНН, корреспондентский счет банка и др. банковские реквизиты) </w:t>
            </w:r>
          </w:p>
          <w:p w:rsidR="00D933E5" w:rsidRPr="00A54220" w:rsidRDefault="00D933E5" w:rsidP="00FD6677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</w:pPr>
            <w:r w:rsidRPr="00A54220">
              <w:t xml:space="preserve">         6.7. Не использование помещений собственниками не является основанием невнесения платы за помещение и за отопление.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jc w:val="both"/>
            </w:pPr>
            <w:r w:rsidRPr="00A54220">
              <w:t xml:space="preserve">         6.</w:t>
            </w:r>
            <w:r w:rsidR="0062545A" w:rsidRPr="00A54220">
              <w:t>8</w:t>
            </w:r>
            <w:r w:rsidRPr="00A54220">
              <w:t xml:space="preserve">. В случае оказания услуг и выполнения работ по содержанию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 от 13.08.2006 года № 491 (далее – Правила содержания общего имущества в многоквартирном доме).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jc w:val="both"/>
            </w:pPr>
            <w:r w:rsidRPr="00A54220">
              <w:t xml:space="preserve">         6.</w:t>
            </w:r>
            <w:r w:rsidR="0062545A" w:rsidRPr="00A54220">
              <w:t>9</w:t>
            </w:r>
            <w:r w:rsidRPr="00A54220">
              <w:t xml:space="preserve">.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общего имущества, а Управляющая организация в течение 2 рабочих дней с даты его обращения обязано направить обратившемуся собственнику извещение о дате его получения, регистрационном номере обращения и последующем удовлетворении либо об отказе в его удовлетворении с указанием причин отказа.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jc w:val="both"/>
            </w:pPr>
            <w:r w:rsidRPr="00A54220">
              <w:t xml:space="preserve">          6.1</w:t>
            </w:r>
            <w:r w:rsidR="0062545A" w:rsidRPr="00A54220">
              <w:t>0</w:t>
            </w:r>
            <w:r w:rsidRPr="00A54220">
      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jc w:val="both"/>
            </w:pPr>
            <w:r w:rsidRPr="00A54220">
              <w:t xml:space="preserve">          6.1</w:t>
            </w:r>
            <w:r w:rsidR="0062545A" w:rsidRPr="00A54220">
              <w:t>1</w:t>
            </w:r>
            <w:r w:rsidRPr="00A54220">
      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ind w:firstLine="567"/>
              <w:jc w:val="both"/>
            </w:pPr>
            <w:r w:rsidRPr="00A54220">
              <w:t>6.1</w:t>
            </w:r>
            <w:r w:rsidR="0062545A" w:rsidRPr="00A54220">
              <w:t>2</w:t>
            </w:r>
            <w:r w:rsidRPr="00A54220">
              <w:t xml:space="preserve">.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ind w:firstLine="567"/>
              <w:jc w:val="both"/>
            </w:pPr>
            <w:r w:rsidRPr="00A54220">
              <w:t xml:space="preserve"> 6.1</w:t>
            </w:r>
            <w:r w:rsidR="0062545A" w:rsidRPr="00A54220">
              <w:t>2</w:t>
            </w:r>
            <w:r w:rsidRPr="00A54220">
              <w:t xml:space="preserve">.1. Решение принимается с учетом предложений Управляющей организации, предписаний уполномоченных органов.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ind w:firstLine="567"/>
              <w:jc w:val="both"/>
            </w:pPr>
            <w:r w:rsidRPr="00A54220">
              <w:t xml:space="preserve"> 6.1</w:t>
            </w:r>
            <w:r w:rsidR="0062545A" w:rsidRPr="00A54220">
              <w:t>2</w:t>
            </w:r>
            <w:r w:rsidRPr="00A54220">
              <w:t xml:space="preserve">.2. Решение определяет: необходимость капитального ремонта, срок начала капитального ремонта, необходимый объем работ, стоимость материалов, порядок финансирования ремонта, сроки возмещения расходов и другие предложения, связанные с условиями проведения капитального ремонта, если иное не предусмотрено действующим законодательством. </w:t>
            </w:r>
          </w:p>
          <w:p w:rsidR="00D933E5" w:rsidRPr="00A54220" w:rsidRDefault="00D933E5" w:rsidP="00FD6677">
            <w:pPr>
              <w:autoSpaceDE w:val="0"/>
              <w:autoSpaceDN w:val="0"/>
              <w:adjustRightInd w:val="0"/>
              <w:ind w:firstLine="567"/>
              <w:jc w:val="both"/>
            </w:pPr>
            <w:r w:rsidRPr="00A54220">
              <w:t xml:space="preserve"> 6.1</w:t>
            </w:r>
            <w:r w:rsidR="0062545A" w:rsidRPr="00A54220">
              <w:t>3</w:t>
            </w:r>
            <w:r w:rsidRPr="00A54220">
              <w:t xml:space="preserve">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 </w:t>
            </w:r>
          </w:p>
          <w:p w:rsidR="00D933E5" w:rsidRPr="00A54220" w:rsidRDefault="00D933E5" w:rsidP="0062545A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A54220">
              <w:lastRenderedPageBreak/>
              <w:t xml:space="preserve"> 6.1</w:t>
            </w:r>
            <w:r w:rsidR="0062545A" w:rsidRPr="00A54220">
              <w:t>4</w:t>
            </w:r>
            <w:r w:rsidRPr="00A54220">
              <w:t>. Услуги Управляющей организации, не предусмотренные настоящим Договором, выполняются за отдельную плату по взаимному соглашению Сторон.</w:t>
            </w:r>
          </w:p>
        </w:tc>
      </w:tr>
      <w:tr w:rsidR="00D933E5" w:rsidRPr="00A54220" w:rsidTr="00DC6DC7">
        <w:trPr>
          <w:trHeight w:val="90"/>
        </w:trPr>
        <w:tc>
          <w:tcPr>
            <w:tcW w:w="9594" w:type="dxa"/>
          </w:tcPr>
          <w:p w:rsidR="00D933E5" w:rsidRPr="00A54220" w:rsidRDefault="00D933E5" w:rsidP="00DC6DC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</w:tbl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 xml:space="preserve">7. Порядок предоставления допуска представителям </w:t>
      </w: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 xml:space="preserve">Управляющей организации в помещение Собственника для осмотра общего имущества Многоквартирного дома </w:t>
      </w:r>
    </w:p>
    <w:p w:rsidR="00D933E5" w:rsidRPr="00A54220" w:rsidRDefault="00D933E5" w:rsidP="0062545A">
      <w:pPr>
        <w:jc w:val="both"/>
      </w:pPr>
      <w:r w:rsidRPr="00A54220">
        <w:tab/>
        <w:t>7.1. Собственник обязан допускать представителей Управляющей организации (в том числе работников аварийных служб, представителей органов государственного надзора и муниципального контроля) в занимаемое жилое и (или) нежилое помещение для осмотра технического и санитарного состояния оборудования, относящегося к общедомовому имуществу Многоквартирного дома, в заранее согласованное с Управляющей организацией время, но не чаще 1 раза в 3 месяца в следующем порядке:</w:t>
      </w:r>
    </w:p>
    <w:p w:rsidR="00D933E5" w:rsidRPr="00A54220" w:rsidRDefault="00D933E5" w:rsidP="0062545A">
      <w:pPr>
        <w:jc w:val="both"/>
      </w:pPr>
      <w:r w:rsidRPr="00A54220">
        <w:tab/>
        <w:t xml:space="preserve">7.1.1. Управляющая организация направляет Собственнику способом, позволяющим определить дату получения такого сообщения, или вручает под роспись письменное извещение с предложением сообщить об удобных для Собственника дате (датах) и времени допуска Управляющей организации для совершения осмотра и разъяснением последствий бездействия Собственника или его отказа в допуске Управляющей организации. </w:t>
      </w:r>
    </w:p>
    <w:p w:rsidR="00D933E5" w:rsidRPr="00A54220" w:rsidRDefault="00D933E5" w:rsidP="0062545A">
      <w:pPr>
        <w:ind w:firstLine="708"/>
        <w:jc w:val="both"/>
      </w:pPr>
      <w:r w:rsidRPr="00A54220">
        <w:t>7.1.2. Собственник обязан в течение 7 календарных дней со дня получения указанного извещения сообщить Управляющей организации способом, позволяющим определить дату получения такого сообщения Управляющей организацией, об удобных для Собственника дате (датах) и времени в течение последующих 10 календарных дней, когда Собственник может обеспечить допуск Управляющей организации в занимаемое им жилое или нежилое помещение для проведения осмотра оборудования, относящегося к общедомовому имуществу Многоквартирного дома. Если Собственник не может обеспечить допуск Управляющей организации в занимаемое им жилое помещение по причине временного отсутствия, то он обязан сообщить Управляющей организации об иных возможных дате (датах) и времени допуска для проведения осмотра.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7.1.3. При невыполнении Собственником обязанности, указанной в подпункте 7.1.2 настоящего пункта, Управляющая организация повторно направляет Собственнику письменное извещение в порядке, указанном в подпункте 7.1.1 настоящего пункта, а Собственник обязан в течение 7 календарных дней со дня получения такого извещения сообщить Управляющей организации способом, позволяющим определить дату получения такого сообщения Управляющей организацией, информацию, указанную в подпункте 7.1.2 настоящего пункта. 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7.1.4. Управляющая организация в согласованные с Собственником в соответствии с подпунктом 7.1.2 или 7.1.3 настоящего пункта дату и время обязана провести осмотр оборудования, относящегося к общедомовому имуществу, составить акт осмотра и передать 1 экземпляр акта Собственнику. Акт осмотра подписывается Управляющей организацией и Собственником, а в случае отказа Собственника от подписания акта Управляющей организацией и двумя незаинтересованными лицами.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7.1.5. Если Собственник не ответил на повторное уведомление Управляющей организации либо 2 и более раза не допустил Управляющую организацию в занимаемое им жилое или нежилое помещение в согласованные Собственником дату и время и при этом в отношении Собственника, проживающего в жилом помещении, у Управляющей организации отсутствует информация о его временном отсутствии в занимаемом помещении, Управляющая организация составляет акт об отказе в допуске к осмотру оборудования, относящегося к общедомовому имуществу Многоквартирного дома. Акт об отказе в допуске Управляющей организации к осмотру оборудования, относящегося к общедомовому имуществу Многоквартирного дома, расположенного в помещении Собственника, подписывается Управляющей организацией и Собственником, а в случае отказа Собственника от подписания акта Управляющей организацией и двумя незаинтересованными лицами. В акте указываются дата и время прибытия Управляющей организации для проведения осмотра оборудования, относящегося к общедомовому </w:t>
      </w:r>
      <w:r w:rsidRPr="00A54220">
        <w:lastRenderedPageBreak/>
        <w:t>имуществу Многоквартирного дома, причины отказа Собственника в допуске Управляющей организации к осмотру (если Собственник заявил Управляющей организации о таких причинах), иные сведения, свидетельствующие о действиях (бездействии) Собственника, препятствующих Управляющей организации в проведении осмотра. Управляющая организация обязана передать 1 экземпляр акта Собственнику.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7.1.6. Управляющая организация обязана в течение 10 дней после получения от Собственника, в отношении которого оставлен акт об отказе в допуске к осмотру оборудования, относящегося к общедомовому имуществу, заявления о готовности допустить Управляющую организацию в помещение для осмотра, составить акт осмотра и передать 1 экземпляр акта Собственнику. Акт осмотра подписывается Управляющей организацией и Собственником, а в случае отказа Собственника от подписания акта — Управляющей организацией и двумя незаинтересованными лицами.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7.2. Собственник обязан по мере необходимости допускать представителей Управляющей организации (в том числе работников аварийных служб, представителей органов государственного надзора и муниципального контроля) в занимаемое жилое или нежилое помещение для осмотра технического и санитарного состояния оборудования, относящегося к общедомовому имуществу, для проверки устранения недостатков предоставления коммунальных услуг и выполнения необходимых ремонтных работ, а для ликвидации аварий в любое время. </w:t>
      </w:r>
    </w:p>
    <w:p w:rsidR="00D933E5" w:rsidRPr="00A54220" w:rsidRDefault="00D933E5" w:rsidP="0062545A">
      <w:pPr>
        <w:ind w:firstLine="708"/>
        <w:jc w:val="both"/>
      </w:pPr>
      <w:r w:rsidRPr="00A54220">
        <w:t>7.3. Собственник, не обеспечивший допуск представителей Управляющей организации (в том числе работников аварийных служб, представителей органов государственного контроля и надзора) для устранения аварий и осмотра инженерного оборудования, профилактического осмотра и ремонтных работ, указанных в настоящем Договоре, несут ответственность за ущерб, наступивший вследствие подобных действий перед Управляющей организацией и третьими лицами (другими Собственниками, членами их семей) в порядке и на основаниях, установленных действующим законодательством.</w:t>
      </w:r>
    </w:p>
    <w:p w:rsidR="00D933E5" w:rsidRPr="00A54220" w:rsidRDefault="00D933E5" w:rsidP="00D933E5"/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>8.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8.1. Перечень технической документации на Многоквартирный дом и иных связанных с управлением Многоквартирным домом документов, которые подлежат передаче Управляющей организации для целей исполнения Договора, приведен в Приложении № 5 к Договору. При отсутствии достаточной документации для начала управления Многоквартирным домом, Управляющая организация самостоятельно осуществляет необходимые действия для её получения.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8.2. Состав информации, связанной с содержанием общего имущества в Многоквартирном доме, предоставлением коммунальных услуг, исполнением прочих условий Договора, порядок, случаи и сроки ее представления Управляющей организацией Собственникам помещений и иным пользователям помещений в многоквартирном доме (потребителям) указаны в Приложении № 6 к Договору. </w:t>
      </w:r>
    </w:p>
    <w:p w:rsidR="00D933E5" w:rsidRPr="00A54220" w:rsidRDefault="00D933E5" w:rsidP="0062545A">
      <w:pPr>
        <w:ind w:firstLine="708"/>
        <w:jc w:val="both"/>
      </w:pPr>
      <w:r w:rsidRPr="00A54220">
        <w:t>8.3. Состав информации, передаваемой Собственниками помещений Управляющей организации, связанной с обработкой персональных данных (ведением обновляемых списков Собственников, нанимателей и арендаторов помещений) и другой необходимой для исполнения Управляющей организацией Договора управления информации, порядок, случаи и сроки ее представления указаны в Приложении № 7 к Договору.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8.4. Управляющая организация согласует с Собственниками помещений вопросы, связанные с передачей объектов общего имущества Многоквартирного дома в пользование иным лицам в порядке и сроки, определенные условиями настоящего Договора.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8.5. Состав информации, связанной с исполнением Договора (включая информацию об управляющей организации: о её службах, в том числе аварийно-диспетчерской службе, контактных телефонах, режиме работы, а также информацию о </w:t>
      </w:r>
      <w:r w:rsidRPr="00A54220">
        <w:lastRenderedPageBreak/>
        <w:t xml:space="preserve">территориальных органах государственного жилищного надзора и муниципального жилищного контроля), порядок, случаи и сроки ее представления Управляющей организацией Собственникам помещений и иным пользователям помещений в многоквартирном доме (потребителям) указаны в Приложении № 8 к Договору.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8.6. Собственники помещений в целях взаимодействия с Управляющей организацией по вопросам управления многоквартирным домом определяют уполномоченных лиц, информация о таких лицах, их контактных телефонах, сроке действия полномочий, а также порядок изменения такой информации приводятся в Приложении № 9 к Договору.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8.7. Управляющая организация в целях исполнения Договора осуществляет обработку персональных данных граждан — Собственников помещений и иных лиц, приобретающих помещения и (или) пользующихся помещениями в Многоквартирном доме. Объем указанной обработки, условия передачи персональных данных граждан иным лицам определяются условиями настоящего Договора.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8.8. Привлечение Управляющей организацией для целей исполнения своих обязательств по Договору иных лиц (специализированных, подрядных организаций, индивидуальных предпринимателей) осуществляется Управляющей организацией самостоятельно. 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8.9. Собственники помещений и Управляющая организация совместно участвуют в организации и проведении годовых и внеочередных общих собраний Собственников помещений в Многоквартирном доме (далее — общее собрание Собственников), если принятие решений такими собраниями необходимо в целях исполнения, изменения, прекращения Договора.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8.10. Контроль за деятельностью Управляющей организации в части исполнения Договора осуществляется Собственниками помещений и уполномоченными лицами в порядке, установленном настоящим Договором. </w:t>
      </w:r>
    </w:p>
    <w:p w:rsidR="00D933E5" w:rsidRPr="00A54220" w:rsidRDefault="00D933E5" w:rsidP="0062545A">
      <w:pPr>
        <w:ind w:firstLine="708"/>
        <w:jc w:val="both"/>
      </w:pPr>
      <w:r w:rsidRPr="00A54220">
        <w:t>8.11. Управляющая организация представляет Собственникам помещений ежегодный отчет о выполнении условий Договора путем его размещения в порядке и в сроки, установленные настоящим Договором.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Стороны настоящего Договора определили, что предоставление Собственникам оперативной и достоверной информации о деятельности Управляющей организации, имеющей отношение к исполнению Управляющей организацией своих обязанностей в отношении Многоквартирного дома, осуществляется в том числе посредством сайта в сети Интернет (адрес сайта в сети Интернет___________________).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8.12. Взаимодействие с использованием сайта обеспечивается путем регистрации Собственников в личных кабинетах сайта с целью предоставления возможности Собственнику пользоваться информационными сервисами сайта, в том числе: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• осуществлять взаимодействие с Управляющей организацией, как в индивидуальном порядке, так и в рамках групп (подъезд, дом, инициативная группа);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• подавать жалобы, заявки и предложения;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• проводить опросы мнений Собственников и голосований по вопросам, не связанным с протокольными решениями;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• оперативно доносить до Собственников информацию посредством СМС и электронной почты; </w:t>
      </w:r>
    </w:p>
    <w:p w:rsidR="00D933E5" w:rsidRPr="00A54220" w:rsidRDefault="00D933E5" w:rsidP="0062545A">
      <w:pPr>
        <w:ind w:firstLine="708"/>
        <w:jc w:val="both"/>
      </w:pPr>
      <w:r w:rsidRPr="00A54220">
        <w:t xml:space="preserve">• принимать показания индивидуальных и общих (квартирных) приборов учета коммунальных ресурсов; </w:t>
      </w:r>
    </w:p>
    <w:p w:rsidR="00D933E5" w:rsidRPr="00A54220" w:rsidRDefault="00D933E5" w:rsidP="0062545A">
      <w:pPr>
        <w:ind w:firstLine="708"/>
        <w:jc w:val="both"/>
      </w:pPr>
      <w:r w:rsidRPr="00A54220">
        <w:t>• информировать Собственников о начислениях за предоставленные по Договору услуги (возможность ознакомиться и распечатать платежный документ в личных кабинетах).</w:t>
      </w:r>
    </w:p>
    <w:p w:rsidR="00D933E5" w:rsidRPr="00A54220" w:rsidRDefault="00D933E5" w:rsidP="00D933E5"/>
    <w:p w:rsidR="00D933E5" w:rsidRPr="00A54220" w:rsidRDefault="00D933E5" w:rsidP="00D933E5">
      <w:pPr>
        <w:pStyle w:val="Default"/>
        <w:ind w:firstLine="0"/>
        <w:jc w:val="center"/>
        <w:rPr>
          <w:b/>
          <w:color w:val="auto"/>
        </w:rPr>
      </w:pPr>
      <w:r w:rsidRPr="00A54220">
        <w:rPr>
          <w:b/>
          <w:color w:val="auto"/>
        </w:rPr>
        <w:t>9. Порядок рассмотрения управляющей организацией жалоб и претензий собственников и пользователей помещений в Многоквартирном доме</w:t>
      </w:r>
    </w:p>
    <w:p w:rsidR="00D933E5" w:rsidRPr="00A54220" w:rsidRDefault="00D933E5" w:rsidP="00D933E5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 xml:space="preserve">9.1. Управляющая организация обязана рассмотреть заявление, жалобу, претензию, иное письменное или направленное с использованием электронных средств связи </w:t>
      </w:r>
      <w:r w:rsidRPr="00A54220">
        <w:rPr>
          <w:color w:val="auto"/>
        </w:rPr>
        <w:lastRenderedPageBreak/>
        <w:t xml:space="preserve">(электронной почты, порталов, предоставляющих услуги электронного взаимодействия между заявителем и Управляющей организацией, через сайт Управляющей организации) требование Собственника помещения Многоквартирного дома или другого потребителя и направить на него ответ заявителю в течение 10 (десяти) рабочих дней с момента получения такого требования, если иной срок не установлен Правилами предоставления коммунальных услуг, Правилами содержания общего имущества в Многоквартирном доме, Правилами изменения размера платы за содержание и ремонт жилого помещения, Стандартом раскрытия информации. Управляющая организация направляет ответ: </w:t>
      </w:r>
    </w:p>
    <w:p w:rsidR="00D933E5" w:rsidRPr="00A54220" w:rsidRDefault="00D933E5" w:rsidP="00D933E5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 xml:space="preserve">• в письменном виде с указанием даты составления ответа простым почтовым отправлением либо путем отправки заказного письма с уведомлением о вручении; </w:t>
      </w:r>
    </w:p>
    <w:p w:rsidR="00D933E5" w:rsidRPr="00A54220" w:rsidRDefault="00D933E5" w:rsidP="00D933E5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 xml:space="preserve">• посредством электронных средств связи (электронной почты, порталов, предоставляющих услуги электронного взаимодействия между заявителем и Управляющей организацией, через сайт Управляющей организации) с использованием электронной подписи лица, имеющего право действовать без доверенности от имени Управляющей организации, либо лица, уполномоченного на подписание указанного ответа доверенностью; </w:t>
      </w:r>
    </w:p>
    <w:p w:rsidR="00D933E5" w:rsidRPr="00A54220" w:rsidRDefault="00D933E5" w:rsidP="00D933E5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 xml:space="preserve">• другим способом, указанным заявителем в заявлении. </w:t>
      </w:r>
    </w:p>
    <w:p w:rsidR="00D933E5" w:rsidRPr="00A54220" w:rsidRDefault="00D933E5" w:rsidP="00D933E5">
      <w:pPr>
        <w:pStyle w:val="Default"/>
        <w:ind w:firstLine="708"/>
        <w:rPr>
          <w:color w:val="auto"/>
        </w:rPr>
      </w:pPr>
      <w:r w:rsidRPr="00A54220">
        <w:rPr>
          <w:color w:val="auto"/>
        </w:rPr>
        <w:t>В случае невыполнения Управляющей организацией условия о сроках рассмотрения заявлений Управляющая организация несет ответственность в виде уменьшения стоимости платы за содержание и ремонт помещения заявителю в размере 10 %  за каждый день просрочки предоставления ответа.</w:t>
      </w:r>
    </w:p>
    <w:p w:rsidR="00D933E5" w:rsidRPr="00A54220" w:rsidRDefault="00D933E5" w:rsidP="00D933E5">
      <w:pPr>
        <w:pStyle w:val="Default"/>
        <w:ind w:firstLine="0"/>
        <w:rPr>
          <w:color w:val="auto"/>
        </w:rPr>
      </w:pP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>10. Порядок предоставления управляющей организацией отчета о выполнении договора управления за предыдущий год</w:t>
      </w:r>
    </w:p>
    <w:p w:rsidR="00D933E5" w:rsidRPr="00A54220" w:rsidRDefault="00D933E5" w:rsidP="00612D01">
      <w:pPr>
        <w:ind w:firstLine="708"/>
        <w:jc w:val="both"/>
      </w:pPr>
      <w:r w:rsidRPr="00A54220">
        <w:t>10.1. Управляющая организация обязана ежегодно в течение первого квартала текущего года представлять Собственникам помещений в Многоквартирном доме отчет о выполнении настоящего Договора за предыдущий год (далее — отчет).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10.2. Отчет утверждается на общем собрании Собственников помещений Многоквартирного дома.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10.3. Управляющая организация обязана предоставить возможность Собственникам помещений в Многоквартирном доме ознакомиться с отчетом не позднее, чем за 10 дней до срока проведения общего собрания Собственников, одновременно разместив отчет на официальном сайте Управляющей организации, в общедоступных местах Многоквартирного дома, а также предоставив Собственникам возможность ознакомиться с отчетом в офисе Управляющей организации на бумажном носителе.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10.4. Отчет считается утвержденным, если в течение 15 дней после его размещения в общедоступных местах Многоквартирного дома и на сайте Управляющей организации от Собственников помещений в Многоквартирном доме не поступили мотивированные письменные возражения.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10.5. В случае если от Собственников помещений в Многоквартирном доме по вопросу предоставления отчета поступили мотивированные письменные возражения о невыполнении или ненадлежащем выполнении Управляющей организацией условий Договора и требованиями об устранении недостатков выполненных работ (оказанных услуг) либо о перерасчете размера платы за содержание и ремонт помещения и (или) коммунальные услуги, Управляющая организация при отсутствии у нее возражений по предъявляемым Собственниками требованиям: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а) устраняет недостатки выполненных работ (оказанных услуг) в сроки, указанные в письменных возражениях; </w:t>
      </w:r>
    </w:p>
    <w:p w:rsidR="00D933E5" w:rsidRPr="00A54220" w:rsidRDefault="00D933E5" w:rsidP="00612D01">
      <w:pPr>
        <w:ind w:firstLine="708"/>
        <w:jc w:val="both"/>
      </w:pPr>
      <w:r w:rsidRPr="00A54220">
        <w:t>б) осуществляет перерасчет платы за указанные услуги и работы путем включения излишне уплаченных Собственниками (потребителями) сумм при оплате будущих расчетных периодов;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в) возмещает понесенные Собственниками расходы по устранению недостатков выполненных работ (оказанных услуг) своими силами или третьими лицами. </w:t>
      </w:r>
    </w:p>
    <w:p w:rsidR="00D933E5" w:rsidRPr="00A54220" w:rsidRDefault="00D933E5" w:rsidP="00612D01">
      <w:pPr>
        <w:ind w:firstLine="708"/>
        <w:jc w:val="both"/>
      </w:pPr>
      <w:r w:rsidRPr="00A54220">
        <w:lastRenderedPageBreak/>
        <w:t xml:space="preserve">При отклонении Управляющей организацией предъявляемых возражений и требований и невозможности прийти к взаимному согласию Стороны вправе обратиться в суд для разрешения спора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10.6. Отчет должен быть представлен любому Собственнику Управляющей организацией незамедлительно после предъявления соответствующего требования для ознакомления в помещении Управляющей организации.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10.7. Собственник или потребитель вправе изготовить за свой счет и своими силами копии представленных документов. 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10.8. В отчет включаются следующие разделы: 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а) о соответствии в течение отчетного периода перечня, объемов и качества работ и услуг по управлению, содержанию и ремонту общего имущества требованиям жилищного законодательства и техническим регламентам;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б) о видах и характеристиках фактически выполненных работ и (или) оказанных услуг по договору управления с указанием даты выполнения таких работ (оказания услуг);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в) о случаях нарушения условий договора управления в течение отчетного периода (число и даты нарушений, количество связанных с нарушениями случаев снижения платы за содержание и ремонт жилого помещения);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г) о видах коммунальных услуг, предоставляемых в течение отчетного периода управляющей организацией;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д) о произведенных расчетах с организациями за ресурсы, поставляемые по заключенным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е) о случаях нарушения периодичности и качества предоставления коммунальных услуг, в том числе по вине управляющей организации (число нарушений, даты нарушений, число связанных с нарушениями случаев снижения платы за содержание и ремонт жилого помещения);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ж) о рассмотрении поступивших от собственников помещений обращений (предложений, заявлений и жалоб) с указанием количества и даты поступления соответствующих обращений, сведения о принятых управляющей организацией мерах по устранению (учету) указанных в них предложений, заявлений и жалоб - с указанием даты принятия соответствующего решения и реализации мер по их устранению (учету), а также данные о числе выявленных по результатам рассмотрения обращений собственников фактов причинения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з) об использовании средств из резервов, предназначенных на проведение ремонтных (в том числе непредвиденных) работ с указанием сроков, видов, объемов и стоимости произведенных работ, а также случаев превышения стоимости таких работ над суммами созданных резервов (в случае формирования соответствующих резервов);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и) об изменениях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с указанием количества, даты и содержания соответствующих изменений;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к)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договоров аренды общего имущества, на установку и эксплуатацию рекламных конструкций), направлении расходования таких сумм;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л)</w:t>
      </w:r>
      <w:r w:rsidR="00333E90" w:rsidRPr="00A54220">
        <w:t xml:space="preserve"> </w:t>
      </w:r>
      <w:r w:rsidRPr="00A54220">
        <w:t>о результатах сверки расчетов за оказанные услуги и выполненные работы по содержанию и ремонту общего имущества в многоквартирном доме;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 xml:space="preserve">м) о суммах, начисленных и поступивших в отчетном периоде взносов на капитальный ремонт, размер фонда капитального ремонта на дату составления отчета, а </w:t>
      </w:r>
      <w:r w:rsidRPr="00A54220">
        <w:lastRenderedPageBreak/>
        <w:t>также о суммах, использованных в отчетном периоде средств фонда капитального ремонта по назначениям (в случае формирования фонда капитального ремонта на специальном счете регионального оператора);</w:t>
      </w:r>
    </w:p>
    <w:p w:rsidR="00D933E5" w:rsidRPr="00A54220" w:rsidRDefault="00D933E5" w:rsidP="00612D01">
      <w:pPr>
        <w:autoSpaceDE w:val="0"/>
        <w:autoSpaceDN w:val="0"/>
        <w:adjustRightInd w:val="0"/>
        <w:ind w:firstLine="708"/>
        <w:jc w:val="both"/>
      </w:pPr>
      <w:r w:rsidRPr="00A54220">
        <w:t>н) 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организация.</w:t>
      </w:r>
    </w:p>
    <w:p w:rsidR="00D933E5" w:rsidRPr="00A54220" w:rsidRDefault="00D933E5" w:rsidP="00612D01">
      <w:pPr>
        <w:ind w:firstLine="708"/>
        <w:jc w:val="both"/>
      </w:pPr>
      <w:r w:rsidRPr="00A54220">
        <w:t xml:space="preserve">10.9. Управляющая организация несет ответственность за нарушение сроков предоставления отчета, а также предоставление отчета не в полном объеме в виде  уменьшения стоимости платы за содержание и ремонт помещения в размера 10 % за каждый день просрочки предоставления отчета. </w:t>
      </w:r>
    </w:p>
    <w:p w:rsidR="00D933E5" w:rsidRPr="00A54220" w:rsidRDefault="00D933E5" w:rsidP="00612D01">
      <w:pPr>
        <w:jc w:val="both"/>
      </w:pPr>
    </w:p>
    <w:p w:rsidR="00D933E5" w:rsidRPr="00A54220" w:rsidRDefault="00D933E5" w:rsidP="00D933E5">
      <w:pPr>
        <w:jc w:val="center"/>
        <w:rPr>
          <w:b/>
        </w:rPr>
      </w:pPr>
      <w:r w:rsidRPr="00A54220">
        <w:rPr>
          <w:b/>
        </w:rPr>
        <w:t>11. Порядок сдачи – приемки выполненных работ (оказанных услуг) по управлению Многоквартирным домом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11.1. Управляющая организация ежемесячно размещает на официальном сайте Управляющей организации, в общедоступных местах Многоквартирного дома, а также в офисе Управляющей организации графики выполнения работ и оказания услуг по содержанию и ремонту общего имущества Многоквартирного дома, предоставлению коммунальных услуг, управлению Многоквартирным домом с указанием фамилии, имени, отчества и контактного телефона лица, ответственного за выполнение (оказание) каждого вида работ (услуг). 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11.2. Лицо, уполномоченное Собственниками помещений в Многоквартирном доме, принимает выполненные Управляющей организацией работы (оказанные услуги) по содержанию и ремонту общего имущества, предоставлению коммунальных услуг, управлению Многоквартирным домом, а при обнаружении выполнения работ (оказания услуг) ненадлежащего качества и (или) с перерывами, превышающими установленную в Договоре и нормативных правовых актах Российской Федерации продолжительность, немедленно заявляет об этом Управляющей организации в письменной форме путем проставления соответствующей записи в акте выполненных работ (оказанных услуг).  </w:t>
      </w:r>
    </w:p>
    <w:p w:rsidR="00D933E5" w:rsidRPr="00A54220" w:rsidRDefault="00D933E5" w:rsidP="00333E90">
      <w:pPr>
        <w:ind w:firstLine="708"/>
        <w:jc w:val="both"/>
      </w:pPr>
      <w:r w:rsidRPr="00A54220">
        <w:t>11.3. Приемка выполненных Управляющей организацией работ, включенных в Перечень работ и услуг, а также неотложных непредвиденных работ, осуществляется уполномоченным лицом. Уполномоченное лицо в течение 2 рабочих дней после информирования Управляющей организацией о готовности работ (этапа работ) обязано приступить к приемке выполненных работ. Оказание услуг подтверждается ежемесячно, с учетом наличия или отсутствия претензий потребителей по перечню, периодичности и качеству оказанных услуг в течение истекшего месяца, по состоянию на последний день месяца. Сдача-приемка выполненных работ, оказанных услуг удостоверяется актами выполненных работ, оказанных услуг, подписанными Управляющей организацией и уполномоченным лицом, принимающим работы. В случае неявки уполномоченного лица для приемки работ, услуг, или не подписания акта без обоснованных причин в течение 5 рабочих дней со дня его составления, акт выполненных работ, оказанных услуг подписывается Управляющей организацией в одностороннем порядке. Работы, услуги, удостоверенные односторонним актом в указанных случаях,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11.4. Уполномоченное лицо и (или) Собственники помещений в Многоквартирном доме вправе осуществлять контроль за выполнением Управляющей организацией ее обязательств по Договору. 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11.5. В случае обнаружения уполномоченным лицом факта выполнения работ (оказания услуг) Управляющей организацией ненадлежащего качества и (или) с перерывами, превышающими установленную в Договоре, нормативных правовых актах Российской Федерации продолжительность, такое лицо указывает в Акте выполненных работ (оказанных услуг) на недостатки работ (услуг), объем ненадлежащим образом выполненных работ (оказанных услуг) и требование об уменьшении размера платы за содержание и ремонт жилого помещения и (или) коммунальные услуги. К акту должны быть приложены документы, подтверждающие факт выполнения работ (оказания услуг) </w:t>
      </w:r>
      <w:r w:rsidRPr="00A54220">
        <w:lastRenderedPageBreak/>
        <w:t xml:space="preserve">ненадлежащего качества и (или) с перерывами, превышающими установленную в Договоре, нормативных правовых актах Российской Федерации продолжительность. </w:t>
      </w:r>
    </w:p>
    <w:p w:rsidR="00D933E5" w:rsidRPr="00A54220" w:rsidRDefault="00D933E5" w:rsidP="00333E90">
      <w:pPr>
        <w:ind w:firstLine="708"/>
        <w:jc w:val="both"/>
      </w:pPr>
      <w:r w:rsidRPr="00A54220">
        <w:t>11.6. Управляющая организация, получившая такой Акт выполненных работ (оказанных услуг) с приложенными к нему документами, при отсутствии у нее возражений по предъявляемому уполномоченным лицом требованию, обязана произвести перерасчет размера платы за содержание и ремонт помещения, коммунальные услуги и включить излишне уплаченные Собственником (потребителем) суммы при оплате будущих расчетных периодов. При отклонении Управляющей организацией предъявляемого уполномоченным лицом требования и невозможности прийти к взаимному согласию Стороны вправе обратиться в суд для разрешения спора.</w:t>
      </w:r>
    </w:p>
    <w:p w:rsidR="00D933E5" w:rsidRPr="00A54220" w:rsidRDefault="00D933E5" w:rsidP="00333E90">
      <w:pPr>
        <w:ind w:firstLine="708"/>
        <w:jc w:val="both"/>
      </w:pPr>
      <w:r w:rsidRPr="00A54220">
        <w:t>11.7. Уполномоченное лицо не позднее двух рабочих дней со дня получения Акта выполненных работ (оказанных услуг) направляет по почте или иным согласованным с Управляющей организацией способом подписанный один экземпляр акта, в том числе содержащий сведения, указанные в пункте 11.6 настоящего Договора.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11.8.  Факт выполнения работ (оказания услуг) ненадлежащего качества и (или) с перерывами, превышающими установленную в Договоре, нормативных правовых актах Российской Федерации продолжительность, устанавливается: 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• в части содержания и ремонта общего имущества, управления Многоквартирным домом в соответствии с Правилами изменения размера платы за содержание и ремонт жилого помещения, утвержденных постановлением Правительства Российской Федерации от 13.08.2006 года № 491 (далее - Правилами изменения размера платы за содержание и ремонт жилого помещения); 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• в части предоставления коммунальных услуг в соответствии с Правилами предоставления коммунальных услуг. </w:t>
      </w:r>
    </w:p>
    <w:p w:rsidR="00D933E5" w:rsidRPr="00A54220" w:rsidRDefault="00D933E5" w:rsidP="00333E90">
      <w:pPr>
        <w:ind w:firstLine="708"/>
        <w:jc w:val="both"/>
      </w:pPr>
      <w:r w:rsidRPr="00A54220">
        <w:t xml:space="preserve">11.9. Уполномоченное лицо, принявшее работу (услугу) по содержанию и ремонту общего имущества, предоставлению коммунальных услуг, управлению Многоквартирным домом без проверки, лишается права ссылаться на недостатки работы, которые могли быть установлены при обычном способе ее приемки (явные недостатки). </w:t>
      </w:r>
    </w:p>
    <w:p w:rsidR="00D933E5" w:rsidRPr="00065C0D" w:rsidRDefault="00D933E5" w:rsidP="00333E90">
      <w:pPr>
        <w:ind w:firstLine="708"/>
        <w:jc w:val="both"/>
      </w:pPr>
      <w:r w:rsidRPr="00A54220">
        <w:t>11.10. Уполномоченное лицо, обнаружившее после приемки работ (услуг) по содержанию и ремонту общего имущества, предоставлению коммунальных услуг, управлению Многоквартирным домом нарушение условий Договора или выполнение принятых работ (оказание услуг) Управляющей организацией ненадлежащего качества и (или) с перерывами, превышающими установленную в Договоре, нормативных правовых актах Российской Федерации продолжительность, которые не могли быть установлены при обычном способе приемки (скрытые недостатки), в том числе такие,</w:t>
      </w:r>
      <w:r w:rsidRPr="00065C0D">
        <w:t xml:space="preserve"> которые были умышленно скрыты Управляющей организацией, извещает об этом Управляющую организацию в разумный срок по их обнаружении и предоставляет документы, подтверждающие данный факт. </w:t>
      </w:r>
    </w:p>
    <w:p w:rsidR="00D933E5" w:rsidRPr="00065C0D" w:rsidRDefault="00D933E5" w:rsidP="00333E90">
      <w:pPr>
        <w:ind w:firstLine="708"/>
        <w:jc w:val="both"/>
      </w:pPr>
      <w:r w:rsidRPr="00065C0D">
        <w:t>11.11. При получении извещения, указанного в пункте 11.10 настоящего Договора, Управляющая организация действует в порядке, предусмотренном пунктом 11.6 настоящего Договора.</w:t>
      </w:r>
    </w:p>
    <w:p w:rsidR="00D933E5" w:rsidRPr="00065C0D" w:rsidRDefault="00D933E5" w:rsidP="00333E90">
      <w:pPr>
        <w:jc w:val="both"/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12. Порядок использования общего имущества собственников помещений в многоквартирном доме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12.1. Использование общего имущества Многоквартирного дома, в том числе предоставление коммунальных ресурсов с его использованием, осуществляется только на основании соответствующих решений общего собрания Собственников. </w:t>
      </w:r>
    </w:p>
    <w:p w:rsidR="00D933E5" w:rsidRPr="00065C0D" w:rsidRDefault="00D933E5" w:rsidP="003E6F5A">
      <w:pPr>
        <w:ind w:firstLine="708"/>
        <w:jc w:val="both"/>
      </w:pPr>
      <w:r w:rsidRPr="00065C0D">
        <w:t>12.2. В случае решения собрания Собственников о передаче в пользование общего имущества Многоквартирного дома  либо его части иным лицам, а также определении Управляющей организации уполномоченным по указанным вопросам лицом — Управляющая организация заключает соответствующие Договоры от имени собственников. В случае определения иного уполномоченного лица Управляющая организация обеспечивает реализацию решений общих собраний Собственников по передаче в пользование иным лицам общего имущества Многоквартирного дома.</w:t>
      </w:r>
    </w:p>
    <w:p w:rsidR="00D933E5" w:rsidRPr="00065C0D" w:rsidRDefault="00D933E5" w:rsidP="003E6F5A">
      <w:pPr>
        <w:ind w:firstLine="708"/>
        <w:jc w:val="both"/>
      </w:pPr>
      <w:r w:rsidRPr="00065C0D">
        <w:lastRenderedPageBreak/>
        <w:t xml:space="preserve">12.3.Размер вознаграждения Управляющей организации при выполнении обя- занностей, указанных в пункте 12.2 настоящего Договора, определяется решением общего собрания Собственников.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12.4. Вознаграждение Управляющей организации за выполнение обязанностей, указанных в пункте </w:t>
      </w:r>
      <w:r>
        <w:t>12.</w:t>
      </w:r>
      <w:r w:rsidRPr="00065C0D">
        <w:t xml:space="preserve">2 настоящего Договора, не включается в цену Договора управления. Средства, поступившие в результате передачи в пользование общего имущества Многоквартирного дома  либо его части на счет Управляющей организации, после вычета суммы вознаграждения, причитающегося Управляющей организации в соответствии с решением Собственников, направляются на снижение оплаты услуг и работ по содержанию и ремонту общего имущества Многоквартирного дома, выполняемых по настоящему Договору, либо на иные цели, определенные решением Собственников.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12.5. Выполнение обязанностей, указанных в пункте </w:t>
      </w:r>
      <w:r>
        <w:t>12.</w:t>
      </w:r>
      <w:r w:rsidRPr="00065C0D">
        <w:t xml:space="preserve">2 настоящего Договора, входит в Перечень </w:t>
      </w:r>
      <w:r>
        <w:t>работ и услуг по управлению Многоквартирным домом</w:t>
      </w:r>
      <w:r w:rsidRPr="00065C0D">
        <w:t>.</w:t>
      </w:r>
    </w:p>
    <w:p w:rsidR="00D933E5" w:rsidRPr="00065C0D" w:rsidRDefault="00D933E5" w:rsidP="003E6F5A">
      <w:pPr>
        <w:ind w:firstLine="708"/>
        <w:jc w:val="both"/>
      </w:pPr>
      <w:r w:rsidRPr="00065C0D">
        <w:t>12.6. Средства, поступившие в результате передачи в пользование общего имущества Многоквартирного дома либо его части на счет Управляющей организации, направляются на снижение обязательств Собственников по оплате услуг и работ по содержанию и ремонту общего имущества Многоквартирного дома, выполняемых по настоящему Договору, либо на иные цели, определенные решением Собственников.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12.7. Управляющая организация несет ответственность за действия по заключению Договоров об использовании общего имущества Многоквартирного дома с нарушениями условий настоящего Договора и нормативных правовых актов Российской Федерации. </w:t>
      </w:r>
    </w:p>
    <w:p w:rsidR="00D933E5" w:rsidRPr="00065C0D" w:rsidRDefault="00D933E5" w:rsidP="003E6F5A">
      <w:pPr>
        <w:ind w:firstLine="708"/>
        <w:jc w:val="both"/>
      </w:pPr>
      <w:r w:rsidRPr="00065C0D">
        <w:t>12.8. Управляющая организация несет ответственность за действия лиц, оказывающих услуги проживающим в Многоквартирном доме в соответствии с заключенными ими индивидуальными Договорами на предоставление услуг, обеспеченных заключенными Управляющей организацией Договорами по сдаче общего имущества Многоквартирного дома в аренду (предоставление в пользование).</w:t>
      </w:r>
    </w:p>
    <w:p w:rsidR="00D933E5" w:rsidRPr="00065C0D" w:rsidRDefault="00D933E5" w:rsidP="00D933E5"/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 xml:space="preserve">13. Порядок организации проведения общих собраний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13.1. Собственниками на общем собрании Собственников помещений в Многоквартирном доме принимается Регламент проведения общих собраний Собственников помещений в многоквартирном доме, который определяет: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компетенцию, порядок и финансовое обеспечение созыва собрания;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порядок подготовки, проведения и работы общего собрания Собственников в многоквартирном доме;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порядок хранения протоколов общих собраний, решений Собственников по вопросам, поставленным на голосование, а также иной документации общих собраний.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13.2. Собственник, по инициативе которого созывается общее собрание Собственников, вправе обратиться в Управляющую организацию для проведения такого собрания. </w:t>
      </w:r>
    </w:p>
    <w:p w:rsidR="00D933E5" w:rsidRPr="00065C0D" w:rsidRDefault="00D933E5" w:rsidP="003E6F5A">
      <w:pPr>
        <w:jc w:val="both"/>
      </w:pPr>
      <w:r w:rsidRPr="00065C0D">
        <w:t xml:space="preserve">В обращении о проведении общего собрания Собственников должны быть указаны: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вопросы, подлежащие внесению в повестку дня собрания;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форма проведения собрания;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дата и место проведения собрания.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13.3. По обращению Собственника, по инициативе которого созывается общее собрание Собственников помещений в Многоквартирном доме, Управляющая организация обязана осуществить мероприятия, необходимые для проведения такого собрания в соответствии с Правилами осуществления деятельности по управлению многоквартирными домами, в том числе: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подготовить помещение для проведения собрания на условиях аренды или безвозмездной основе (при очной форме проведения собрания); </w:t>
      </w:r>
    </w:p>
    <w:p w:rsidR="00D933E5" w:rsidRPr="00065C0D" w:rsidRDefault="00D933E5" w:rsidP="003E6F5A">
      <w:pPr>
        <w:ind w:firstLine="708"/>
        <w:jc w:val="both"/>
      </w:pPr>
      <w:r w:rsidRPr="00065C0D">
        <w:t>• не позднее, чем за 10 дней до проведения собрания уведомить Собственников помещений в  Многоквартирном доме о проведении общего собрания Собственников в установленном порядке;</w:t>
      </w:r>
    </w:p>
    <w:p w:rsidR="00D933E5" w:rsidRPr="00065C0D" w:rsidRDefault="00D933E5" w:rsidP="003E6F5A">
      <w:pPr>
        <w:ind w:firstLine="708"/>
        <w:jc w:val="both"/>
      </w:pPr>
      <w:r w:rsidRPr="00065C0D">
        <w:lastRenderedPageBreak/>
        <w:t xml:space="preserve">• подготовить листы регистрации участников собрания;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подготовить листы голосования (бланки решений) участников собрания;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после получения протокола общего собрания Собственников от инициатора проведения собрания обеспечить подготовку и размещение информации о решениях, принятых собранием, на сайте Управляющей организации, в общедоступных местах Многоквартирном доме информационные </w:t>
      </w:r>
      <w:r>
        <w:t>стенды, доски объявлений и т.д.</w:t>
      </w:r>
    </w:p>
    <w:p w:rsidR="00D933E5" w:rsidRPr="00065C0D" w:rsidRDefault="00D933E5" w:rsidP="003E6F5A">
      <w:pPr>
        <w:ind w:firstLine="708"/>
        <w:jc w:val="both"/>
      </w:pPr>
      <w:r w:rsidRPr="00065C0D">
        <w:t>13.4.</w:t>
      </w:r>
      <w:r>
        <w:t xml:space="preserve"> </w:t>
      </w:r>
      <w:r w:rsidRPr="00065C0D">
        <w:t xml:space="preserve">Финансирование расходов на проведение годового общего собрания Собственников помещений в Многоквартирном доме и внеочередных собраний осуществляется в порядке, определенном в Регламенте проведения общих собраний Собственников помещений в Многоквартирном доме, утвержденном общим собранием Собственников помещений в Многоквартирном доме, за счет средств, получаемых Управляющей организацией по Договору в оплату за услуги и работы по управлению Многоквартирном доме в составе платы за содержание и ремонт жилого помещения. В Регламенте проведения общих собраний Собственников помещений в Многоквартирном доме может быть установлено минимальное количество Собственников помещений в Многоквартирном доме, по инициативе которых общее собрание Собственников проводится за счет средств, вносимых Собственниками в составе платы за содержание и ремонт жилого помещения. </w:t>
      </w:r>
    </w:p>
    <w:p w:rsidR="00D933E5" w:rsidRPr="00065C0D" w:rsidRDefault="00D933E5" w:rsidP="003E6F5A">
      <w:pPr>
        <w:ind w:firstLine="708"/>
        <w:jc w:val="both"/>
      </w:pPr>
      <w:r w:rsidRPr="00065C0D">
        <w:t>13.5. Количество внеочередных собраний, планируемых к проведению в текущем году за счет средств, вносимых Собственниками в составе платы за содержание и ремонт жилого помещения, утверждается на годовом общем собрании Собственников помещений в Многоквартирном доме. При возникновении необходимости проведения собраний в количестве, превышающем утвержденное на общем собрании Собственников, проведение таких собраний осуществляется в порядке, определенном в Регламенте проведения общих собраний Собственников помещений в Многоквартирном доме.</w:t>
      </w:r>
    </w:p>
    <w:p w:rsidR="00D933E5" w:rsidRPr="00065C0D" w:rsidRDefault="00D933E5" w:rsidP="003E6F5A">
      <w:pPr>
        <w:ind w:firstLine="708"/>
        <w:jc w:val="both"/>
      </w:pPr>
      <w:r w:rsidRPr="00065C0D">
        <w:t>13.6.</w:t>
      </w:r>
      <w:r>
        <w:t xml:space="preserve"> </w:t>
      </w:r>
      <w:r w:rsidRPr="00065C0D">
        <w:t xml:space="preserve">При осуществлении Управляющей организацией по просьбе инициатора проведения общего собрания мероприятий по организации рассмотрения общим собранием Собственников помещений в Многоквартирном доме вопросов, связанных с управлением Многоквартирного дома, финансирование расходов на проведение общих собраний Собственников помещений в Многоквартирном доме (годового и внеочередных) собраний осуществляется за счет средств, вносимых собственниками за услуги и работы по управлению Многоквартирного дома в составе платы за содержание и ремонт жилого помещения. </w:t>
      </w:r>
    </w:p>
    <w:p w:rsidR="00D933E5" w:rsidRPr="00065C0D" w:rsidRDefault="00D933E5" w:rsidP="003E6F5A">
      <w:pPr>
        <w:ind w:firstLine="708"/>
        <w:jc w:val="both"/>
      </w:pPr>
      <w:r w:rsidRPr="00065C0D">
        <w:t>13.7. При проведении мероприятий по организации рассмотрения общим собранием Собственников помещений в Многоквартирном доме вопросов, связанных с управлением, инициаторами собрания за счет собственных средств, они вправе обратиться в Управляющую организацию с требованием возмещения понесенных расходов за счет средств, отчисляемых за услуги и работы по управлению Многоквартирным домом в составе платы за содержание и ремонт жилого помещения.</w:t>
      </w:r>
    </w:p>
    <w:p w:rsidR="00D933E5" w:rsidRPr="00065C0D" w:rsidRDefault="00D933E5" w:rsidP="003E6F5A">
      <w:pPr>
        <w:jc w:val="both"/>
      </w:pPr>
      <w:r w:rsidRPr="00065C0D">
        <w:t xml:space="preserve">В случае если собрание состоялось, оплата мероприятий по подготовке и проведению общего собрания Собственников производится за счет средств, вносимых Собственниками в составе платы за содержание и ремонт жилого помещения. </w:t>
      </w:r>
    </w:p>
    <w:p w:rsidR="00D933E5" w:rsidRPr="00065C0D" w:rsidRDefault="00D933E5" w:rsidP="003E6F5A">
      <w:pPr>
        <w:jc w:val="both"/>
      </w:pPr>
      <w:r w:rsidRPr="00065C0D">
        <w:t>В случае если собрание не состоялось, оплата мероприятий по подготовке и проведению общего собрания Собственников производится за счет собственных средств инициаторов собрания.</w:t>
      </w:r>
    </w:p>
    <w:p w:rsidR="00D933E5" w:rsidRPr="00065C0D" w:rsidRDefault="00D933E5" w:rsidP="003E6F5A">
      <w:pPr>
        <w:ind w:firstLine="708"/>
        <w:jc w:val="both"/>
      </w:pPr>
      <w:r w:rsidRPr="00065C0D">
        <w:t>13.8. Протоколы общих собраний, решения Собственников по вопросам, поставленным на голосование, а также и иная документация общих собраний, хранятся в порядке, утвержденном Регламентом проведения общих собраний Собственников помещений в Многоквартирном доме.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13.9. В случае если Регламент проведения общих собраний Собственников помещений в Многоквартирном доме не принят, и на общем собрании Собственников помещений в Многоквартирном доме в повестку дня такого собрания не был включен вопрос о месте хранения протокола общего собрания Собственников помещений и решений таких Собственников по вопросам, поставленным на голосование, такие </w:t>
      </w:r>
      <w:r w:rsidRPr="00065C0D">
        <w:lastRenderedPageBreak/>
        <w:t>протокол и решения хранятся у лиц, уполномоченных Собственниками помещений в Многоквартирном доме, информация о таких лицах, их контактных телефонах, сроке действия полномочий, а также порядок изменения такой информации приводятся в Приложении № 9 к Договору.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13.10. Инициатор проведения общего собрания Собственников помещений в Многоквартирном доме не позднее 7 дней после завершения собрания предоставляет Управляющей организации копию протокола, заверенную подписью уполномоченного лица.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13.11. На основании принятых решений Собственниками помещений по всем вопросам, отнесенных к компетенции общего собрания Собственников помещений в многоквартирном доме, Управляющая организация обязана совершать действия, направленные на исполнение принятого решения от своего имени и за счет Собственников.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13.12. Управляющая организация несет ответственность за неисполнение решений общего собрания Собственников по вопросам, отнесенных к компетенции общего собрания Собственников помещений в многоквартирном доме, в виде уменьшения платы за услуги и работы по управлению Многоквартирным домом в составе платы за со- держание и ремонт помещения в размере </w:t>
      </w:r>
      <w:r>
        <w:t>10</w:t>
      </w:r>
      <w:r w:rsidRPr="00065C0D">
        <w:t xml:space="preserve">% за каждый день неисполнения решений по следующим вопросам, включенным в повестку дня общего собрания: </w:t>
      </w:r>
    </w:p>
    <w:p w:rsidR="00D933E5" w:rsidRPr="00065C0D" w:rsidRDefault="00D933E5" w:rsidP="003E6F5A">
      <w:pPr>
        <w:ind w:firstLine="708"/>
        <w:jc w:val="both"/>
      </w:pPr>
      <w:r w:rsidRPr="00065C0D">
        <w:t xml:space="preserve">• о подготовке предложений по вопросам содержания и ремонта общего имущества Собственников помещений в многоквартирном доме; </w:t>
      </w:r>
    </w:p>
    <w:p w:rsidR="00D933E5" w:rsidRPr="00065C0D" w:rsidRDefault="00D933E5" w:rsidP="003E6F5A">
      <w:pPr>
        <w:ind w:firstLine="708"/>
        <w:jc w:val="both"/>
        <w:rPr>
          <w:b/>
        </w:rPr>
      </w:pPr>
      <w:r w:rsidRPr="00065C0D">
        <w:t>• о подготовке предложений по размеру платы за содержание и ремонт помещения в многоквартирном доме.</w:t>
      </w:r>
    </w:p>
    <w:p w:rsidR="00D933E5" w:rsidRPr="00065C0D" w:rsidRDefault="00D933E5" w:rsidP="00D933E5"/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14. Порядок осуществления контроля за выполнением управляющей организацией ее обязательств по договору управления Многоквартирным домом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14.1. Контроль за выполнением Управляющей организацией ее обязательств по настоящему Договору управления может осуществляться: 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• непосредственно Собственниками помещений Многоквартирного дома или их представителями; 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• уполномоченными лицами. 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14.2. Контроль над деятельностью Управляющей организации в части исполнения настоящего Договора собственниками, их представителями уполномоченными лицами осуществляется в соответствии с их полномочиями путем: 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• получения от Управляющей организации информации о состоянии и содержании переданного в управление общего имущества Многоквартирного дома; о перечнях, объемах, качестве и периодичности оказанных услуг и (или) выполненных работ; о целевом использовании переданных Управляющей организации денежных средств в виде платы по всем видам работ и услуг; об использовании денежных средств от хозяйственного оборота общего имущества (сдача в аренду, предоставление в пользование и т.д.); о состоянии платежей, задолженности по платежам за истекший месяц, мерах, принятых по взысканию задолженности; </w:t>
      </w:r>
    </w:p>
    <w:p w:rsidR="00D933E5" w:rsidRPr="00065C0D" w:rsidRDefault="00D933E5" w:rsidP="005B5D65">
      <w:pPr>
        <w:pStyle w:val="Default"/>
        <w:ind w:firstLine="708"/>
      </w:pPr>
      <w:r w:rsidRPr="00065C0D">
        <w:t xml:space="preserve">• участия в осмотрах общего имущества Многоквартирного дома; в проверках технического состояния инженерных систем и оборудования с целью подготовки предложений по их ремонту; в приемке всех видов работ, в том числе по подготовке дома к сезонной эксплуатации; в проверке объемов, качества и периодичности оказания услуг и выполнения работ (в том числе путем проведения соответствующей экспертизы); </w:t>
      </w:r>
    </w:p>
    <w:p w:rsidR="00D933E5" w:rsidRPr="00065C0D" w:rsidRDefault="00D933E5" w:rsidP="005B5D65">
      <w:pPr>
        <w:ind w:firstLine="708"/>
        <w:jc w:val="both"/>
      </w:pPr>
      <w:r w:rsidRPr="00065C0D">
        <w:rPr>
          <w:b/>
        </w:rPr>
        <w:t xml:space="preserve"> </w:t>
      </w:r>
      <w:r w:rsidRPr="00065C0D">
        <w:t>• личного присутствия уполномоченного лица и (или) Собственников помещений в </w:t>
      </w:r>
      <w:r>
        <w:t>Многоквартирном доме</w:t>
      </w:r>
      <w:r w:rsidRPr="00065C0D">
        <w:t xml:space="preserve"> во время выполнения работ (оказания услуг) Управляющей организацией или путем использования средств видеонаблюдения, установленных в помещениях, принадлежащих на праве общей долевой собственности Собственникам Многоквартирного дома, и на придомовой территории.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Собственники помещений Многоквартирного дома вправе осуществлять видео- и фотосъемку процесса выполнения работ (оказания услуг) Управляющей организацией, </w:t>
      </w:r>
      <w:r w:rsidRPr="00065C0D">
        <w:lastRenderedPageBreak/>
        <w:t xml:space="preserve">и в случае обнаружения выполнения работ (оказания услуг) Управляющей организацией ненадлежащего качества и (или) с перерывами, превышающими установленную в Договоре, нормативных правовых актах Российской Федерации продолжительность, Собственники помещений Многоквартирного дома вправе сообщить об этом уполномоченному лицу с предоставлением ему всех имеющихся у них фото и видео доказательств.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ознакомления с актами технического состояния Многоквартирного дома и перечнем имеющейся технической документации на МКД и иными связанными с управлением Многоквартирного дома документами; с информацией о деятельности Управляющей организации в соответствии со Стандартом раскрытия информации; с условиями сделок (Договоров), совершенных Управляющей организацией в рамках исполнения Договора (по мере их заключения), сметами, планами производства работ, технической документацией по многоквартирному дому; квалификационными характеристиками специалистов, как состоящих в штате Управляющей организации, так и привлекаемых для выполнения отдельных работ; знакомиться со штатным расписанием, показателями по рентабельности Управляющей организации;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представления своих замечаний, предложений и заключений по условиям проектов, Договорам, сметам на выполнение работ, привлекаемым для выполнения работ специалистам;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подачи в письменном виде жалоб, претензий и прочих обращений для устранения выявленных дефектов с проверкой полноты и своевременности их устранения;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обращения в органы, осуществляющие государственный контроль над использованием и сохранностью жилищного фонда, его соответствия установленным требованиям для принятия мер административного воздействия, обращения в другие инстанции согласно действующему законодательству;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визирования от имени Собственников выполненных работ по Договору, двухстороннего акта выполненных работ/оказанных услуг; </w:t>
      </w:r>
    </w:p>
    <w:p w:rsidR="00D933E5" w:rsidRPr="00065C0D" w:rsidRDefault="00D933E5" w:rsidP="005B5D65">
      <w:pPr>
        <w:ind w:firstLine="708"/>
        <w:jc w:val="both"/>
      </w:pPr>
      <w:r w:rsidRPr="00065C0D">
        <w:t>• проверки исполнения выданных предписаний Управляющей организации;</w:t>
      </w:r>
    </w:p>
    <w:p w:rsidR="00D933E5" w:rsidRPr="00065C0D" w:rsidRDefault="00D933E5" w:rsidP="005B5D65">
      <w:pPr>
        <w:ind w:firstLine="708"/>
        <w:jc w:val="both"/>
      </w:pPr>
      <w:r w:rsidRPr="00065C0D">
        <w:t>• инициирования и проведения общих собран</w:t>
      </w:r>
      <w:r>
        <w:t>ий Собственников помещений в Многоквартирном доме</w:t>
      </w:r>
      <w:r w:rsidRPr="00065C0D">
        <w:t xml:space="preserve">, в том числе и внеочередных, для рассмотрения вопросов, связанных с исполнением Договора: рассмотрения отчета, представленного Управляющей организацией; принятие решений по фактам выявленных нарушений и не реагированию Управляющей организации на обращения Собственника с уведомлением о проведении такого собрания (с указанием даты, времени и места) Управляющей организации. С учетом соответствующих решений таких собраний направлять предложения по предмету Договора Управляющей организации; </w:t>
      </w:r>
    </w:p>
    <w:p w:rsidR="00D933E5" w:rsidRPr="00065C0D" w:rsidRDefault="00D933E5" w:rsidP="005B5D65">
      <w:pPr>
        <w:ind w:firstLine="708"/>
        <w:jc w:val="both"/>
      </w:pPr>
      <w:r w:rsidRPr="00065C0D">
        <w:t>• привлечения аудиторской фирмы (аудитора) для дачи заключения по отчету Управляющей организации, а при необходимости проверки ее финансово-хозяйственной деятельности в части использования средств Собственников М</w:t>
      </w:r>
      <w:r>
        <w:t>ногоквартирного дома</w:t>
      </w:r>
      <w:r w:rsidRPr="00065C0D">
        <w:t xml:space="preserve">; </w:t>
      </w:r>
    </w:p>
    <w:p w:rsidR="00D933E5" w:rsidRDefault="00D933E5" w:rsidP="005B5D65">
      <w:pPr>
        <w:ind w:firstLine="708"/>
        <w:jc w:val="both"/>
      </w:pPr>
      <w:r w:rsidRPr="00065C0D">
        <w:t>• составления актов о нарушении условий Договора управления</w:t>
      </w:r>
      <w:r>
        <w:t>.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В случаях нарушения условий Договора по требованию любой из Сторон Договора составляется акт о нарушениях, к которым относятся: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неправомерные действия Собственника; </w:t>
      </w:r>
    </w:p>
    <w:p w:rsidR="00D933E5" w:rsidRPr="00065C0D" w:rsidRDefault="00D933E5" w:rsidP="005B5D65">
      <w:pPr>
        <w:ind w:firstLine="708"/>
        <w:jc w:val="both"/>
      </w:pPr>
      <w:r w:rsidRPr="00065C0D">
        <w:t>• необеспечение необходимого качества услуг и работ по управлению, содержанию и ремонту общего имущества М</w:t>
      </w:r>
      <w:r>
        <w:t>ногоквартирного дома</w:t>
      </w:r>
      <w:r w:rsidRPr="00065C0D">
        <w:t xml:space="preserve">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нарушение требований к качеству предоставления коммунальных услуг;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причинение вреда жизни, здоровью и имуществу Собственника и (или) проживающих в жилом помещении граждан; </w:t>
      </w:r>
    </w:p>
    <w:p w:rsidR="00D933E5" w:rsidRPr="00065C0D" w:rsidRDefault="00D933E5" w:rsidP="005B5D65">
      <w:pPr>
        <w:ind w:firstLine="708"/>
        <w:jc w:val="both"/>
      </w:pPr>
      <w:r w:rsidRPr="00065C0D">
        <w:t>• причинение вреда общему имуществу М</w:t>
      </w:r>
      <w:r>
        <w:t>ногоквартирного дома</w:t>
      </w:r>
      <w:r w:rsidRPr="00065C0D">
        <w:t xml:space="preserve">; </w:t>
      </w:r>
    </w:p>
    <w:p w:rsidR="00D933E5" w:rsidRPr="00065C0D" w:rsidRDefault="00D933E5" w:rsidP="005B5D65">
      <w:pPr>
        <w:ind w:firstLine="708"/>
        <w:jc w:val="both"/>
      </w:pPr>
      <w:r w:rsidRPr="00065C0D">
        <w:t>• нарушение условий сдачи в аренду/ (предоставления в пользование) общего имущества М</w:t>
      </w:r>
      <w:r>
        <w:t>ногоквартирного дома</w:t>
      </w:r>
      <w:r w:rsidRPr="00065C0D">
        <w:t xml:space="preserve">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14.3. Основанием для уменьшения ежемесячного размера платы Собственником за содержание и текущий ремонт общего имущества Многоквартирного дома в размере, пропорциональном площади занимаемого помещения, является акт о нарушении условий </w:t>
      </w:r>
      <w:r w:rsidRPr="00065C0D">
        <w:lastRenderedPageBreak/>
        <w:t xml:space="preserve">Договора, составленный комиссией в составе Собственника, Управляющей организации, уполномоченного лица. </w:t>
      </w:r>
    </w:p>
    <w:p w:rsidR="00D933E5" w:rsidRPr="00065C0D" w:rsidRDefault="00D933E5" w:rsidP="005B5D65">
      <w:pPr>
        <w:ind w:firstLine="708"/>
        <w:jc w:val="both"/>
      </w:pPr>
      <w:r w:rsidRPr="00065C0D">
        <w:t>14.4. Подготовка бланков акта осуществляется Управляющей организацией. При отсутствии бланков акт составляется в произвольной форме.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В случае признания Управляющей организацией или Собственником своей вины в возникновении нарушения акт может не составляться. В этом случае при наличии вреда имуществу Стороны подписывают дефектную ведомость, в которой указываются сроки и порядок возмещения вреда.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14.5. Акт должен содержать: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дату и время его составления;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дату, время и характер нарушения, его причины и последствия (факты причинения вреда жизни, здоровью и имуществу Собственника (потребителя);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при наличии возможности — результаты фотографирования или видеосъемки повреждений имущества;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все разногласия, особые мнения и возражения, возникшие при составлении акта;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• подписи членов комиссии, в том числе Собственника (члена семьи Собственника, потребителя).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14.6. Акт составляется в присутствии Собственника (потребителя), права которого нарушены. При отсутствии Собственника (члена семьи Собственника, нанимателя, члена семьи нанимателя) либо представителя Управляющей организации акт проверки составляется комиссией без его участия с приглашением в состав комиссии не менее двух независимых лиц (соседей). Акт проверки составляется комиссией не менее чем в двух экземплярах. Один экземпляр акта вручается Собственнику (члену семьи Собственника), другой — представителю Управляющей организации под расписку. </w:t>
      </w:r>
    </w:p>
    <w:p w:rsidR="00D933E5" w:rsidRPr="00065C0D" w:rsidRDefault="00D933E5" w:rsidP="005B5D65">
      <w:pPr>
        <w:ind w:firstLine="708"/>
        <w:jc w:val="both"/>
      </w:pPr>
      <w:r w:rsidRPr="00065C0D">
        <w:t xml:space="preserve">14.7. В случае если на общем собрании Собственников помещений в Многоквартирном доме принято решение о проведении комиссионного обследования выполнения работ и услуг по Договору, то такое решение общего собрания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D933E5" w:rsidRPr="00065C0D" w:rsidRDefault="00D933E5" w:rsidP="005B5D65">
      <w:pPr>
        <w:ind w:firstLine="708"/>
        <w:jc w:val="both"/>
      </w:pPr>
      <w:r w:rsidRPr="00065C0D">
        <w:t>14.8. Удостоверение факта непредставления коммунальных услуг (предоставления коммунальных услуг ненадлежащего качества) осуществляется в порядке, предусмотренном действующими Правилами предоставления коммунальных услуг.</w:t>
      </w:r>
    </w:p>
    <w:p w:rsidR="00D933E5" w:rsidRPr="00065C0D" w:rsidRDefault="00D933E5" w:rsidP="00D933E5"/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15.Ответственность Сторон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t xml:space="preserve">15.1. </w:t>
      </w:r>
      <w:r w:rsidRPr="00065C0D">
        <w:rPr>
          <w:color w:val="202724"/>
        </w:rPr>
        <w:t xml:space="preserve">Границей эксплуатационной ответственности между общим имуществом </w:t>
      </w:r>
      <w:r w:rsidRPr="00065C0D">
        <w:t>Многоквартирного дома</w:t>
      </w:r>
      <w:r w:rsidRPr="00065C0D">
        <w:rPr>
          <w:color w:val="202724"/>
        </w:rPr>
        <w:t xml:space="preserve"> и личным имуществом (помещением) Собственника является: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по строительным конструкциям — внутренняя поверхность стен помещения Собственника, оконные заполнения и входная дверь в помещение Собственника;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на системах отопления, горячего и холодного водоснабжения — отсекающая арматура (первый вентиль) от стояковых трубопроводов, расположенных в помещении Собственника. При отсутствии вентилей — по первым сварным соединениям на стояках;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на системе водоотведения (канализации) — плоскость раструба тройника канализационного стояка, расположенного в помещении Собственника;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на системе электроснабжения — выходные соединительные клеммы автоматических выключателей, расположенных в этажном щитке.</w:t>
      </w:r>
    </w:p>
    <w:p w:rsidR="00D933E5" w:rsidRPr="00065C0D" w:rsidRDefault="00D933E5" w:rsidP="00C67C97">
      <w:pPr>
        <w:autoSpaceDE w:val="0"/>
        <w:autoSpaceDN w:val="0"/>
        <w:adjustRightInd w:val="0"/>
        <w:jc w:val="both"/>
        <w:rPr>
          <w:color w:val="202724"/>
        </w:rPr>
      </w:pPr>
      <w:r w:rsidRPr="00065C0D">
        <w:rPr>
          <w:color w:val="202724"/>
        </w:rPr>
        <w:t>Индивидуальные приборы учета являются личным имуществом Собственника.</w:t>
      </w:r>
    </w:p>
    <w:p w:rsidR="00D933E5" w:rsidRPr="00065C0D" w:rsidRDefault="00D933E5" w:rsidP="00C67C97">
      <w:pPr>
        <w:ind w:firstLine="708"/>
        <w:jc w:val="both"/>
      </w:pPr>
      <w:r w:rsidRPr="00065C0D">
        <w:t xml:space="preserve">15.2.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</w:t>
      </w:r>
      <w:r w:rsidRPr="00065C0D">
        <w:lastRenderedPageBreak/>
        <w:t>стоимости непредставленных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D933E5" w:rsidRPr="00065C0D" w:rsidRDefault="00D933E5" w:rsidP="00C67C97">
      <w:pPr>
        <w:ind w:firstLine="708"/>
        <w:jc w:val="both"/>
      </w:pPr>
      <w:r>
        <w:t>15.3</w:t>
      </w:r>
      <w:r w:rsidRPr="00065C0D">
        <w:t>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D933E5" w:rsidRPr="00065C0D" w:rsidRDefault="00D933E5" w:rsidP="00C67C97">
      <w:pPr>
        <w:ind w:firstLine="708"/>
        <w:jc w:val="both"/>
      </w:pPr>
      <w:r w:rsidRPr="00065C0D">
        <w:t>15.</w:t>
      </w:r>
      <w:r>
        <w:t>4</w:t>
      </w:r>
      <w:r w:rsidRPr="00065C0D">
        <w:t>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D933E5" w:rsidRPr="00065C0D" w:rsidRDefault="00D933E5" w:rsidP="00C67C97">
      <w:pPr>
        <w:ind w:firstLine="708"/>
        <w:jc w:val="both"/>
      </w:pPr>
      <w:r w:rsidRPr="00065C0D">
        <w:t>15.</w:t>
      </w:r>
      <w:r>
        <w:t>5</w:t>
      </w:r>
      <w:r w:rsidRPr="00065C0D">
        <w:t>. Управляющая организация несет ответственность за ущерб, причиненный общему имуществу Многоквартирного дома, возникший в результате ее действий или бездействия, в порядке, установленном законодательством.</w:t>
      </w:r>
    </w:p>
    <w:p w:rsidR="00D933E5" w:rsidRPr="00065C0D" w:rsidRDefault="00D933E5" w:rsidP="00C67C97">
      <w:pPr>
        <w:ind w:firstLine="708"/>
        <w:jc w:val="both"/>
      </w:pPr>
      <w:r>
        <w:t>15.6</w:t>
      </w:r>
      <w:r w:rsidRPr="00065C0D">
        <w:t>. В случае неисполнения Управляющей организацией условий настоящего Договора Собственник вправе обратиться за защитой своих прав в СРО, членом которой является Управляющая организация.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>
        <w:t>15.7</w:t>
      </w:r>
      <w:r w:rsidRPr="00065C0D">
        <w:t xml:space="preserve">. </w:t>
      </w:r>
      <w:r w:rsidRPr="00065C0D">
        <w:rPr>
          <w:color w:val="202724"/>
        </w:rPr>
        <w:t>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15.</w:t>
      </w:r>
      <w:r>
        <w:rPr>
          <w:color w:val="202724"/>
        </w:rPr>
        <w:t>8</w:t>
      </w:r>
      <w:r w:rsidRPr="00065C0D">
        <w:rPr>
          <w:color w:val="202724"/>
        </w:rPr>
        <w:t>. Управляющая организация несет ответственность за ненадлежащее содержание общего имущества Собственников, то есть безусловно обязана обеспечить соблюдение всех правил и норм технической эксплуатации жилищного фонда.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15.</w:t>
      </w:r>
      <w:r>
        <w:rPr>
          <w:color w:val="202724"/>
        </w:rPr>
        <w:t>9</w:t>
      </w:r>
      <w:r w:rsidRPr="00065C0D">
        <w:rPr>
          <w:color w:val="202724"/>
        </w:rPr>
        <w:t>. Управляющая организация не несет ответственности и не возмещает убытки за причиненный ущерб общему имуществу Многоквартирного дома, если он возник в результате: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противоправных действий (бездействий) Собственников</w:t>
      </w:r>
      <w:r>
        <w:rPr>
          <w:color w:val="202724"/>
        </w:rPr>
        <w:t xml:space="preserve"> </w:t>
      </w:r>
      <w:r w:rsidRPr="00065C0D">
        <w:rPr>
          <w:color w:val="202724"/>
        </w:rPr>
        <w:t>и иных лиц, пользующихся помещениями в Многоквартирном доме;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использования Собственниками и иными лицами, пользующимися помещениями в Многоквартирном доме, общего имущества Многоквартирного дома не по назначению и с нарушением действующего законодательства;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неисполнением Собственниками и иными лицами, пользующимися помещениями в Многоквартирных домах своих обязательств, установленных Договором;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• аварий, произошедших не по вине Управляющей организации и при невозможности Управляющей организации предусмотреть или устранить причины, вызвавшие эти аварии (вандализм, поджог, кража и пр.)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15.1</w:t>
      </w:r>
      <w:r>
        <w:rPr>
          <w:color w:val="202724"/>
        </w:rPr>
        <w:t>0</w:t>
      </w:r>
      <w:r w:rsidRPr="00065C0D">
        <w:rPr>
          <w:color w:val="202724"/>
        </w:rPr>
        <w:t>. Управляющая организация не несет ответственность за техническое состояние общего имущества МКД, которое существовало до момента заключения Договора.</w:t>
      </w:r>
    </w:p>
    <w:p w:rsidR="00D933E5" w:rsidRPr="00065C0D" w:rsidRDefault="00D933E5" w:rsidP="00C67C97">
      <w:pPr>
        <w:autoSpaceDE w:val="0"/>
        <w:autoSpaceDN w:val="0"/>
        <w:adjustRightInd w:val="0"/>
        <w:ind w:firstLine="708"/>
        <w:jc w:val="both"/>
        <w:rPr>
          <w:color w:val="202724"/>
        </w:rPr>
      </w:pPr>
      <w:r w:rsidRPr="00065C0D">
        <w:rPr>
          <w:color w:val="202724"/>
        </w:rPr>
        <w:t>15.1</w:t>
      </w:r>
      <w:r>
        <w:rPr>
          <w:color w:val="202724"/>
        </w:rPr>
        <w:t>1</w:t>
      </w:r>
      <w:r w:rsidRPr="00065C0D">
        <w:rPr>
          <w:color w:val="202724"/>
        </w:rPr>
        <w:t>. Все споры и разногласия, которые могут возникнуть при исполнении условий Договора, могут быть урегулированы путем переговоров.</w:t>
      </w:r>
    </w:p>
    <w:p w:rsidR="00D933E5" w:rsidRPr="00065C0D" w:rsidRDefault="00D933E5" w:rsidP="00C67C97">
      <w:pPr>
        <w:autoSpaceDE w:val="0"/>
        <w:autoSpaceDN w:val="0"/>
        <w:adjustRightInd w:val="0"/>
        <w:jc w:val="both"/>
        <w:rPr>
          <w:color w:val="202724"/>
        </w:rPr>
      </w:pPr>
      <w:r>
        <w:rPr>
          <w:color w:val="202724"/>
        </w:rPr>
        <w:t>В случае</w:t>
      </w:r>
      <w:r w:rsidRPr="00065C0D">
        <w:rPr>
          <w:color w:val="202724"/>
        </w:rPr>
        <w:t xml:space="preserve"> если споры и разноглася, возникшие при исполнении Договора, не могут быть разрешены путем переговоров, они подлежат разрешению в судебном порядке.</w:t>
      </w:r>
    </w:p>
    <w:p w:rsidR="00D933E5" w:rsidRPr="00065C0D" w:rsidRDefault="00D933E5" w:rsidP="00D933E5">
      <w:pPr>
        <w:autoSpaceDE w:val="0"/>
        <w:autoSpaceDN w:val="0"/>
        <w:adjustRightInd w:val="0"/>
        <w:rPr>
          <w:color w:val="202724"/>
        </w:rPr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16. Срок действия  Договора</w:t>
      </w:r>
    </w:p>
    <w:p w:rsidR="00D933E5" w:rsidRPr="00065C0D" w:rsidRDefault="00D933E5" w:rsidP="00C67C97">
      <w:pPr>
        <w:ind w:firstLine="708"/>
        <w:jc w:val="both"/>
      </w:pPr>
      <w:r w:rsidRPr="00065C0D">
        <w:t xml:space="preserve">16.1. Договор заключен на </w:t>
      </w:r>
      <w:r w:rsidR="00C67C97">
        <w:t>3</w:t>
      </w:r>
      <w:r w:rsidRPr="00065C0D">
        <w:t xml:space="preserve"> (</w:t>
      </w:r>
      <w:r w:rsidR="00C67C97">
        <w:t>года</w:t>
      </w:r>
      <w:r w:rsidRPr="00065C0D">
        <w:t>) год и вступает в действие с «___»_____________20__ года.</w:t>
      </w:r>
    </w:p>
    <w:p w:rsidR="00D933E5" w:rsidRPr="00065C0D" w:rsidRDefault="00D933E5" w:rsidP="00C67C97">
      <w:pPr>
        <w:ind w:firstLine="708"/>
        <w:jc w:val="both"/>
      </w:pPr>
      <w:r w:rsidRPr="00065C0D">
        <w:lastRenderedPageBreak/>
        <w:t>16.2. Срок действия договоров управления многоквартирным домом продлевается на 3 месяца, если:</w:t>
      </w:r>
    </w:p>
    <w:p w:rsidR="00D933E5" w:rsidRPr="00065C0D" w:rsidRDefault="00D933E5" w:rsidP="00C67C97">
      <w:pPr>
        <w:ind w:firstLine="708"/>
        <w:jc w:val="both"/>
      </w:pPr>
      <w:r w:rsidRPr="00065C0D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0" w:history="1">
        <w:r w:rsidRPr="00C67C97">
          <w:rPr>
            <w:rStyle w:val="af1"/>
            <w:color w:val="auto"/>
            <w:u w:val="none"/>
          </w:rPr>
          <w:t>статьей 164</w:t>
        </w:r>
      </w:hyperlink>
      <w:r w:rsidRPr="00C67C97">
        <w:t xml:space="preserve"> Жи</w:t>
      </w:r>
      <w:r w:rsidRPr="00065C0D">
        <w:t>лищного кодекса Российской Федерации, с лицами, осуществляющими соответствующие виды деятельности;</w:t>
      </w:r>
    </w:p>
    <w:p w:rsidR="00D933E5" w:rsidRPr="00065C0D" w:rsidRDefault="00D933E5" w:rsidP="00C67C97">
      <w:pPr>
        <w:ind w:firstLine="708"/>
        <w:jc w:val="both"/>
      </w:pPr>
      <w:r w:rsidRPr="00065C0D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D933E5" w:rsidRPr="00065C0D" w:rsidRDefault="00D933E5" w:rsidP="00C67C97">
      <w:pPr>
        <w:ind w:firstLine="708"/>
        <w:jc w:val="both"/>
      </w:pPr>
      <w:r w:rsidRPr="00065C0D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D933E5" w:rsidRPr="00065C0D" w:rsidRDefault="00D933E5" w:rsidP="00C67C97">
      <w:pPr>
        <w:ind w:firstLine="708"/>
        <w:jc w:val="both"/>
      </w:pPr>
      <w:r w:rsidRPr="00065C0D"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D933E5" w:rsidRPr="00065C0D" w:rsidRDefault="00D933E5" w:rsidP="00C67C97">
      <w:pPr>
        <w:widowControl w:val="0"/>
        <w:autoSpaceDE w:val="0"/>
        <w:autoSpaceDN w:val="0"/>
        <w:adjustRightInd w:val="0"/>
        <w:ind w:firstLine="708"/>
        <w:jc w:val="both"/>
      </w:pPr>
      <w:r w:rsidRPr="00065C0D">
        <w:t>16.3. Договор может быть прекращен до истечения срока его действия:</w:t>
      </w:r>
    </w:p>
    <w:p w:rsidR="00D933E5" w:rsidRPr="00065C0D" w:rsidRDefault="00D933E5" w:rsidP="00C67C97">
      <w:pPr>
        <w:ind w:firstLine="708"/>
        <w:jc w:val="both"/>
      </w:pPr>
      <w:r>
        <w:t xml:space="preserve"> </w:t>
      </w:r>
      <w:r w:rsidRPr="00065C0D">
        <w:t>- при ликвидации управляющей организации как юридического лица;</w:t>
      </w:r>
    </w:p>
    <w:p w:rsidR="00D933E5" w:rsidRDefault="00D933E5" w:rsidP="00C67C97">
      <w:pPr>
        <w:ind w:firstLine="708"/>
        <w:jc w:val="both"/>
      </w:pPr>
      <w:r>
        <w:t xml:space="preserve"> </w:t>
      </w:r>
      <w:r w:rsidRPr="00065C0D">
        <w:t>- на основании решения суда о признании недействительными результатов открытого конкурса, послужившего основанием для заключения настоящего договора с момента вступления в законную силу соответствующего судебного акт</w:t>
      </w:r>
    </w:p>
    <w:p w:rsidR="00D933E5" w:rsidRPr="00065C0D" w:rsidRDefault="00D933E5" w:rsidP="00C67C97">
      <w:pPr>
        <w:ind w:firstLine="708"/>
        <w:jc w:val="both"/>
      </w:pPr>
      <w:r>
        <w:t xml:space="preserve"> </w:t>
      </w:r>
      <w:r w:rsidRPr="00065C0D">
        <w:t>- в судебном порядке в случае, если управляющей организацией в 30-дневный срок не возобновлено обеспечение исполнения обязательств в установленном настоящей конкурсной документацией размере.</w:t>
      </w:r>
    </w:p>
    <w:p w:rsidR="00D933E5" w:rsidRPr="00065C0D" w:rsidRDefault="00D933E5" w:rsidP="00D933E5"/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17. Подписание и хранение Договора</w:t>
      </w:r>
    </w:p>
    <w:p w:rsidR="00D933E5" w:rsidRPr="00065C0D" w:rsidRDefault="00D933E5" w:rsidP="00C67C97">
      <w:pPr>
        <w:jc w:val="both"/>
      </w:pPr>
      <w:r w:rsidRPr="00065C0D">
        <w:tab/>
        <w:t xml:space="preserve">17.1. Собственники помещений подписывают Договор путем проставления своих подписей в Реестре Собственников помещений, приведенном в Приложении № 10 к Договору. </w:t>
      </w:r>
    </w:p>
    <w:p w:rsidR="00D933E5" w:rsidRPr="00065C0D" w:rsidRDefault="00D933E5" w:rsidP="00C67C97">
      <w:pPr>
        <w:ind w:firstLine="708"/>
        <w:jc w:val="both"/>
      </w:pPr>
      <w:r w:rsidRPr="00065C0D">
        <w:t>Договор составляется в двух экземплярах. Один экземпляр хранится в Управляющей организации, а второй экземпляр, составленный для Собственников помещений, подлежит передаче Уполномоченному лицу, для хранения по его почтовому адресу.</w:t>
      </w:r>
    </w:p>
    <w:p w:rsidR="00D933E5" w:rsidRPr="00065C0D" w:rsidRDefault="00D933E5" w:rsidP="00C67C97">
      <w:pPr>
        <w:ind w:firstLine="708"/>
        <w:jc w:val="both"/>
        <w:rPr>
          <w:b/>
        </w:rPr>
      </w:pPr>
      <w:r w:rsidRPr="00065C0D">
        <w:t>Экземпляр Договора, составленный как для Собственников помещений, так и для Управляющей организации, включает в себя текст самого Договора и всех приложений к нему, составлен на листах, прошит, скреплен печатью Управляющей организации.</w:t>
      </w:r>
    </w:p>
    <w:p w:rsidR="00D933E5" w:rsidRPr="00065C0D" w:rsidRDefault="00D933E5" w:rsidP="00C67C97">
      <w:pPr>
        <w:jc w:val="both"/>
        <w:rPr>
          <w:b/>
        </w:rPr>
      </w:pPr>
      <w:r w:rsidRPr="00065C0D">
        <w:t xml:space="preserve">Указанные экземпляры Договора являются идентичными на дату заключения Договора.  </w:t>
      </w:r>
    </w:p>
    <w:p w:rsidR="00D933E5" w:rsidRPr="00065C0D" w:rsidRDefault="00D933E5" w:rsidP="00D933E5">
      <w:pPr>
        <w:rPr>
          <w:b/>
        </w:rPr>
      </w:pPr>
    </w:p>
    <w:p w:rsidR="00D933E5" w:rsidRPr="00065C0D" w:rsidRDefault="00D933E5" w:rsidP="00D912E7">
      <w:pPr>
        <w:jc w:val="center"/>
        <w:rPr>
          <w:b/>
        </w:rPr>
      </w:pPr>
      <w:r w:rsidRPr="00065C0D">
        <w:rPr>
          <w:b/>
        </w:rPr>
        <w:t>18.Приложения, являющиеся неотъемлемой частью настоящего Договора: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1</w:t>
      </w:r>
      <w:r w:rsidRPr="00065C0D">
        <w:t xml:space="preserve"> - </w:t>
      </w:r>
      <w:r w:rsidRPr="00065C0D">
        <w:rPr>
          <w:iCs/>
          <w:color w:val="000000"/>
        </w:rPr>
        <w:t>Состав и техническое состояние общего имущества Много-квартирного дома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2</w:t>
      </w:r>
      <w:r w:rsidRPr="00065C0D">
        <w:t xml:space="preserve"> – Перечень </w:t>
      </w:r>
      <w:r w:rsidRPr="00065C0D">
        <w:rPr>
          <w:iCs/>
          <w:color w:val="000000"/>
        </w:rPr>
        <w:t>работы и услуг по надлежащему содержанию общего имущества в Многоквартирном доме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3</w:t>
      </w:r>
      <w:r w:rsidRPr="00065C0D">
        <w:t xml:space="preserve"> – Перечень </w:t>
      </w:r>
      <w:r w:rsidRPr="00065C0D">
        <w:rPr>
          <w:iCs/>
          <w:color w:val="000000"/>
        </w:rPr>
        <w:t>коммунальных услуг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4</w:t>
      </w:r>
      <w:r w:rsidRPr="00065C0D">
        <w:t xml:space="preserve"> - Перечень</w:t>
      </w:r>
      <w:r w:rsidRPr="00065C0D">
        <w:rPr>
          <w:iCs/>
          <w:color w:val="000000"/>
        </w:rPr>
        <w:t xml:space="preserve"> работ и услуг по управлению Многоквартирным домом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5</w:t>
      </w:r>
      <w:r w:rsidRPr="00065C0D">
        <w:t xml:space="preserve"> - Перечень технической документации на Многоквартирный дом и иных связанных с управлением Многоквартирным домом документов </w:t>
      </w:r>
      <w:r w:rsidRPr="00065C0D">
        <w:rPr>
          <w:iCs/>
          <w:color w:val="000000"/>
        </w:rPr>
        <w:t>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6</w:t>
      </w:r>
      <w:r w:rsidRPr="00065C0D">
        <w:t xml:space="preserve"> - Состав информации, связанной с содержанием общего имущества в Многоквартирном доме, предоставлением коммунальных услуг, исполнением прочих условий Договора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7</w:t>
      </w:r>
      <w:r w:rsidRPr="00065C0D">
        <w:t xml:space="preserve"> - Состав информации, передаваемой Собственниками помещений Управляющей организации, связанной с обработкой персональных данных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lastRenderedPageBreak/>
        <w:t>Приложение № 8</w:t>
      </w:r>
      <w:r w:rsidRPr="00065C0D">
        <w:t xml:space="preserve"> – Состав информации об Управляющей организации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9</w:t>
      </w:r>
      <w:r w:rsidRPr="00065C0D">
        <w:t xml:space="preserve"> – Состав информации о лицах,  уполномоченных Собствен-никами для взаимодействия с Управляющей организацией на __листах;</w:t>
      </w:r>
    </w:p>
    <w:p w:rsidR="00D933E5" w:rsidRPr="00065C0D" w:rsidRDefault="00D933E5" w:rsidP="00C67C97">
      <w:pPr>
        <w:ind w:firstLine="708"/>
        <w:jc w:val="both"/>
      </w:pPr>
      <w:r w:rsidRPr="00065C0D">
        <w:rPr>
          <w:u w:val="single"/>
        </w:rPr>
        <w:t>Приложение № 10</w:t>
      </w:r>
      <w:r w:rsidRPr="00065C0D">
        <w:t xml:space="preserve"> – Реестр собственников помещений в многоквартирном доме на __листах.</w:t>
      </w:r>
    </w:p>
    <w:p w:rsidR="00D933E5" w:rsidRPr="00065C0D" w:rsidRDefault="00D933E5" w:rsidP="00D933E5">
      <w:r w:rsidRPr="00065C0D">
        <w:t xml:space="preserve"> </w:t>
      </w: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19. Юридический адрес и реквизиты сторон</w:t>
      </w:r>
    </w:p>
    <w:p w:rsidR="00D933E5" w:rsidRPr="00065C0D" w:rsidRDefault="00D933E5" w:rsidP="00D933E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right"/>
        <w:rPr>
          <w:i/>
        </w:rPr>
      </w:pPr>
      <w:r>
        <w:rPr>
          <w:i/>
        </w:rPr>
        <w:t>П</w:t>
      </w:r>
      <w:r w:rsidRPr="00065C0D">
        <w:rPr>
          <w:i/>
        </w:rPr>
        <w:t xml:space="preserve">риложение № 1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t xml:space="preserve">Состав и техническое состояние общего имущества 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t xml:space="preserve">многоквартирного дома по адресу </w:t>
      </w:r>
    </w:p>
    <w:p w:rsidR="00D933E5" w:rsidRDefault="00C67C97" w:rsidP="00D933E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______________________________________________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6"/>
          <w:szCs w:val="16"/>
        </w:rPr>
      </w:pPr>
      <w:r w:rsidRPr="00065C0D">
        <w:rPr>
          <w:b/>
          <w:bCs/>
          <w:i/>
          <w:color w:val="000000"/>
          <w:sz w:val="16"/>
          <w:szCs w:val="16"/>
        </w:rPr>
        <w:t xml:space="preserve"> (почтовый индекс, улица, номер дома, номер корпуса или строения)</w:t>
      </w:r>
    </w:p>
    <w:p w:rsidR="00D933E5" w:rsidRPr="00EB1CEA" w:rsidRDefault="00D933E5" w:rsidP="00755920">
      <w:pPr>
        <w:pStyle w:val="aff2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EB1CEA">
        <w:rPr>
          <w:b/>
        </w:rPr>
        <w:t>Общие сведения о многоквартирном доме</w:t>
      </w:r>
    </w:p>
    <w:p w:rsidR="00D933E5" w:rsidRDefault="00D933E5" w:rsidP="00D933E5">
      <w:pPr>
        <w:pStyle w:val="aff2"/>
        <w:ind w:left="140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6663"/>
        <w:gridCol w:w="2126"/>
      </w:tblGrid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Адрес многоквартирного дома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2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Кадастровый номер многоквартирного дома (при его наличии)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3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Серия, тип постройки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4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Год постройки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5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Степень износа по данным государственного технического учета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6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Степень фактического износа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7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Год последнего капитального ремонта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8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Количество этажей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9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Наличие подвала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10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Наличие цокольного этажа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11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Наличие мансарды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12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Наличие мезонина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13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Количество квартир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14</w:t>
            </w:r>
          </w:p>
        </w:tc>
        <w:tc>
          <w:tcPr>
            <w:tcW w:w="6663" w:type="dxa"/>
          </w:tcPr>
          <w:p w:rsidR="00D933E5" w:rsidRPr="00065C0D" w:rsidRDefault="00D933E5" w:rsidP="00DC6DC7">
            <w:pPr>
              <w:ind w:firstLine="34"/>
            </w:pPr>
            <w:r w:rsidRPr="00065C0D">
              <w:t>Количество нежилых помещений, не входящих в состав общего имущества</w:t>
            </w:r>
          </w:p>
        </w:tc>
        <w:tc>
          <w:tcPr>
            <w:tcW w:w="2126" w:type="dxa"/>
          </w:tcPr>
          <w:p w:rsidR="00D933E5" w:rsidRDefault="00D933E5" w:rsidP="00DC6DC7">
            <w:pPr>
              <w:pStyle w:val="aff2"/>
              <w:ind w:left="0"/>
              <w:rPr>
                <w:b/>
              </w:rPr>
            </w:pP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15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Строительный объем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</w:t>
            </w:r>
            <w:r w:rsidRPr="00CA4AAD">
              <w:t>уб.м.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 w:rsidRPr="00CA4AAD">
              <w:t>16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Площадь: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б) жилых помещений (общая площадь квартир)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17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Количество лестниц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18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 xml:space="preserve">Уборочная площадь лестниц (включая межквартирные </w:t>
            </w:r>
            <w:r w:rsidRPr="00CA4AAD">
              <w:lastRenderedPageBreak/>
              <w:t>лестничные площадки)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lastRenderedPageBreak/>
              <w:t>шт.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lastRenderedPageBreak/>
              <w:t>19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Уборочная площадь общих коридоров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20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21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кв.м.</w:t>
            </w:r>
          </w:p>
        </w:tc>
      </w:tr>
      <w:tr w:rsidR="00D933E5" w:rsidRPr="00CA4AAD" w:rsidTr="00DC6DC7">
        <w:tc>
          <w:tcPr>
            <w:tcW w:w="567" w:type="dxa"/>
          </w:tcPr>
          <w:p w:rsidR="00D933E5" w:rsidRPr="00CA4AAD" w:rsidRDefault="00D933E5" w:rsidP="00DC6DC7">
            <w:pPr>
              <w:pStyle w:val="aff2"/>
              <w:ind w:left="0"/>
            </w:pPr>
            <w:r>
              <w:t>22</w:t>
            </w:r>
          </w:p>
        </w:tc>
        <w:tc>
          <w:tcPr>
            <w:tcW w:w="6663" w:type="dxa"/>
          </w:tcPr>
          <w:p w:rsidR="00D933E5" w:rsidRPr="00CA4AAD" w:rsidRDefault="00D933E5" w:rsidP="00DC6DC7">
            <w:pPr>
              <w:ind w:firstLine="34"/>
            </w:pPr>
            <w:r w:rsidRPr="00CA4AAD">
              <w:t>Кадастровый номер земельного участка (при его наличии)</w:t>
            </w:r>
          </w:p>
        </w:tc>
        <w:tc>
          <w:tcPr>
            <w:tcW w:w="2126" w:type="dxa"/>
          </w:tcPr>
          <w:p w:rsidR="00D933E5" w:rsidRPr="00CA4AAD" w:rsidRDefault="00D933E5" w:rsidP="00DC6DC7">
            <w:pPr>
              <w:pStyle w:val="aff2"/>
              <w:ind w:left="0"/>
            </w:pPr>
          </w:p>
        </w:tc>
      </w:tr>
    </w:tbl>
    <w:p w:rsidR="00D933E5" w:rsidRDefault="00D933E5" w:rsidP="00755920">
      <w:pPr>
        <w:pStyle w:val="aff2"/>
        <w:keepNext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lastRenderedPageBreak/>
        <w:t>Техническое состояние многоквартирного дома, включая пристройки</w:t>
      </w:r>
    </w:p>
    <w:p w:rsidR="00D933E5" w:rsidRDefault="00D933E5" w:rsidP="00D933E5">
      <w:pPr>
        <w:keepNext/>
        <w:ind w:left="680"/>
        <w:rPr>
          <w:b/>
        </w:rPr>
      </w:pPr>
    </w:p>
    <w:p w:rsidR="00D933E5" w:rsidRDefault="00D933E5" w:rsidP="00D933E5">
      <w:pPr>
        <w:keepNext/>
        <w:ind w:left="68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4449"/>
        <w:gridCol w:w="2223"/>
        <w:gridCol w:w="2223"/>
      </w:tblGrid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  <w:r w:rsidRPr="00065C0D">
              <w:t>Наимено</w:t>
            </w:r>
            <w:r w:rsidRPr="00065C0D">
              <w:softHyphen/>
              <w:t>вание конструк</w:t>
            </w:r>
            <w:r w:rsidRPr="00065C0D">
              <w:softHyphen/>
              <w:t>тивных элементов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  <w:r w:rsidRPr="00065C0D">
              <w:t>Описание элементов (материал, конструкция или система, отделка и прочее)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  <w:r w:rsidRPr="00065C0D">
              <w:t>Техни</w:t>
            </w:r>
            <w:r w:rsidRPr="00065C0D">
              <w:softHyphen/>
              <w:t>ческое состояние элементов общего имущества много</w:t>
            </w:r>
            <w:r w:rsidRPr="00065C0D">
              <w:softHyphen/>
              <w:t>квартирного дома</w:t>
            </w: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keepNext/>
              <w:rPr>
                <w:b/>
              </w:rPr>
            </w:pPr>
            <w:r w:rsidRPr="00065C0D">
              <w:t>Фундамент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keepNext/>
              <w:rPr>
                <w:b/>
              </w:rPr>
            </w:pPr>
            <w:r w:rsidRPr="00065C0D">
              <w:t>Наружные и внутренние капитальные стены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keepNext/>
              <w:rPr>
                <w:b/>
              </w:rPr>
            </w:pPr>
            <w:r w:rsidRPr="00065C0D">
              <w:t>Перегородки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widowControl w:val="0"/>
              <w:ind w:firstLine="34"/>
            </w:pPr>
            <w:r w:rsidRPr="00065C0D">
              <w:t xml:space="preserve">Перекрытия 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 xml:space="preserve">чердачные 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междуэтажные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подвальные</w:t>
            </w:r>
          </w:p>
          <w:p w:rsidR="00D933E5" w:rsidRPr="00065C0D" w:rsidRDefault="00D933E5" w:rsidP="00DC6DC7">
            <w:pPr>
              <w:widowControl w:val="0"/>
              <w:ind w:firstLine="34"/>
            </w:pPr>
            <w:r w:rsidRPr="009A7280">
              <w:t>(</w:t>
            </w:r>
            <w:r w:rsidRPr="00065C0D">
              <w:t>другое</w:t>
            </w:r>
            <w:r w:rsidRPr="009A7280">
              <w:t>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</w:p>
        </w:tc>
        <w:tc>
          <w:tcPr>
            <w:tcW w:w="4449" w:type="dxa"/>
          </w:tcPr>
          <w:p w:rsidR="00D933E5" w:rsidRPr="00065C0D" w:rsidRDefault="00D933E5" w:rsidP="00DC6DC7">
            <w:pPr>
              <w:widowControl w:val="0"/>
              <w:ind w:firstLine="34"/>
            </w:pPr>
            <w:r w:rsidRPr="00065C0D">
              <w:t>Крыша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</w:p>
        </w:tc>
        <w:tc>
          <w:tcPr>
            <w:tcW w:w="4449" w:type="dxa"/>
          </w:tcPr>
          <w:p w:rsidR="00D933E5" w:rsidRPr="00065C0D" w:rsidRDefault="00D933E5" w:rsidP="00DC6DC7">
            <w:pPr>
              <w:widowControl w:val="0"/>
              <w:ind w:firstLine="34"/>
            </w:pPr>
            <w:r w:rsidRPr="00065C0D">
              <w:t>Полы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rPr>
          <w:trHeight w:val="1206"/>
        </w:trPr>
        <w:tc>
          <w:tcPr>
            <w:tcW w:w="567" w:type="dxa"/>
          </w:tcPr>
          <w:p w:rsidR="00D933E5" w:rsidRDefault="00D933E5" w:rsidP="00DC6DC7">
            <w:pPr>
              <w:keepNext/>
              <w:jc w:val="center"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widowControl w:val="0"/>
              <w:ind w:firstLine="34"/>
            </w:pPr>
            <w:r w:rsidRPr="00065C0D">
              <w:t>Проемы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окна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двери</w:t>
            </w:r>
          </w:p>
          <w:p w:rsidR="00D933E5" w:rsidRPr="00065C0D" w:rsidRDefault="00D933E5" w:rsidP="00DC6DC7">
            <w:pPr>
              <w:widowControl w:val="0"/>
              <w:ind w:firstLine="34"/>
            </w:pPr>
            <w:r w:rsidRPr="00065C0D">
              <w:t>(другое)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widowControl w:val="0"/>
              <w:ind w:firstLine="34"/>
            </w:pPr>
            <w:r w:rsidRPr="00065C0D">
              <w:t>Отделка внутренняя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Наружная</w:t>
            </w:r>
          </w:p>
          <w:p w:rsidR="00D933E5" w:rsidRPr="00065C0D" w:rsidRDefault="00D933E5" w:rsidP="00DC6DC7">
            <w:pPr>
              <w:widowControl w:val="0"/>
              <w:ind w:firstLine="34"/>
            </w:pPr>
            <w:r w:rsidRPr="00065C0D">
              <w:t>(другое)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widowControl w:val="0"/>
              <w:ind w:firstLine="34"/>
            </w:pPr>
            <w:r w:rsidRPr="00065C0D">
              <w:t>Механическое, электрическое, санитарно-техническое и иное оборудование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ванны напольные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электроплиты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телефонные сети и оборудование сети проводного радиовещания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сигнализация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мусоропровод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лифт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вентиляция</w:t>
            </w:r>
          </w:p>
          <w:p w:rsidR="00D933E5" w:rsidRPr="00065C0D" w:rsidRDefault="00D933E5" w:rsidP="00DC6DC7">
            <w:pPr>
              <w:widowControl w:val="0"/>
              <w:ind w:firstLine="34"/>
            </w:pPr>
            <w:r w:rsidRPr="00065C0D">
              <w:t>(другое)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Default="00D933E5" w:rsidP="00DC6DC7">
            <w:pPr>
              <w:widowControl w:val="0"/>
              <w:ind w:firstLine="34"/>
            </w:pPr>
            <w:r w:rsidRPr="00065C0D">
              <w:t>Внутридомовые инженерные коммуникации и оборудование для предоставления коммунальных услуг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электроснабжение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холодное водоснабжение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горячее водоснабжение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водоотведение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газоснабжение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отопление (от внешних котельных)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отопление (от домовой котельной)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печи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калориферы</w:t>
            </w:r>
          </w:p>
          <w:p w:rsidR="00D933E5" w:rsidRDefault="00D933E5" w:rsidP="00DC6DC7">
            <w:pPr>
              <w:widowControl w:val="0"/>
              <w:ind w:firstLine="34"/>
            </w:pPr>
            <w:r w:rsidRPr="00065C0D">
              <w:t>АГВ</w:t>
            </w:r>
          </w:p>
          <w:p w:rsidR="00D933E5" w:rsidRPr="006E3A4D" w:rsidRDefault="00D933E5" w:rsidP="00DC6DC7">
            <w:pPr>
              <w:widowControl w:val="0"/>
              <w:ind w:firstLine="34"/>
            </w:pPr>
            <w:r w:rsidRPr="00065C0D">
              <w:t>(другое)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Pr="006E3A4D" w:rsidRDefault="00D933E5" w:rsidP="00DC6DC7">
            <w:pPr>
              <w:widowControl w:val="0"/>
              <w:ind w:firstLine="34"/>
            </w:pPr>
            <w:r w:rsidRPr="00065C0D">
              <w:t>Крыльца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  <w:tr w:rsidR="00D933E5" w:rsidTr="00DC6DC7">
        <w:tc>
          <w:tcPr>
            <w:tcW w:w="567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4449" w:type="dxa"/>
          </w:tcPr>
          <w:p w:rsidR="00D933E5" w:rsidRPr="006E3A4D" w:rsidRDefault="00D933E5" w:rsidP="00DC6DC7">
            <w:pPr>
              <w:widowControl w:val="0"/>
              <w:ind w:firstLine="34"/>
            </w:pPr>
            <w:r w:rsidRPr="00065C0D">
              <w:t>Другое</w:t>
            </w: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  <w:tc>
          <w:tcPr>
            <w:tcW w:w="2223" w:type="dxa"/>
          </w:tcPr>
          <w:p w:rsidR="00D933E5" w:rsidRDefault="00D933E5" w:rsidP="00DC6DC7">
            <w:pPr>
              <w:keepNext/>
              <w:rPr>
                <w:b/>
              </w:rPr>
            </w:pPr>
          </w:p>
        </w:tc>
      </w:tr>
    </w:tbl>
    <w:p w:rsidR="00D933E5" w:rsidRPr="00CA4AAD" w:rsidRDefault="00D933E5" w:rsidP="00D933E5">
      <w:pPr>
        <w:keepNext/>
        <w:ind w:left="680"/>
        <w:rPr>
          <w:b/>
        </w:rPr>
      </w:pPr>
    </w:p>
    <w:p w:rsidR="00D933E5" w:rsidRPr="00065C0D" w:rsidRDefault="00D933E5" w:rsidP="00D933E5">
      <w:pPr>
        <w:pStyle w:val="aff2"/>
        <w:ind w:left="0"/>
      </w:pPr>
    </w:p>
    <w:p w:rsidR="00D933E5" w:rsidRPr="00065C0D" w:rsidRDefault="00D933E5" w:rsidP="00D933E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2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  <w:bCs/>
        </w:rPr>
      </w:pPr>
      <w:r w:rsidRPr="00065C0D">
        <w:rPr>
          <w:i/>
        </w:rPr>
        <w:t>№ ____ от ________________</w:t>
      </w:r>
      <w:r w:rsidRPr="00F63760">
        <w:rPr>
          <w:b/>
          <w:bCs/>
        </w:rPr>
        <w:t xml:space="preserve"> 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  <w:bCs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  <w:bCs/>
        </w:rPr>
      </w:pPr>
      <w:r w:rsidRPr="00065C0D">
        <w:rPr>
          <w:b/>
          <w:bCs/>
        </w:rPr>
        <w:t>ПЕРЕЧЕНЬ</w:t>
      </w:r>
      <w:r w:rsidRPr="00065C0D">
        <w:rPr>
          <w:b/>
          <w:bCs/>
        </w:rPr>
        <w:br/>
        <w:t>работ и услуг по</w:t>
      </w:r>
      <w:r w:rsidRPr="00452D9F">
        <w:rPr>
          <w:b/>
          <w:iCs/>
          <w:color w:val="000000"/>
        </w:rPr>
        <w:t xml:space="preserve"> надлежащему </w:t>
      </w:r>
      <w:r w:rsidRPr="00065C0D">
        <w:rPr>
          <w:b/>
          <w:bCs/>
        </w:rPr>
        <w:t>содержанию общего имущества собственн</w:t>
      </w:r>
      <w:r>
        <w:rPr>
          <w:b/>
          <w:bCs/>
        </w:rPr>
        <w:t>иков помещений в многоквартирном доме</w:t>
      </w:r>
      <w:r w:rsidRPr="00065C0D">
        <w:rPr>
          <w:b/>
          <w:bCs/>
        </w:rPr>
        <w:t xml:space="preserve">, </w:t>
      </w:r>
      <w:r>
        <w:rPr>
          <w:b/>
          <w:bCs/>
        </w:rPr>
        <w:t>расположенном по адресу: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C67C97">
        <w:rPr>
          <w:b/>
          <w:bCs/>
          <w:color w:val="000000"/>
          <w:u w:val="single"/>
        </w:rPr>
        <w:t>__________________________________________</w:t>
      </w:r>
    </w:p>
    <w:p w:rsidR="00D933E5" w:rsidRPr="00065C0D" w:rsidRDefault="00D933E5" w:rsidP="00D933E5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6"/>
          <w:szCs w:val="16"/>
        </w:rPr>
      </w:pPr>
      <w:r w:rsidRPr="00065C0D">
        <w:rPr>
          <w:b/>
          <w:bCs/>
          <w:i/>
          <w:color w:val="000000"/>
          <w:sz w:val="16"/>
          <w:szCs w:val="16"/>
        </w:rPr>
        <w:t xml:space="preserve"> (почтовый индекс, улица, номер дома, номер корпуса или строения)</w:t>
      </w:r>
    </w:p>
    <w:p w:rsidR="00D933E5" w:rsidRPr="00065C0D" w:rsidRDefault="00D933E5" w:rsidP="00D933E5">
      <w:pPr>
        <w:jc w:val="right"/>
        <w:rPr>
          <w:i/>
        </w:rPr>
      </w:pPr>
    </w:p>
    <w:tbl>
      <w:tblPr>
        <w:tblW w:w="9918" w:type="dxa"/>
        <w:tblLook w:val="04A0"/>
      </w:tblPr>
      <w:tblGrid>
        <w:gridCol w:w="720"/>
        <w:gridCol w:w="4803"/>
        <w:gridCol w:w="1805"/>
        <w:gridCol w:w="1267"/>
        <w:gridCol w:w="1323"/>
      </w:tblGrid>
      <w:tr w:rsidR="00D933E5" w:rsidRPr="00065C0D" w:rsidTr="00DC6DC7">
        <w:trPr>
          <w:trHeight w:val="1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  <w:r w:rsidRPr="00065C0D">
              <w:rPr>
                <w:bCs/>
              </w:rPr>
              <w:t>№пп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  <w:r w:rsidRPr="00065C0D">
              <w:rPr>
                <w:bCs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E5" w:rsidRPr="00065C0D" w:rsidRDefault="00D933E5" w:rsidP="00DC6DC7">
            <w:pPr>
              <w:ind w:firstLine="6"/>
              <w:jc w:val="center"/>
              <w:rPr>
                <w:bCs/>
              </w:rPr>
            </w:pPr>
            <w:r w:rsidRPr="00065C0D">
              <w:rPr>
                <w:bCs/>
              </w:rPr>
              <w:t>Периодичность выполнения работ и оказания услуг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E5" w:rsidRPr="00065C0D" w:rsidRDefault="00D933E5" w:rsidP="00DC6DC7">
            <w:pPr>
              <w:ind w:firstLine="43"/>
              <w:jc w:val="center"/>
              <w:rPr>
                <w:bCs/>
              </w:rPr>
            </w:pPr>
            <w:r w:rsidRPr="00065C0D">
              <w:rPr>
                <w:bCs/>
              </w:rPr>
              <w:t>Годовая плата</w:t>
            </w:r>
          </w:p>
          <w:p w:rsidR="00D933E5" w:rsidRPr="00065C0D" w:rsidRDefault="00D933E5" w:rsidP="00DC6DC7">
            <w:pPr>
              <w:ind w:firstLine="43"/>
              <w:jc w:val="center"/>
              <w:rPr>
                <w:bCs/>
              </w:rPr>
            </w:pPr>
            <w:r w:rsidRPr="00065C0D">
              <w:rPr>
                <w:bCs/>
              </w:rPr>
              <w:t>(рублей)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E5" w:rsidRPr="00065C0D" w:rsidRDefault="00D933E5" w:rsidP="00DC6DC7">
            <w:pPr>
              <w:ind w:firstLine="52"/>
              <w:jc w:val="center"/>
            </w:pPr>
            <w:r w:rsidRPr="00065C0D">
              <w:t>Стоимость на 1 кв.м. общей площади (руб. в месяц)</w:t>
            </w:r>
          </w:p>
        </w:tc>
      </w:tr>
      <w:tr w:rsidR="00D933E5" w:rsidRPr="00065C0D" w:rsidTr="00DC6DC7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5" w:rsidRPr="00065C0D" w:rsidRDefault="00D933E5" w:rsidP="00DC6DC7">
            <w:pPr>
              <w:jc w:val="center"/>
              <w:rPr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E5" w:rsidRPr="00065C0D" w:rsidRDefault="00D933E5" w:rsidP="00DC6DC7">
            <w:pPr>
              <w:jc w:val="center"/>
            </w:pPr>
          </w:p>
        </w:tc>
      </w:tr>
      <w:tr w:rsidR="00D933E5" w:rsidRPr="00065C0D" w:rsidTr="00C67C97">
        <w:trPr>
          <w:trHeight w:val="33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E5" w:rsidRPr="00065C0D" w:rsidRDefault="00D933E5" w:rsidP="00DC6DC7">
            <w:r>
              <w:t xml:space="preserve"> </w:t>
            </w: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lastRenderedPageBreak/>
        <w:t xml:space="preserve">Приложение № 3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  <w:iCs/>
          <w:color w:val="000000"/>
        </w:rPr>
      </w:pPr>
      <w:r w:rsidRPr="00065C0D">
        <w:rPr>
          <w:b/>
        </w:rPr>
        <w:t xml:space="preserve">Перечень </w:t>
      </w:r>
      <w:r w:rsidRPr="00065C0D">
        <w:rPr>
          <w:b/>
          <w:iCs/>
          <w:color w:val="000000"/>
        </w:rPr>
        <w:t>коммунальных услуг</w:t>
      </w:r>
    </w:p>
    <w:p w:rsidR="00D933E5" w:rsidRPr="00065C0D" w:rsidRDefault="00D933E5" w:rsidP="00D933E5">
      <w:pPr>
        <w:jc w:val="center"/>
        <w:rPr>
          <w:b/>
          <w:iCs/>
          <w:color w:val="000000"/>
        </w:rPr>
      </w:pPr>
    </w:p>
    <w:tbl>
      <w:tblPr>
        <w:tblW w:w="0" w:type="auto"/>
        <w:tblLook w:val="0000"/>
      </w:tblPr>
      <w:tblGrid>
        <w:gridCol w:w="2848"/>
        <w:gridCol w:w="1581"/>
        <w:gridCol w:w="1951"/>
        <w:gridCol w:w="3190"/>
      </w:tblGrid>
      <w:tr w:rsidR="00D933E5" w:rsidRPr="00065C0D" w:rsidTr="00DC6DC7">
        <w:trPr>
          <w:trHeight w:val="721"/>
        </w:trPr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Наименование товара или услуги</w:t>
            </w:r>
            <w:r w:rsidRPr="00065C0D">
              <w:t xml:space="preserve"> 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Единица измерения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Тариф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Реквизиты нормативного правового акта, устанавливающего тариф</w:t>
            </w:r>
          </w:p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Тепловая энергия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руб./Гкал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Горячая вода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руб./куб. м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Холодная вода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руб./куб. м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Водоотведение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руб./куб. м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Электрическая энергия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руб./КВт час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  <w:gridSpan w:val="4"/>
          </w:tcPr>
          <w:p w:rsidR="00D933E5" w:rsidRPr="00065C0D" w:rsidRDefault="00D933E5" w:rsidP="00DC6DC7">
            <w:pPr>
              <w:pStyle w:val="afe"/>
              <w:jc w:val="center"/>
              <w:rPr>
                <w:rFonts w:ascii="Times New Roman" w:hAnsi="Times New Roman" w:cs="Times New Roman" w:hint="default"/>
              </w:rPr>
            </w:pPr>
            <w:r w:rsidRPr="00065C0D">
              <w:rPr>
                <w:rStyle w:val="af6"/>
                <w:rFonts w:ascii="Times New Roman" w:hAnsi="Times New Roman" w:cs="Times New Roman"/>
              </w:rPr>
              <w:t>Нормативы</w:t>
            </w:r>
            <w:r w:rsidRPr="00065C0D">
              <w:rPr>
                <w:rStyle w:val="af6"/>
                <w:rFonts w:ascii="Times New Roman" w:hAnsi="Times New Roman" w:cs="Times New Roman"/>
              </w:rPr>
              <w:t xml:space="preserve"> </w:t>
            </w:r>
            <w:r w:rsidRPr="00065C0D">
              <w:rPr>
                <w:rStyle w:val="af6"/>
                <w:rFonts w:ascii="Times New Roman" w:hAnsi="Times New Roman" w:cs="Times New Roman"/>
              </w:rPr>
              <w:t>потребления</w:t>
            </w:r>
            <w:r w:rsidRPr="00065C0D">
              <w:rPr>
                <w:rStyle w:val="af6"/>
                <w:rFonts w:ascii="Times New Roman" w:hAnsi="Times New Roman" w:cs="Times New Roman"/>
              </w:rPr>
              <w:t xml:space="preserve"> </w:t>
            </w:r>
            <w:r w:rsidRPr="00065C0D">
              <w:rPr>
                <w:rStyle w:val="af6"/>
                <w:rFonts w:ascii="Times New Roman" w:hAnsi="Times New Roman" w:cs="Times New Roman"/>
              </w:rPr>
              <w:t>коммунальных</w:t>
            </w:r>
            <w:r w:rsidRPr="00065C0D">
              <w:rPr>
                <w:rStyle w:val="af6"/>
                <w:rFonts w:ascii="Times New Roman" w:hAnsi="Times New Roman" w:cs="Times New Roman"/>
              </w:rPr>
              <w:t xml:space="preserve"> </w:t>
            </w:r>
            <w:r w:rsidRPr="00065C0D">
              <w:rPr>
                <w:rStyle w:val="af6"/>
                <w:rFonts w:ascii="Times New Roman" w:hAnsi="Times New Roman" w:cs="Times New Roman"/>
              </w:rPr>
              <w:t>услуг</w:t>
            </w:r>
          </w:p>
        </w:tc>
      </w:tr>
      <w:tr w:rsidR="00D933E5" w:rsidRPr="00065C0D" w:rsidTr="00DC6DC7">
        <w:trPr>
          <w:trHeight w:val="919"/>
        </w:trPr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Наименование норматива потребления коммунальной услуги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Единица измерения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Значение норматива потребления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Реквизиты нормативного правового акта, устанавливающего норматив</w:t>
            </w:r>
          </w:p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Норматив отопления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Гкал/кв. м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0" w:type="auto"/>
          </w:tcPr>
          <w:p w:rsidR="00D933E5" w:rsidRPr="00065C0D" w:rsidRDefault="00D933E5" w:rsidP="00DC6DC7">
            <w:r w:rsidRPr="00065C0D">
              <w:t>Норматив горячего водоснабжения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куб. м в месяц на 1 чел.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rPr>
          <w:trHeight w:val="626"/>
        </w:trPr>
        <w:tc>
          <w:tcPr>
            <w:tcW w:w="0" w:type="auto"/>
          </w:tcPr>
          <w:p w:rsidR="00D933E5" w:rsidRPr="00065C0D" w:rsidRDefault="00D933E5" w:rsidP="00DC6DC7">
            <w:r w:rsidRPr="00065C0D">
              <w:t>Норматив холодного водоснабжения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куб. м в месяц на 1 чел.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rPr>
          <w:trHeight w:val="617"/>
        </w:trPr>
        <w:tc>
          <w:tcPr>
            <w:tcW w:w="0" w:type="auto"/>
          </w:tcPr>
          <w:p w:rsidR="00D933E5" w:rsidRPr="00065C0D" w:rsidRDefault="00D933E5" w:rsidP="00DC6DC7">
            <w:r w:rsidRPr="00065C0D">
              <w:t>Норматив водоотведения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куб. м в месяц на 1 чел.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rPr>
          <w:trHeight w:val="671"/>
        </w:trPr>
        <w:tc>
          <w:tcPr>
            <w:tcW w:w="0" w:type="auto"/>
          </w:tcPr>
          <w:p w:rsidR="00D933E5" w:rsidRPr="00065C0D" w:rsidRDefault="00D933E5" w:rsidP="00DC6DC7">
            <w:r w:rsidRPr="00065C0D">
              <w:t>Норматив электроснабжения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кВт час в месяц на 1 чел.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</w:tbl>
    <w:p w:rsidR="00D933E5" w:rsidRPr="00065C0D" w:rsidRDefault="00D933E5" w:rsidP="00D933E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4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  <w:iCs/>
          <w:color w:val="000000"/>
        </w:rPr>
      </w:pPr>
      <w:r w:rsidRPr="00065C0D">
        <w:rPr>
          <w:b/>
        </w:rPr>
        <w:t>Перечень</w:t>
      </w:r>
      <w:r w:rsidRPr="00065C0D">
        <w:rPr>
          <w:b/>
          <w:iCs/>
          <w:color w:val="000000"/>
        </w:rPr>
        <w:t xml:space="preserve"> работ и услуг по управлению Многоквартирным домом</w:t>
      </w:r>
    </w:p>
    <w:p w:rsidR="00D933E5" w:rsidRPr="00065C0D" w:rsidRDefault="00D933E5" w:rsidP="00D933E5">
      <w:pPr>
        <w:jc w:val="center"/>
        <w:rPr>
          <w:b/>
          <w:iCs/>
          <w:color w:val="000000"/>
        </w:rPr>
      </w:pPr>
    </w:p>
    <w:tbl>
      <w:tblPr>
        <w:tblW w:w="0" w:type="auto"/>
        <w:tblLook w:val="04A0"/>
      </w:tblPr>
      <w:tblGrid>
        <w:gridCol w:w="675"/>
        <w:gridCol w:w="6236"/>
        <w:gridCol w:w="2659"/>
      </w:tblGrid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№ п/п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Перечень работ и услуг по управлению Многоквартирным домом</w:t>
            </w:r>
          </w:p>
        </w:tc>
        <w:tc>
          <w:tcPr>
            <w:tcW w:w="2659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 xml:space="preserve">Сроки и периоды 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1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rPr>
                <w:iCs/>
              </w:rPr>
            </w:pPr>
            <w:r w:rsidRPr="00065C0D">
              <w:rPr>
                <w:bCs/>
              </w:rPr>
              <w:t xml:space="preserve">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11" w:history="1">
              <w:r w:rsidRPr="00065C0D">
                <w:rPr>
                  <w:bCs/>
                </w:rPr>
                <w:t>Правилами</w:t>
              </w:r>
            </w:hyperlink>
            <w:r w:rsidRPr="00065C0D">
              <w:rPr>
                <w:bCs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</w:t>
            </w:r>
            <w:r w:rsidRPr="00065C0D">
              <w:rPr>
                <w:bCs/>
              </w:rPr>
              <w:lastRenderedPageBreak/>
              <w:t>г. N 491, а также их актуализация и восстановление (при необходимости);</w:t>
            </w:r>
          </w:p>
        </w:tc>
        <w:tc>
          <w:tcPr>
            <w:tcW w:w="2659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  <w:iCs/>
                <w:color w:val="000000"/>
              </w:rPr>
            </w:pPr>
            <w:r w:rsidRPr="00065C0D">
              <w:rPr>
                <w:shd w:val="clear" w:color="auto" w:fill="F4EFDF"/>
              </w:rPr>
              <w:lastRenderedPageBreak/>
              <w:t>В течение срока действия договора управления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lastRenderedPageBreak/>
              <w:t>2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rPr>
                <w:iCs/>
                <w:color w:val="000000"/>
              </w:rPr>
            </w:pPr>
            <w:r w:rsidRPr="00065C0D">
              <w:rPr>
                <w:bCs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</w:p>
        </w:tc>
        <w:tc>
          <w:tcPr>
            <w:tcW w:w="2659" w:type="dxa"/>
          </w:tcPr>
          <w:p w:rsidR="00D933E5" w:rsidRPr="00065C0D" w:rsidRDefault="00D933E5" w:rsidP="00DC6DC7">
            <w:pPr>
              <w:ind w:firstLine="35"/>
              <w:jc w:val="center"/>
              <w:rPr>
                <w:iCs/>
                <w:color w:val="000000"/>
              </w:rPr>
            </w:pPr>
            <w:r w:rsidRPr="00065C0D">
              <w:rPr>
                <w:iCs/>
                <w:color w:val="000000"/>
              </w:rPr>
              <w:t>В порядке, установленном договором управления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3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Подготовка предложений по вопросам содержания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разработка с учетом минимального перечня услуг и работ по содержанию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проектов.</w:t>
            </w:r>
          </w:p>
          <w:p w:rsidR="00D933E5" w:rsidRPr="00065C0D" w:rsidRDefault="00D933E5" w:rsidP="00DC6DC7">
            <w:pPr>
              <w:rPr>
                <w:b/>
                <w:iCs/>
                <w:color w:val="000000"/>
              </w:rPr>
            </w:pPr>
          </w:p>
        </w:tc>
        <w:tc>
          <w:tcPr>
            <w:tcW w:w="2659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  <w:iCs/>
                <w:color w:val="000000"/>
              </w:rPr>
            </w:pPr>
            <w:r w:rsidRPr="00065C0D">
              <w:rPr>
                <w:iCs/>
                <w:color w:val="000000"/>
              </w:rPr>
              <w:t>В порядке, установленном договором управления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4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Организация рассмотрения общим собранием собственников помещений в многоквартирном доме (далее - собрание) вопросов, связанных с управлением </w:t>
            </w:r>
            <w:r w:rsidRPr="00065C0D">
              <w:rPr>
                <w:bCs/>
              </w:rPr>
              <w:lastRenderedPageBreak/>
              <w:t>многоквартирным домом, в том числе: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подготовка форм документов, необходимых для регистрации участников собрания;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подготовка помещений для проведения собрания, регистрация участников собрания;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документальное оформление решений, принятых собранием;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собрании.</w:t>
            </w:r>
          </w:p>
          <w:p w:rsidR="00D933E5" w:rsidRPr="00065C0D" w:rsidRDefault="00D933E5" w:rsidP="00DC6DC7">
            <w:pPr>
              <w:rPr>
                <w:b/>
                <w:iCs/>
                <w:color w:val="000000"/>
              </w:rPr>
            </w:pPr>
          </w:p>
        </w:tc>
        <w:tc>
          <w:tcPr>
            <w:tcW w:w="2659" w:type="dxa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iCs/>
                <w:color w:val="000000"/>
              </w:rPr>
              <w:lastRenderedPageBreak/>
              <w:t xml:space="preserve">В порядке, установленном решением общего </w:t>
            </w:r>
            <w:r w:rsidRPr="00065C0D">
              <w:rPr>
                <w:iCs/>
                <w:color w:val="000000"/>
              </w:rPr>
              <w:lastRenderedPageBreak/>
              <w:t>собрания собственников помещений</w:t>
            </w:r>
          </w:p>
          <w:p w:rsidR="00D933E5" w:rsidRPr="00065C0D" w:rsidRDefault="00D933E5" w:rsidP="00DC6DC7">
            <w:pPr>
              <w:jc w:val="center"/>
            </w:pPr>
          </w:p>
          <w:p w:rsidR="00D933E5" w:rsidRPr="00065C0D" w:rsidRDefault="00D933E5" w:rsidP="00DC6DC7">
            <w:pPr>
              <w:jc w:val="center"/>
            </w:pP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lastRenderedPageBreak/>
              <w:t>5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определение способа оказания услуг и выполнения работ;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подготовка заданий для исполнителей услуг и работ;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выбор, в том числе на конкурсной основе, исполнителей услуг и работ по содержанию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заключение договоров оказания услуг и (или) выполнения работ по содержанию общего имущества собственников помещений в многоквартирном доме;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12" w:history="1">
              <w:r w:rsidRPr="00C67C97">
                <w:rPr>
                  <w:bCs/>
                </w:rPr>
                <w:t>законодательством</w:t>
              </w:r>
            </w:hyperlink>
            <w:r w:rsidRPr="00C67C97">
              <w:rPr>
                <w:bCs/>
              </w:rPr>
              <w:t xml:space="preserve"> </w:t>
            </w:r>
            <w:r w:rsidRPr="00065C0D">
              <w:rPr>
                <w:bCs/>
              </w:rPr>
              <w:t>Российской Федерации);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  <w:r w:rsidRPr="00065C0D">
              <w:rPr>
                <w:iCs/>
                <w:color w:val="000000"/>
              </w:rPr>
              <w:t xml:space="preserve"> В порядке, установленном договором управления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 осуществление контроля за оказанием услуг и </w:t>
            </w:r>
            <w:r w:rsidRPr="00065C0D">
              <w:rPr>
                <w:bCs/>
              </w:rPr>
              <w:lastRenderedPageBreak/>
              <w:t>выполнением работ по содержанию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  <w:p w:rsidR="00D933E5" w:rsidRPr="00065C0D" w:rsidRDefault="00D933E5" w:rsidP="00DC6DC7">
            <w:pPr>
              <w:rPr>
                <w:b/>
                <w:iCs/>
                <w:color w:val="000000"/>
              </w:rPr>
            </w:pPr>
          </w:p>
        </w:tc>
        <w:tc>
          <w:tcPr>
            <w:tcW w:w="2659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iCs/>
                <w:color w:val="000000"/>
              </w:rPr>
              <w:lastRenderedPageBreak/>
              <w:t>В порядке, установленном договором управления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lastRenderedPageBreak/>
              <w:t>6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rPr>
                <w:b/>
                <w:iCs/>
                <w:color w:val="000000"/>
              </w:rPr>
            </w:pPr>
            <w:r w:rsidRPr="00065C0D">
              <w:rPr>
                <w:bCs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2659" w:type="dxa"/>
          </w:tcPr>
          <w:p w:rsidR="00D933E5" w:rsidRPr="00065C0D" w:rsidRDefault="00D933E5" w:rsidP="00DC6DC7">
            <w:pPr>
              <w:jc w:val="center"/>
              <w:rPr>
                <w:iCs/>
                <w:color w:val="000000"/>
              </w:rPr>
            </w:pPr>
            <w:r w:rsidRPr="00065C0D">
              <w:rPr>
                <w:iCs/>
                <w:color w:val="000000"/>
              </w:rPr>
              <w:t>В порядке, установленном законодательством РФ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7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Организация и осуществление расчетов за услуги и работы по содержанию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 начисление обязательных платежей и взносов, связанных с оплатой расходов на содержание общего имущества в многоквартирном доме и коммунальных услуг в соответствии с требованиями </w:t>
            </w:r>
            <w:hyperlink r:id="rId13" w:history="1">
              <w:r w:rsidRPr="00C67C97">
                <w:rPr>
                  <w:bCs/>
                </w:rPr>
                <w:t>законодательства</w:t>
              </w:r>
            </w:hyperlink>
            <w:r w:rsidRPr="00065C0D">
              <w:rPr>
                <w:bCs/>
              </w:rPr>
              <w:t xml:space="preserve"> Российской Федерации;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осуществление у</w:t>
            </w:r>
            <w:r>
              <w:rPr>
                <w:bCs/>
              </w:rPr>
              <w:t>правляющими организа</w:t>
            </w:r>
            <w:r w:rsidRPr="00065C0D">
              <w:rPr>
                <w:bCs/>
              </w:rPr>
              <w:t>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14" w:history="1">
              <w:r w:rsidRPr="00C67C97">
                <w:rPr>
                  <w:bCs/>
                </w:rPr>
                <w:t>законодательством</w:t>
              </w:r>
            </w:hyperlink>
            <w:r w:rsidRPr="00065C0D">
              <w:rPr>
                <w:bCs/>
              </w:rPr>
              <w:t xml:space="preserve"> Российской Федерации.</w:t>
            </w:r>
          </w:p>
          <w:p w:rsidR="00D933E5" w:rsidRPr="00065C0D" w:rsidRDefault="00D933E5" w:rsidP="00DC6DC7">
            <w:pPr>
              <w:rPr>
                <w:b/>
                <w:iCs/>
                <w:color w:val="000000"/>
              </w:rPr>
            </w:pPr>
          </w:p>
        </w:tc>
        <w:tc>
          <w:tcPr>
            <w:tcW w:w="2659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  <w:rPr>
                <w:b/>
                <w:iCs/>
                <w:color w:val="000000"/>
              </w:rPr>
            </w:pPr>
            <w:r w:rsidRPr="00065C0D">
              <w:rPr>
                <w:b/>
                <w:iCs/>
                <w:color w:val="000000"/>
              </w:rPr>
              <w:t>8</w:t>
            </w:r>
          </w:p>
        </w:tc>
        <w:tc>
          <w:tcPr>
            <w:tcW w:w="623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</w:t>
            </w:r>
            <w:r w:rsidRPr="00065C0D">
              <w:rPr>
                <w:bCs/>
              </w:rPr>
              <w:lastRenderedPageBreak/>
              <w:t>многоквартирным домом;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5" w:history="1">
              <w:r w:rsidRPr="00C67C97">
                <w:rPr>
                  <w:bCs/>
                </w:rPr>
                <w:t>стандартом</w:t>
              </w:r>
            </w:hyperlink>
            <w:r w:rsidRPr="00065C0D">
              <w:rPr>
                <w:bCs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  <w:r w:rsidRPr="00065C0D">
              <w:rPr>
                <w:bCs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2659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  <w:iCs/>
                <w:color w:val="000000"/>
              </w:rPr>
            </w:pPr>
            <w:r w:rsidRPr="00065C0D">
              <w:rPr>
                <w:iCs/>
                <w:color w:val="000000"/>
              </w:rPr>
              <w:lastRenderedPageBreak/>
              <w:t>В порядке, установленном договором управления</w:t>
            </w:r>
          </w:p>
        </w:tc>
      </w:tr>
    </w:tbl>
    <w:p w:rsidR="00D933E5" w:rsidRPr="00065C0D" w:rsidRDefault="00D933E5" w:rsidP="00D933E5">
      <w:pPr>
        <w:jc w:val="center"/>
        <w:rPr>
          <w:b/>
          <w:iCs/>
          <w:color w:val="000000"/>
        </w:rPr>
      </w:pPr>
      <w:r w:rsidRPr="00065C0D">
        <w:rPr>
          <w:b/>
          <w:iCs/>
          <w:color w:val="000000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  <w:iCs/>
          <w:color w:val="000000"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5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 xml:space="preserve">Перечень </w:t>
      </w: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технической документации на Многоквартирный дом и иных связанных с управлением Многоквартирным домом документов</w:t>
      </w:r>
    </w:p>
    <w:p w:rsidR="00D933E5" w:rsidRPr="00065C0D" w:rsidRDefault="00D933E5" w:rsidP="00D933E5">
      <w:pPr>
        <w:jc w:val="right"/>
        <w:rPr>
          <w:i/>
        </w:rPr>
      </w:pPr>
    </w:p>
    <w:tbl>
      <w:tblPr>
        <w:tblW w:w="9830" w:type="dxa"/>
        <w:tblLook w:val="0000"/>
      </w:tblPr>
      <w:tblGrid>
        <w:gridCol w:w="958"/>
        <w:gridCol w:w="3421"/>
        <w:gridCol w:w="3886"/>
        <w:gridCol w:w="1565"/>
      </w:tblGrid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r>
              <w:rPr>
                <w:rStyle w:val="af6"/>
              </w:rPr>
              <w:t>№</w:t>
            </w:r>
            <w:r w:rsidRPr="00065C0D">
              <w:rPr>
                <w:rStyle w:val="af6"/>
              </w:rPr>
              <w:t>п/п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Наименование документа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Количество листов</w:t>
            </w:r>
          </w:p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1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pPr>
              <w:jc w:val="center"/>
            </w:pPr>
            <w:r w:rsidRPr="00065C0D">
              <w:t>2</w:t>
            </w:r>
          </w:p>
        </w:tc>
        <w:tc>
          <w:tcPr>
            <w:tcW w:w="0" w:type="auto"/>
          </w:tcPr>
          <w:p w:rsidR="00D933E5" w:rsidRPr="00065C0D" w:rsidRDefault="00D933E5" w:rsidP="00DC6DC7">
            <w:pPr>
              <w:jc w:val="center"/>
            </w:pPr>
            <w:r w:rsidRPr="00065C0D">
              <w:t>3</w:t>
            </w:r>
          </w:p>
        </w:tc>
      </w:tr>
      <w:tr w:rsidR="00D933E5" w:rsidRPr="00065C0D" w:rsidTr="00DC6DC7">
        <w:tc>
          <w:tcPr>
            <w:tcW w:w="9830" w:type="dxa"/>
            <w:gridSpan w:val="4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I. Техническая документация на Многоквартирный дом</w:t>
            </w:r>
          </w:p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r w:rsidRPr="00065C0D">
              <w:t>1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 xml:space="preserve">Документы технического учета жилищного фонда, содержащие сведения о состоянии общего имущества (наименование каждого документа в соответствии с законодательством Российской Федерации) </w:t>
            </w:r>
          </w:p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2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3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 w:val="restart"/>
          </w:tcPr>
          <w:p w:rsidR="00D933E5" w:rsidRPr="00065C0D" w:rsidRDefault="00D933E5" w:rsidP="00DC6DC7">
            <w:pPr>
              <w:jc w:val="center"/>
            </w:pPr>
            <w:r w:rsidRPr="00065C0D">
              <w:t>4</w:t>
            </w:r>
          </w:p>
        </w:tc>
        <w:tc>
          <w:tcPr>
            <w:tcW w:w="0" w:type="auto"/>
            <w:vMerge w:val="restart"/>
          </w:tcPr>
          <w:p w:rsidR="00D933E5" w:rsidRPr="00065C0D" w:rsidRDefault="00D933E5" w:rsidP="00DC6DC7">
            <w:r w:rsidRPr="00065C0D">
              <w:t>Акты осмотра, проверки состояния (испытания) на соответствие их эксплуатационных качеств установленным законодательством Российской Федерации требованиям:</w:t>
            </w:r>
          </w:p>
        </w:tc>
        <w:tc>
          <w:tcPr>
            <w:tcW w:w="0" w:type="auto"/>
          </w:tcPr>
          <w:p w:rsidR="00D933E5" w:rsidRPr="00065C0D" w:rsidRDefault="00D933E5" w:rsidP="00DC6DC7">
            <w:r w:rsidRPr="00065C0D">
              <w:t>4.1. инженерных коммуникаций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4.2. коллективных (общедомовых) приборов учета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4.3. общих (квартирных) приборов учета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4.4. индивидуальных приборов учета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4.5. механического оборудования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4.6. электрического оборудования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4.7. санитарно-технического оборудования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 xml:space="preserve">4.8. иного обслуживающего более </w:t>
            </w:r>
            <w:r w:rsidRPr="00065C0D">
              <w:lastRenderedPageBreak/>
              <w:t>одного помещения в Многоквартирном доме оборудования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  <w:vMerge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0" w:type="auto"/>
            <w:vMerge/>
          </w:tcPr>
          <w:p w:rsidR="00D933E5" w:rsidRPr="00065C0D" w:rsidRDefault="00D933E5" w:rsidP="00DC6DC7"/>
        </w:tc>
        <w:tc>
          <w:tcPr>
            <w:tcW w:w="0" w:type="auto"/>
          </w:tcPr>
          <w:p w:rsidR="00D933E5" w:rsidRPr="00065C0D" w:rsidRDefault="00D933E5" w:rsidP="00DC6DC7">
            <w:r w:rsidRPr="00065C0D">
              <w:t>4.9.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частей общего имущества)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5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Инструкция по эксплуатации многоквартирного дома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830" w:type="dxa"/>
            <w:gridSpan w:val="4"/>
          </w:tcPr>
          <w:p w:rsidR="00D933E5" w:rsidRPr="00065C0D" w:rsidRDefault="00D933E5" w:rsidP="00DC6DC7">
            <w:pPr>
              <w:jc w:val="center"/>
            </w:pPr>
            <w:r w:rsidRPr="00065C0D">
              <w:rPr>
                <w:rStyle w:val="af6"/>
              </w:rPr>
              <w:t>II. Иные связанные с управлением Многоквартирным домом документы</w:t>
            </w:r>
          </w:p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1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2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Выписка из Единого государственного реестра прав,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3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Копия Градостроительного плана земельного участка, заверенная уполномоченным органом местного самоуправления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4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Документы, в которых указываются содержание и сфера действия сервитута или иных обременений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и граница действия сервитута или иных обременений, относящегося к части земельного участка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5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6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Акт приемки в эксплуатацию отдельных элементов общего имущества в Многоквартирном доме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7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Акты освидетельствования скрытых работ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8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Протокол измерения шума и вибрации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 w:rsidRPr="00065C0D">
              <w:t>9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Разрешение на присоединение мощности к сети энергоснабжающей организации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10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12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13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14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 xml:space="preserve"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</w:t>
            </w:r>
            <w:r w:rsidRPr="00065C0D">
              <w:lastRenderedPageBreak/>
              <w:t>технической документации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услуг, начиная с календарного года, предшествующего передаче технической документации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  <w:tr w:rsidR="00D933E5" w:rsidRPr="00065C0D" w:rsidTr="00DC6DC7">
        <w:tc>
          <w:tcPr>
            <w:tcW w:w="959" w:type="dxa"/>
          </w:tcPr>
          <w:p w:rsidR="00D933E5" w:rsidRPr="00065C0D" w:rsidRDefault="00D933E5" w:rsidP="00DC6DC7">
            <w:pPr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</w:tcPr>
          <w:p w:rsidR="00D933E5" w:rsidRPr="00065C0D" w:rsidRDefault="00D933E5" w:rsidP="00DC6DC7">
            <w:r w:rsidRPr="00065C0D">
              <w:t>Иные связанные с управлением Многоквартирным домом документы</w:t>
            </w:r>
          </w:p>
        </w:tc>
        <w:tc>
          <w:tcPr>
            <w:tcW w:w="0" w:type="auto"/>
          </w:tcPr>
          <w:p w:rsidR="00D933E5" w:rsidRPr="00065C0D" w:rsidRDefault="00D933E5" w:rsidP="00DC6DC7"/>
        </w:tc>
      </w:tr>
    </w:tbl>
    <w:p w:rsidR="00D933E5" w:rsidRPr="00065C0D" w:rsidRDefault="00D933E5" w:rsidP="00D933E5">
      <w:pPr>
        <w:pStyle w:val="afe"/>
        <w:rPr>
          <w:rStyle w:val="af6"/>
          <w:rFonts w:ascii="Times New Roman" w:hAnsi="Times New Roman" w:cs="Times New Roman" w:hint="default"/>
        </w:rPr>
      </w:pPr>
      <w:r w:rsidRPr="00065C0D">
        <w:rPr>
          <w:rStyle w:val="af6"/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rPr>
          <w:trHeight w:val="86"/>
        </w:trPr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Default="00D933E5" w:rsidP="00D933E5">
      <w:pPr>
        <w:jc w:val="center"/>
        <w:rPr>
          <w:b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6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Состав информации, связанной с содержанием общего имущества в Многоквартирном доме, предоставлением коммунальных услуг, исполнением прочих условий Договора</w:t>
      </w:r>
    </w:p>
    <w:p w:rsidR="00D933E5" w:rsidRPr="00065C0D" w:rsidRDefault="00D933E5" w:rsidP="00D933E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35"/>
        <w:gridCol w:w="2877"/>
        <w:gridCol w:w="2218"/>
        <w:gridCol w:w="2218"/>
        <w:gridCol w:w="1622"/>
      </w:tblGrid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</w:pPr>
            <w:r w:rsidRPr="00065C0D">
              <w:t>№ п/п</w:t>
            </w:r>
          </w:p>
        </w:tc>
        <w:tc>
          <w:tcPr>
            <w:tcW w:w="3153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Состав информационного взаимодействия</w:t>
            </w: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Порядок информационного взаимодействия</w:t>
            </w: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Случаи </w:t>
            </w:r>
          </w:p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информационного взаимодействия</w:t>
            </w:r>
          </w:p>
        </w:tc>
        <w:tc>
          <w:tcPr>
            <w:tcW w:w="191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Сроки 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3153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rPr>
          <w:trHeight w:val="86"/>
        </w:trPr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7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Состав информации, передаваемой Собственниками помещений Управляющей организации, связанной с обработкой персональных данных</w:t>
      </w:r>
    </w:p>
    <w:p w:rsidR="00D933E5" w:rsidRPr="00065C0D" w:rsidRDefault="00D933E5" w:rsidP="00D933E5">
      <w:pPr>
        <w:jc w:val="right"/>
      </w:pPr>
    </w:p>
    <w:tbl>
      <w:tblPr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</w:pPr>
            <w:r w:rsidRPr="00065C0D">
              <w:t>№ п/п</w:t>
            </w:r>
          </w:p>
        </w:tc>
        <w:tc>
          <w:tcPr>
            <w:tcW w:w="3153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</w:rPr>
            </w:pPr>
            <w:r w:rsidRPr="00065C0D">
              <w:rPr>
                <w:b/>
              </w:rPr>
              <w:t xml:space="preserve">Состав  </w:t>
            </w:r>
          </w:p>
        </w:tc>
        <w:tc>
          <w:tcPr>
            <w:tcW w:w="1914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</w:rPr>
            </w:pPr>
            <w:r w:rsidRPr="00065C0D">
              <w:rPr>
                <w:b/>
              </w:rPr>
              <w:t xml:space="preserve">Порядок  </w:t>
            </w:r>
          </w:p>
        </w:tc>
        <w:tc>
          <w:tcPr>
            <w:tcW w:w="1914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</w:rPr>
            </w:pPr>
            <w:r w:rsidRPr="00065C0D">
              <w:rPr>
                <w:b/>
              </w:rPr>
              <w:t xml:space="preserve">Случаи </w:t>
            </w:r>
          </w:p>
          <w:p w:rsidR="00D933E5" w:rsidRPr="00065C0D" w:rsidRDefault="00D933E5" w:rsidP="00DC6DC7">
            <w:pPr>
              <w:ind w:firstLine="35"/>
              <w:jc w:val="center"/>
              <w:rPr>
                <w:b/>
              </w:rPr>
            </w:pPr>
            <w:r w:rsidRPr="00065C0D">
              <w:rPr>
                <w:b/>
              </w:rPr>
              <w:t xml:space="preserve"> </w:t>
            </w:r>
          </w:p>
        </w:tc>
        <w:tc>
          <w:tcPr>
            <w:tcW w:w="1915" w:type="dxa"/>
          </w:tcPr>
          <w:p w:rsidR="00D933E5" w:rsidRPr="00065C0D" w:rsidRDefault="00D933E5" w:rsidP="00DC6DC7">
            <w:pPr>
              <w:ind w:firstLine="35"/>
              <w:jc w:val="center"/>
              <w:rPr>
                <w:b/>
              </w:rPr>
            </w:pPr>
            <w:r w:rsidRPr="00065C0D">
              <w:rPr>
                <w:b/>
              </w:rPr>
              <w:t xml:space="preserve">Сроки </w:t>
            </w:r>
          </w:p>
        </w:tc>
      </w:tr>
      <w:tr w:rsidR="00D933E5" w:rsidRPr="00065C0D" w:rsidTr="00DC6DC7">
        <w:tc>
          <w:tcPr>
            <w:tcW w:w="675" w:type="dxa"/>
          </w:tcPr>
          <w:p w:rsidR="00D933E5" w:rsidRPr="00065C0D" w:rsidRDefault="00D933E5" w:rsidP="00DC6DC7">
            <w:pPr>
              <w:jc w:val="center"/>
            </w:pPr>
          </w:p>
        </w:tc>
        <w:tc>
          <w:tcPr>
            <w:tcW w:w="3153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rPr>
          <w:trHeight w:val="86"/>
        </w:trPr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p w:rsidR="00D933E5" w:rsidRPr="00065C0D" w:rsidRDefault="00D933E5" w:rsidP="00D933E5">
      <w:pPr>
        <w:jc w:val="right"/>
      </w:pPr>
    </w:p>
    <w:p w:rsidR="00D933E5" w:rsidRPr="004D2F36" w:rsidRDefault="00D933E5" w:rsidP="00D933E5">
      <w:pPr>
        <w:jc w:val="right"/>
        <w:rPr>
          <w:i/>
        </w:rPr>
      </w:pPr>
      <w:r w:rsidRPr="004D2F36">
        <w:rPr>
          <w:i/>
        </w:rPr>
        <w:lastRenderedPageBreak/>
        <w:t xml:space="preserve">Приложение № 8 </w:t>
      </w:r>
    </w:p>
    <w:p w:rsidR="00D933E5" w:rsidRPr="004D2F36" w:rsidRDefault="00D933E5" w:rsidP="00D933E5">
      <w:pPr>
        <w:jc w:val="right"/>
        <w:rPr>
          <w:i/>
        </w:rPr>
      </w:pPr>
      <w:r w:rsidRPr="004D2F36">
        <w:rPr>
          <w:i/>
        </w:rPr>
        <w:t xml:space="preserve">к проекту договора управления многоквартирным домом </w:t>
      </w:r>
    </w:p>
    <w:p w:rsidR="00D933E5" w:rsidRPr="004D2F36" w:rsidRDefault="00D933E5" w:rsidP="00D933E5">
      <w:pPr>
        <w:jc w:val="right"/>
        <w:rPr>
          <w:i/>
        </w:rPr>
      </w:pPr>
      <w:r w:rsidRPr="004D2F36">
        <w:rPr>
          <w:i/>
        </w:rPr>
        <w:t>№ ____ от ________________</w:t>
      </w:r>
    </w:p>
    <w:p w:rsidR="00D933E5" w:rsidRPr="004D2F36" w:rsidRDefault="00D933E5" w:rsidP="00D933E5">
      <w:pPr>
        <w:jc w:val="center"/>
        <w:rPr>
          <w:b/>
        </w:rPr>
      </w:pPr>
    </w:p>
    <w:p w:rsidR="00D933E5" w:rsidRPr="004D2F36" w:rsidRDefault="00D933E5" w:rsidP="00D933E5">
      <w:pPr>
        <w:jc w:val="center"/>
        <w:rPr>
          <w:b/>
          <w:sz w:val="28"/>
          <w:szCs w:val="28"/>
        </w:rPr>
      </w:pPr>
      <w:r w:rsidRPr="004D2F36">
        <w:rPr>
          <w:b/>
          <w:sz w:val="28"/>
          <w:szCs w:val="28"/>
        </w:rPr>
        <w:t>Состав информации об Управляющей организации</w:t>
      </w:r>
    </w:p>
    <w:p w:rsidR="00D933E5" w:rsidRPr="004D2F36" w:rsidRDefault="00D933E5" w:rsidP="00D933E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rPr>
                <w:i/>
                <w:sz w:val="28"/>
                <w:szCs w:val="28"/>
              </w:rPr>
            </w:pPr>
            <w:r w:rsidRPr="004D2F36">
              <w:rPr>
                <w:rStyle w:val="af6"/>
                <w:sz w:val="28"/>
                <w:szCs w:val="28"/>
              </w:rPr>
              <w:t>Полное наименование управляющей компании: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Генеральный директор: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> </w:t>
            </w: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Часы приема:</w:t>
            </w:r>
            <w:r w:rsidRPr="004D2F36">
              <w:rPr>
                <w:rFonts w:ascii="Times New Roman" w:hAnsi="Times New Roman" w:cs="Times New Roman" w:hint="default"/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Основной вид деятельности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Юридический адрес:</w:t>
            </w: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 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Реквизиты: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Тел./факс: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  <w:r w:rsidRPr="004D2F36">
              <w:rPr>
                <w:rFonts w:ascii="Times New Roman" w:hAnsi="Times New Roman" w:cs="Times New Roman" w:hint="default"/>
                <w:b/>
                <w:sz w:val="28"/>
                <w:szCs w:val="28"/>
              </w:rPr>
              <w:t xml:space="preserve"> </w:t>
            </w:r>
          </w:p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Телефоны: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Почтовый адрес: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  <w:r w:rsidRPr="004D2F36">
              <w:rPr>
                <w:rFonts w:ascii="Times New Roman" w:hAnsi="Times New Roman" w:cs="Times New Roman" w:hint="defaul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 xml:space="preserve">Режим работы   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b/>
                <w:sz w:val="28"/>
                <w:szCs w:val="28"/>
              </w:rPr>
            </w:pP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>Аварийная служба:</w:t>
            </w:r>
            <w:r w:rsidRPr="004D2F36">
              <w:rPr>
                <w:rStyle w:val="apple-converted-space"/>
                <w:rFonts w:ascii="Times New Roman" w:hAnsi="Times New Roman" w:cs="Times New Roman" w:hint="default"/>
                <w:sz w:val="28"/>
                <w:szCs w:val="28"/>
              </w:rPr>
              <w:t> </w:t>
            </w:r>
            <w:r w:rsidRPr="004D2F36">
              <w:rPr>
                <w:rStyle w:val="af6"/>
                <w:rFonts w:ascii="Times New Roman" w:hAnsi="Times New Roman" w:cs="Times New Roman" w:hint="default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pStyle w:val="afe"/>
              <w:shd w:val="clear" w:color="auto" w:fill="FFFFFF"/>
              <w:rPr>
                <w:rFonts w:ascii="Times New Roman" w:hAnsi="Times New Roman" w:cs="Times New Roman" w:hint="default"/>
                <w:sz w:val="28"/>
                <w:szCs w:val="28"/>
              </w:rPr>
            </w:pPr>
          </w:p>
        </w:tc>
      </w:tr>
    </w:tbl>
    <w:p w:rsidR="00D933E5" w:rsidRPr="004D2F36" w:rsidRDefault="00D933E5" w:rsidP="00D933E5">
      <w:pPr>
        <w:jc w:val="right"/>
        <w:rPr>
          <w:i/>
          <w:sz w:val="28"/>
          <w:szCs w:val="28"/>
        </w:rPr>
      </w:pPr>
    </w:p>
    <w:p w:rsidR="00D933E5" w:rsidRPr="004D2F36" w:rsidRDefault="00D933E5" w:rsidP="00D933E5">
      <w:pPr>
        <w:jc w:val="right"/>
        <w:rPr>
          <w:i/>
          <w:sz w:val="28"/>
          <w:szCs w:val="28"/>
        </w:rPr>
      </w:pPr>
    </w:p>
    <w:p w:rsidR="00D933E5" w:rsidRPr="004D2F36" w:rsidRDefault="00D933E5" w:rsidP="00D933E5">
      <w:pPr>
        <w:jc w:val="right"/>
        <w:rPr>
          <w:i/>
          <w:sz w:val="28"/>
          <w:szCs w:val="28"/>
        </w:rPr>
      </w:pPr>
    </w:p>
    <w:p w:rsidR="00D933E5" w:rsidRPr="004D2F36" w:rsidRDefault="00D933E5" w:rsidP="00D933E5">
      <w:pPr>
        <w:jc w:val="right"/>
        <w:rPr>
          <w:i/>
          <w:sz w:val="28"/>
          <w:szCs w:val="28"/>
        </w:rPr>
      </w:pPr>
    </w:p>
    <w:p w:rsidR="00D933E5" w:rsidRPr="004D2F36" w:rsidRDefault="00D933E5" w:rsidP="00D933E5">
      <w:pPr>
        <w:jc w:val="right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933E5" w:rsidRPr="004D2F36" w:rsidTr="00DC6DC7">
        <w:trPr>
          <w:trHeight w:val="86"/>
        </w:trPr>
        <w:tc>
          <w:tcPr>
            <w:tcW w:w="4785" w:type="dxa"/>
          </w:tcPr>
          <w:p w:rsidR="00D933E5" w:rsidRPr="004D2F36" w:rsidRDefault="00D933E5" w:rsidP="00DC6DC7">
            <w:pPr>
              <w:jc w:val="center"/>
              <w:rPr>
                <w:b/>
                <w:sz w:val="28"/>
                <w:szCs w:val="28"/>
              </w:rPr>
            </w:pPr>
            <w:r w:rsidRPr="004D2F36">
              <w:rPr>
                <w:b/>
                <w:sz w:val="28"/>
                <w:szCs w:val="28"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4D2F36" w:rsidRDefault="00D933E5" w:rsidP="00DC6DC7">
            <w:pPr>
              <w:jc w:val="center"/>
              <w:rPr>
                <w:b/>
                <w:sz w:val="28"/>
                <w:szCs w:val="28"/>
              </w:rPr>
            </w:pPr>
            <w:r w:rsidRPr="004D2F36">
              <w:rPr>
                <w:b/>
                <w:sz w:val="28"/>
                <w:szCs w:val="28"/>
              </w:rPr>
              <w:t>Собственник</w:t>
            </w:r>
          </w:p>
        </w:tc>
      </w:tr>
      <w:tr w:rsidR="00D933E5" w:rsidRPr="004D2F36" w:rsidTr="00DC6DC7">
        <w:tc>
          <w:tcPr>
            <w:tcW w:w="4785" w:type="dxa"/>
          </w:tcPr>
          <w:p w:rsidR="00D933E5" w:rsidRPr="004D2F36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4D2F36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Приложение № 9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Default="00D933E5" w:rsidP="00D933E5">
      <w:pPr>
        <w:jc w:val="center"/>
        <w:rPr>
          <w:b/>
        </w:rPr>
      </w:pPr>
    </w:p>
    <w:p w:rsidR="00D933E5" w:rsidRDefault="00D933E5" w:rsidP="00D933E5">
      <w:pPr>
        <w:jc w:val="center"/>
        <w:rPr>
          <w:b/>
        </w:rPr>
      </w:pPr>
    </w:p>
    <w:p w:rsidR="00D933E5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  <w:i/>
        </w:rPr>
      </w:pPr>
      <w:r w:rsidRPr="00065C0D">
        <w:rPr>
          <w:b/>
        </w:rPr>
        <w:t>Состав</w:t>
      </w: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информации о лицах,  уполномоченных Собственниками для взаимодействия с Управляющей организацией</w:t>
      </w:r>
    </w:p>
    <w:p w:rsidR="00D933E5" w:rsidRPr="00065C0D" w:rsidRDefault="00D933E5" w:rsidP="00D933E5">
      <w:r w:rsidRPr="00065C0D">
        <w:t xml:space="preserve">1. Для целей исполнения полномочий, связанных </w:t>
      </w:r>
      <w:r>
        <w:t>__________________</w:t>
      </w:r>
      <w:r w:rsidRPr="00065C0D">
        <w:t xml:space="preserve"> ___________________________________________________________________________</w:t>
      </w:r>
    </w:p>
    <w:p w:rsidR="00D933E5" w:rsidRPr="003B2008" w:rsidRDefault="00D933E5" w:rsidP="00D933E5">
      <w:pPr>
        <w:jc w:val="center"/>
        <w:rPr>
          <w:i/>
          <w:sz w:val="16"/>
          <w:szCs w:val="16"/>
        </w:rPr>
      </w:pPr>
      <w:r w:rsidRPr="003B2008">
        <w:rPr>
          <w:i/>
          <w:sz w:val="16"/>
          <w:szCs w:val="16"/>
        </w:rPr>
        <w:t xml:space="preserve">(указать цели, для которых определяется уполномоченное лицо) </w:t>
      </w:r>
    </w:p>
    <w:p w:rsidR="00D933E5" w:rsidRPr="00065C0D" w:rsidRDefault="00D933E5" w:rsidP="00D933E5">
      <w:r w:rsidRPr="00065C0D">
        <w:t>уполномоченным лицом выступает:</w:t>
      </w:r>
    </w:p>
    <w:p w:rsidR="00D933E5" w:rsidRPr="00065C0D" w:rsidRDefault="00D933E5" w:rsidP="00D933E5">
      <w:r w:rsidRPr="00065C0D">
        <w:t>ФИО______________________________________</w:t>
      </w:r>
      <w:r>
        <w:t>_____________________________</w:t>
      </w:r>
    </w:p>
    <w:p w:rsidR="00D933E5" w:rsidRPr="00065C0D" w:rsidRDefault="00D933E5" w:rsidP="00D933E5">
      <w:r w:rsidRPr="00065C0D">
        <w:t>квартира № _________________________________</w:t>
      </w:r>
      <w:r>
        <w:t>___________________________</w:t>
      </w:r>
    </w:p>
    <w:p w:rsidR="00D933E5" w:rsidRPr="00065C0D" w:rsidRDefault="00D933E5" w:rsidP="00D933E5">
      <w:r w:rsidRPr="00065C0D">
        <w:t>Контактный телефон_________________________________________________________</w:t>
      </w:r>
    </w:p>
    <w:p w:rsidR="00D933E5" w:rsidRPr="00065C0D" w:rsidRDefault="00D933E5" w:rsidP="00D933E5">
      <w:r w:rsidRPr="00065C0D">
        <w:t>2. Для целей исполнения полномочий, связанных  ___________________________________________________________________________</w:t>
      </w:r>
    </w:p>
    <w:p w:rsidR="00D933E5" w:rsidRPr="003F66DD" w:rsidRDefault="00D933E5" w:rsidP="00D933E5">
      <w:pPr>
        <w:jc w:val="center"/>
        <w:rPr>
          <w:i/>
          <w:sz w:val="16"/>
          <w:szCs w:val="16"/>
        </w:rPr>
      </w:pPr>
      <w:r w:rsidRPr="003F66DD">
        <w:rPr>
          <w:i/>
          <w:sz w:val="16"/>
          <w:szCs w:val="16"/>
        </w:rPr>
        <w:t xml:space="preserve">(указать цели, для которых определяется уполномоченное лицо) </w:t>
      </w:r>
    </w:p>
    <w:p w:rsidR="00D933E5" w:rsidRPr="00065C0D" w:rsidRDefault="00D933E5" w:rsidP="00D933E5">
      <w:r w:rsidRPr="00065C0D">
        <w:t>уполномоченным лицом выступает:</w:t>
      </w:r>
    </w:p>
    <w:p w:rsidR="00D933E5" w:rsidRPr="00065C0D" w:rsidRDefault="00D933E5" w:rsidP="00D933E5">
      <w:r w:rsidRPr="00065C0D">
        <w:t>ФИО______________________________________</w:t>
      </w:r>
      <w:r>
        <w:t>_____________________________</w:t>
      </w:r>
    </w:p>
    <w:p w:rsidR="00D933E5" w:rsidRPr="00065C0D" w:rsidRDefault="00D933E5" w:rsidP="00D933E5">
      <w:r w:rsidRPr="00065C0D">
        <w:t>квартира № ________________________________</w:t>
      </w:r>
      <w:r>
        <w:t>____________________________</w:t>
      </w:r>
    </w:p>
    <w:p w:rsidR="00D933E5" w:rsidRPr="00065C0D" w:rsidRDefault="00D933E5" w:rsidP="00D933E5">
      <w:r w:rsidRPr="00065C0D">
        <w:t>Контактный телефон_________________________</w:t>
      </w:r>
      <w:r>
        <w:t>____________________________</w:t>
      </w:r>
    </w:p>
    <w:p w:rsidR="00D933E5" w:rsidRPr="00065C0D" w:rsidRDefault="00D933E5" w:rsidP="00D933E5">
      <w:r w:rsidRPr="00065C0D">
        <w:t xml:space="preserve"> </w:t>
      </w:r>
    </w:p>
    <w:p w:rsidR="00D933E5" w:rsidRPr="00065C0D" w:rsidRDefault="00D933E5" w:rsidP="00D933E5">
      <w:r w:rsidRPr="00065C0D">
        <w:t xml:space="preserve"> </w:t>
      </w:r>
    </w:p>
    <w:p w:rsidR="00D933E5" w:rsidRPr="00065C0D" w:rsidRDefault="00D933E5" w:rsidP="00D933E5">
      <w:r w:rsidRPr="00065C0D">
        <w:lastRenderedPageBreak/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D933E5" w:rsidRPr="00065C0D" w:rsidTr="00DC6DC7">
        <w:trPr>
          <w:trHeight w:val="86"/>
        </w:trPr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/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Pr="00065C0D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</w:pPr>
    </w:p>
    <w:p w:rsidR="00D933E5" w:rsidRDefault="00D933E5" w:rsidP="00D933E5">
      <w:pPr>
        <w:jc w:val="right"/>
        <w:rPr>
          <w:i/>
        </w:rPr>
        <w:sectPr w:rsidR="00D933E5" w:rsidSect="00DC6DC7">
          <w:footerReference w:type="even" r:id="rId16"/>
          <w:footerReference w:type="default" r:id="rId17"/>
          <w:pgSz w:w="11906" w:h="16838"/>
          <w:pgMar w:top="851" w:right="851" w:bottom="851" w:left="1701" w:header="720" w:footer="720" w:gutter="0"/>
          <w:cols w:space="708"/>
          <w:titlePg/>
          <w:docGrid w:linePitch="360"/>
        </w:sectPr>
      </w:pP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lastRenderedPageBreak/>
        <w:t xml:space="preserve">Приложение № 10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 xml:space="preserve">к проекту договора управления многоквартирным домом </w:t>
      </w:r>
    </w:p>
    <w:p w:rsidR="00D933E5" w:rsidRPr="00065C0D" w:rsidRDefault="00D933E5" w:rsidP="00D933E5">
      <w:pPr>
        <w:jc w:val="right"/>
        <w:rPr>
          <w:i/>
        </w:rPr>
      </w:pPr>
      <w:r w:rsidRPr="00065C0D">
        <w:rPr>
          <w:i/>
        </w:rPr>
        <w:t>№ ____ от ________________</w:t>
      </w:r>
    </w:p>
    <w:p w:rsidR="00D933E5" w:rsidRPr="00065C0D" w:rsidRDefault="00D933E5" w:rsidP="00D933E5">
      <w:pPr>
        <w:jc w:val="center"/>
        <w:rPr>
          <w:b/>
        </w:rPr>
      </w:pPr>
    </w:p>
    <w:p w:rsidR="00D933E5" w:rsidRPr="00065C0D" w:rsidRDefault="00D933E5" w:rsidP="00D933E5">
      <w:pPr>
        <w:jc w:val="center"/>
        <w:rPr>
          <w:b/>
        </w:rPr>
      </w:pPr>
      <w:r w:rsidRPr="00065C0D">
        <w:rPr>
          <w:b/>
        </w:rPr>
        <w:t>Реестр собственников помещений в многоквартирном доме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Pr="00065C0D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t>Список Собственников жилых помещений</w:t>
      </w: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t>(физических лиц)</w:t>
      </w:r>
    </w:p>
    <w:p w:rsidR="00D933E5" w:rsidRPr="00065C0D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42" w:type="dxa"/>
        <w:tblInd w:w="1000" w:type="dxa"/>
        <w:tblLayout w:type="fixed"/>
        <w:tblLook w:val="04A0"/>
      </w:tblPr>
      <w:tblGrid>
        <w:gridCol w:w="1101"/>
        <w:gridCol w:w="992"/>
        <w:gridCol w:w="1134"/>
        <w:gridCol w:w="1029"/>
        <w:gridCol w:w="1097"/>
        <w:gridCol w:w="992"/>
        <w:gridCol w:w="1134"/>
        <w:gridCol w:w="1491"/>
        <w:gridCol w:w="1650"/>
        <w:gridCol w:w="1276"/>
        <w:gridCol w:w="1239"/>
        <w:gridCol w:w="1007"/>
      </w:tblGrid>
      <w:tr w:rsidR="00D933E5" w:rsidRPr="00065C0D" w:rsidTr="00DC6DC7">
        <w:trPr>
          <w:cantSplit/>
          <w:trHeight w:val="4446"/>
        </w:trPr>
        <w:tc>
          <w:tcPr>
            <w:tcW w:w="1101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ФИО собственника жилого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№ п/п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5E16DA">
              <w:rPr>
                <w:bCs/>
                <w:sz w:val="20"/>
                <w:szCs w:val="20"/>
              </w:rPr>
              <w:t>п</w:t>
            </w:r>
            <w:r w:rsidRPr="00F13E01">
              <w:rPr>
                <w:bCs/>
                <w:sz w:val="20"/>
                <w:szCs w:val="20"/>
              </w:rPr>
              <w:t>омещения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933E5" w:rsidRPr="00F13E01" w:rsidRDefault="00D933E5" w:rsidP="00DC6DC7">
            <w:pPr>
              <w:tabs>
                <w:tab w:val="left" w:pos="1113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Паспортные данные собственника</w:t>
            </w:r>
          </w:p>
          <w:p w:rsidR="00D933E5" w:rsidRPr="00F13E01" w:rsidRDefault="00D933E5" w:rsidP="00DC6DC7">
            <w:pPr>
              <w:tabs>
                <w:tab w:val="left" w:pos="1113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жилого помещения.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3" w:firstLine="5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№ квартиры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 w:firstLine="18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Наименование и номер документа,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 w:firstLine="18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подтверждающего право собствен-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 w:firstLine="18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ности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D933E5" w:rsidRPr="00F13E01" w:rsidRDefault="00D933E5" w:rsidP="00DC6DC7">
            <w:pPr>
              <w:tabs>
                <w:tab w:val="left" w:pos="1067"/>
              </w:tabs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Общая площадь, м2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Жилая площадь, м2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Количество комнат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Доля в общем имуществе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 w:hanging="17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многоквартирного дома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Количество постоянно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проживающих граждан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Сведения о наличии ИПУ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 каждому виду КУ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Подпись собственника, свидетель-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ство о подписании Договора и дата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274"/>
              <w:jc w:val="center"/>
              <w:rPr>
                <w:sz w:val="20"/>
                <w:szCs w:val="20"/>
              </w:rPr>
            </w:pPr>
          </w:p>
        </w:tc>
      </w:tr>
      <w:tr w:rsidR="00D933E5" w:rsidRPr="00065C0D" w:rsidTr="00DC6DC7">
        <w:tc>
          <w:tcPr>
            <w:tcW w:w="110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1</w:t>
            </w:r>
          </w:p>
        </w:tc>
        <w:tc>
          <w:tcPr>
            <w:tcW w:w="99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2</w:t>
            </w:r>
          </w:p>
        </w:tc>
        <w:tc>
          <w:tcPr>
            <w:tcW w:w="113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3</w:t>
            </w:r>
          </w:p>
        </w:tc>
        <w:tc>
          <w:tcPr>
            <w:tcW w:w="1029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4</w:t>
            </w:r>
          </w:p>
        </w:tc>
        <w:tc>
          <w:tcPr>
            <w:tcW w:w="109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5</w:t>
            </w:r>
          </w:p>
        </w:tc>
        <w:tc>
          <w:tcPr>
            <w:tcW w:w="99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6</w:t>
            </w:r>
          </w:p>
        </w:tc>
        <w:tc>
          <w:tcPr>
            <w:tcW w:w="113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7</w:t>
            </w:r>
          </w:p>
        </w:tc>
        <w:tc>
          <w:tcPr>
            <w:tcW w:w="149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8</w:t>
            </w:r>
          </w:p>
        </w:tc>
        <w:tc>
          <w:tcPr>
            <w:tcW w:w="1650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9</w:t>
            </w:r>
          </w:p>
        </w:tc>
        <w:tc>
          <w:tcPr>
            <w:tcW w:w="1276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10</w:t>
            </w:r>
          </w:p>
        </w:tc>
        <w:tc>
          <w:tcPr>
            <w:tcW w:w="1239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11</w:t>
            </w:r>
          </w:p>
        </w:tc>
        <w:tc>
          <w:tcPr>
            <w:tcW w:w="100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</w:pPr>
            <w:r w:rsidRPr="00065C0D">
              <w:t>12</w:t>
            </w:r>
          </w:p>
        </w:tc>
      </w:tr>
      <w:tr w:rsidR="00D933E5" w:rsidRPr="00065C0D" w:rsidTr="00DC6DC7">
        <w:tc>
          <w:tcPr>
            <w:tcW w:w="110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029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49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650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</w:pPr>
          </w:p>
        </w:tc>
      </w:tr>
    </w:tbl>
    <w:p w:rsidR="00D933E5" w:rsidRPr="00065C0D" w:rsidRDefault="00D933E5" w:rsidP="00D933E5">
      <w:pPr>
        <w:autoSpaceDE w:val="0"/>
        <w:autoSpaceDN w:val="0"/>
        <w:adjustRightInd w:val="0"/>
        <w:rPr>
          <w:color w:val="702347"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p w:rsidR="00D933E5" w:rsidRDefault="00D933E5" w:rsidP="00D933E5">
      <w:pPr>
        <w:autoSpaceDE w:val="0"/>
        <w:autoSpaceDN w:val="0"/>
        <w:adjustRightInd w:val="0"/>
        <w:jc w:val="center"/>
        <w:rPr>
          <w:b/>
        </w:rPr>
      </w:pPr>
      <w:r w:rsidRPr="00065C0D">
        <w:rPr>
          <w:b/>
        </w:rPr>
        <w:lastRenderedPageBreak/>
        <w:t>Список Собственников (Владельцев) нежилых помещений</w:t>
      </w:r>
    </w:p>
    <w:p w:rsidR="00D933E5" w:rsidRPr="00065C0D" w:rsidRDefault="00D933E5" w:rsidP="00D933E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Layout w:type="fixed"/>
        <w:tblLook w:val="04A0"/>
      </w:tblPr>
      <w:tblGrid>
        <w:gridCol w:w="1384"/>
        <w:gridCol w:w="1701"/>
        <w:gridCol w:w="1843"/>
        <w:gridCol w:w="1843"/>
        <w:gridCol w:w="1842"/>
        <w:gridCol w:w="1417"/>
        <w:gridCol w:w="1843"/>
        <w:gridCol w:w="1418"/>
        <w:gridCol w:w="2126"/>
      </w:tblGrid>
      <w:tr w:rsidR="00D933E5" w:rsidRPr="00065C0D" w:rsidTr="00DC6DC7">
        <w:trPr>
          <w:cantSplit/>
          <w:trHeight w:val="4111"/>
        </w:trPr>
        <w:tc>
          <w:tcPr>
            <w:tcW w:w="1384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 w:rsidRPr="00F13E01">
              <w:rPr>
                <w:bCs/>
                <w:sz w:val="20"/>
                <w:szCs w:val="20"/>
              </w:rPr>
              <w:t>п/п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Сведения о Владельце нежилого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помещения и его представителе,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имеющем право подписи настоящего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Договора (с указанием основания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 xml:space="preserve">возникновения такого права) </w:t>
            </w:r>
          </w:p>
        </w:tc>
        <w:tc>
          <w:tcPr>
            <w:tcW w:w="1843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Наименование и номер документа,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подтверждающего право собствен-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ности, иное вещное право, Договора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аренды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Назначение использования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помещения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Общая площадь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Доля в общем имуществе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многоквартирного дома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Сведения, необходимые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для управления (обязанности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проводить капитальный ремонт)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Сведения о наличии ИПУ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 каждому виду КУ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  <w:tc>
          <w:tcPr>
            <w:tcW w:w="2126" w:type="dxa"/>
            <w:textDirection w:val="btLr"/>
          </w:tcPr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bCs/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Подпись собственника, свидетель-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  <w:r w:rsidRPr="00F13E01">
              <w:rPr>
                <w:bCs/>
                <w:sz w:val="20"/>
                <w:szCs w:val="20"/>
              </w:rPr>
              <w:t>ство о подписании Договора и дата</w:t>
            </w:r>
          </w:p>
          <w:p w:rsidR="00D933E5" w:rsidRPr="00F13E01" w:rsidRDefault="00D933E5" w:rsidP="00DC6DC7">
            <w:pPr>
              <w:autoSpaceDE w:val="0"/>
              <w:autoSpaceDN w:val="0"/>
              <w:adjustRightInd w:val="0"/>
              <w:ind w:right="113"/>
              <w:rPr>
                <w:sz w:val="20"/>
                <w:szCs w:val="20"/>
              </w:rPr>
            </w:pPr>
          </w:p>
        </w:tc>
      </w:tr>
      <w:tr w:rsidR="00D933E5" w:rsidRPr="00065C0D" w:rsidTr="00DC6DC7">
        <w:tc>
          <w:tcPr>
            <w:tcW w:w="138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1</w:t>
            </w:r>
          </w:p>
        </w:tc>
        <w:tc>
          <w:tcPr>
            <w:tcW w:w="170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2</w:t>
            </w: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3</w:t>
            </w: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4</w:t>
            </w:r>
          </w:p>
        </w:tc>
        <w:tc>
          <w:tcPr>
            <w:tcW w:w="184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5</w:t>
            </w:r>
          </w:p>
        </w:tc>
        <w:tc>
          <w:tcPr>
            <w:tcW w:w="141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6</w:t>
            </w: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7</w:t>
            </w:r>
          </w:p>
        </w:tc>
        <w:tc>
          <w:tcPr>
            <w:tcW w:w="1418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8</w:t>
            </w:r>
          </w:p>
        </w:tc>
        <w:tc>
          <w:tcPr>
            <w:tcW w:w="2126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C0D">
              <w:rPr>
                <w:bCs/>
              </w:rPr>
              <w:t>9</w:t>
            </w:r>
          </w:p>
        </w:tc>
      </w:tr>
      <w:tr w:rsidR="00D933E5" w:rsidRPr="00065C0D" w:rsidTr="00DC6DC7">
        <w:tc>
          <w:tcPr>
            <w:tcW w:w="1384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2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:rsidR="00D933E5" w:rsidRPr="00065C0D" w:rsidRDefault="00D933E5" w:rsidP="00DC6D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933E5" w:rsidRPr="00065C0D" w:rsidRDefault="00D933E5" w:rsidP="00D933E5">
      <w:pPr>
        <w:autoSpaceDE w:val="0"/>
        <w:autoSpaceDN w:val="0"/>
        <w:adjustRightInd w:val="0"/>
        <w:rPr>
          <w:color w:val="702347"/>
        </w:rPr>
      </w:pPr>
    </w:p>
    <w:p w:rsidR="00D933E5" w:rsidRPr="00065C0D" w:rsidRDefault="00D933E5" w:rsidP="00D933E5">
      <w:pPr>
        <w:autoSpaceDE w:val="0"/>
        <w:autoSpaceDN w:val="0"/>
        <w:adjustRightInd w:val="0"/>
        <w:rPr>
          <w:b/>
          <w:bCs/>
          <w:color w:val="988C83"/>
        </w:rPr>
      </w:pPr>
      <w:r w:rsidRPr="00065C0D">
        <w:rPr>
          <w:b/>
          <w:bCs/>
          <w:color w:val="988C83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D933E5" w:rsidRPr="00065C0D" w:rsidTr="00DC6DC7">
        <w:trPr>
          <w:trHeight w:val="86"/>
        </w:trPr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 xml:space="preserve">Управляющая организация </w:t>
            </w: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  <w:r w:rsidRPr="00065C0D">
              <w:rPr>
                <w:b/>
              </w:rPr>
              <w:t>Собственник</w:t>
            </w:r>
          </w:p>
        </w:tc>
      </w:tr>
      <w:tr w:rsidR="00D933E5" w:rsidRPr="00065C0D" w:rsidTr="00DC6DC7">
        <w:tc>
          <w:tcPr>
            <w:tcW w:w="4785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33E5" w:rsidRPr="00065C0D" w:rsidRDefault="00D933E5" w:rsidP="00DC6DC7">
            <w:pPr>
              <w:jc w:val="center"/>
              <w:rPr>
                <w:b/>
              </w:rPr>
            </w:pPr>
          </w:p>
        </w:tc>
      </w:tr>
    </w:tbl>
    <w:p w:rsidR="00D933E5" w:rsidRPr="00065C0D" w:rsidRDefault="00D933E5" w:rsidP="00D933E5">
      <w:pPr>
        <w:autoSpaceDE w:val="0"/>
        <w:autoSpaceDN w:val="0"/>
        <w:adjustRightInd w:val="0"/>
        <w:rPr>
          <w:b/>
          <w:bCs/>
          <w:color w:val="988C83"/>
        </w:rPr>
      </w:pPr>
    </w:p>
    <w:p w:rsidR="00D933E5" w:rsidRDefault="00D933E5" w:rsidP="00D933E5">
      <w:pPr>
        <w:rPr>
          <w:b/>
          <w:i/>
        </w:rPr>
      </w:pPr>
      <w:r>
        <w:t xml:space="preserve"> </w:t>
      </w:r>
    </w:p>
    <w:p w:rsidR="00D933E5" w:rsidRDefault="00D933E5" w:rsidP="00D933E5">
      <w:pPr>
        <w:jc w:val="right"/>
        <w:rPr>
          <w:b/>
          <w:i/>
        </w:rPr>
        <w:sectPr w:rsidR="00D933E5" w:rsidSect="00DC6DC7">
          <w:pgSz w:w="16838" w:h="11906" w:orient="landscape"/>
          <w:pgMar w:top="851" w:right="851" w:bottom="1701" w:left="851" w:header="720" w:footer="720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933E5" w:rsidRDefault="00D933E5" w:rsidP="003238EA">
      <w:pPr>
        <w:jc w:val="right"/>
        <w:rPr>
          <w:b/>
          <w:i/>
        </w:rPr>
      </w:pPr>
    </w:p>
    <w:sectPr w:rsidR="00D933E5" w:rsidSect="00DF193A">
      <w:foot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2E" w:rsidRDefault="008D372E">
      <w:r>
        <w:separator/>
      </w:r>
    </w:p>
  </w:endnote>
  <w:endnote w:type="continuationSeparator" w:id="1">
    <w:p w:rsidR="008D372E" w:rsidRDefault="008D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FD" w:rsidRDefault="006C6610" w:rsidP="00DC6DC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2E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EFD">
      <w:rPr>
        <w:rStyle w:val="a7"/>
        <w:noProof/>
      </w:rPr>
      <w:t>2</w:t>
    </w:r>
    <w:r>
      <w:rPr>
        <w:rStyle w:val="a7"/>
      </w:rPr>
      <w:fldChar w:fldCharType="end"/>
    </w:r>
  </w:p>
  <w:p w:rsidR="00122EFD" w:rsidRDefault="00122E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FD" w:rsidRDefault="006C6610" w:rsidP="00DC6DC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2E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FE1">
      <w:rPr>
        <w:rStyle w:val="a7"/>
        <w:noProof/>
      </w:rPr>
      <w:t>35</w:t>
    </w:r>
    <w:r>
      <w:rPr>
        <w:rStyle w:val="a7"/>
      </w:rPr>
      <w:fldChar w:fldCharType="end"/>
    </w:r>
  </w:p>
  <w:p w:rsidR="00122EFD" w:rsidRDefault="00122E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FD" w:rsidRDefault="006C6610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2E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EFD" w:rsidRDefault="00122EF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FD" w:rsidRDefault="006C6610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2E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FE1">
      <w:rPr>
        <w:rStyle w:val="a7"/>
        <w:noProof/>
      </w:rPr>
      <w:t>36</w:t>
    </w:r>
    <w:r>
      <w:rPr>
        <w:rStyle w:val="a7"/>
      </w:rPr>
      <w:fldChar w:fldCharType="end"/>
    </w:r>
  </w:p>
  <w:p w:rsidR="00122EFD" w:rsidRDefault="00122EF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2E" w:rsidRDefault="008D372E">
      <w:r>
        <w:separator/>
      </w:r>
    </w:p>
  </w:footnote>
  <w:footnote w:type="continuationSeparator" w:id="1">
    <w:p w:rsidR="008D372E" w:rsidRDefault="008D3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BC"/>
    <w:multiLevelType w:val="hybridMultilevel"/>
    <w:tmpl w:val="12328402"/>
    <w:lvl w:ilvl="0" w:tplc="06D2227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951958"/>
    <w:multiLevelType w:val="multilevel"/>
    <w:tmpl w:val="2D649A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558DB"/>
    <w:multiLevelType w:val="hybridMultilevel"/>
    <w:tmpl w:val="4F5E2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41D8"/>
    <w:multiLevelType w:val="hybridMultilevel"/>
    <w:tmpl w:val="A5EE4FE8"/>
    <w:lvl w:ilvl="0" w:tplc="3C3E92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8A360A2"/>
    <w:multiLevelType w:val="hybridMultilevel"/>
    <w:tmpl w:val="727C67C8"/>
    <w:lvl w:ilvl="0" w:tplc="6A48CE0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1847522"/>
    <w:multiLevelType w:val="hybridMultilevel"/>
    <w:tmpl w:val="52CCBD40"/>
    <w:lvl w:ilvl="0" w:tplc="1CEA93FA">
      <w:start w:val="6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2074294"/>
    <w:multiLevelType w:val="hybridMultilevel"/>
    <w:tmpl w:val="BFF4A9C4"/>
    <w:lvl w:ilvl="0" w:tplc="966C5394">
      <w:start w:val="9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445B0D"/>
    <w:multiLevelType w:val="hybridMultilevel"/>
    <w:tmpl w:val="A4A61DFA"/>
    <w:lvl w:ilvl="0" w:tplc="39AE5B5E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063"/>
    <w:rsid w:val="00000E9D"/>
    <w:rsid w:val="00000F6A"/>
    <w:rsid w:val="0000160D"/>
    <w:rsid w:val="00002775"/>
    <w:rsid w:val="000108A8"/>
    <w:rsid w:val="00010A7D"/>
    <w:rsid w:val="00010E9D"/>
    <w:rsid w:val="00011E46"/>
    <w:rsid w:val="0001492B"/>
    <w:rsid w:val="00016546"/>
    <w:rsid w:val="0002011E"/>
    <w:rsid w:val="00020BBD"/>
    <w:rsid w:val="00024EC5"/>
    <w:rsid w:val="000271C4"/>
    <w:rsid w:val="0002772D"/>
    <w:rsid w:val="00027D9A"/>
    <w:rsid w:val="00031C13"/>
    <w:rsid w:val="00033515"/>
    <w:rsid w:val="00033F9D"/>
    <w:rsid w:val="0003418F"/>
    <w:rsid w:val="000342D6"/>
    <w:rsid w:val="00035A5C"/>
    <w:rsid w:val="00035DD3"/>
    <w:rsid w:val="00041E64"/>
    <w:rsid w:val="0004221E"/>
    <w:rsid w:val="00043FA7"/>
    <w:rsid w:val="0004555B"/>
    <w:rsid w:val="00046923"/>
    <w:rsid w:val="000526BF"/>
    <w:rsid w:val="00054AA3"/>
    <w:rsid w:val="000563E8"/>
    <w:rsid w:val="00057A12"/>
    <w:rsid w:val="00057D6E"/>
    <w:rsid w:val="0006111B"/>
    <w:rsid w:val="00061179"/>
    <w:rsid w:val="00062F9D"/>
    <w:rsid w:val="00065AC4"/>
    <w:rsid w:val="00065D41"/>
    <w:rsid w:val="00067203"/>
    <w:rsid w:val="00071A15"/>
    <w:rsid w:val="0007288E"/>
    <w:rsid w:val="000736F4"/>
    <w:rsid w:val="0007405E"/>
    <w:rsid w:val="0008216D"/>
    <w:rsid w:val="000852C5"/>
    <w:rsid w:val="00085C21"/>
    <w:rsid w:val="0008797D"/>
    <w:rsid w:val="0009246D"/>
    <w:rsid w:val="000949F7"/>
    <w:rsid w:val="00096C6D"/>
    <w:rsid w:val="000A066D"/>
    <w:rsid w:val="000A0680"/>
    <w:rsid w:val="000A1EF6"/>
    <w:rsid w:val="000A2465"/>
    <w:rsid w:val="000A48F5"/>
    <w:rsid w:val="000A5569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388C"/>
    <w:rsid w:val="000C3DAB"/>
    <w:rsid w:val="000C45B4"/>
    <w:rsid w:val="000D2F80"/>
    <w:rsid w:val="000D3244"/>
    <w:rsid w:val="000D4B6F"/>
    <w:rsid w:val="000D5A01"/>
    <w:rsid w:val="000D6991"/>
    <w:rsid w:val="000E3FB1"/>
    <w:rsid w:val="000E62F9"/>
    <w:rsid w:val="000F1B75"/>
    <w:rsid w:val="000F610C"/>
    <w:rsid w:val="000F618B"/>
    <w:rsid w:val="000F6B47"/>
    <w:rsid w:val="000F7C90"/>
    <w:rsid w:val="00100A84"/>
    <w:rsid w:val="001024A5"/>
    <w:rsid w:val="00103FB5"/>
    <w:rsid w:val="00104D7D"/>
    <w:rsid w:val="00107E31"/>
    <w:rsid w:val="0011102C"/>
    <w:rsid w:val="00112F00"/>
    <w:rsid w:val="00113BFD"/>
    <w:rsid w:val="00115F78"/>
    <w:rsid w:val="00115FE5"/>
    <w:rsid w:val="00122EFD"/>
    <w:rsid w:val="00124156"/>
    <w:rsid w:val="00124A8A"/>
    <w:rsid w:val="00124EB2"/>
    <w:rsid w:val="00125B1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0743"/>
    <w:rsid w:val="001553C2"/>
    <w:rsid w:val="00155B84"/>
    <w:rsid w:val="00155E57"/>
    <w:rsid w:val="001565BA"/>
    <w:rsid w:val="001622AE"/>
    <w:rsid w:val="001632D7"/>
    <w:rsid w:val="001651BF"/>
    <w:rsid w:val="001679DC"/>
    <w:rsid w:val="00171081"/>
    <w:rsid w:val="00171BD9"/>
    <w:rsid w:val="0017439E"/>
    <w:rsid w:val="0017589F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358A"/>
    <w:rsid w:val="001B66BA"/>
    <w:rsid w:val="001C1A11"/>
    <w:rsid w:val="001C2B2B"/>
    <w:rsid w:val="001C4A04"/>
    <w:rsid w:val="001D00AF"/>
    <w:rsid w:val="001D1ED4"/>
    <w:rsid w:val="001D1F3D"/>
    <w:rsid w:val="001E045B"/>
    <w:rsid w:val="001E0A3D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1FFA"/>
    <w:rsid w:val="001F2B2D"/>
    <w:rsid w:val="001F4C48"/>
    <w:rsid w:val="001F766F"/>
    <w:rsid w:val="001F7AD4"/>
    <w:rsid w:val="0020021E"/>
    <w:rsid w:val="00201106"/>
    <w:rsid w:val="00201749"/>
    <w:rsid w:val="00204611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4E93"/>
    <w:rsid w:val="0022769F"/>
    <w:rsid w:val="002305CF"/>
    <w:rsid w:val="00231FF8"/>
    <w:rsid w:val="00232ECE"/>
    <w:rsid w:val="00234603"/>
    <w:rsid w:val="00236CE8"/>
    <w:rsid w:val="002379CC"/>
    <w:rsid w:val="00237ABC"/>
    <w:rsid w:val="002420D1"/>
    <w:rsid w:val="002466AF"/>
    <w:rsid w:val="00246EAA"/>
    <w:rsid w:val="00247843"/>
    <w:rsid w:val="002545B9"/>
    <w:rsid w:val="0025478B"/>
    <w:rsid w:val="00254C2A"/>
    <w:rsid w:val="002617B3"/>
    <w:rsid w:val="00263467"/>
    <w:rsid w:val="002716A4"/>
    <w:rsid w:val="00271841"/>
    <w:rsid w:val="00271EE7"/>
    <w:rsid w:val="00272918"/>
    <w:rsid w:val="00273C75"/>
    <w:rsid w:val="00275D94"/>
    <w:rsid w:val="002760CA"/>
    <w:rsid w:val="00276336"/>
    <w:rsid w:val="00276B18"/>
    <w:rsid w:val="002770F5"/>
    <w:rsid w:val="00281198"/>
    <w:rsid w:val="00281519"/>
    <w:rsid w:val="002816DF"/>
    <w:rsid w:val="002835D9"/>
    <w:rsid w:val="00284118"/>
    <w:rsid w:val="00290635"/>
    <w:rsid w:val="00292775"/>
    <w:rsid w:val="00297E41"/>
    <w:rsid w:val="002A0906"/>
    <w:rsid w:val="002A28FD"/>
    <w:rsid w:val="002A4A26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3BA0"/>
    <w:rsid w:val="002C5036"/>
    <w:rsid w:val="002C6B06"/>
    <w:rsid w:val="002C7864"/>
    <w:rsid w:val="002D1D5D"/>
    <w:rsid w:val="002D221F"/>
    <w:rsid w:val="002D25A9"/>
    <w:rsid w:val="002D2D69"/>
    <w:rsid w:val="002D3E28"/>
    <w:rsid w:val="002D7325"/>
    <w:rsid w:val="002D755F"/>
    <w:rsid w:val="002E0752"/>
    <w:rsid w:val="002E2076"/>
    <w:rsid w:val="002E5CF1"/>
    <w:rsid w:val="002F6576"/>
    <w:rsid w:val="002F7ABB"/>
    <w:rsid w:val="003027B6"/>
    <w:rsid w:val="00302C05"/>
    <w:rsid w:val="003036A8"/>
    <w:rsid w:val="00304A5F"/>
    <w:rsid w:val="00306357"/>
    <w:rsid w:val="003074C2"/>
    <w:rsid w:val="00307971"/>
    <w:rsid w:val="00311832"/>
    <w:rsid w:val="00312369"/>
    <w:rsid w:val="0031249E"/>
    <w:rsid w:val="0031403D"/>
    <w:rsid w:val="00314B29"/>
    <w:rsid w:val="0031767C"/>
    <w:rsid w:val="00321C36"/>
    <w:rsid w:val="00323533"/>
    <w:rsid w:val="003238EA"/>
    <w:rsid w:val="00331CAE"/>
    <w:rsid w:val="00333D8E"/>
    <w:rsid w:val="00333E90"/>
    <w:rsid w:val="00334135"/>
    <w:rsid w:val="00337652"/>
    <w:rsid w:val="0034250C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45CF"/>
    <w:rsid w:val="003769B9"/>
    <w:rsid w:val="00380C33"/>
    <w:rsid w:val="00381199"/>
    <w:rsid w:val="00381A8D"/>
    <w:rsid w:val="00382AE3"/>
    <w:rsid w:val="00383694"/>
    <w:rsid w:val="003926BF"/>
    <w:rsid w:val="00392EA4"/>
    <w:rsid w:val="00393DF3"/>
    <w:rsid w:val="00395288"/>
    <w:rsid w:val="003959F4"/>
    <w:rsid w:val="003A2492"/>
    <w:rsid w:val="003A4367"/>
    <w:rsid w:val="003A55BB"/>
    <w:rsid w:val="003A608D"/>
    <w:rsid w:val="003A6436"/>
    <w:rsid w:val="003B0207"/>
    <w:rsid w:val="003B21E8"/>
    <w:rsid w:val="003B4FD5"/>
    <w:rsid w:val="003B5908"/>
    <w:rsid w:val="003C3B88"/>
    <w:rsid w:val="003C3C3F"/>
    <w:rsid w:val="003C71A9"/>
    <w:rsid w:val="003D0A54"/>
    <w:rsid w:val="003D19AE"/>
    <w:rsid w:val="003D23AF"/>
    <w:rsid w:val="003D278A"/>
    <w:rsid w:val="003D5DB3"/>
    <w:rsid w:val="003E00A6"/>
    <w:rsid w:val="003E283B"/>
    <w:rsid w:val="003E3133"/>
    <w:rsid w:val="003E5599"/>
    <w:rsid w:val="003E6F5A"/>
    <w:rsid w:val="003F0936"/>
    <w:rsid w:val="003F2F2A"/>
    <w:rsid w:val="003F2FB3"/>
    <w:rsid w:val="003F374A"/>
    <w:rsid w:val="003F578B"/>
    <w:rsid w:val="003F6FB0"/>
    <w:rsid w:val="003F7AA9"/>
    <w:rsid w:val="003F7EC6"/>
    <w:rsid w:val="004016B3"/>
    <w:rsid w:val="00401C13"/>
    <w:rsid w:val="00403B78"/>
    <w:rsid w:val="00403EB2"/>
    <w:rsid w:val="0040443E"/>
    <w:rsid w:val="00404AC3"/>
    <w:rsid w:val="0040639D"/>
    <w:rsid w:val="004071B9"/>
    <w:rsid w:val="0040787B"/>
    <w:rsid w:val="00407DB3"/>
    <w:rsid w:val="004113C4"/>
    <w:rsid w:val="004146F1"/>
    <w:rsid w:val="0041591C"/>
    <w:rsid w:val="00416383"/>
    <w:rsid w:val="004168B4"/>
    <w:rsid w:val="0042131E"/>
    <w:rsid w:val="00422F89"/>
    <w:rsid w:val="0043381D"/>
    <w:rsid w:val="00433914"/>
    <w:rsid w:val="00436785"/>
    <w:rsid w:val="004376B9"/>
    <w:rsid w:val="0044077D"/>
    <w:rsid w:val="00442DAD"/>
    <w:rsid w:val="00444269"/>
    <w:rsid w:val="00447048"/>
    <w:rsid w:val="0044762D"/>
    <w:rsid w:val="00447D67"/>
    <w:rsid w:val="004511EF"/>
    <w:rsid w:val="00451FF2"/>
    <w:rsid w:val="0045262A"/>
    <w:rsid w:val="00454065"/>
    <w:rsid w:val="00454329"/>
    <w:rsid w:val="0045492C"/>
    <w:rsid w:val="00457603"/>
    <w:rsid w:val="0046329A"/>
    <w:rsid w:val="00464C7D"/>
    <w:rsid w:val="00464DF2"/>
    <w:rsid w:val="00466116"/>
    <w:rsid w:val="004728E9"/>
    <w:rsid w:val="00472F5F"/>
    <w:rsid w:val="00475035"/>
    <w:rsid w:val="004757E0"/>
    <w:rsid w:val="00481038"/>
    <w:rsid w:val="004810EF"/>
    <w:rsid w:val="004822EC"/>
    <w:rsid w:val="004832DF"/>
    <w:rsid w:val="00483710"/>
    <w:rsid w:val="00483C2F"/>
    <w:rsid w:val="0048512F"/>
    <w:rsid w:val="00487E8C"/>
    <w:rsid w:val="00490F80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62ED"/>
    <w:rsid w:val="004A6A8F"/>
    <w:rsid w:val="004B03A8"/>
    <w:rsid w:val="004B11DF"/>
    <w:rsid w:val="004B269B"/>
    <w:rsid w:val="004B52E5"/>
    <w:rsid w:val="004B67DA"/>
    <w:rsid w:val="004C0E55"/>
    <w:rsid w:val="004C0F7F"/>
    <w:rsid w:val="004C24DA"/>
    <w:rsid w:val="004C32DC"/>
    <w:rsid w:val="004C3C2F"/>
    <w:rsid w:val="004C4AB3"/>
    <w:rsid w:val="004C4C32"/>
    <w:rsid w:val="004C5D2A"/>
    <w:rsid w:val="004C7BB7"/>
    <w:rsid w:val="004D2CF4"/>
    <w:rsid w:val="004D2F36"/>
    <w:rsid w:val="004D3941"/>
    <w:rsid w:val="004D4804"/>
    <w:rsid w:val="004D4FC2"/>
    <w:rsid w:val="004D6F90"/>
    <w:rsid w:val="004E0482"/>
    <w:rsid w:val="004E32BA"/>
    <w:rsid w:val="004F05A0"/>
    <w:rsid w:val="004F3415"/>
    <w:rsid w:val="004F71AE"/>
    <w:rsid w:val="004F7B25"/>
    <w:rsid w:val="005006B4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05F7"/>
    <w:rsid w:val="00551218"/>
    <w:rsid w:val="005523AA"/>
    <w:rsid w:val="00553566"/>
    <w:rsid w:val="00555547"/>
    <w:rsid w:val="00556B7B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6825"/>
    <w:rsid w:val="00586F8B"/>
    <w:rsid w:val="005873DA"/>
    <w:rsid w:val="00590CA3"/>
    <w:rsid w:val="00590F8A"/>
    <w:rsid w:val="0059127C"/>
    <w:rsid w:val="005937C4"/>
    <w:rsid w:val="005938EE"/>
    <w:rsid w:val="00593BA6"/>
    <w:rsid w:val="005944DB"/>
    <w:rsid w:val="0059603E"/>
    <w:rsid w:val="00597D85"/>
    <w:rsid w:val="005A28AA"/>
    <w:rsid w:val="005A2B3A"/>
    <w:rsid w:val="005A4143"/>
    <w:rsid w:val="005A5622"/>
    <w:rsid w:val="005A6199"/>
    <w:rsid w:val="005A6F79"/>
    <w:rsid w:val="005B1B1C"/>
    <w:rsid w:val="005B32A2"/>
    <w:rsid w:val="005B43AE"/>
    <w:rsid w:val="005B5296"/>
    <w:rsid w:val="005B5559"/>
    <w:rsid w:val="005B5D65"/>
    <w:rsid w:val="005B7D32"/>
    <w:rsid w:val="005C0571"/>
    <w:rsid w:val="005C246A"/>
    <w:rsid w:val="005C48E4"/>
    <w:rsid w:val="005C6646"/>
    <w:rsid w:val="005D026E"/>
    <w:rsid w:val="005D23EE"/>
    <w:rsid w:val="005D377C"/>
    <w:rsid w:val="005E1F95"/>
    <w:rsid w:val="005E24B1"/>
    <w:rsid w:val="005E2FF3"/>
    <w:rsid w:val="005E4263"/>
    <w:rsid w:val="005E770B"/>
    <w:rsid w:val="005F35D6"/>
    <w:rsid w:val="005F5A03"/>
    <w:rsid w:val="005F5B3D"/>
    <w:rsid w:val="005F66CA"/>
    <w:rsid w:val="005F7051"/>
    <w:rsid w:val="006006FF"/>
    <w:rsid w:val="006051E4"/>
    <w:rsid w:val="00605369"/>
    <w:rsid w:val="00606DBE"/>
    <w:rsid w:val="00611163"/>
    <w:rsid w:val="0061156D"/>
    <w:rsid w:val="00611754"/>
    <w:rsid w:val="00611CF5"/>
    <w:rsid w:val="00612A0E"/>
    <w:rsid w:val="00612D01"/>
    <w:rsid w:val="00613B45"/>
    <w:rsid w:val="00615F66"/>
    <w:rsid w:val="00620359"/>
    <w:rsid w:val="0062179F"/>
    <w:rsid w:val="006217BD"/>
    <w:rsid w:val="00623234"/>
    <w:rsid w:val="0062480D"/>
    <w:rsid w:val="00624D1A"/>
    <w:rsid w:val="0062545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2838"/>
    <w:rsid w:val="006436FB"/>
    <w:rsid w:val="006457DC"/>
    <w:rsid w:val="006465C6"/>
    <w:rsid w:val="00647979"/>
    <w:rsid w:val="00654001"/>
    <w:rsid w:val="00655324"/>
    <w:rsid w:val="0066268E"/>
    <w:rsid w:val="00666B02"/>
    <w:rsid w:val="00674A23"/>
    <w:rsid w:val="00674BF2"/>
    <w:rsid w:val="0068259E"/>
    <w:rsid w:val="00683BAA"/>
    <w:rsid w:val="00686A48"/>
    <w:rsid w:val="00687F2F"/>
    <w:rsid w:val="00690693"/>
    <w:rsid w:val="00692725"/>
    <w:rsid w:val="00694BC6"/>
    <w:rsid w:val="00695207"/>
    <w:rsid w:val="0069677B"/>
    <w:rsid w:val="00697316"/>
    <w:rsid w:val="00697891"/>
    <w:rsid w:val="006A076D"/>
    <w:rsid w:val="006A464F"/>
    <w:rsid w:val="006A7F17"/>
    <w:rsid w:val="006B0E78"/>
    <w:rsid w:val="006B3381"/>
    <w:rsid w:val="006B64B3"/>
    <w:rsid w:val="006B6CB9"/>
    <w:rsid w:val="006C33E5"/>
    <w:rsid w:val="006C4DE3"/>
    <w:rsid w:val="006C55CC"/>
    <w:rsid w:val="006C6610"/>
    <w:rsid w:val="006D0A99"/>
    <w:rsid w:val="006D3092"/>
    <w:rsid w:val="006D38BD"/>
    <w:rsid w:val="006D45B9"/>
    <w:rsid w:val="006D72FD"/>
    <w:rsid w:val="006E1B78"/>
    <w:rsid w:val="006E1BFF"/>
    <w:rsid w:val="006E2E9D"/>
    <w:rsid w:val="006E338A"/>
    <w:rsid w:val="006E4612"/>
    <w:rsid w:val="006F3A57"/>
    <w:rsid w:val="006F3FE9"/>
    <w:rsid w:val="006F40FB"/>
    <w:rsid w:val="006F5B55"/>
    <w:rsid w:val="00702E50"/>
    <w:rsid w:val="00704604"/>
    <w:rsid w:val="007063EE"/>
    <w:rsid w:val="00706D35"/>
    <w:rsid w:val="00706F49"/>
    <w:rsid w:val="00707162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1DBA"/>
    <w:rsid w:val="00752C9F"/>
    <w:rsid w:val="007535D9"/>
    <w:rsid w:val="00755293"/>
    <w:rsid w:val="00755920"/>
    <w:rsid w:val="00757562"/>
    <w:rsid w:val="0075770B"/>
    <w:rsid w:val="00761824"/>
    <w:rsid w:val="00761F36"/>
    <w:rsid w:val="0076491A"/>
    <w:rsid w:val="00764AEA"/>
    <w:rsid w:val="00766A83"/>
    <w:rsid w:val="00770535"/>
    <w:rsid w:val="007714D4"/>
    <w:rsid w:val="0077463A"/>
    <w:rsid w:val="00774C90"/>
    <w:rsid w:val="007755D8"/>
    <w:rsid w:val="00775919"/>
    <w:rsid w:val="00776027"/>
    <w:rsid w:val="00780804"/>
    <w:rsid w:val="00781AF5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4986"/>
    <w:rsid w:val="007A504B"/>
    <w:rsid w:val="007A5978"/>
    <w:rsid w:val="007A5C79"/>
    <w:rsid w:val="007A63B4"/>
    <w:rsid w:val="007B113D"/>
    <w:rsid w:val="007B1452"/>
    <w:rsid w:val="007B4A05"/>
    <w:rsid w:val="007B58C4"/>
    <w:rsid w:val="007B6226"/>
    <w:rsid w:val="007B6661"/>
    <w:rsid w:val="007B7037"/>
    <w:rsid w:val="007C3864"/>
    <w:rsid w:val="007C4860"/>
    <w:rsid w:val="007C49C6"/>
    <w:rsid w:val="007C4F4A"/>
    <w:rsid w:val="007D281E"/>
    <w:rsid w:val="007D7B87"/>
    <w:rsid w:val="007E1B30"/>
    <w:rsid w:val="007E5027"/>
    <w:rsid w:val="007E65F7"/>
    <w:rsid w:val="007F0184"/>
    <w:rsid w:val="007F2626"/>
    <w:rsid w:val="007F3C93"/>
    <w:rsid w:val="007F5A02"/>
    <w:rsid w:val="007F6FC9"/>
    <w:rsid w:val="007F7CD4"/>
    <w:rsid w:val="008007FA"/>
    <w:rsid w:val="00811013"/>
    <w:rsid w:val="00813B66"/>
    <w:rsid w:val="00813E18"/>
    <w:rsid w:val="00814BEF"/>
    <w:rsid w:val="0082019C"/>
    <w:rsid w:val="00823EF6"/>
    <w:rsid w:val="0082624F"/>
    <w:rsid w:val="008301D2"/>
    <w:rsid w:val="00830C26"/>
    <w:rsid w:val="00831B29"/>
    <w:rsid w:val="00831CA1"/>
    <w:rsid w:val="00831F62"/>
    <w:rsid w:val="00833B15"/>
    <w:rsid w:val="00840718"/>
    <w:rsid w:val="0084187B"/>
    <w:rsid w:val="0084424B"/>
    <w:rsid w:val="00850327"/>
    <w:rsid w:val="00851C4A"/>
    <w:rsid w:val="0085458B"/>
    <w:rsid w:val="00856F22"/>
    <w:rsid w:val="00863560"/>
    <w:rsid w:val="008675F5"/>
    <w:rsid w:val="00867897"/>
    <w:rsid w:val="00874173"/>
    <w:rsid w:val="0087513D"/>
    <w:rsid w:val="008774AC"/>
    <w:rsid w:val="008802E8"/>
    <w:rsid w:val="008838A4"/>
    <w:rsid w:val="008849B9"/>
    <w:rsid w:val="00891980"/>
    <w:rsid w:val="00895DF2"/>
    <w:rsid w:val="008962E0"/>
    <w:rsid w:val="008965C7"/>
    <w:rsid w:val="008A0433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A7531"/>
    <w:rsid w:val="008B06B5"/>
    <w:rsid w:val="008B596D"/>
    <w:rsid w:val="008B6EF9"/>
    <w:rsid w:val="008C03E4"/>
    <w:rsid w:val="008C40AB"/>
    <w:rsid w:val="008C69B2"/>
    <w:rsid w:val="008C6CCE"/>
    <w:rsid w:val="008D14B5"/>
    <w:rsid w:val="008D33D6"/>
    <w:rsid w:val="008D3604"/>
    <w:rsid w:val="008D372E"/>
    <w:rsid w:val="008D4656"/>
    <w:rsid w:val="008D51AE"/>
    <w:rsid w:val="008D6062"/>
    <w:rsid w:val="008E18B0"/>
    <w:rsid w:val="008E27AF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91"/>
    <w:rsid w:val="008F47B1"/>
    <w:rsid w:val="008F6386"/>
    <w:rsid w:val="008F76C9"/>
    <w:rsid w:val="009017C3"/>
    <w:rsid w:val="00901CC9"/>
    <w:rsid w:val="0090236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2654B"/>
    <w:rsid w:val="00933DD5"/>
    <w:rsid w:val="00934191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B4A"/>
    <w:rsid w:val="00954535"/>
    <w:rsid w:val="009601BB"/>
    <w:rsid w:val="00962ABD"/>
    <w:rsid w:val="00962B17"/>
    <w:rsid w:val="0096343A"/>
    <w:rsid w:val="00964A84"/>
    <w:rsid w:val="0096603D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3B8C"/>
    <w:rsid w:val="00995948"/>
    <w:rsid w:val="00997080"/>
    <w:rsid w:val="009973DB"/>
    <w:rsid w:val="00997FE1"/>
    <w:rsid w:val="009A1250"/>
    <w:rsid w:val="009B183C"/>
    <w:rsid w:val="009C05E7"/>
    <w:rsid w:val="009C0F04"/>
    <w:rsid w:val="009C18C0"/>
    <w:rsid w:val="009C4610"/>
    <w:rsid w:val="009C4702"/>
    <w:rsid w:val="009D02D3"/>
    <w:rsid w:val="009D03C1"/>
    <w:rsid w:val="009D0800"/>
    <w:rsid w:val="009D0F5E"/>
    <w:rsid w:val="009D1154"/>
    <w:rsid w:val="009D2FC3"/>
    <w:rsid w:val="009D4C5A"/>
    <w:rsid w:val="009D67B6"/>
    <w:rsid w:val="009E12B6"/>
    <w:rsid w:val="009E2791"/>
    <w:rsid w:val="009E352A"/>
    <w:rsid w:val="009E48D2"/>
    <w:rsid w:val="009E5EA0"/>
    <w:rsid w:val="009E67B0"/>
    <w:rsid w:val="009F14FE"/>
    <w:rsid w:val="009F1819"/>
    <w:rsid w:val="009F2559"/>
    <w:rsid w:val="009F401E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4174"/>
    <w:rsid w:val="00A1643A"/>
    <w:rsid w:val="00A16918"/>
    <w:rsid w:val="00A169E8"/>
    <w:rsid w:val="00A16EE3"/>
    <w:rsid w:val="00A23455"/>
    <w:rsid w:val="00A260EC"/>
    <w:rsid w:val="00A2655D"/>
    <w:rsid w:val="00A277EB"/>
    <w:rsid w:val="00A305AD"/>
    <w:rsid w:val="00A337A5"/>
    <w:rsid w:val="00A34033"/>
    <w:rsid w:val="00A35C6D"/>
    <w:rsid w:val="00A3735A"/>
    <w:rsid w:val="00A415A7"/>
    <w:rsid w:val="00A448CC"/>
    <w:rsid w:val="00A459D7"/>
    <w:rsid w:val="00A468C6"/>
    <w:rsid w:val="00A47CDB"/>
    <w:rsid w:val="00A504DF"/>
    <w:rsid w:val="00A54220"/>
    <w:rsid w:val="00A543D8"/>
    <w:rsid w:val="00A54616"/>
    <w:rsid w:val="00A5521A"/>
    <w:rsid w:val="00A555F6"/>
    <w:rsid w:val="00A5748C"/>
    <w:rsid w:val="00A6077A"/>
    <w:rsid w:val="00A61E9F"/>
    <w:rsid w:val="00A623EF"/>
    <w:rsid w:val="00A675FC"/>
    <w:rsid w:val="00A710F1"/>
    <w:rsid w:val="00A73F76"/>
    <w:rsid w:val="00A77821"/>
    <w:rsid w:val="00A80032"/>
    <w:rsid w:val="00A80D51"/>
    <w:rsid w:val="00A80D52"/>
    <w:rsid w:val="00A811F6"/>
    <w:rsid w:val="00A82BA3"/>
    <w:rsid w:val="00A843EB"/>
    <w:rsid w:val="00A8537A"/>
    <w:rsid w:val="00A853C1"/>
    <w:rsid w:val="00A91B8D"/>
    <w:rsid w:val="00A95511"/>
    <w:rsid w:val="00A962FA"/>
    <w:rsid w:val="00A968C3"/>
    <w:rsid w:val="00A96F46"/>
    <w:rsid w:val="00A97DE9"/>
    <w:rsid w:val="00AA0D26"/>
    <w:rsid w:val="00AA2970"/>
    <w:rsid w:val="00AA4717"/>
    <w:rsid w:val="00AA5357"/>
    <w:rsid w:val="00AA6810"/>
    <w:rsid w:val="00AA685E"/>
    <w:rsid w:val="00AB0CDD"/>
    <w:rsid w:val="00AB10DC"/>
    <w:rsid w:val="00AB4EDE"/>
    <w:rsid w:val="00AB6327"/>
    <w:rsid w:val="00AB7532"/>
    <w:rsid w:val="00AC2375"/>
    <w:rsid w:val="00AC2F2D"/>
    <w:rsid w:val="00AC7924"/>
    <w:rsid w:val="00AD03F2"/>
    <w:rsid w:val="00AD0E6A"/>
    <w:rsid w:val="00AD2086"/>
    <w:rsid w:val="00AD3FAA"/>
    <w:rsid w:val="00AD5093"/>
    <w:rsid w:val="00AD6776"/>
    <w:rsid w:val="00AE0BDE"/>
    <w:rsid w:val="00AE2539"/>
    <w:rsid w:val="00AE340C"/>
    <w:rsid w:val="00AE425D"/>
    <w:rsid w:val="00AE4D37"/>
    <w:rsid w:val="00AE6373"/>
    <w:rsid w:val="00AF090B"/>
    <w:rsid w:val="00AF5596"/>
    <w:rsid w:val="00AF5994"/>
    <w:rsid w:val="00AF6A52"/>
    <w:rsid w:val="00AF7A32"/>
    <w:rsid w:val="00B03516"/>
    <w:rsid w:val="00B04B1A"/>
    <w:rsid w:val="00B058A2"/>
    <w:rsid w:val="00B06C81"/>
    <w:rsid w:val="00B0710F"/>
    <w:rsid w:val="00B1007C"/>
    <w:rsid w:val="00B12A00"/>
    <w:rsid w:val="00B13F59"/>
    <w:rsid w:val="00B15E3E"/>
    <w:rsid w:val="00B16E3D"/>
    <w:rsid w:val="00B21C8F"/>
    <w:rsid w:val="00B307FF"/>
    <w:rsid w:val="00B31CF5"/>
    <w:rsid w:val="00B32C26"/>
    <w:rsid w:val="00B32DBF"/>
    <w:rsid w:val="00B41CEE"/>
    <w:rsid w:val="00B46002"/>
    <w:rsid w:val="00B46E95"/>
    <w:rsid w:val="00B47512"/>
    <w:rsid w:val="00B47AC6"/>
    <w:rsid w:val="00B50A5C"/>
    <w:rsid w:val="00B52317"/>
    <w:rsid w:val="00B5251F"/>
    <w:rsid w:val="00B53463"/>
    <w:rsid w:val="00B53E73"/>
    <w:rsid w:val="00B54EA2"/>
    <w:rsid w:val="00B574BD"/>
    <w:rsid w:val="00B57ED7"/>
    <w:rsid w:val="00B6581E"/>
    <w:rsid w:val="00B65D23"/>
    <w:rsid w:val="00B65FA5"/>
    <w:rsid w:val="00B676AE"/>
    <w:rsid w:val="00B71816"/>
    <w:rsid w:val="00B751EB"/>
    <w:rsid w:val="00B7652F"/>
    <w:rsid w:val="00B82CE6"/>
    <w:rsid w:val="00B8404B"/>
    <w:rsid w:val="00B87DF6"/>
    <w:rsid w:val="00B87EEB"/>
    <w:rsid w:val="00B91F94"/>
    <w:rsid w:val="00B95251"/>
    <w:rsid w:val="00B95E70"/>
    <w:rsid w:val="00B963D5"/>
    <w:rsid w:val="00BA0302"/>
    <w:rsid w:val="00BA0F9C"/>
    <w:rsid w:val="00BA1063"/>
    <w:rsid w:val="00BA2E4D"/>
    <w:rsid w:val="00BA54AC"/>
    <w:rsid w:val="00BA68F9"/>
    <w:rsid w:val="00BB1E31"/>
    <w:rsid w:val="00BB1FD4"/>
    <w:rsid w:val="00BB1FE4"/>
    <w:rsid w:val="00BB2143"/>
    <w:rsid w:val="00BB4013"/>
    <w:rsid w:val="00BB5C07"/>
    <w:rsid w:val="00BB6DFD"/>
    <w:rsid w:val="00BC12B7"/>
    <w:rsid w:val="00BC2C4B"/>
    <w:rsid w:val="00BC42F7"/>
    <w:rsid w:val="00BC536C"/>
    <w:rsid w:val="00BC75F5"/>
    <w:rsid w:val="00BD28DB"/>
    <w:rsid w:val="00BD367A"/>
    <w:rsid w:val="00BD4D4B"/>
    <w:rsid w:val="00BD4D8C"/>
    <w:rsid w:val="00BD6C34"/>
    <w:rsid w:val="00BE1ED6"/>
    <w:rsid w:val="00BE4418"/>
    <w:rsid w:val="00BE5CC4"/>
    <w:rsid w:val="00BE62C5"/>
    <w:rsid w:val="00BE6834"/>
    <w:rsid w:val="00BE6A79"/>
    <w:rsid w:val="00BF0D93"/>
    <w:rsid w:val="00BF5731"/>
    <w:rsid w:val="00BF677E"/>
    <w:rsid w:val="00C00482"/>
    <w:rsid w:val="00C005AB"/>
    <w:rsid w:val="00C00F8B"/>
    <w:rsid w:val="00C01B1B"/>
    <w:rsid w:val="00C03ACA"/>
    <w:rsid w:val="00C06E72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2579"/>
    <w:rsid w:val="00C541B0"/>
    <w:rsid w:val="00C56E91"/>
    <w:rsid w:val="00C608E3"/>
    <w:rsid w:val="00C609B3"/>
    <w:rsid w:val="00C60E83"/>
    <w:rsid w:val="00C60F71"/>
    <w:rsid w:val="00C6597C"/>
    <w:rsid w:val="00C65990"/>
    <w:rsid w:val="00C66AB4"/>
    <w:rsid w:val="00C66D22"/>
    <w:rsid w:val="00C6778A"/>
    <w:rsid w:val="00C67C97"/>
    <w:rsid w:val="00C70176"/>
    <w:rsid w:val="00C70D49"/>
    <w:rsid w:val="00C718DB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3977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D2B26"/>
    <w:rsid w:val="00CD7DBB"/>
    <w:rsid w:val="00CE39C5"/>
    <w:rsid w:val="00CE51B2"/>
    <w:rsid w:val="00CE6C36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4D6D"/>
    <w:rsid w:val="00D26110"/>
    <w:rsid w:val="00D326A0"/>
    <w:rsid w:val="00D32710"/>
    <w:rsid w:val="00D32A19"/>
    <w:rsid w:val="00D33353"/>
    <w:rsid w:val="00D33CA9"/>
    <w:rsid w:val="00D33D52"/>
    <w:rsid w:val="00D34ABE"/>
    <w:rsid w:val="00D4404C"/>
    <w:rsid w:val="00D46B71"/>
    <w:rsid w:val="00D477C1"/>
    <w:rsid w:val="00D50E4B"/>
    <w:rsid w:val="00D50EF6"/>
    <w:rsid w:val="00D5284C"/>
    <w:rsid w:val="00D5615C"/>
    <w:rsid w:val="00D63064"/>
    <w:rsid w:val="00D64175"/>
    <w:rsid w:val="00D67390"/>
    <w:rsid w:val="00D67FD2"/>
    <w:rsid w:val="00D70320"/>
    <w:rsid w:val="00D73615"/>
    <w:rsid w:val="00D7505F"/>
    <w:rsid w:val="00D76AFA"/>
    <w:rsid w:val="00D828F2"/>
    <w:rsid w:val="00D8532E"/>
    <w:rsid w:val="00D905B7"/>
    <w:rsid w:val="00D912E7"/>
    <w:rsid w:val="00D933E5"/>
    <w:rsid w:val="00D937B6"/>
    <w:rsid w:val="00D94B6D"/>
    <w:rsid w:val="00D961D6"/>
    <w:rsid w:val="00D97363"/>
    <w:rsid w:val="00DA0414"/>
    <w:rsid w:val="00DA087B"/>
    <w:rsid w:val="00DA08BF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9FA"/>
    <w:rsid w:val="00DB77B6"/>
    <w:rsid w:val="00DC1F7B"/>
    <w:rsid w:val="00DC4F07"/>
    <w:rsid w:val="00DC6105"/>
    <w:rsid w:val="00DC6DC7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E3938"/>
    <w:rsid w:val="00DE5C7C"/>
    <w:rsid w:val="00DE6F21"/>
    <w:rsid w:val="00DE7BA1"/>
    <w:rsid w:val="00DE7F9C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0810"/>
    <w:rsid w:val="00E157ED"/>
    <w:rsid w:val="00E1664D"/>
    <w:rsid w:val="00E1697C"/>
    <w:rsid w:val="00E20A07"/>
    <w:rsid w:val="00E2255E"/>
    <w:rsid w:val="00E338B7"/>
    <w:rsid w:val="00E4028A"/>
    <w:rsid w:val="00E42F13"/>
    <w:rsid w:val="00E431EF"/>
    <w:rsid w:val="00E43DF3"/>
    <w:rsid w:val="00E4458F"/>
    <w:rsid w:val="00E46F58"/>
    <w:rsid w:val="00E518A1"/>
    <w:rsid w:val="00E53012"/>
    <w:rsid w:val="00E54E79"/>
    <w:rsid w:val="00E5727E"/>
    <w:rsid w:val="00E6048B"/>
    <w:rsid w:val="00E60647"/>
    <w:rsid w:val="00E61D17"/>
    <w:rsid w:val="00E62BEE"/>
    <w:rsid w:val="00E62F73"/>
    <w:rsid w:val="00E648C8"/>
    <w:rsid w:val="00E64A2F"/>
    <w:rsid w:val="00E65950"/>
    <w:rsid w:val="00E65CC3"/>
    <w:rsid w:val="00E66087"/>
    <w:rsid w:val="00E66A6F"/>
    <w:rsid w:val="00E70277"/>
    <w:rsid w:val="00E70DBA"/>
    <w:rsid w:val="00E71492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26E5"/>
    <w:rsid w:val="00E83BD6"/>
    <w:rsid w:val="00E875A0"/>
    <w:rsid w:val="00E92D69"/>
    <w:rsid w:val="00E92E59"/>
    <w:rsid w:val="00E92FA1"/>
    <w:rsid w:val="00E93858"/>
    <w:rsid w:val="00E93DF4"/>
    <w:rsid w:val="00E95258"/>
    <w:rsid w:val="00E97205"/>
    <w:rsid w:val="00EA1A38"/>
    <w:rsid w:val="00EA3329"/>
    <w:rsid w:val="00EA4C34"/>
    <w:rsid w:val="00EA4F66"/>
    <w:rsid w:val="00EA5DDC"/>
    <w:rsid w:val="00EA6F71"/>
    <w:rsid w:val="00EA70DD"/>
    <w:rsid w:val="00EB1A24"/>
    <w:rsid w:val="00EB33CD"/>
    <w:rsid w:val="00EB39D2"/>
    <w:rsid w:val="00EB6787"/>
    <w:rsid w:val="00EC0699"/>
    <w:rsid w:val="00EC1772"/>
    <w:rsid w:val="00EC3116"/>
    <w:rsid w:val="00EC5A07"/>
    <w:rsid w:val="00EC5E1D"/>
    <w:rsid w:val="00EC6FC1"/>
    <w:rsid w:val="00EC73BB"/>
    <w:rsid w:val="00EC7C2D"/>
    <w:rsid w:val="00EC7F81"/>
    <w:rsid w:val="00ED1A7F"/>
    <w:rsid w:val="00ED5DD1"/>
    <w:rsid w:val="00EE08BD"/>
    <w:rsid w:val="00EE28DF"/>
    <w:rsid w:val="00EE32F0"/>
    <w:rsid w:val="00EE40CA"/>
    <w:rsid w:val="00EE4E66"/>
    <w:rsid w:val="00EE51A2"/>
    <w:rsid w:val="00EE54CE"/>
    <w:rsid w:val="00EE5F98"/>
    <w:rsid w:val="00EF0974"/>
    <w:rsid w:val="00EF1231"/>
    <w:rsid w:val="00EF12E4"/>
    <w:rsid w:val="00EF2509"/>
    <w:rsid w:val="00EF3853"/>
    <w:rsid w:val="00EF4C14"/>
    <w:rsid w:val="00EF543E"/>
    <w:rsid w:val="00EF6E87"/>
    <w:rsid w:val="00EF72BC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429"/>
    <w:rsid w:val="00F20CF5"/>
    <w:rsid w:val="00F22448"/>
    <w:rsid w:val="00F22A33"/>
    <w:rsid w:val="00F23B86"/>
    <w:rsid w:val="00F23EDB"/>
    <w:rsid w:val="00F26637"/>
    <w:rsid w:val="00F30B12"/>
    <w:rsid w:val="00F32BE7"/>
    <w:rsid w:val="00F33638"/>
    <w:rsid w:val="00F353AA"/>
    <w:rsid w:val="00F35A66"/>
    <w:rsid w:val="00F36E13"/>
    <w:rsid w:val="00F378B7"/>
    <w:rsid w:val="00F37C79"/>
    <w:rsid w:val="00F42530"/>
    <w:rsid w:val="00F432DD"/>
    <w:rsid w:val="00F4501B"/>
    <w:rsid w:val="00F45846"/>
    <w:rsid w:val="00F47B46"/>
    <w:rsid w:val="00F5245D"/>
    <w:rsid w:val="00F539D6"/>
    <w:rsid w:val="00F6200A"/>
    <w:rsid w:val="00F63E43"/>
    <w:rsid w:val="00F641F9"/>
    <w:rsid w:val="00F64464"/>
    <w:rsid w:val="00F65E4B"/>
    <w:rsid w:val="00F663CD"/>
    <w:rsid w:val="00F70A83"/>
    <w:rsid w:val="00F71C03"/>
    <w:rsid w:val="00F75F6A"/>
    <w:rsid w:val="00F7652D"/>
    <w:rsid w:val="00F77532"/>
    <w:rsid w:val="00F77CA7"/>
    <w:rsid w:val="00F81B7F"/>
    <w:rsid w:val="00F81F19"/>
    <w:rsid w:val="00F84961"/>
    <w:rsid w:val="00F904AD"/>
    <w:rsid w:val="00F90598"/>
    <w:rsid w:val="00F92C8F"/>
    <w:rsid w:val="00F94BD6"/>
    <w:rsid w:val="00F97F2A"/>
    <w:rsid w:val="00FA0876"/>
    <w:rsid w:val="00FA160A"/>
    <w:rsid w:val="00FA1B68"/>
    <w:rsid w:val="00FA229A"/>
    <w:rsid w:val="00FA35F8"/>
    <w:rsid w:val="00FA4E13"/>
    <w:rsid w:val="00FA67C8"/>
    <w:rsid w:val="00FA7A02"/>
    <w:rsid w:val="00FB01B6"/>
    <w:rsid w:val="00FB320A"/>
    <w:rsid w:val="00FB79B5"/>
    <w:rsid w:val="00FC0AC3"/>
    <w:rsid w:val="00FC24EB"/>
    <w:rsid w:val="00FC4038"/>
    <w:rsid w:val="00FC7BF7"/>
    <w:rsid w:val="00FD01BD"/>
    <w:rsid w:val="00FD3304"/>
    <w:rsid w:val="00FD3DC8"/>
    <w:rsid w:val="00FD4D44"/>
    <w:rsid w:val="00FD6677"/>
    <w:rsid w:val="00FD78C9"/>
    <w:rsid w:val="00FE070E"/>
    <w:rsid w:val="00FE4582"/>
    <w:rsid w:val="00FE58D4"/>
    <w:rsid w:val="00FE6412"/>
    <w:rsid w:val="00FE68E2"/>
    <w:rsid w:val="00FE715E"/>
    <w:rsid w:val="00FF0848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 2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uiPriority w:val="99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uiPriority w:val="99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6FCB"/>
  </w:style>
  <w:style w:type="paragraph" w:styleId="HTML">
    <w:name w:val="HTML Preformatted"/>
    <w:basedOn w:val="a"/>
    <w:link w:val="HTML0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uiPriority w:val="22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uiPriority w:val="99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rsid w:val="00490F80"/>
  </w:style>
  <w:style w:type="paragraph" w:customStyle="1" w:styleId="paragraph">
    <w:name w:val="paragraph"/>
    <w:basedOn w:val="a"/>
    <w:rsid w:val="00D933E5"/>
    <w:pPr>
      <w:spacing w:before="100" w:beforeAutospacing="1" w:after="100" w:afterAutospacing="1"/>
      <w:ind w:firstLine="680"/>
      <w:jc w:val="both"/>
      <w:textAlignment w:val="top"/>
    </w:pPr>
    <w:rPr>
      <w:rFonts w:ascii="Tahoma" w:hAnsi="Tahoma" w:cs="Tahoma"/>
      <w:sz w:val="15"/>
      <w:szCs w:val="15"/>
    </w:rPr>
  </w:style>
  <w:style w:type="character" w:customStyle="1" w:styleId="16">
    <w:name w:val="Знак1"/>
    <w:basedOn w:val="a0"/>
    <w:rsid w:val="00D933E5"/>
    <w:rPr>
      <w:rFonts w:ascii="Arial" w:hAnsi="Arial" w:cs="Arial"/>
    </w:rPr>
  </w:style>
  <w:style w:type="character" w:customStyle="1" w:styleId="aff7">
    <w:name w:val="Знак"/>
    <w:basedOn w:val="a0"/>
    <w:rsid w:val="00D933E5"/>
    <w:rPr>
      <w:rFonts w:ascii="Arial" w:hAnsi="Arial" w:cs="Arial"/>
    </w:rPr>
  </w:style>
  <w:style w:type="character" w:customStyle="1" w:styleId="25">
    <w:name w:val="Знак2"/>
    <w:basedOn w:val="a0"/>
    <w:rsid w:val="00D933E5"/>
    <w:rPr>
      <w:b/>
      <w:sz w:val="30"/>
    </w:rPr>
  </w:style>
  <w:style w:type="paragraph" w:customStyle="1" w:styleId="s1">
    <w:name w:val="s_1"/>
    <w:basedOn w:val="a"/>
    <w:rsid w:val="00D933E5"/>
    <w:pPr>
      <w:spacing w:before="100" w:beforeAutospacing="1" w:after="100" w:afterAutospacing="1"/>
      <w:ind w:firstLine="680"/>
      <w:jc w:val="both"/>
    </w:pPr>
  </w:style>
  <w:style w:type="paragraph" w:customStyle="1" w:styleId="aff8">
    <w:name w:val="Комментарий"/>
    <w:basedOn w:val="a"/>
    <w:next w:val="a"/>
    <w:uiPriority w:val="99"/>
    <w:rsid w:val="00D933E5"/>
    <w:pPr>
      <w:autoSpaceDE w:val="0"/>
      <w:autoSpaceDN w:val="0"/>
      <w:adjustRightInd w:val="0"/>
      <w:spacing w:before="75"/>
      <w:ind w:firstLine="68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D933E5"/>
    <w:pPr>
      <w:spacing w:before="0"/>
    </w:pPr>
    <w:rPr>
      <w:i/>
      <w:iCs/>
    </w:rPr>
  </w:style>
  <w:style w:type="paragraph" w:customStyle="1" w:styleId="Default">
    <w:name w:val="Default"/>
    <w:rsid w:val="00D933E5"/>
    <w:pPr>
      <w:autoSpaceDE w:val="0"/>
      <w:autoSpaceDN w:val="0"/>
      <w:adjustRightInd w:val="0"/>
      <w:ind w:firstLine="680"/>
      <w:jc w:val="both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7">
    <w:name w:val="Стиль1"/>
    <w:basedOn w:val="a"/>
    <w:rsid w:val="00D933E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8"/>
    </w:rPr>
  </w:style>
  <w:style w:type="paragraph" w:styleId="26">
    <w:name w:val="List Number 2"/>
    <w:basedOn w:val="a"/>
    <w:uiPriority w:val="99"/>
    <w:unhideWhenUsed/>
    <w:rsid w:val="00D933E5"/>
    <w:pPr>
      <w:tabs>
        <w:tab w:val="num" w:pos="432"/>
      </w:tabs>
      <w:ind w:left="432" w:hanging="432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5">
    <w:name w:val="Стиль3"/>
    <w:basedOn w:val="22"/>
    <w:rsid w:val="00D933E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paragraph" w:customStyle="1" w:styleId="western">
    <w:name w:val="western"/>
    <w:basedOn w:val="a"/>
    <w:rsid w:val="00D933E5"/>
    <w:pPr>
      <w:spacing w:before="100" w:beforeAutospacing="1" w:after="100" w:afterAutospacing="1"/>
      <w:ind w:firstLine="6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9EFE9E676A1AF266E8EE597B1D69FD71FCE0CF1A666F793DD9894C2A20B1D0F751BBC41F9031DQ6QCE" TargetMode="External"/><Relationship Id="rId13" Type="http://schemas.openxmlformats.org/officeDocument/2006/relationships/hyperlink" Target="consultantplus://offline/ref=27DFCD25DE03449D99CEF8B58FF203C006D68538FF974DE8479453A96D0754DD670644567E11679357V0B" TargetMode="External"/><Relationship Id="rId18" Type="http://schemas.openxmlformats.org/officeDocument/2006/relationships/footer" Target="footer3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DFCD25DE03449D99CEF8B58FF203C006D7843AF2954DE8479453A96D0754DD670644567E116F9D57V3B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DFCD25DE03449D99CEF8B58FF203C006D7873AF2914DE8479453A96D0754DD670644567E116F9857V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DFCD25DE03449D99CEF8B58FF203C006D78F38F39B4DE8479453A96D0754DD670644567E116F9A57V9B" TargetMode="External"/><Relationship Id="rId10" Type="http://schemas.openxmlformats.org/officeDocument/2006/relationships/hyperlink" Target="consultantplus://offline/ref=36168BB13699053C07C050740AD20612C8264E5743F308F6B88F4C698CD23F6146D272A856FB0E87wCn9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9EFE9E676A1AF266E8EE597B1D69FD71DCC05F5A466F793DD9894C2A20B1D0F751BBC41F8021CQ6Q9E" TargetMode="External"/><Relationship Id="rId14" Type="http://schemas.openxmlformats.org/officeDocument/2006/relationships/hyperlink" Target="consultantplus://offline/ref=27DFCD25DE03449D99CEF8B58FF203C006D68538FF974DE8479453A96D0754DD670644567651V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1204-45D5-4F7D-BF40-B7CACF6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36</Pages>
  <Words>14340</Words>
  <Characters>81738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95887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Zanudko Bogdan</cp:lastModifiedBy>
  <cp:revision>38</cp:revision>
  <cp:lastPrinted>2017-09-26T23:36:00Z</cp:lastPrinted>
  <dcterms:created xsi:type="dcterms:W3CDTF">2017-09-21T05:29:00Z</dcterms:created>
  <dcterms:modified xsi:type="dcterms:W3CDTF">2017-10-26T00:06:00Z</dcterms:modified>
</cp:coreProperties>
</file>