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0ED5" w:rsidRDefault="007A4B13" w:rsidP="00850ED5">
      <w:pPr>
        <w:spacing w:after="100" w:afterAutospacing="1" w:line="240" w:lineRule="auto"/>
        <w:ind w:left="2835"/>
        <w:rPr>
          <w:rFonts w:ascii="Georgia" w:hAnsi="Georgia"/>
          <w:color w:val="C00000"/>
          <w:sz w:val="94"/>
          <w:szCs w:val="94"/>
        </w:rPr>
      </w:pPr>
      <w:r>
        <w:rPr>
          <w:rFonts w:ascii="Georgia" w:hAnsi="Georgia"/>
          <w:noProof/>
          <w:color w:val="C00000"/>
          <w:sz w:val="94"/>
          <w:szCs w:val="94"/>
          <w:lang w:eastAsia="ru-RU"/>
        </w:rPr>
        <w:drawing>
          <wp:anchor distT="0" distB="0" distL="114300" distR="114300" simplePos="0" relativeHeight="251637248" behindDoc="1" locked="0" layoutInCell="1" allowOverlap="1">
            <wp:simplePos x="0" y="0"/>
            <wp:positionH relativeFrom="column">
              <wp:posOffset>2990850</wp:posOffset>
            </wp:positionH>
            <wp:positionV relativeFrom="paragraph">
              <wp:posOffset>-577215</wp:posOffset>
            </wp:positionV>
            <wp:extent cx="3448050" cy="2428875"/>
            <wp:effectExtent l="0" t="0" r="0" b="0"/>
            <wp:wrapNone/>
            <wp:docPr id="54" name="Рисунок 1" descr="D:\UserData\Рабочий стол\ОФОРМЛЕНИЕ\рамки\РАМКИ\рамк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UserData\Рабочий стол\ОФОРМЛЕНИЕ\рамки\РАМКИ\рамки\001.jpg"/>
                    <pic:cNvPicPr>
                      <a:picLocks noChangeAspect="1" noChangeArrowheads="1"/>
                    </pic:cNvPicPr>
                  </pic:nvPicPr>
                  <pic:blipFill>
                    <a:blip r:embed="rId9">
                      <a:extLst>
                        <a:ext uri="{28A0092B-C50C-407E-A947-70E740481C1C}">
                          <a14:useLocalDpi xmlns:a14="http://schemas.microsoft.com/office/drawing/2010/main" val="0"/>
                        </a:ext>
                      </a:extLst>
                    </a:blip>
                    <a:srcRect l="64638" b="64514"/>
                    <a:stretch>
                      <a:fillRect/>
                    </a:stretch>
                  </pic:blipFill>
                  <pic:spPr bwMode="auto">
                    <a:xfrm>
                      <a:off x="0" y="0"/>
                      <a:ext cx="3448050"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noProof/>
          <w:color w:val="C00000"/>
          <w:sz w:val="94"/>
          <w:szCs w:val="94"/>
          <w:lang w:eastAsia="ru-RU"/>
        </w:rPr>
        <w:drawing>
          <wp:anchor distT="0" distB="0" distL="114300" distR="114300" simplePos="0" relativeHeight="251636224" behindDoc="1" locked="0" layoutInCell="1" allowOverlap="1">
            <wp:simplePos x="0" y="0"/>
            <wp:positionH relativeFrom="column">
              <wp:posOffset>-222885</wp:posOffset>
            </wp:positionH>
            <wp:positionV relativeFrom="paragraph">
              <wp:posOffset>175260</wp:posOffset>
            </wp:positionV>
            <wp:extent cx="1800225" cy="2238375"/>
            <wp:effectExtent l="0" t="0" r="0" b="0"/>
            <wp:wrapNone/>
            <wp:docPr id="53" name="Рисунок 2" descr="ОмсукчанскийГО-ПП-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мсукчанскийГО-ПП-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022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724E2" w:rsidRPr="006724E2">
        <w:rPr>
          <w:rFonts w:ascii="Georgia" w:hAnsi="Georgia"/>
          <w:color w:val="C00000"/>
          <w:sz w:val="94"/>
          <w:szCs w:val="94"/>
        </w:rPr>
        <w:t>Омсукчанский</w:t>
      </w:r>
    </w:p>
    <w:p w:rsidR="00850ED5" w:rsidRDefault="006724E2" w:rsidP="00850ED5">
      <w:pPr>
        <w:spacing w:after="100" w:afterAutospacing="1" w:line="240" w:lineRule="auto"/>
        <w:ind w:left="2835"/>
        <w:rPr>
          <w:rFonts w:ascii="Georgia" w:hAnsi="Georgia"/>
          <w:color w:val="C00000"/>
          <w:sz w:val="94"/>
          <w:szCs w:val="94"/>
        </w:rPr>
      </w:pPr>
      <w:r w:rsidRPr="006724E2">
        <w:rPr>
          <w:rFonts w:ascii="Georgia" w:hAnsi="Georgia"/>
          <w:color w:val="C00000"/>
          <w:sz w:val="94"/>
          <w:szCs w:val="94"/>
        </w:rPr>
        <w:t xml:space="preserve">городской </w:t>
      </w:r>
      <w:r w:rsidR="00CF3F00">
        <w:rPr>
          <w:rFonts w:ascii="Georgia" w:hAnsi="Georgia"/>
          <w:color w:val="C00000"/>
          <w:sz w:val="94"/>
          <w:szCs w:val="94"/>
        </w:rPr>
        <w:t xml:space="preserve">    </w:t>
      </w:r>
      <w:r w:rsidR="00850ED5">
        <w:rPr>
          <w:rFonts w:ascii="Georgia" w:hAnsi="Georgia"/>
          <w:color w:val="C00000"/>
          <w:sz w:val="94"/>
          <w:szCs w:val="94"/>
        </w:rPr>
        <w:t xml:space="preserve">       </w:t>
      </w:r>
    </w:p>
    <w:p w:rsidR="006724E2" w:rsidRDefault="006724E2" w:rsidP="00850ED5">
      <w:pPr>
        <w:spacing w:after="100" w:afterAutospacing="1" w:line="240" w:lineRule="auto"/>
        <w:ind w:left="2835"/>
        <w:rPr>
          <w:rFonts w:ascii="Georgia" w:hAnsi="Georgia"/>
          <w:color w:val="C00000"/>
          <w:sz w:val="94"/>
          <w:szCs w:val="94"/>
        </w:rPr>
      </w:pPr>
      <w:r w:rsidRPr="006724E2">
        <w:rPr>
          <w:rFonts w:ascii="Georgia" w:hAnsi="Georgia"/>
          <w:color w:val="C00000"/>
          <w:sz w:val="94"/>
          <w:szCs w:val="94"/>
        </w:rPr>
        <w:t>окру</w:t>
      </w:r>
      <w:r>
        <w:rPr>
          <w:rFonts w:ascii="Georgia" w:hAnsi="Georgia"/>
          <w:color w:val="C00000"/>
          <w:sz w:val="94"/>
          <w:szCs w:val="94"/>
        </w:rPr>
        <w:t>г</w:t>
      </w:r>
    </w:p>
    <w:p w:rsidR="006724E2" w:rsidRDefault="006724E2" w:rsidP="00CD1A45">
      <w:pPr>
        <w:ind w:left="2835"/>
        <w:rPr>
          <w:rFonts w:ascii="Georgia" w:hAnsi="Georgia"/>
          <w:color w:val="C00000"/>
          <w:sz w:val="94"/>
          <w:szCs w:val="94"/>
        </w:rPr>
      </w:pPr>
    </w:p>
    <w:p w:rsidR="006724E2" w:rsidRDefault="006724E2" w:rsidP="00CD1A45">
      <w:pPr>
        <w:ind w:left="2835"/>
        <w:rPr>
          <w:rFonts w:ascii="Georgia" w:hAnsi="Georgia"/>
          <w:color w:val="C00000"/>
          <w:sz w:val="94"/>
          <w:szCs w:val="94"/>
        </w:rPr>
      </w:pPr>
    </w:p>
    <w:p w:rsidR="006724E2" w:rsidRPr="006724E2" w:rsidRDefault="006724E2" w:rsidP="00CD1A45">
      <w:pPr>
        <w:jc w:val="center"/>
        <w:rPr>
          <w:rFonts w:ascii="Georgia" w:hAnsi="Georgia"/>
          <w:b/>
          <w:color w:val="4F6228"/>
          <w:sz w:val="72"/>
          <w:szCs w:val="72"/>
        </w:rPr>
      </w:pPr>
      <w:r w:rsidRPr="006724E2">
        <w:rPr>
          <w:rFonts w:ascii="Georgia" w:hAnsi="Georgia"/>
          <w:b/>
          <w:color w:val="4F6228"/>
          <w:sz w:val="72"/>
          <w:szCs w:val="72"/>
        </w:rPr>
        <w:t>ИНВЕСТИЦИОННЫЙ</w:t>
      </w:r>
    </w:p>
    <w:p w:rsidR="006724E2" w:rsidRPr="006724E2" w:rsidRDefault="006724E2" w:rsidP="00CD1A45">
      <w:pPr>
        <w:jc w:val="center"/>
        <w:rPr>
          <w:rFonts w:ascii="Georgia" w:hAnsi="Georgia"/>
          <w:color w:val="C00000"/>
          <w:sz w:val="72"/>
          <w:szCs w:val="72"/>
        </w:rPr>
      </w:pPr>
      <w:r w:rsidRPr="006724E2">
        <w:rPr>
          <w:rFonts w:ascii="Georgia" w:hAnsi="Georgia"/>
          <w:b/>
          <w:color w:val="4F6228"/>
          <w:sz w:val="72"/>
          <w:szCs w:val="72"/>
        </w:rPr>
        <w:t>ПАСПОРТ</w:t>
      </w:r>
    </w:p>
    <w:p w:rsidR="006724E2" w:rsidRDefault="006724E2" w:rsidP="00CD1A45">
      <w:pPr>
        <w:ind w:left="2835"/>
        <w:rPr>
          <w:rFonts w:ascii="Georgia" w:hAnsi="Georgia"/>
          <w:color w:val="C00000"/>
          <w:sz w:val="94"/>
          <w:szCs w:val="94"/>
        </w:rPr>
      </w:pPr>
    </w:p>
    <w:p w:rsidR="006724E2" w:rsidRDefault="006724E2" w:rsidP="00CD1A45">
      <w:pPr>
        <w:ind w:left="2835"/>
        <w:rPr>
          <w:rFonts w:ascii="Georgia" w:hAnsi="Georgia"/>
          <w:color w:val="C00000"/>
          <w:sz w:val="36"/>
          <w:szCs w:val="36"/>
        </w:rPr>
      </w:pPr>
    </w:p>
    <w:p w:rsidR="00F54F66" w:rsidRDefault="007A4B13" w:rsidP="00F54F66">
      <w:pPr>
        <w:ind w:left="2835"/>
        <w:rPr>
          <w:rFonts w:ascii="Georgia" w:hAnsi="Georgia"/>
          <w:color w:val="C00000"/>
          <w:sz w:val="36"/>
          <w:szCs w:val="36"/>
        </w:rPr>
      </w:pPr>
      <w:r>
        <w:rPr>
          <w:rFonts w:ascii="Georgia" w:hAnsi="Georgia"/>
          <w:noProof/>
          <w:color w:val="C00000"/>
          <w:sz w:val="36"/>
          <w:szCs w:val="36"/>
          <w:lang w:eastAsia="ru-RU"/>
        </w:rPr>
        <w:drawing>
          <wp:anchor distT="0" distB="0" distL="114300" distR="114300" simplePos="0" relativeHeight="251638272" behindDoc="1" locked="0" layoutInCell="1" allowOverlap="1" wp14:anchorId="31A99C91" wp14:editId="52E8416A">
            <wp:simplePos x="0" y="0"/>
            <wp:positionH relativeFrom="column">
              <wp:posOffset>-723900</wp:posOffset>
            </wp:positionH>
            <wp:positionV relativeFrom="paragraph">
              <wp:posOffset>380365</wp:posOffset>
            </wp:positionV>
            <wp:extent cx="3448050" cy="2428875"/>
            <wp:effectExtent l="0" t="0" r="0" b="0"/>
            <wp:wrapNone/>
            <wp:docPr id="52" name="Рисунок 1" descr="D:\UserData\Рабочий стол\ОФОРМЛЕНИЕ\рамки\РАМКИ\рамк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UserData\Рабочий стол\ОФОРМЛЕНИЕ\рамки\РАМКИ\рамки\001.jpg"/>
                    <pic:cNvPicPr>
                      <a:picLocks noChangeAspect="1" noChangeArrowheads="1"/>
                    </pic:cNvPicPr>
                  </pic:nvPicPr>
                  <pic:blipFill>
                    <a:blip r:embed="rId11">
                      <a:extLst>
                        <a:ext uri="{28A0092B-C50C-407E-A947-70E740481C1C}">
                          <a14:useLocalDpi xmlns:a14="http://schemas.microsoft.com/office/drawing/2010/main" val="0"/>
                        </a:ext>
                      </a:extLst>
                    </a:blip>
                    <a:srcRect t="64514" r="64638"/>
                    <a:stretch>
                      <a:fillRect/>
                    </a:stretch>
                  </pic:blipFill>
                  <pic:spPr bwMode="auto">
                    <a:xfrm>
                      <a:off x="0" y="0"/>
                      <a:ext cx="3448050"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25C6" w:rsidRDefault="008D69A2" w:rsidP="00F54F66">
      <w:pPr>
        <w:ind w:left="2835"/>
        <w:rPr>
          <w:rFonts w:ascii="Georgia" w:hAnsi="Georgia"/>
          <w:color w:val="C00000"/>
          <w:sz w:val="36"/>
          <w:szCs w:val="36"/>
        </w:rPr>
      </w:pPr>
      <w:r>
        <w:rPr>
          <w:rFonts w:ascii="Georgia" w:hAnsi="Georgia"/>
          <w:color w:val="C00000"/>
          <w:sz w:val="36"/>
          <w:szCs w:val="36"/>
        </w:rPr>
        <w:t xml:space="preserve">                  </w:t>
      </w:r>
    </w:p>
    <w:p w:rsidR="007425C6" w:rsidRDefault="007425C6" w:rsidP="00F54F66">
      <w:pPr>
        <w:ind w:left="2835"/>
        <w:rPr>
          <w:rFonts w:ascii="Georgia" w:hAnsi="Georgia"/>
          <w:color w:val="C00000"/>
          <w:sz w:val="36"/>
          <w:szCs w:val="36"/>
        </w:rPr>
      </w:pPr>
    </w:p>
    <w:p w:rsidR="007425C6" w:rsidRDefault="007425C6" w:rsidP="00F54F66">
      <w:pPr>
        <w:ind w:left="2835"/>
        <w:rPr>
          <w:rFonts w:ascii="Georgia" w:hAnsi="Georgia"/>
          <w:color w:val="C00000"/>
          <w:sz w:val="36"/>
          <w:szCs w:val="36"/>
        </w:rPr>
      </w:pPr>
    </w:p>
    <w:p w:rsidR="006724E2" w:rsidRDefault="008D69A2" w:rsidP="007425C6">
      <w:pPr>
        <w:jc w:val="center"/>
        <w:rPr>
          <w:rFonts w:ascii="Georgia" w:hAnsi="Georgia"/>
          <w:color w:val="C00000"/>
          <w:sz w:val="36"/>
          <w:szCs w:val="36"/>
        </w:rPr>
      </w:pPr>
      <w:r>
        <w:rPr>
          <w:rFonts w:ascii="Georgia" w:hAnsi="Georgia"/>
          <w:color w:val="C00000"/>
          <w:sz w:val="36"/>
          <w:szCs w:val="36"/>
        </w:rPr>
        <w:t>202</w:t>
      </w:r>
      <w:r w:rsidR="00DF55F1">
        <w:rPr>
          <w:rFonts w:ascii="Georgia" w:hAnsi="Georgia"/>
          <w:color w:val="C00000"/>
          <w:sz w:val="36"/>
          <w:szCs w:val="36"/>
        </w:rPr>
        <w:t>3</w:t>
      </w:r>
      <w:r w:rsidR="00F54F66">
        <w:rPr>
          <w:rFonts w:ascii="Georgia" w:hAnsi="Georgia"/>
          <w:color w:val="C00000"/>
          <w:sz w:val="36"/>
          <w:szCs w:val="36"/>
        </w:rPr>
        <w:t xml:space="preserve"> год</w:t>
      </w:r>
    </w:p>
    <w:p w:rsidR="009C5B2E" w:rsidRDefault="006724E2" w:rsidP="007425C6">
      <w:pPr>
        <w:jc w:val="center"/>
        <w:rPr>
          <w:rFonts w:ascii="Times New Roman" w:hAnsi="Times New Roman"/>
          <w:b/>
          <w:sz w:val="28"/>
          <w:szCs w:val="28"/>
        </w:rPr>
      </w:pPr>
      <w:r w:rsidRPr="006724E2">
        <w:rPr>
          <w:rFonts w:ascii="Times New Roman" w:hAnsi="Times New Roman"/>
          <w:b/>
          <w:color w:val="000000"/>
          <w:sz w:val="28"/>
          <w:szCs w:val="28"/>
        </w:rPr>
        <w:lastRenderedPageBreak/>
        <w:t>Оглавление</w:t>
      </w:r>
    </w:p>
    <w:p w:rsidR="00411F24" w:rsidRPr="00337C4D" w:rsidRDefault="00411F24" w:rsidP="00CD1A45">
      <w:pPr>
        <w:rPr>
          <w:rFonts w:ascii="Times New Roman" w:hAnsi="Times New Roman"/>
          <w:b/>
          <w:sz w:val="28"/>
          <w:szCs w:val="28"/>
        </w:rPr>
      </w:pPr>
    </w:p>
    <w:tbl>
      <w:tblPr>
        <w:tblW w:w="0" w:type="auto"/>
        <w:tblLook w:val="04A0" w:firstRow="1" w:lastRow="0" w:firstColumn="1" w:lastColumn="0" w:noHBand="0" w:noVBand="1"/>
      </w:tblPr>
      <w:tblGrid>
        <w:gridCol w:w="9322"/>
        <w:gridCol w:w="674"/>
      </w:tblGrid>
      <w:tr w:rsidR="009C5B2E" w:rsidRPr="009C5B2E" w:rsidTr="00CF3F00">
        <w:trPr>
          <w:trHeight w:val="553"/>
        </w:trPr>
        <w:tc>
          <w:tcPr>
            <w:tcW w:w="9322" w:type="dxa"/>
            <w:vAlign w:val="center"/>
          </w:tcPr>
          <w:p w:rsidR="009C5B2E" w:rsidRPr="00C03DB1" w:rsidRDefault="009C5B2E" w:rsidP="00CF3F00">
            <w:pPr>
              <w:tabs>
                <w:tab w:val="left" w:pos="6580"/>
              </w:tabs>
              <w:rPr>
                <w:rFonts w:ascii="Times New Roman" w:hAnsi="Times New Roman"/>
                <w:sz w:val="24"/>
                <w:szCs w:val="24"/>
              </w:rPr>
            </w:pPr>
            <w:r w:rsidRPr="00C03DB1">
              <w:rPr>
                <w:rFonts w:ascii="Times New Roman" w:hAnsi="Times New Roman"/>
                <w:sz w:val="24"/>
                <w:szCs w:val="24"/>
              </w:rPr>
              <w:t>1. Общая характеристика муниципального образования «Омсукчанский городской округ</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4</w:t>
            </w:r>
          </w:p>
        </w:tc>
      </w:tr>
      <w:tr w:rsidR="009C5B2E" w:rsidRPr="009C5B2E" w:rsidTr="00CF3F00">
        <w:tc>
          <w:tcPr>
            <w:tcW w:w="9322" w:type="dxa"/>
            <w:vAlign w:val="center"/>
          </w:tcPr>
          <w:p w:rsidR="009C5B2E" w:rsidRPr="00C03DB1" w:rsidRDefault="009C5B2E" w:rsidP="00CF3F00">
            <w:pPr>
              <w:tabs>
                <w:tab w:val="left" w:pos="6580"/>
              </w:tabs>
              <w:rPr>
                <w:rFonts w:ascii="Times New Roman" w:hAnsi="Times New Roman"/>
                <w:sz w:val="24"/>
                <w:szCs w:val="24"/>
              </w:rPr>
            </w:pPr>
            <w:r w:rsidRPr="00C03DB1">
              <w:rPr>
                <w:rFonts w:ascii="Times New Roman" w:hAnsi="Times New Roman"/>
                <w:sz w:val="24"/>
                <w:szCs w:val="24"/>
              </w:rPr>
              <w:t>История освоения</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4</w:t>
            </w:r>
          </w:p>
        </w:tc>
      </w:tr>
      <w:tr w:rsidR="009C5B2E" w:rsidRPr="009C5B2E" w:rsidTr="00CF3F00">
        <w:tc>
          <w:tcPr>
            <w:tcW w:w="9322" w:type="dxa"/>
            <w:vAlign w:val="center"/>
          </w:tcPr>
          <w:p w:rsidR="009C5B2E" w:rsidRPr="00C03DB1" w:rsidRDefault="009C5B2E" w:rsidP="00CF3F00">
            <w:pPr>
              <w:tabs>
                <w:tab w:val="left" w:pos="6580"/>
              </w:tabs>
              <w:rPr>
                <w:rFonts w:ascii="Times New Roman" w:hAnsi="Times New Roman"/>
                <w:sz w:val="24"/>
                <w:szCs w:val="24"/>
              </w:rPr>
            </w:pPr>
            <w:r w:rsidRPr="00C03DB1">
              <w:rPr>
                <w:rFonts w:ascii="Times New Roman" w:hAnsi="Times New Roman"/>
                <w:sz w:val="24"/>
                <w:szCs w:val="24"/>
              </w:rPr>
              <w:t>Климат</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8</w:t>
            </w:r>
          </w:p>
        </w:tc>
      </w:tr>
      <w:tr w:rsidR="009C5B2E" w:rsidRPr="009C5B2E" w:rsidTr="00CF3F00">
        <w:tc>
          <w:tcPr>
            <w:tcW w:w="9322" w:type="dxa"/>
            <w:vAlign w:val="center"/>
          </w:tcPr>
          <w:p w:rsidR="009C5B2E" w:rsidRPr="00C03DB1" w:rsidRDefault="00C03DB1" w:rsidP="00CF3F00">
            <w:pPr>
              <w:tabs>
                <w:tab w:val="left" w:pos="6580"/>
              </w:tabs>
              <w:rPr>
                <w:rFonts w:ascii="Times New Roman" w:hAnsi="Times New Roman"/>
                <w:sz w:val="24"/>
                <w:szCs w:val="24"/>
              </w:rPr>
            </w:pPr>
            <w:r w:rsidRPr="00C03DB1">
              <w:rPr>
                <w:rFonts w:ascii="Times New Roman" w:hAnsi="Times New Roman"/>
                <w:sz w:val="24"/>
                <w:szCs w:val="24"/>
              </w:rPr>
              <w:t>Рельеф</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8</w:t>
            </w:r>
          </w:p>
        </w:tc>
      </w:tr>
      <w:tr w:rsidR="009C5B2E" w:rsidRPr="009C5B2E" w:rsidTr="00CF3F00">
        <w:tc>
          <w:tcPr>
            <w:tcW w:w="9322" w:type="dxa"/>
            <w:vAlign w:val="center"/>
          </w:tcPr>
          <w:p w:rsidR="009C5B2E" w:rsidRPr="00C03DB1" w:rsidRDefault="00C03DB1" w:rsidP="00CF3F00">
            <w:pPr>
              <w:tabs>
                <w:tab w:val="left" w:pos="6580"/>
              </w:tabs>
              <w:rPr>
                <w:rFonts w:ascii="Times New Roman" w:hAnsi="Times New Roman"/>
                <w:sz w:val="24"/>
                <w:szCs w:val="24"/>
              </w:rPr>
            </w:pPr>
            <w:r>
              <w:rPr>
                <w:rFonts w:ascii="Times New Roman" w:hAnsi="Times New Roman"/>
                <w:sz w:val="24"/>
                <w:szCs w:val="24"/>
              </w:rPr>
              <w:t>Гидрография и гидрология</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9</w:t>
            </w:r>
          </w:p>
        </w:tc>
      </w:tr>
      <w:tr w:rsidR="009C5B2E" w:rsidRPr="009C5B2E" w:rsidTr="00CF3F00">
        <w:tc>
          <w:tcPr>
            <w:tcW w:w="9322" w:type="dxa"/>
            <w:vAlign w:val="center"/>
          </w:tcPr>
          <w:p w:rsidR="009C5B2E" w:rsidRPr="00C03DB1" w:rsidRDefault="00C03DB1" w:rsidP="00CF3F00">
            <w:pPr>
              <w:tabs>
                <w:tab w:val="left" w:pos="6580"/>
              </w:tabs>
              <w:rPr>
                <w:rFonts w:ascii="Times New Roman" w:hAnsi="Times New Roman"/>
                <w:sz w:val="24"/>
                <w:szCs w:val="24"/>
              </w:rPr>
            </w:pPr>
            <w:r>
              <w:rPr>
                <w:rFonts w:ascii="Times New Roman" w:hAnsi="Times New Roman"/>
                <w:sz w:val="24"/>
                <w:szCs w:val="24"/>
              </w:rPr>
              <w:t>Растительный и животный мир</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10</w:t>
            </w:r>
          </w:p>
        </w:tc>
      </w:tr>
      <w:tr w:rsidR="009C5B2E" w:rsidRPr="009C5B2E" w:rsidTr="00CF3F00">
        <w:tc>
          <w:tcPr>
            <w:tcW w:w="9322" w:type="dxa"/>
            <w:vAlign w:val="center"/>
          </w:tcPr>
          <w:p w:rsidR="009C5B2E" w:rsidRPr="00C03DB1" w:rsidRDefault="00C03DB1" w:rsidP="00CF3F00">
            <w:pPr>
              <w:tabs>
                <w:tab w:val="left" w:pos="6580"/>
              </w:tabs>
              <w:rPr>
                <w:rFonts w:ascii="Times New Roman" w:hAnsi="Times New Roman"/>
                <w:sz w:val="24"/>
                <w:szCs w:val="24"/>
              </w:rPr>
            </w:pPr>
            <w:r>
              <w:rPr>
                <w:rFonts w:ascii="Times New Roman" w:hAnsi="Times New Roman"/>
                <w:sz w:val="24"/>
                <w:szCs w:val="24"/>
              </w:rPr>
              <w:t>Минеральные ресурсы</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12</w:t>
            </w:r>
          </w:p>
        </w:tc>
      </w:tr>
      <w:tr w:rsidR="009C5B2E" w:rsidRPr="009C5B2E" w:rsidTr="00CF3F00">
        <w:tc>
          <w:tcPr>
            <w:tcW w:w="9322" w:type="dxa"/>
            <w:vAlign w:val="center"/>
          </w:tcPr>
          <w:p w:rsidR="009C5B2E" w:rsidRPr="00C03DB1" w:rsidRDefault="00C03DB1" w:rsidP="00CF3F00">
            <w:pPr>
              <w:tabs>
                <w:tab w:val="left" w:pos="6580"/>
              </w:tabs>
              <w:rPr>
                <w:rFonts w:ascii="Times New Roman" w:hAnsi="Times New Roman"/>
                <w:sz w:val="24"/>
                <w:szCs w:val="24"/>
              </w:rPr>
            </w:pPr>
            <w:r w:rsidRPr="00C03DB1">
              <w:rPr>
                <w:rFonts w:ascii="Times New Roman" w:hAnsi="Times New Roman"/>
                <w:sz w:val="24"/>
                <w:szCs w:val="24"/>
              </w:rPr>
              <w:t>Рекреационные ресурсы и условия для развития туризма</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13</w:t>
            </w:r>
          </w:p>
        </w:tc>
      </w:tr>
      <w:tr w:rsidR="009C5B2E" w:rsidRPr="009C5B2E" w:rsidTr="00CF3F00">
        <w:trPr>
          <w:trHeight w:val="693"/>
        </w:trPr>
        <w:tc>
          <w:tcPr>
            <w:tcW w:w="9322" w:type="dxa"/>
            <w:vAlign w:val="center"/>
          </w:tcPr>
          <w:p w:rsidR="009C5B2E" w:rsidRPr="00C03DB1" w:rsidRDefault="00C03DB1" w:rsidP="00CF3F00">
            <w:pPr>
              <w:tabs>
                <w:tab w:val="left" w:pos="6580"/>
              </w:tabs>
              <w:rPr>
                <w:rFonts w:ascii="Times New Roman" w:hAnsi="Times New Roman"/>
                <w:sz w:val="24"/>
                <w:szCs w:val="24"/>
              </w:rPr>
            </w:pPr>
            <w:r w:rsidRPr="00C03DB1">
              <w:rPr>
                <w:rFonts w:ascii="Times New Roman" w:hAnsi="Times New Roman"/>
                <w:sz w:val="24"/>
                <w:szCs w:val="24"/>
              </w:rPr>
              <w:t>2. Демографическая характеристика муниципального образования «Омсукчанский г</w:t>
            </w:r>
            <w:r w:rsidRPr="00C03DB1">
              <w:rPr>
                <w:rFonts w:ascii="Times New Roman" w:hAnsi="Times New Roman"/>
                <w:sz w:val="24"/>
                <w:szCs w:val="24"/>
              </w:rPr>
              <w:t>о</w:t>
            </w:r>
            <w:r w:rsidRPr="00C03DB1">
              <w:rPr>
                <w:rFonts w:ascii="Times New Roman" w:hAnsi="Times New Roman"/>
                <w:sz w:val="24"/>
                <w:szCs w:val="24"/>
              </w:rPr>
              <w:t>родской округ»</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15</w:t>
            </w:r>
          </w:p>
        </w:tc>
      </w:tr>
      <w:tr w:rsidR="009C5B2E" w:rsidRPr="009C5B2E" w:rsidTr="00CF3F00">
        <w:tc>
          <w:tcPr>
            <w:tcW w:w="9322" w:type="dxa"/>
            <w:vAlign w:val="center"/>
          </w:tcPr>
          <w:p w:rsidR="009C5B2E" w:rsidRPr="00C03DB1" w:rsidRDefault="00C03DB1" w:rsidP="00CF3F00">
            <w:pPr>
              <w:rPr>
                <w:rFonts w:ascii="Times New Roman" w:hAnsi="Times New Roman"/>
                <w:sz w:val="24"/>
                <w:szCs w:val="24"/>
              </w:rPr>
            </w:pPr>
            <w:r w:rsidRPr="00C03DB1">
              <w:rPr>
                <w:rFonts w:ascii="Times New Roman" w:hAnsi="Times New Roman"/>
                <w:sz w:val="24"/>
                <w:szCs w:val="24"/>
              </w:rPr>
              <w:t>Коренные малочисленные народы Севера (КМНС)</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17</w:t>
            </w:r>
          </w:p>
        </w:tc>
      </w:tr>
      <w:tr w:rsidR="009C5B2E" w:rsidRPr="009C5B2E" w:rsidTr="00CF3F00">
        <w:trPr>
          <w:trHeight w:val="423"/>
        </w:trPr>
        <w:tc>
          <w:tcPr>
            <w:tcW w:w="9322" w:type="dxa"/>
            <w:vAlign w:val="center"/>
          </w:tcPr>
          <w:p w:rsidR="009C5B2E" w:rsidRPr="00C03DB1" w:rsidRDefault="00CD1A45" w:rsidP="00CF3F00">
            <w:pPr>
              <w:tabs>
                <w:tab w:val="left" w:pos="6580"/>
              </w:tabs>
              <w:rPr>
                <w:rFonts w:ascii="Times New Roman" w:hAnsi="Times New Roman"/>
                <w:sz w:val="24"/>
                <w:szCs w:val="24"/>
              </w:rPr>
            </w:pPr>
            <w:r>
              <w:rPr>
                <w:rFonts w:ascii="Times New Roman" w:hAnsi="Times New Roman"/>
                <w:sz w:val="24"/>
                <w:szCs w:val="24"/>
              </w:rPr>
              <w:t>3.Уровень жизни населения</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17</w:t>
            </w:r>
          </w:p>
        </w:tc>
      </w:tr>
      <w:tr w:rsidR="009C5B2E" w:rsidRPr="009C5B2E" w:rsidTr="00CF3F00">
        <w:tc>
          <w:tcPr>
            <w:tcW w:w="9322" w:type="dxa"/>
            <w:vAlign w:val="center"/>
          </w:tcPr>
          <w:p w:rsidR="009C5B2E" w:rsidRPr="00C03DB1" w:rsidRDefault="00CD1A45" w:rsidP="00CF3F00">
            <w:pPr>
              <w:tabs>
                <w:tab w:val="left" w:pos="6580"/>
              </w:tabs>
              <w:rPr>
                <w:rFonts w:ascii="Times New Roman" w:hAnsi="Times New Roman"/>
                <w:sz w:val="24"/>
                <w:szCs w:val="24"/>
              </w:rPr>
            </w:pPr>
            <w:r>
              <w:rPr>
                <w:rFonts w:ascii="Times New Roman" w:hAnsi="Times New Roman"/>
                <w:sz w:val="24"/>
                <w:szCs w:val="24"/>
              </w:rPr>
              <w:t>4. Основные экономические показатели</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18</w:t>
            </w:r>
          </w:p>
        </w:tc>
      </w:tr>
      <w:tr w:rsidR="009C5B2E" w:rsidRPr="009C5B2E" w:rsidTr="00CF3F00">
        <w:tc>
          <w:tcPr>
            <w:tcW w:w="9322" w:type="dxa"/>
            <w:vAlign w:val="center"/>
          </w:tcPr>
          <w:p w:rsidR="009C5B2E" w:rsidRPr="00C03DB1" w:rsidRDefault="00CD1A45" w:rsidP="00CF3F00">
            <w:pPr>
              <w:tabs>
                <w:tab w:val="left" w:pos="6580"/>
              </w:tabs>
              <w:rPr>
                <w:rFonts w:ascii="Times New Roman" w:hAnsi="Times New Roman"/>
                <w:sz w:val="24"/>
                <w:szCs w:val="24"/>
              </w:rPr>
            </w:pPr>
            <w:r>
              <w:rPr>
                <w:rFonts w:ascii="Times New Roman" w:hAnsi="Times New Roman"/>
                <w:sz w:val="24"/>
                <w:szCs w:val="24"/>
              </w:rPr>
              <w:t>5. Промышленное производство</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21</w:t>
            </w:r>
          </w:p>
        </w:tc>
      </w:tr>
      <w:tr w:rsidR="009C5B2E" w:rsidRPr="009C5B2E" w:rsidTr="00CF3F00">
        <w:tc>
          <w:tcPr>
            <w:tcW w:w="9322" w:type="dxa"/>
            <w:vAlign w:val="center"/>
          </w:tcPr>
          <w:p w:rsidR="009C5B2E" w:rsidRPr="00C03DB1" w:rsidRDefault="00CD1A45" w:rsidP="00CF3F00">
            <w:pPr>
              <w:tabs>
                <w:tab w:val="left" w:pos="6580"/>
              </w:tabs>
              <w:rPr>
                <w:rFonts w:ascii="Times New Roman" w:hAnsi="Times New Roman"/>
                <w:sz w:val="24"/>
                <w:szCs w:val="24"/>
              </w:rPr>
            </w:pPr>
            <w:r>
              <w:rPr>
                <w:rFonts w:ascii="Times New Roman" w:hAnsi="Times New Roman"/>
                <w:sz w:val="24"/>
                <w:szCs w:val="24"/>
              </w:rPr>
              <w:t>6. Малое и среднее предпринимательство</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22</w:t>
            </w:r>
          </w:p>
        </w:tc>
      </w:tr>
      <w:tr w:rsidR="009C5B2E" w:rsidRPr="009C5B2E" w:rsidTr="00CF3F00">
        <w:tc>
          <w:tcPr>
            <w:tcW w:w="9322" w:type="dxa"/>
            <w:vAlign w:val="center"/>
          </w:tcPr>
          <w:p w:rsidR="009C5B2E" w:rsidRPr="00C03DB1" w:rsidRDefault="00CD1A45" w:rsidP="00CF3F00">
            <w:pPr>
              <w:tabs>
                <w:tab w:val="left" w:pos="6580"/>
              </w:tabs>
              <w:rPr>
                <w:rFonts w:ascii="Times New Roman" w:hAnsi="Times New Roman"/>
                <w:sz w:val="24"/>
                <w:szCs w:val="24"/>
              </w:rPr>
            </w:pPr>
            <w:r>
              <w:rPr>
                <w:rFonts w:ascii="Times New Roman" w:hAnsi="Times New Roman"/>
                <w:sz w:val="24"/>
                <w:szCs w:val="24"/>
              </w:rPr>
              <w:t>7. Потребительский рынок</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23</w:t>
            </w:r>
          </w:p>
        </w:tc>
      </w:tr>
      <w:tr w:rsidR="009C5B2E" w:rsidRPr="009C5B2E" w:rsidTr="00CF3F00">
        <w:tc>
          <w:tcPr>
            <w:tcW w:w="9322" w:type="dxa"/>
            <w:vAlign w:val="center"/>
          </w:tcPr>
          <w:p w:rsidR="009C5B2E" w:rsidRPr="00C03DB1" w:rsidRDefault="00CD1A45" w:rsidP="00CF3F00">
            <w:pPr>
              <w:rPr>
                <w:rFonts w:ascii="Times New Roman" w:hAnsi="Times New Roman"/>
                <w:sz w:val="24"/>
                <w:szCs w:val="24"/>
              </w:rPr>
            </w:pPr>
            <w:r w:rsidRPr="00CD1A45">
              <w:rPr>
                <w:rFonts w:ascii="Times New Roman" w:hAnsi="Times New Roman"/>
                <w:sz w:val="24"/>
                <w:szCs w:val="24"/>
              </w:rPr>
              <w:t>8. Транспортная инфраструктура Омсукчанского городского округа</w:t>
            </w:r>
          </w:p>
        </w:tc>
        <w:tc>
          <w:tcPr>
            <w:tcW w:w="674" w:type="dxa"/>
          </w:tcPr>
          <w:p w:rsidR="009C5B2E" w:rsidRPr="00C03DB1" w:rsidRDefault="00411F24" w:rsidP="00CD1A45">
            <w:pPr>
              <w:tabs>
                <w:tab w:val="left" w:pos="6580"/>
              </w:tabs>
              <w:rPr>
                <w:rFonts w:ascii="Times New Roman" w:hAnsi="Times New Roman"/>
                <w:sz w:val="24"/>
                <w:szCs w:val="24"/>
              </w:rPr>
            </w:pPr>
            <w:r>
              <w:rPr>
                <w:rFonts w:ascii="Times New Roman" w:hAnsi="Times New Roman"/>
                <w:sz w:val="24"/>
                <w:szCs w:val="24"/>
              </w:rPr>
              <w:t>24</w:t>
            </w:r>
          </w:p>
        </w:tc>
      </w:tr>
      <w:tr w:rsidR="00CD1A45" w:rsidRPr="009C5B2E" w:rsidTr="00CF3F00">
        <w:tc>
          <w:tcPr>
            <w:tcW w:w="9322" w:type="dxa"/>
            <w:vAlign w:val="center"/>
          </w:tcPr>
          <w:p w:rsidR="00CD1A45" w:rsidRPr="00CD1A45" w:rsidRDefault="00CD1A45" w:rsidP="00CF3F00">
            <w:pPr>
              <w:rPr>
                <w:rFonts w:ascii="Times New Roman" w:hAnsi="Times New Roman"/>
                <w:sz w:val="24"/>
                <w:szCs w:val="24"/>
              </w:rPr>
            </w:pPr>
            <w:r>
              <w:rPr>
                <w:rFonts w:ascii="Times New Roman" w:hAnsi="Times New Roman"/>
                <w:sz w:val="24"/>
                <w:szCs w:val="24"/>
              </w:rPr>
              <w:t xml:space="preserve">9. Жилищно-коммунальное хозяйство </w:t>
            </w:r>
          </w:p>
        </w:tc>
        <w:tc>
          <w:tcPr>
            <w:tcW w:w="674" w:type="dxa"/>
          </w:tcPr>
          <w:p w:rsidR="00CD1A45" w:rsidRDefault="00411F24" w:rsidP="00CD1A45">
            <w:pPr>
              <w:tabs>
                <w:tab w:val="left" w:pos="6580"/>
              </w:tabs>
              <w:rPr>
                <w:rFonts w:ascii="Times New Roman" w:hAnsi="Times New Roman"/>
                <w:sz w:val="24"/>
                <w:szCs w:val="24"/>
              </w:rPr>
            </w:pPr>
            <w:r>
              <w:rPr>
                <w:rFonts w:ascii="Times New Roman" w:hAnsi="Times New Roman"/>
                <w:sz w:val="24"/>
                <w:szCs w:val="24"/>
              </w:rPr>
              <w:t>26</w:t>
            </w:r>
          </w:p>
        </w:tc>
      </w:tr>
      <w:tr w:rsidR="00CD1A45" w:rsidRPr="009C5B2E" w:rsidTr="00CF3F00">
        <w:tc>
          <w:tcPr>
            <w:tcW w:w="9322" w:type="dxa"/>
            <w:vAlign w:val="center"/>
          </w:tcPr>
          <w:p w:rsidR="00CD1A45" w:rsidRPr="00CD1A45" w:rsidRDefault="00CD1A45" w:rsidP="00CF3F00">
            <w:pPr>
              <w:rPr>
                <w:rFonts w:ascii="Times New Roman" w:hAnsi="Times New Roman"/>
                <w:sz w:val="24"/>
                <w:szCs w:val="24"/>
              </w:rPr>
            </w:pPr>
            <w:r>
              <w:rPr>
                <w:rFonts w:ascii="Times New Roman" w:hAnsi="Times New Roman"/>
                <w:sz w:val="24"/>
                <w:szCs w:val="24"/>
              </w:rPr>
              <w:t>10. Обеспечение почтовой и телефонной связью</w:t>
            </w:r>
          </w:p>
        </w:tc>
        <w:tc>
          <w:tcPr>
            <w:tcW w:w="674" w:type="dxa"/>
          </w:tcPr>
          <w:p w:rsidR="00CD1A45" w:rsidRDefault="00411F24" w:rsidP="00CD1A45">
            <w:pPr>
              <w:tabs>
                <w:tab w:val="left" w:pos="6580"/>
              </w:tabs>
              <w:rPr>
                <w:rFonts w:ascii="Times New Roman" w:hAnsi="Times New Roman"/>
                <w:sz w:val="24"/>
                <w:szCs w:val="24"/>
              </w:rPr>
            </w:pPr>
            <w:r>
              <w:rPr>
                <w:rFonts w:ascii="Times New Roman" w:hAnsi="Times New Roman"/>
                <w:sz w:val="24"/>
                <w:szCs w:val="24"/>
              </w:rPr>
              <w:t>28</w:t>
            </w:r>
          </w:p>
        </w:tc>
      </w:tr>
      <w:tr w:rsidR="00CD1A45" w:rsidRPr="009C5B2E" w:rsidTr="00CF3F00">
        <w:tc>
          <w:tcPr>
            <w:tcW w:w="9322" w:type="dxa"/>
            <w:vAlign w:val="center"/>
          </w:tcPr>
          <w:p w:rsidR="00CD1A45" w:rsidRPr="00CD1A45" w:rsidRDefault="00CD1A45" w:rsidP="00CF3F00">
            <w:pPr>
              <w:rPr>
                <w:rFonts w:ascii="Times New Roman" w:hAnsi="Times New Roman"/>
                <w:sz w:val="24"/>
                <w:szCs w:val="24"/>
              </w:rPr>
            </w:pPr>
            <w:r>
              <w:rPr>
                <w:rFonts w:ascii="Times New Roman" w:hAnsi="Times New Roman"/>
                <w:sz w:val="24"/>
                <w:szCs w:val="24"/>
              </w:rPr>
              <w:t>11. Социальная сфера Омсукчанского городского округа</w:t>
            </w:r>
          </w:p>
        </w:tc>
        <w:tc>
          <w:tcPr>
            <w:tcW w:w="674" w:type="dxa"/>
          </w:tcPr>
          <w:p w:rsidR="00CD1A45" w:rsidRDefault="00411F24" w:rsidP="00CD1A45">
            <w:pPr>
              <w:tabs>
                <w:tab w:val="left" w:pos="6580"/>
              </w:tabs>
              <w:rPr>
                <w:rFonts w:ascii="Times New Roman" w:hAnsi="Times New Roman"/>
                <w:sz w:val="24"/>
                <w:szCs w:val="24"/>
              </w:rPr>
            </w:pPr>
            <w:r>
              <w:rPr>
                <w:rFonts w:ascii="Times New Roman" w:hAnsi="Times New Roman"/>
                <w:sz w:val="24"/>
                <w:szCs w:val="24"/>
              </w:rPr>
              <w:t>28</w:t>
            </w:r>
          </w:p>
        </w:tc>
      </w:tr>
      <w:tr w:rsidR="00CD1A45" w:rsidRPr="009C5B2E" w:rsidTr="00CF3F00">
        <w:tc>
          <w:tcPr>
            <w:tcW w:w="9322" w:type="dxa"/>
            <w:vAlign w:val="center"/>
          </w:tcPr>
          <w:p w:rsidR="00CD1A45" w:rsidRPr="00CD1A45" w:rsidRDefault="00CD1A45" w:rsidP="00CF3F00">
            <w:pPr>
              <w:rPr>
                <w:rFonts w:ascii="Times New Roman" w:hAnsi="Times New Roman"/>
                <w:sz w:val="24"/>
                <w:szCs w:val="24"/>
              </w:rPr>
            </w:pPr>
            <w:r>
              <w:rPr>
                <w:rFonts w:ascii="Times New Roman" w:hAnsi="Times New Roman"/>
                <w:sz w:val="24"/>
                <w:szCs w:val="24"/>
              </w:rPr>
              <w:t>Образование</w:t>
            </w:r>
          </w:p>
        </w:tc>
        <w:tc>
          <w:tcPr>
            <w:tcW w:w="674" w:type="dxa"/>
          </w:tcPr>
          <w:p w:rsidR="00CD1A45" w:rsidRDefault="00411F24" w:rsidP="00CD1A45">
            <w:pPr>
              <w:tabs>
                <w:tab w:val="left" w:pos="6580"/>
              </w:tabs>
              <w:rPr>
                <w:rFonts w:ascii="Times New Roman" w:hAnsi="Times New Roman"/>
                <w:sz w:val="24"/>
                <w:szCs w:val="24"/>
              </w:rPr>
            </w:pPr>
            <w:r>
              <w:rPr>
                <w:rFonts w:ascii="Times New Roman" w:hAnsi="Times New Roman"/>
                <w:sz w:val="24"/>
                <w:szCs w:val="24"/>
              </w:rPr>
              <w:t>28</w:t>
            </w:r>
          </w:p>
        </w:tc>
      </w:tr>
      <w:tr w:rsidR="00CD1A45" w:rsidRPr="009C5B2E" w:rsidTr="00CF3F00">
        <w:tc>
          <w:tcPr>
            <w:tcW w:w="9322" w:type="dxa"/>
            <w:vAlign w:val="center"/>
          </w:tcPr>
          <w:p w:rsidR="00CD1A45" w:rsidRPr="00CD1A45" w:rsidRDefault="00411F24" w:rsidP="00CF3F00">
            <w:pPr>
              <w:rPr>
                <w:rFonts w:ascii="Times New Roman" w:hAnsi="Times New Roman"/>
                <w:sz w:val="24"/>
                <w:szCs w:val="24"/>
              </w:rPr>
            </w:pPr>
            <w:r>
              <w:rPr>
                <w:rFonts w:ascii="Times New Roman" w:hAnsi="Times New Roman"/>
                <w:sz w:val="24"/>
                <w:szCs w:val="24"/>
              </w:rPr>
              <w:t>Здравоохранение</w:t>
            </w:r>
          </w:p>
        </w:tc>
        <w:tc>
          <w:tcPr>
            <w:tcW w:w="674" w:type="dxa"/>
          </w:tcPr>
          <w:p w:rsidR="00CD1A45" w:rsidRDefault="00411F24" w:rsidP="00CD1A45">
            <w:pPr>
              <w:tabs>
                <w:tab w:val="left" w:pos="6580"/>
              </w:tabs>
              <w:rPr>
                <w:rFonts w:ascii="Times New Roman" w:hAnsi="Times New Roman"/>
                <w:sz w:val="24"/>
                <w:szCs w:val="24"/>
              </w:rPr>
            </w:pPr>
            <w:r>
              <w:rPr>
                <w:rFonts w:ascii="Times New Roman" w:hAnsi="Times New Roman"/>
                <w:sz w:val="24"/>
                <w:szCs w:val="24"/>
              </w:rPr>
              <w:t>29</w:t>
            </w:r>
          </w:p>
        </w:tc>
      </w:tr>
      <w:tr w:rsidR="00CD1A45" w:rsidRPr="009C5B2E" w:rsidTr="00CF3F00">
        <w:tc>
          <w:tcPr>
            <w:tcW w:w="9322" w:type="dxa"/>
            <w:vAlign w:val="center"/>
          </w:tcPr>
          <w:p w:rsidR="00CD1A45" w:rsidRPr="00CD1A45" w:rsidRDefault="00411F24" w:rsidP="00CF3F00">
            <w:pPr>
              <w:rPr>
                <w:rFonts w:ascii="Times New Roman" w:hAnsi="Times New Roman"/>
                <w:sz w:val="24"/>
                <w:szCs w:val="24"/>
              </w:rPr>
            </w:pPr>
            <w:r>
              <w:rPr>
                <w:rFonts w:ascii="Times New Roman" w:hAnsi="Times New Roman"/>
                <w:sz w:val="24"/>
                <w:szCs w:val="24"/>
              </w:rPr>
              <w:t xml:space="preserve">Культура и искусство </w:t>
            </w:r>
          </w:p>
        </w:tc>
        <w:tc>
          <w:tcPr>
            <w:tcW w:w="674" w:type="dxa"/>
          </w:tcPr>
          <w:p w:rsidR="00CD1A45" w:rsidRDefault="00411F24" w:rsidP="00CD1A45">
            <w:pPr>
              <w:tabs>
                <w:tab w:val="left" w:pos="6580"/>
              </w:tabs>
              <w:rPr>
                <w:rFonts w:ascii="Times New Roman" w:hAnsi="Times New Roman"/>
                <w:sz w:val="24"/>
                <w:szCs w:val="24"/>
              </w:rPr>
            </w:pPr>
            <w:r>
              <w:rPr>
                <w:rFonts w:ascii="Times New Roman" w:hAnsi="Times New Roman"/>
                <w:sz w:val="24"/>
                <w:szCs w:val="24"/>
              </w:rPr>
              <w:t>30</w:t>
            </w:r>
          </w:p>
        </w:tc>
      </w:tr>
      <w:tr w:rsidR="00411F24" w:rsidRPr="009C5B2E" w:rsidTr="00CF3F00">
        <w:tc>
          <w:tcPr>
            <w:tcW w:w="9322" w:type="dxa"/>
            <w:vAlign w:val="center"/>
          </w:tcPr>
          <w:p w:rsidR="00411F24" w:rsidRDefault="002E53F6" w:rsidP="00CF3F00">
            <w:pPr>
              <w:rPr>
                <w:rFonts w:ascii="Times New Roman" w:hAnsi="Times New Roman"/>
                <w:sz w:val="24"/>
                <w:szCs w:val="24"/>
              </w:rPr>
            </w:pPr>
            <w:r>
              <w:rPr>
                <w:rFonts w:ascii="Times New Roman" w:hAnsi="Times New Roman"/>
                <w:sz w:val="24"/>
                <w:szCs w:val="24"/>
              </w:rPr>
              <w:t>Физическая культура и спорт</w:t>
            </w:r>
          </w:p>
        </w:tc>
        <w:tc>
          <w:tcPr>
            <w:tcW w:w="674" w:type="dxa"/>
          </w:tcPr>
          <w:p w:rsidR="00411F24" w:rsidRDefault="002E53F6" w:rsidP="00CD1A45">
            <w:pPr>
              <w:tabs>
                <w:tab w:val="left" w:pos="6580"/>
              </w:tabs>
              <w:rPr>
                <w:rFonts w:ascii="Times New Roman" w:hAnsi="Times New Roman"/>
                <w:sz w:val="24"/>
                <w:szCs w:val="24"/>
              </w:rPr>
            </w:pPr>
            <w:r>
              <w:rPr>
                <w:rFonts w:ascii="Times New Roman" w:hAnsi="Times New Roman"/>
                <w:sz w:val="24"/>
                <w:szCs w:val="24"/>
              </w:rPr>
              <w:t>32</w:t>
            </w:r>
          </w:p>
        </w:tc>
      </w:tr>
      <w:tr w:rsidR="00411F24" w:rsidRPr="009C5B2E" w:rsidTr="00CF3F00">
        <w:tc>
          <w:tcPr>
            <w:tcW w:w="9322" w:type="dxa"/>
            <w:vAlign w:val="center"/>
          </w:tcPr>
          <w:p w:rsidR="00411F24" w:rsidRDefault="002E53F6" w:rsidP="00CF3F00">
            <w:pPr>
              <w:rPr>
                <w:rFonts w:ascii="Times New Roman" w:hAnsi="Times New Roman"/>
                <w:sz w:val="24"/>
                <w:szCs w:val="24"/>
              </w:rPr>
            </w:pPr>
            <w:r>
              <w:rPr>
                <w:rFonts w:ascii="Times New Roman" w:hAnsi="Times New Roman"/>
                <w:sz w:val="24"/>
                <w:szCs w:val="24"/>
              </w:rPr>
              <w:t>Социальная защита населения</w:t>
            </w:r>
          </w:p>
        </w:tc>
        <w:tc>
          <w:tcPr>
            <w:tcW w:w="674" w:type="dxa"/>
          </w:tcPr>
          <w:p w:rsidR="00411F24" w:rsidRDefault="002E53F6" w:rsidP="00CD1A45">
            <w:pPr>
              <w:tabs>
                <w:tab w:val="left" w:pos="6580"/>
              </w:tabs>
              <w:rPr>
                <w:rFonts w:ascii="Times New Roman" w:hAnsi="Times New Roman"/>
                <w:sz w:val="24"/>
                <w:szCs w:val="24"/>
              </w:rPr>
            </w:pPr>
            <w:r>
              <w:rPr>
                <w:rFonts w:ascii="Times New Roman" w:hAnsi="Times New Roman"/>
                <w:sz w:val="24"/>
                <w:szCs w:val="24"/>
              </w:rPr>
              <w:t>33</w:t>
            </w:r>
          </w:p>
        </w:tc>
      </w:tr>
      <w:tr w:rsidR="00411F24" w:rsidRPr="009C5B2E" w:rsidTr="00CF3F00">
        <w:tc>
          <w:tcPr>
            <w:tcW w:w="9322" w:type="dxa"/>
            <w:vAlign w:val="center"/>
          </w:tcPr>
          <w:p w:rsidR="00411F24" w:rsidRDefault="002E53F6" w:rsidP="00CF3F00">
            <w:pPr>
              <w:rPr>
                <w:rFonts w:ascii="Times New Roman" w:hAnsi="Times New Roman"/>
                <w:sz w:val="24"/>
                <w:szCs w:val="24"/>
              </w:rPr>
            </w:pPr>
            <w:r>
              <w:rPr>
                <w:rFonts w:ascii="Times New Roman" w:hAnsi="Times New Roman"/>
                <w:sz w:val="24"/>
                <w:szCs w:val="24"/>
              </w:rPr>
              <w:lastRenderedPageBreak/>
              <w:t>12. Инвестиции</w:t>
            </w:r>
          </w:p>
        </w:tc>
        <w:tc>
          <w:tcPr>
            <w:tcW w:w="674" w:type="dxa"/>
          </w:tcPr>
          <w:p w:rsidR="00411F24" w:rsidRDefault="002E53F6" w:rsidP="00CD1A45">
            <w:pPr>
              <w:tabs>
                <w:tab w:val="left" w:pos="6580"/>
              </w:tabs>
              <w:rPr>
                <w:rFonts w:ascii="Times New Roman" w:hAnsi="Times New Roman"/>
                <w:sz w:val="24"/>
                <w:szCs w:val="24"/>
              </w:rPr>
            </w:pPr>
            <w:r>
              <w:rPr>
                <w:rFonts w:ascii="Times New Roman" w:hAnsi="Times New Roman"/>
                <w:sz w:val="24"/>
                <w:szCs w:val="24"/>
              </w:rPr>
              <w:t>34</w:t>
            </w:r>
          </w:p>
        </w:tc>
      </w:tr>
      <w:tr w:rsidR="00411F24" w:rsidRPr="009C5B2E" w:rsidTr="00CF3F00">
        <w:tc>
          <w:tcPr>
            <w:tcW w:w="9322" w:type="dxa"/>
            <w:vAlign w:val="center"/>
          </w:tcPr>
          <w:p w:rsidR="00411F24" w:rsidRDefault="002E53F6" w:rsidP="00CF3F00">
            <w:pPr>
              <w:rPr>
                <w:rFonts w:ascii="Times New Roman" w:hAnsi="Times New Roman"/>
                <w:sz w:val="24"/>
                <w:szCs w:val="24"/>
              </w:rPr>
            </w:pPr>
            <w:r w:rsidRPr="002E53F6">
              <w:rPr>
                <w:rFonts w:ascii="Times New Roman" w:hAnsi="Times New Roman"/>
                <w:sz w:val="24"/>
                <w:szCs w:val="24"/>
              </w:rPr>
              <w:t>13. Анализ инвестиционной привлекательности  и основные направления инвестиров</w:t>
            </w:r>
            <w:r w:rsidRPr="002E53F6">
              <w:rPr>
                <w:rFonts w:ascii="Times New Roman" w:hAnsi="Times New Roman"/>
                <w:sz w:val="24"/>
                <w:szCs w:val="24"/>
              </w:rPr>
              <w:t>а</w:t>
            </w:r>
            <w:r w:rsidRPr="002E53F6">
              <w:rPr>
                <w:rFonts w:ascii="Times New Roman" w:hAnsi="Times New Roman"/>
                <w:sz w:val="24"/>
                <w:szCs w:val="24"/>
              </w:rPr>
              <w:t>ния муниципального образования «Омсукчанский городской округ»</w:t>
            </w:r>
          </w:p>
        </w:tc>
        <w:tc>
          <w:tcPr>
            <w:tcW w:w="674" w:type="dxa"/>
          </w:tcPr>
          <w:p w:rsidR="00411F24" w:rsidRDefault="002E53F6" w:rsidP="00CD1A45">
            <w:pPr>
              <w:tabs>
                <w:tab w:val="left" w:pos="6580"/>
              </w:tabs>
              <w:rPr>
                <w:rFonts w:ascii="Times New Roman" w:hAnsi="Times New Roman"/>
                <w:sz w:val="24"/>
                <w:szCs w:val="24"/>
              </w:rPr>
            </w:pPr>
            <w:r>
              <w:rPr>
                <w:rFonts w:ascii="Times New Roman" w:hAnsi="Times New Roman"/>
                <w:sz w:val="24"/>
                <w:szCs w:val="24"/>
              </w:rPr>
              <w:t>35</w:t>
            </w:r>
          </w:p>
        </w:tc>
      </w:tr>
      <w:tr w:rsidR="00411F24" w:rsidRPr="009C5B2E" w:rsidTr="00CF3F00">
        <w:tc>
          <w:tcPr>
            <w:tcW w:w="9322" w:type="dxa"/>
            <w:vAlign w:val="center"/>
          </w:tcPr>
          <w:p w:rsidR="00411F24" w:rsidRDefault="00C855EA" w:rsidP="00CF3F00">
            <w:pPr>
              <w:rPr>
                <w:rFonts w:ascii="Times New Roman" w:hAnsi="Times New Roman"/>
                <w:sz w:val="24"/>
                <w:szCs w:val="24"/>
              </w:rPr>
            </w:pPr>
            <w:r>
              <w:rPr>
                <w:rFonts w:ascii="Times New Roman" w:hAnsi="Times New Roman"/>
                <w:sz w:val="24"/>
                <w:szCs w:val="24"/>
              </w:rPr>
              <w:t>14. Важнейшие направления Инвестиционной политики</w:t>
            </w:r>
          </w:p>
        </w:tc>
        <w:tc>
          <w:tcPr>
            <w:tcW w:w="674" w:type="dxa"/>
          </w:tcPr>
          <w:p w:rsidR="00411F24" w:rsidRDefault="00C855EA" w:rsidP="00CD1A45">
            <w:pPr>
              <w:tabs>
                <w:tab w:val="left" w:pos="6580"/>
              </w:tabs>
              <w:rPr>
                <w:rFonts w:ascii="Times New Roman" w:hAnsi="Times New Roman"/>
                <w:sz w:val="24"/>
                <w:szCs w:val="24"/>
              </w:rPr>
            </w:pPr>
            <w:r>
              <w:rPr>
                <w:rFonts w:ascii="Times New Roman" w:hAnsi="Times New Roman"/>
                <w:sz w:val="24"/>
                <w:szCs w:val="24"/>
              </w:rPr>
              <w:t>36</w:t>
            </w:r>
          </w:p>
        </w:tc>
      </w:tr>
      <w:tr w:rsidR="00C855EA" w:rsidRPr="009C5B2E" w:rsidTr="00CF3F00">
        <w:tc>
          <w:tcPr>
            <w:tcW w:w="9322" w:type="dxa"/>
            <w:vAlign w:val="center"/>
          </w:tcPr>
          <w:p w:rsidR="00C855EA" w:rsidRDefault="00C855EA" w:rsidP="00CF3F00">
            <w:pPr>
              <w:spacing w:after="0"/>
              <w:rPr>
                <w:rFonts w:ascii="Times New Roman" w:hAnsi="Times New Roman"/>
                <w:sz w:val="24"/>
                <w:szCs w:val="24"/>
              </w:rPr>
            </w:pPr>
            <w:r w:rsidRPr="00C855EA">
              <w:rPr>
                <w:rFonts w:ascii="Times New Roman" w:hAnsi="Times New Roman"/>
                <w:sz w:val="24"/>
                <w:szCs w:val="24"/>
              </w:rPr>
              <w:t xml:space="preserve">15. </w:t>
            </w:r>
            <w:r w:rsidRPr="00C855EA">
              <w:rPr>
                <w:rFonts w:ascii="Times New Roman" w:hAnsi="Times New Roman"/>
                <w:sz w:val="24"/>
                <w:szCs w:val="24"/>
                <w:lang w:val="en-US"/>
              </w:rPr>
              <w:t>SWOT</w:t>
            </w:r>
            <w:r w:rsidRPr="00C855EA">
              <w:rPr>
                <w:rFonts w:ascii="Times New Roman" w:hAnsi="Times New Roman"/>
                <w:sz w:val="24"/>
                <w:szCs w:val="24"/>
              </w:rPr>
              <w:t>- анализ территории муниципального образования «Омсукчанский городской округ.</w:t>
            </w:r>
            <w:r w:rsidRPr="00C855EA">
              <w:rPr>
                <w:rFonts w:ascii="Times New Roman" w:eastAsia="Times New Roman" w:hAnsi="Times New Roman"/>
                <w:sz w:val="24"/>
                <w:szCs w:val="24"/>
                <w:lang w:eastAsia="ru-RU"/>
              </w:rPr>
              <w:t xml:space="preserve"> </w:t>
            </w:r>
          </w:p>
        </w:tc>
        <w:tc>
          <w:tcPr>
            <w:tcW w:w="674" w:type="dxa"/>
          </w:tcPr>
          <w:p w:rsidR="00C855EA" w:rsidRDefault="00C855EA" w:rsidP="00CD1A45">
            <w:pPr>
              <w:tabs>
                <w:tab w:val="left" w:pos="6580"/>
              </w:tabs>
              <w:rPr>
                <w:rFonts w:ascii="Times New Roman" w:hAnsi="Times New Roman"/>
                <w:sz w:val="24"/>
                <w:szCs w:val="24"/>
              </w:rPr>
            </w:pPr>
            <w:r>
              <w:rPr>
                <w:rFonts w:ascii="Times New Roman" w:hAnsi="Times New Roman"/>
                <w:sz w:val="24"/>
                <w:szCs w:val="24"/>
              </w:rPr>
              <w:t>38</w:t>
            </w:r>
          </w:p>
        </w:tc>
      </w:tr>
      <w:tr w:rsidR="00C855EA" w:rsidRPr="009C5B2E" w:rsidTr="00CF3F00">
        <w:tc>
          <w:tcPr>
            <w:tcW w:w="9322" w:type="dxa"/>
            <w:vAlign w:val="center"/>
          </w:tcPr>
          <w:p w:rsidR="00C855EA" w:rsidRDefault="00C855EA" w:rsidP="00CF3F00">
            <w:pPr>
              <w:rPr>
                <w:rFonts w:ascii="Times New Roman" w:hAnsi="Times New Roman"/>
                <w:sz w:val="24"/>
                <w:szCs w:val="24"/>
              </w:rPr>
            </w:pPr>
            <w:r w:rsidRPr="00C855EA">
              <w:rPr>
                <w:rFonts w:ascii="Times New Roman" w:hAnsi="Times New Roman"/>
                <w:sz w:val="24"/>
                <w:szCs w:val="24"/>
              </w:rPr>
              <w:t>16. Перечень мер, принятых органами местного самоуправления, в целях развития и</w:t>
            </w:r>
            <w:r w:rsidRPr="00C855EA">
              <w:rPr>
                <w:rFonts w:ascii="Times New Roman" w:hAnsi="Times New Roman"/>
                <w:sz w:val="24"/>
                <w:szCs w:val="24"/>
              </w:rPr>
              <w:t>н</w:t>
            </w:r>
            <w:r w:rsidRPr="00C855EA">
              <w:rPr>
                <w:rFonts w:ascii="Times New Roman" w:hAnsi="Times New Roman"/>
                <w:sz w:val="24"/>
                <w:szCs w:val="24"/>
              </w:rPr>
              <w:t>вестиционной привлекательности Омсукчанского городского округа</w:t>
            </w:r>
          </w:p>
        </w:tc>
        <w:tc>
          <w:tcPr>
            <w:tcW w:w="674" w:type="dxa"/>
          </w:tcPr>
          <w:p w:rsidR="00C855EA" w:rsidRDefault="00C855EA" w:rsidP="00CD1A45">
            <w:pPr>
              <w:tabs>
                <w:tab w:val="left" w:pos="6580"/>
              </w:tabs>
              <w:rPr>
                <w:rFonts w:ascii="Times New Roman" w:hAnsi="Times New Roman"/>
                <w:sz w:val="24"/>
                <w:szCs w:val="24"/>
              </w:rPr>
            </w:pPr>
            <w:r>
              <w:rPr>
                <w:rFonts w:ascii="Times New Roman" w:hAnsi="Times New Roman"/>
                <w:sz w:val="24"/>
                <w:szCs w:val="24"/>
              </w:rPr>
              <w:t>39</w:t>
            </w:r>
          </w:p>
        </w:tc>
      </w:tr>
      <w:tr w:rsidR="00C855EA" w:rsidRPr="009C5B2E" w:rsidTr="00CF3F00">
        <w:tc>
          <w:tcPr>
            <w:tcW w:w="9322" w:type="dxa"/>
            <w:vAlign w:val="center"/>
          </w:tcPr>
          <w:p w:rsidR="00C855EA" w:rsidRPr="00C855EA" w:rsidRDefault="00C855EA" w:rsidP="00CF3F00">
            <w:pPr>
              <w:rPr>
                <w:rFonts w:ascii="Times New Roman" w:hAnsi="Times New Roman"/>
                <w:sz w:val="24"/>
                <w:szCs w:val="24"/>
              </w:rPr>
            </w:pPr>
            <w:r>
              <w:rPr>
                <w:rFonts w:ascii="Times New Roman" w:hAnsi="Times New Roman"/>
                <w:sz w:val="24"/>
                <w:szCs w:val="24"/>
              </w:rPr>
              <w:t>17. Нормативно-правовое регулирование</w:t>
            </w:r>
          </w:p>
        </w:tc>
        <w:tc>
          <w:tcPr>
            <w:tcW w:w="674" w:type="dxa"/>
          </w:tcPr>
          <w:p w:rsidR="00C855EA" w:rsidRDefault="00C855EA" w:rsidP="00CD1A45">
            <w:pPr>
              <w:tabs>
                <w:tab w:val="left" w:pos="6580"/>
              </w:tabs>
              <w:rPr>
                <w:rFonts w:ascii="Times New Roman" w:hAnsi="Times New Roman"/>
                <w:sz w:val="24"/>
                <w:szCs w:val="24"/>
              </w:rPr>
            </w:pPr>
            <w:r>
              <w:rPr>
                <w:rFonts w:ascii="Times New Roman" w:hAnsi="Times New Roman"/>
                <w:sz w:val="24"/>
                <w:szCs w:val="24"/>
              </w:rPr>
              <w:t>40</w:t>
            </w:r>
          </w:p>
        </w:tc>
      </w:tr>
    </w:tbl>
    <w:p w:rsidR="00DF058A" w:rsidRPr="00337C4D" w:rsidRDefault="00DF058A" w:rsidP="00CD1A45">
      <w:pPr>
        <w:tabs>
          <w:tab w:val="left" w:pos="6580"/>
        </w:tabs>
        <w:rPr>
          <w:rFonts w:ascii="Times New Roman" w:hAnsi="Times New Roman"/>
          <w:b/>
          <w:sz w:val="28"/>
          <w:szCs w:val="28"/>
        </w:rPr>
      </w:pPr>
    </w:p>
    <w:p w:rsidR="006724E2" w:rsidRDefault="006724E2" w:rsidP="00CD1A45">
      <w:pPr>
        <w:pStyle w:val="a7"/>
        <w:rPr>
          <w:rFonts w:ascii="Times New Roman" w:hAnsi="Times New Roman"/>
          <w:b/>
          <w:color w:val="000000"/>
          <w:sz w:val="28"/>
          <w:szCs w:val="28"/>
        </w:rPr>
      </w:pPr>
    </w:p>
    <w:p w:rsidR="00DF058A" w:rsidRDefault="00DF058A" w:rsidP="00CD1A45">
      <w:pPr>
        <w:pStyle w:val="a7"/>
        <w:rPr>
          <w:rFonts w:ascii="Times New Roman" w:hAnsi="Times New Roman"/>
          <w:b/>
          <w:color w:val="000000"/>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411F24" w:rsidRDefault="00411F24" w:rsidP="00CD1A45">
      <w:pPr>
        <w:pStyle w:val="a7"/>
        <w:jc w:val="both"/>
        <w:rPr>
          <w:rFonts w:ascii="Times New Roman" w:hAnsi="Times New Roman"/>
          <w:b/>
          <w:sz w:val="28"/>
          <w:szCs w:val="28"/>
        </w:rPr>
      </w:pPr>
    </w:p>
    <w:p w:rsidR="00730572" w:rsidRDefault="00730572" w:rsidP="00CD1A45">
      <w:pPr>
        <w:pStyle w:val="a7"/>
        <w:jc w:val="both"/>
        <w:rPr>
          <w:rFonts w:ascii="Times New Roman" w:hAnsi="Times New Roman"/>
          <w:b/>
          <w:sz w:val="28"/>
          <w:szCs w:val="28"/>
        </w:rPr>
      </w:pPr>
    </w:p>
    <w:p w:rsidR="00551B5F" w:rsidRPr="00551B5F" w:rsidRDefault="00551B5F" w:rsidP="00944B3E">
      <w:pPr>
        <w:pStyle w:val="a7"/>
        <w:jc w:val="center"/>
        <w:rPr>
          <w:rFonts w:ascii="Times New Roman" w:hAnsi="Times New Roman"/>
          <w:b/>
          <w:sz w:val="28"/>
          <w:szCs w:val="28"/>
        </w:rPr>
      </w:pPr>
      <w:r w:rsidRPr="00551B5F">
        <w:rPr>
          <w:rFonts w:ascii="Times New Roman" w:hAnsi="Times New Roman"/>
          <w:b/>
          <w:sz w:val="28"/>
          <w:szCs w:val="28"/>
        </w:rPr>
        <w:lastRenderedPageBreak/>
        <w:t xml:space="preserve">1. </w:t>
      </w:r>
      <w:r w:rsidR="009F0EDB" w:rsidRPr="00551B5F">
        <w:rPr>
          <w:rFonts w:ascii="Times New Roman" w:hAnsi="Times New Roman"/>
          <w:b/>
          <w:sz w:val="28"/>
          <w:szCs w:val="28"/>
        </w:rPr>
        <w:t>О</w:t>
      </w:r>
      <w:r w:rsidR="00310FB4" w:rsidRPr="00551B5F">
        <w:rPr>
          <w:rFonts w:ascii="Times New Roman" w:hAnsi="Times New Roman"/>
          <w:b/>
          <w:sz w:val="28"/>
          <w:szCs w:val="28"/>
        </w:rPr>
        <w:t xml:space="preserve">бщая характеристика муниципального образования </w:t>
      </w:r>
      <w:r w:rsidR="00944B3E">
        <w:rPr>
          <w:rFonts w:ascii="Times New Roman" w:hAnsi="Times New Roman"/>
          <w:b/>
          <w:sz w:val="28"/>
          <w:szCs w:val="28"/>
        </w:rPr>
        <w:t xml:space="preserve">                  </w:t>
      </w:r>
      <w:r w:rsidR="00310FB4" w:rsidRPr="00551B5F">
        <w:rPr>
          <w:rFonts w:ascii="Times New Roman" w:hAnsi="Times New Roman"/>
          <w:b/>
          <w:sz w:val="28"/>
          <w:szCs w:val="28"/>
        </w:rPr>
        <w:t>«Омсукчанский городской округ»</w:t>
      </w:r>
    </w:p>
    <w:p w:rsidR="00551B5F" w:rsidRDefault="00551B5F" w:rsidP="00CD1A45">
      <w:pPr>
        <w:pStyle w:val="a7"/>
        <w:rPr>
          <w:rFonts w:ascii="Times New Roman" w:hAnsi="Times New Roman"/>
          <w:b/>
          <w:sz w:val="24"/>
          <w:szCs w:val="24"/>
        </w:rPr>
      </w:pPr>
    </w:p>
    <w:p w:rsidR="00310FB4" w:rsidRPr="009C5B2E" w:rsidRDefault="00551B5F" w:rsidP="00CD1A45">
      <w:pPr>
        <w:pStyle w:val="a7"/>
        <w:jc w:val="center"/>
        <w:rPr>
          <w:rFonts w:ascii="Times New Roman" w:hAnsi="Times New Roman"/>
          <w:b/>
          <w:i/>
          <w:sz w:val="24"/>
          <w:szCs w:val="24"/>
        </w:rPr>
      </w:pPr>
      <w:r w:rsidRPr="009C5B2E">
        <w:rPr>
          <w:rFonts w:ascii="Times New Roman" w:hAnsi="Times New Roman"/>
          <w:b/>
          <w:i/>
          <w:sz w:val="24"/>
          <w:szCs w:val="24"/>
        </w:rPr>
        <w:t>И</w:t>
      </w:r>
      <w:r w:rsidR="001F09C7" w:rsidRPr="009C5B2E">
        <w:rPr>
          <w:rFonts w:ascii="Times New Roman" w:hAnsi="Times New Roman"/>
          <w:b/>
          <w:i/>
          <w:sz w:val="24"/>
          <w:szCs w:val="24"/>
        </w:rPr>
        <w:t>стория освоения</w:t>
      </w:r>
    </w:p>
    <w:p w:rsidR="00DF058A" w:rsidRDefault="007A4B13" w:rsidP="00CD1A45">
      <w:pPr>
        <w:suppressAutoHyphens/>
        <w:spacing w:after="0"/>
        <w:ind w:firstLine="709"/>
        <w:contextualSpacing/>
        <w:jc w:val="both"/>
        <w:rPr>
          <w:rFonts w:ascii="Times New Roman" w:hAnsi="Times New Roman"/>
          <w:sz w:val="24"/>
          <w:szCs w:val="24"/>
        </w:rPr>
      </w:pPr>
      <w:r>
        <w:rPr>
          <w:noProof/>
          <w:sz w:val="28"/>
          <w:szCs w:val="28"/>
          <w:lang w:eastAsia="ru-RU"/>
        </w:rPr>
        <w:drawing>
          <wp:anchor distT="0" distB="0" distL="114300" distR="114300" simplePos="0" relativeHeight="251639296" behindDoc="0" locked="0" layoutInCell="1" allowOverlap="1" wp14:anchorId="33225813" wp14:editId="47999F34">
            <wp:simplePos x="0" y="0"/>
            <wp:positionH relativeFrom="margin">
              <wp:posOffset>0</wp:posOffset>
            </wp:positionH>
            <wp:positionV relativeFrom="margin">
              <wp:posOffset>1276985</wp:posOffset>
            </wp:positionV>
            <wp:extent cx="2665730" cy="4020185"/>
            <wp:effectExtent l="0" t="0" r="0" b="0"/>
            <wp:wrapSquare wrapText="bothSides"/>
            <wp:docPr id="51" name="Рисунок 5" descr="&amp;Kcy;&amp;acy;&amp;rcy;&amp;tcy;&amp;icy;&amp;ncy;&amp;kcy;&amp;icy; &amp;pcy;&amp;ocy; &amp;zcy;&amp;acy;&amp;pcy;&amp;rcy;&amp;ocy;&amp;scy;&amp;ucy; &amp;kcy;&amp;acy;&amp;rcy;&amp;tcy;&amp;acy; &amp;ocy;&amp;mcy;&amp;scy;&amp;ucy;&amp;kcy;&amp;chcy;&amp;acy;&amp;ncy;&amp;scy;&amp;kcy;&amp;ocy;&amp;gcy;&amp;ocy; &amp;rcy;&amp;acy;&amp;jcy;&amp;ocy;&amp;n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Kcy;&amp;acy;&amp;rcy;&amp;tcy;&amp;icy;&amp;ncy;&amp;kcy;&amp;icy; &amp;pcy;&amp;ocy; &amp;zcy;&amp;acy;&amp;pcy;&amp;rcy;&amp;ocy;&amp;scy;&amp;ucy; &amp;kcy;&amp;acy;&amp;rcy;&amp;tcy;&amp;acy; &amp;ocy;&amp;mcy;&amp;scy;&amp;ucy;&amp;kcy;&amp;chcy;&amp;acy;&amp;ncy;&amp;scy;&amp;kcy;&amp;ocy;&amp;gcy;&amp;ocy; &amp;rcy;&amp;acy;&amp;jcy;&amp;ocy;&amp;ncy;&amp;acy;"/>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2665730" cy="402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DF058A" w:rsidRPr="000A07D5">
        <w:rPr>
          <w:rFonts w:ascii="Times New Roman" w:hAnsi="Times New Roman"/>
          <w:sz w:val="24"/>
          <w:szCs w:val="24"/>
        </w:rPr>
        <w:t xml:space="preserve">История Омсукчанского городского округа началась  задолго до его юридического оформления. На картах колымских первопроходцев река </w:t>
      </w:r>
      <w:proofErr w:type="spellStart"/>
      <w:r w:rsidR="00DF058A" w:rsidRPr="000A07D5">
        <w:rPr>
          <w:rFonts w:ascii="Times New Roman" w:hAnsi="Times New Roman"/>
          <w:sz w:val="24"/>
          <w:szCs w:val="24"/>
        </w:rPr>
        <w:t>Вилига</w:t>
      </w:r>
      <w:proofErr w:type="spellEnd"/>
      <w:r w:rsidR="00DF058A" w:rsidRPr="000A07D5">
        <w:rPr>
          <w:rFonts w:ascii="Times New Roman" w:hAnsi="Times New Roman"/>
          <w:sz w:val="24"/>
          <w:szCs w:val="24"/>
        </w:rPr>
        <w:t xml:space="preserve"> появилась еще </w:t>
      </w:r>
      <w:proofErr w:type="gramStart"/>
      <w:r w:rsidR="00DF058A" w:rsidRPr="000A07D5">
        <w:rPr>
          <w:rFonts w:ascii="Times New Roman" w:hAnsi="Times New Roman"/>
          <w:sz w:val="24"/>
          <w:szCs w:val="24"/>
        </w:rPr>
        <w:t>в начале</w:t>
      </w:r>
      <w:proofErr w:type="gramEnd"/>
      <w:r w:rsidR="00DF058A" w:rsidRPr="000A07D5">
        <w:rPr>
          <w:rFonts w:ascii="Times New Roman" w:hAnsi="Times New Roman"/>
          <w:sz w:val="24"/>
          <w:szCs w:val="24"/>
        </w:rPr>
        <w:t xml:space="preserve"> 17 в. Колоритное описание ее долины - территории нынешнего Омсукчанского </w:t>
      </w:r>
      <w:r w:rsidR="00310FB4">
        <w:rPr>
          <w:rFonts w:ascii="Times New Roman" w:hAnsi="Times New Roman"/>
          <w:sz w:val="24"/>
          <w:szCs w:val="24"/>
        </w:rPr>
        <w:t>городского округа</w:t>
      </w:r>
      <w:r w:rsidR="00DF058A" w:rsidRPr="000A07D5">
        <w:rPr>
          <w:rFonts w:ascii="Times New Roman" w:hAnsi="Times New Roman"/>
          <w:sz w:val="24"/>
          <w:szCs w:val="24"/>
        </w:rPr>
        <w:t xml:space="preserve"> - 100 лет назад поместили в 12-м томе знаменитого </w:t>
      </w:r>
      <w:r w:rsidR="00DF058A">
        <w:rPr>
          <w:rFonts w:ascii="Times New Roman" w:hAnsi="Times New Roman"/>
          <w:sz w:val="24"/>
          <w:szCs w:val="24"/>
        </w:rPr>
        <w:t>иллюстрированного издания «Живо</w:t>
      </w:r>
      <w:r w:rsidR="00DF058A" w:rsidRPr="000A07D5">
        <w:rPr>
          <w:rFonts w:ascii="Times New Roman" w:hAnsi="Times New Roman"/>
          <w:sz w:val="24"/>
          <w:szCs w:val="24"/>
        </w:rPr>
        <w:t>писная Россия</w:t>
      </w:r>
      <w:r w:rsidR="00DF058A">
        <w:rPr>
          <w:rFonts w:ascii="Times New Roman" w:hAnsi="Times New Roman"/>
          <w:sz w:val="24"/>
          <w:szCs w:val="24"/>
        </w:rPr>
        <w:t>»</w:t>
      </w:r>
      <w:r w:rsidR="00DF058A" w:rsidRPr="000A07D5">
        <w:rPr>
          <w:rFonts w:ascii="Times New Roman" w:hAnsi="Times New Roman"/>
          <w:sz w:val="24"/>
          <w:szCs w:val="24"/>
        </w:rPr>
        <w:t>.</w:t>
      </w:r>
    </w:p>
    <w:p w:rsidR="00DF058A" w:rsidRPr="00C5206B" w:rsidRDefault="00DF058A" w:rsidP="00CD1A45">
      <w:pPr>
        <w:suppressAutoHyphens/>
        <w:spacing w:after="0"/>
        <w:ind w:firstLine="709"/>
        <w:contextualSpacing/>
        <w:jc w:val="both"/>
        <w:rPr>
          <w:rFonts w:ascii="Times New Roman" w:hAnsi="Times New Roman"/>
          <w:sz w:val="24"/>
          <w:szCs w:val="24"/>
        </w:rPr>
      </w:pPr>
      <w:r w:rsidRPr="00C5206B">
        <w:rPr>
          <w:rFonts w:ascii="Times New Roman" w:hAnsi="Times New Roman"/>
          <w:sz w:val="24"/>
          <w:szCs w:val="24"/>
        </w:rPr>
        <w:t>Промышленное освоение террит</w:t>
      </w:r>
      <w:r>
        <w:rPr>
          <w:rFonts w:ascii="Times New Roman" w:hAnsi="Times New Roman"/>
          <w:sz w:val="24"/>
          <w:szCs w:val="24"/>
        </w:rPr>
        <w:t xml:space="preserve">ории </w:t>
      </w:r>
      <w:r w:rsidR="00310FB4">
        <w:rPr>
          <w:rFonts w:ascii="Times New Roman" w:hAnsi="Times New Roman"/>
          <w:sz w:val="24"/>
          <w:szCs w:val="24"/>
        </w:rPr>
        <w:t>округа</w:t>
      </w:r>
      <w:r>
        <w:rPr>
          <w:rFonts w:ascii="Times New Roman" w:hAnsi="Times New Roman"/>
          <w:sz w:val="24"/>
          <w:szCs w:val="24"/>
        </w:rPr>
        <w:t>, как и всего Северо-</w:t>
      </w:r>
      <w:r w:rsidRPr="00C5206B">
        <w:rPr>
          <w:rFonts w:ascii="Times New Roman" w:hAnsi="Times New Roman"/>
          <w:sz w:val="24"/>
          <w:szCs w:val="24"/>
        </w:rPr>
        <w:t xml:space="preserve">Востока России, насчитывает лишь несколько десятилетий. Несмотря на историческую ограниченность срока и своеобразие природно-климатических условий, которые часто отрицательно действуют на формирование хозяйственного комплекса, в </w:t>
      </w:r>
      <w:r w:rsidR="00310FB4">
        <w:rPr>
          <w:rFonts w:ascii="Times New Roman" w:hAnsi="Times New Roman"/>
          <w:sz w:val="24"/>
          <w:szCs w:val="24"/>
        </w:rPr>
        <w:t>округе</w:t>
      </w:r>
      <w:r w:rsidRPr="00C5206B">
        <w:rPr>
          <w:rFonts w:ascii="Times New Roman" w:hAnsi="Times New Roman"/>
          <w:sz w:val="24"/>
          <w:szCs w:val="24"/>
        </w:rPr>
        <w:t xml:space="preserve"> создан определенный экономический потенциал.</w:t>
      </w:r>
    </w:p>
    <w:p w:rsidR="00DF058A" w:rsidRPr="00C5206B" w:rsidRDefault="007A4B13" w:rsidP="00CD1A45">
      <w:pPr>
        <w:suppressAutoHyphens/>
        <w:spacing w:after="0"/>
        <w:ind w:firstLine="709"/>
        <w:contextualSpacing/>
        <w:jc w:val="both"/>
        <w:rPr>
          <w:rFonts w:ascii="Times New Roman" w:hAnsi="Times New Roman"/>
          <w:sz w:val="24"/>
          <w:szCs w:val="24"/>
        </w:rPr>
      </w:pPr>
      <w:r>
        <w:rPr>
          <w:noProof/>
          <w:lang w:eastAsia="ru-RU"/>
        </w:rPr>
        <w:drawing>
          <wp:anchor distT="0" distB="0" distL="114300" distR="114300" simplePos="0" relativeHeight="251655680" behindDoc="1" locked="0" layoutInCell="1" allowOverlap="1" wp14:anchorId="6B7D609C" wp14:editId="43F02EE4">
            <wp:simplePos x="0" y="0"/>
            <wp:positionH relativeFrom="column">
              <wp:posOffset>468630</wp:posOffset>
            </wp:positionH>
            <wp:positionV relativeFrom="paragraph">
              <wp:posOffset>2421255</wp:posOffset>
            </wp:positionV>
            <wp:extent cx="2866390" cy="2077085"/>
            <wp:effectExtent l="0" t="0" r="0" b="0"/>
            <wp:wrapTight wrapText="bothSides">
              <wp:wrapPolygon edited="0">
                <wp:start x="0" y="0"/>
                <wp:lineTo x="0" y="21395"/>
                <wp:lineTo x="21389" y="21395"/>
                <wp:lineTo x="21389" y="0"/>
                <wp:lineTo x="0" y="0"/>
              </wp:wrapPolygon>
            </wp:wrapTight>
            <wp:docPr id="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6390" cy="2077085"/>
                    </a:xfrm>
                    <a:prstGeom prst="rect">
                      <a:avLst/>
                    </a:prstGeom>
                    <a:noFill/>
                    <a:ln>
                      <a:noFill/>
                    </a:ln>
                  </pic:spPr>
                </pic:pic>
              </a:graphicData>
            </a:graphic>
            <wp14:sizeRelH relativeFrom="page">
              <wp14:pctWidth>0</wp14:pctWidth>
            </wp14:sizeRelH>
            <wp14:sizeRelV relativeFrom="page">
              <wp14:pctHeight>0</wp14:pctHeight>
            </wp14:sizeRelV>
          </wp:anchor>
        </w:drawing>
      </w:r>
      <w:r w:rsidR="00DF058A" w:rsidRPr="00C5206B">
        <w:rPr>
          <w:rFonts w:ascii="Times New Roman" w:hAnsi="Times New Roman"/>
          <w:sz w:val="24"/>
          <w:szCs w:val="24"/>
        </w:rPr>
        <w:t xml:space="preserve">История района началась с далеких 30-х годов, когда географическая  экспедиция под руководством географа и ученого С.В. Обручева проводила исследования, изучения и поиски полезных ископаемых в среднем течении рек </w:t>
      </w:r>
      <w:proofErr w:type="spellStart"/>
      <w:r w:rsidR="00DF058A" w:rsidRPr="00C5206B">
        <w:rPr>
          <w:rFonts w:ascii="Times New Roman" w:hAnsi="Times New Roman"/>
          <w:sz w:val="24"/>
          <w:szCs w:val="24"/>
        </w:rPr>
        <w:t>Омолон</w:t>
      </w:r>
      <w:proofErr w:type="spellEnd"/>
      <w:r w:rsidR="00DF058A" w:rsidRPr="00C5206B">
        <w:rPr>
          <w:rFonts w:ascii="Times New Roman" w:hAnsi="Times New Roman"/>
          <w:sz w:val="24"/>
          <w:szCs w:val="24"/>
        </w:rPr>
        <w:t xml:space="preserve"> и </w:t>
      </w:r>
      <w:proofErr w:type="spellStart"/>
      <w:r w:rsidR="00DF058A" w:rsidRPr="00C5206B">
        <w:rPr>
          <w:rFonts w:ascii="Times New Roman" w:hAnsi="Times New Roman"/>
          <w:sz w:val="24"/>
          <w:szCs w:val="24"/>
        </w:rPr>
        <w:t>Коркодон</w:t>
      </w:r>
      <w:proofErr w:type="spellEnd"/>
      <w:r w:rsidR="00DF058A" w:rsidRPr="00C5206B">
        <w:rPr>
          <w:rFonts w:ascii="Times New Roman" w:hAnsi="Times New Roman"/>
          <w:sz w:val="24"/>
          <w:szCs w:val="24"/>
        </w:rPr>
        <w:t>.</w:t>
      </w:r>
      <w:r w:rsidR="005F181C">
        <w:rPr>
          <w:rFonts w:ascii="Times New Roman" w:hAnsi="Times New Roman"/>
          <w:sz w:val="24"/>
          <w:szCs w:val="24"/>
        </w:rPr>
        <w:t xml:space="preserve"> </w:t>
      </w:r>
      <w:r w:rsidR="00DF058A" w:rsidRPr="00C5206B">
        <w:rPr>
          <w:rFonts w:ascii="Times New Roman" w:hAnsi="Times New Roman"/>
          <w:sz w:val="24"/>
          <w:szCs w:val="24"/>
        </w:rPr>
        <w:t xml:space="preserve">До 1937 года территория Омсукчанского </w:t>
      </w:r>
      <w:r w:rsidR="001F09C7">
        <w:rPr>
          <w:rFonts w:ascii="Times New Roman" w:hAnsi="Times New Roman"/>
          <w:sz w:val="24"/>
          <w:szCs w:val="24"/>
        </w:rPr>
        <w:t>округа</w:t>
      </w:r>
      <w:r w:rsidR="00DF058A" w:rsidRPr="00C5206B">
        <w:rPr>
          <w:rFonts w:ascii="Times New Roman" w:hAnsi="Times New Roman"/>
          <w:sz w:val="24"/>
          <w:szCs w:val="24"/>
        </w:rPr>
        <w:t xml:space="preserve"> представляла собой </w:t>
      </w:r>
      <w:r w:rsidR="00DF058A">
        <w:rPr>
          <w:rFonts w:ascii="Times New Roman" w:hAnsi="Times New Roman"/>
          <w:sz w:val="24"/>
          <w:szCs w:val="24"/>
        </w:rPr>
        <w:t>«</w:t>
      </w:r>
      <w:r w:rsidR="00DF058A" w:rsidRPr="00C5206B">
        <w:rPr>
          <w:rFonts w:ascii="Times New Roman" w:hAnsi="Times New Roman"/>
          <w:sz w:val="24"/>
          <w:szCs w:val="24"/>
        </w:rPr>
        <w:t>белое пятно</w:t>
      </w:r>
      <w:r w:rsidR="00DF058A">
        <w:rPr>
          <w:rFonts w:ascii="Times New Roman" w:hAnsi="Times New Roman"/>
          <w:sz w:val="24"/>
          <w:szCs w:val="24"/>
        </w:rPr>
        <w:t>»</w:t>
      </w:r>
      <w:r w:rsidR="00DF058A" w:rsidRPr="00C5206B">
        <w:rPr>
          <w:rFonts w:ascii="Times New Roman" w:hAnsi="Times New Roman"/>
          <w:sz w:val="24"/>
          <w:szCs w:val="24"/>
        </w:rPr>
        <w:t xml:space="preserve">. Кочевавшие в этих местах эвены называли местность </w:t>
      </w:r>
      <w:r w:rsidR="00DF058A">
        <w:rPr>
          <w:rFonts w:ascii="Times New Roman" w:hAnsi="Times New Roman"/>
          <w:sz w:val="24"/>
          <w:szCs w:val="24"/>
        </w:rPr>
        <w:t>«</w:t>
      </w:r>
      <w:proofErr w:type="spellStart"/>
      <w:r w:rsidR="00DF058A" w:rsidRPr="00C5206B">
        <w:rPr>
          <w:rFonts w:ascii="Times New Roman" w:hAnsi="Times New Roman"/>
          <w:sz w:val="24"/>
          <w:szCs w:val="24"/>
        </w:rPr>
        <w:t>Омчикчан</w:t>
      </w:r>
      <w:proofErr w:type="spellEnd"/>
      <w:r w:rsidR="00DF058A">
        <w:rPr>
          <w:rFonts w:ascii="Times New Roman" w:hAnsi="Times New Roman"/>
          <w:sz w:val="24"/>
          <w:szCs w:val="24"/>
        </w:rPr>
        <w:t>»</w:t>
      </w:r>
      <w:r w:rsidR="00DF058A" w:rsidRPr="00C5206B">
        <w:rPr>
          <w:rFonts w:ascii="Times New Roman" w:hAnsi="Times New Roman"/>
          <w:sz w:val="24"/>
          <w:szCs w:val="24"/>
        </w:rPr>
        <w:t xml:space="preserve">, что в переводе означает </w:t>
      </w:r>
      <w:r w:rsidR="00DF058A">
        <w:rPr>
          <w:rFonts w:ascii="Times New Roman" w:hAnsi="Times New Roman"/>
          <w:sz w:val="24"/>
          <w:szCs w:val="24"/>
        </w:rPr>
        <w:t>«</w:t>
      </w:r>
      <w:r w:rsidR="00DF058A" w:rsidRPr="00C5206B">
        <w:rPr>
          <w:rFonts w:ascii="Times New Roman" w:hAnsi="Times New Roman"/>
          <w:sz w:val="24"/>
          <w:szCs w:val="24"/>
        </w:rPr>
        <w:t>небольшая топь</w:t>
      </w:r>
      <w:r w:rsidR="00DF058A">
        <w:rPr>
          <w:rFonts w:ascii="Times New Roman" w:hAnsi="Times New Roman"/>
          <w:sz w:val="24"/>
          <w:szCs w:val="24"/>
        </w:rPr>
        <w:t>»</w:t>
      </w:r>
      <w:r w:rsidR="00DF058A" w:rsidRPr="00C5206B">
        <w:rPr>
          <w:rFonts w:ascii="Times New Roman" w:hAnsi="Times New Roman"/>
          <w:sz w:val="24"/>
          <w:szCs w:val="24"/>
        </w:rPr>
        <w:t xml:space="preserve">, и предпочитали селиться в других районах. Начало геологическому изучению этой территории было положено в 1936-1937годах. Геологические партии Южного Горнопромышленного управления </w:t>
      </w:r>
      <w:proofErr w:type="spellStart"/>
      <w:r w:rsidR="00DF058A" w:rsidRPr="00C5206B">
        <w:rPr>
          <w:rFonts w:ascii="Times New Roman" w:hAnsi="Times New Roman"/>
          <w:sz w:val="24"/>
          <w:szCs w:val="24"/>
        </w:rPr>
        <w:t>Дальстроя</w:t>
      </w:r>
      <w:proofErr w:type="spellEnd"/>
      <w:r w:rsidR="00DF058A" w:rsidRPr="00C5206B">
        <w:rPr>
          <w:rFonts w:ascii="Times New Roman" w:hAnsi="Times New Roman"/>
          <w:sz w:val="24"/>
          <w:szCs w:val="24"/>
        </w:rPr>
        <w:t xml:space="preserve"> под руководством И.Н.</w:t>
      </w:r>
      <w:r w:rsidR="005F181C">
        <w:rPr>
          <w:rFonts w:ascii="Times New Roman" w:hAnsi="Times New Roman"/>
          <w:sz w:val="24"/>
          <w:szCs w:val="24"/>
        </w:rPr>
        <w:t xml:space="preserve"> </w:t>
      </w:r>
      <w:proofErr w:type="spellStart"/>
      <w:r w:rsidR="00DF058A" w:rsidRPr="00C5206B">
        <w:rPr>
          <w:rFonts w:ascii="Times New Roman" w:hAnsi="Times New Roman"/>
          <w:sz w:val="24"/>
          <w:szCs w:val="24"/>
        </w:rPr>
        <w:t>Зубрева</w:t>
      </w:r>
      <w:proofErr w:type="spellEnd"/>
      <w:r w:rsidR="00DF058A" w:rsidRPr="00C5206B">
        <w:rPr>
          <w:rFonts w:ascii="Times New Roman" w:hAnsi="Times New Roman"/>
          <w:sz w:val="24"/>
          <w:szCs w:val="24"/>
        </w:rPr>
        <w:t xml:space="preserve"> и Г.Г.</w:t>
      </w:r>
      <w:r w:rsidR="005F181C">
        <w:rPr>
          <w:rFonts w:ascii="Times New Roman" w:hAnsi="Times New Roman"/>
          <w:sz w:val="24"/>
          <w:szCs w:val="24"/>
        </w:rPr>
        <w:t xml:space="preserve"> </w:t>
      </w:r>
      <w:proofErr w:type="spellStart"/>
      <w:r w:rsidR="00DF058A" w:rsidRPr="00C5206B">
        <w:rPr>
          <w:rFonts w:ascii="Times New Roman" w:hAnsi="Times New Roman"/>
          <w:sz w:val="24"/>
          <w:szCs w:val="24"/>
        </w:rPr>
        <w:t>Колтовского</w:t>
      </w:r>
      <w:proofErr w:type="spellEnd"/>
      <w:r w:rsidR="00DF058A" w:rsidRPr="00C5206B">
        <w:rPr>
          <w:rFonts w:ascii="Times New Roman" w:hAnsi="Times New Roman"/>
          <w:sz w:val="24"/>
          <w:szCs w:val="24"/>
        </w:rPr>
        <w:t xml:space="preserve"> впервые определили ее перспективность под олово. </w:t>
      </w:r>
      <w:r w:rsidR="00DF058A" w:rsidRPr="00A314B6">
        <w:rPr>
          <w:rFonts w:ascii="Times New Roman" w:hAnsi="Times New Roman"/>
          <w:sz w:val="24"/>
          <w:szCs w:val="24"/>
        </w:rPr>
        <w:t xml:space="preserve">В 1941 году были открыты рудники </w:t>
      </w:r>
      <w:r w:rsidR="00DF058A">
        <w:rPr>
          <w:rFonts w:ascii="Times New Roman" w:hAnsi="Times New Roman"/>
          <w:sz w:val="24"/>
          <w:szCs w:val="24"/>
        </w:rPr>
        <w:t>«</w:t>
      </w:r>
      <w:r w:rsidR="00DF058A" w:rsidRPr="00A314B6">
        <w:rPr>
          <w:rFonts w:ascii="Times New Roman" w:hAnsi="Times New Roman"/>
          <w:sz w:val="24"/>
          <w:szCs w:val="24"/>
        </w:rPr>
        <w:t>Индустриальный</w:t>
      </w:r>
      <w:r w:rsidR="00DF058A">
        <w:rPr>
          <w:rFonts w:ascii="Times New Roman" w:hAnsi="Times New Roman"/>
          <w:sz w:val="24"/>
          <w:szCs w:val="24"/>
        </w:rPr>
        <w:t>»</w:t>
      </w:r>
      <w:r w:rsidR="00DF058A" w:rsidRPr="00A314B6">
        <w:rPr>
          <w:rFonts w:ascii="Times New Roman" w:hAnsi="Times New Roman"/>
          <w:sz w:val="24"/>
          <w:szCs w:val="24"/>
        </w:rPr>
        <w:t xml:space="preserve">, </w:t>
      </w:r>
      <w:r w:rsidR="00DF058A">
        <w:rPr>
          <w:rFonts w:ascii="Times New Roman" w:hAnsi="Times New Roman"/>
          <w:sz w:val="24"/>
          <w:szCs w:val="24"/>
        </w:rPr>
        <w:t>«</w:t>
      </w:r>
      <w:r w:rsidR="00DF058A" w:rsidRPr="00A314B6">
        <w:rPr>
          <w:rFonts w:ascii="Times New Roman" w:hAnsi="Times New Roman"/>
          <w:sz w:val="24"/>
          <w:szCs w:val="24"/>
        </w:rPr>
        <w:t>Галимый</w:t>
      </w:r>
      <w:r w:rsidR="00DF058A">
        <w:rPr>
          <w:rFonts w:ascii="Times New Roman" w:hAnsi="Times New Roman"/>
          <w:sz w:val="24"/>
          <w:szCs w:val="24"/>
        </w:rPr>
        <w:t>»</w:t>
      </w:r>
      <w:r w:rsidR="00DF058A" w:rsidRPr="00A314B6">
        <w:rPr>
          <w:rFonts w:ascii="Times New Roman" w:hAnsi="Times New Roman"/>
          <w:sz w:val="24"/>
          <w:szCs w:val="24"/>
        </w:rPr>
        <w:t>, создан Омсукчанский горнопромышленный комбинат. Одновременно развивалось оленеводство.</w:t>
      </w:r>
      <w:r w:rsidR="005F181C">
        <w:rPr>
          <w:rFonts w:ascii="Times New Roman" w:hAnsi="Times New Roman"/>
          <w:sz w:val="24"/>
          <w:szCs w:val="24"/>
        </w:rPr>
        <w:t xml:space="preserve"> </w:t>
      </w:r>
      <w:r w:rsidR="00DF058A" w:rsidRPr="00C5206B">
        <w:rPr>
          <w:rFonts w:ascii="Times New Roman" w:hAnsi="Times New Roman"/>
          <w:sz w:val="24"/>
          <w:szCs w:val="24"/>
        </w:rPr>
        <w:t xml:space="preserve">В то же самое время открыто два месторождения угля – </w:t>
      </w:r>
      <w:r w:rsidR="00DF058A">
        <w:rPr>
          <w:rFonts w:ascii="Times New Roman" w:hAnsi="Times New Roman"/>
          <w:sz w:val="24"/>
          <w:szCs w:val="24"/>
        </w:rPr>
        <w:t>«</w:t>
      </w:r>
      <w:proofErr w:type="spellStart"/>
      <w:r w:rsidR="00DF058A" w:rsidRPr="00C5206B">
        <w:rPr>
          <w:rFonts w:ascii="Times New Roman" w:hAnsi="Times New Roman"/>
          <w:sz w:val="24"/>
          <w:szCs w:val="24"/>
        </w:rPr>
        <w:t>Кенское</w:t>
      </w:r>
      <w:proofErr w:type="spellEnd"/>
      <w:r w:rsidR="00DF058A">
        <w:rPr>
          <w:rFonts w:ascii="Times New Roman" w:hAnsi="Times New Roman"/>
          <w:sz w:val="24"/>
          <w:szCs w:val="24"/>
        </w:rPr>
        <w:t>»</w:t>
      </w:r>
      <w:r w:rsidR="00DF058A" w:rsidRPr="00C5206B">
        <w:rPr>
          <w:rFonts w:ascii="Times New Roman" w:hAnsi="Times New Roman"/>
          <w:sz w:val="24"/>
          <w:szCs w:val="24"/>
        </w:rPr>
        <w:t xml:space="preserve"> и </w:t>
      </w:r>
      <w:r w:rsidR="00DF058A">
        <w:rPr>
          <w:rFonts w:ascii="Times New Roman" w:hAnsi="Times New Roman"/>
          <w:sz w:val="24"/>
          <w:szCs w:val="24"/>
        </w:rPr>
        <w:t>«</w:t>
      </w:r>
      <w:proofErr w:type="spellStart"/>
      <w:r w:rsidR="00DF058A" w:rsidRPr="00C5206B">
        <w:rPr>
          <w:rFonts w:ascii="Times New Roman" w:hAnsi="Times New Roman"/>
          <w:sz w:val="24"/>
          <w:szCs w:val="24"/>
        </w:rPr>
        <w:t>Галимыйское</w:t>
      </w:r>
      <w:proofErr w:type="spellEnd"/>
      <w:r w:rsidR="00DF058A">
        <w:rPr>
          <w:rFonts w:ascii="Times New Roman" w:hAnsi="Times New Roman"/>
          <w:sz w:val="24"/>
          <w:szCs w:val="24"/>
        </w:rPr>
        <w:t>»</w:t>
      </w:r>
      <w:r w:rsidR="00DF058A" w:rsidRPr="00C5206B">
        <w:rPr>
          <w:rFonts w:ascii="Times New Roman" w:hAnsi="Times New Roman"/>
          <w:sz w:val="24"/>
          <w:szCs w:val="24"/>
        </w:rPr>
        <w:t xml:space="preserve">. С открытием этих месторождений начал строится поселок Омсукчан. </w:t>
      </w:r>
      <w:proofErr w:type="gramStart"/>
      <w:r w:rsidR="00DF058A" w:rsidRPr="00C5206B">
        <w:rPr>
          <w:rFonts w:ascii="Times New Roman" w:hAnsi="Times New Roman"/>
          <w:sz w:val="24"/>
          <w:szCs w:val="24"/>
        </w:rPr>
        <w:t xml:space="preserve">В 1940 году в 48 км от устья реки </w:t>
      </w:r>
      <w:proofErr w:type="spellStart"/>
      <w:r w:rsidR="00DF058A" w:rsidRPr="00C5206B">
        <w:rPr>
          <w:rFonts w:ascii="Times New Roman" w:hAnsi="Times New Roman"/>
          <w:sz w:val="24"/>
          <w:szCs w:val="24"/>
        </w:rPr>
        <w:t>Омчикчан</w:t>
      </w:r>
      <w:proofErr w:type="spellEnd"/>
      <w:r w:rsidR="00DF058A" w:rsidRPr="00C5206B">
        <w:rPr>
          <w:rFonts w:ascii="Times New Roman" w:hAnsi="Times New Roman"/>
          <w:sz w:val="24"/>
          <w:szCs w:val="24"/>
        </w:rPr>
        <w:t xml:space="preserve"> (в переводе с эвенского </w:t>
      </w:r>
      <w:r w:rsidR="00DF058A">
        <w:rPr>
          <w:rFonts w:ascii="Times New Roman" w:hAnsi="Times New Roman"/>
          <w:sz w:val="24"/>
          <w:szCs w:val="24"/>
        </w:rPr>
        <w:t>«</w:t>
      </w:r>
      <w:r w:rsidR="00DF058A" w:rsidRPr="00C5206B">
        <w:rPr>
          <w:rFonts w:ascii="Times New Roman" w:hAnsi="Times New Roman"/>
          <w:sz w:val="24"/>
          <w:szCs w:val="24"/>
        </w:rPr>
        <w:t>небольшая топь</w:t>
      </w:r>
      <w:r w:rsidR="00DF058A">
        <w:rPr>
          <w:rFonts w:ascii="Times New Roman" w:hAnsi="Times New Roman"/>
          <w:sz w:val="24"/>
          <w:szCs w:val="24"/>
        </w:rPr>
        <w:t>»</w:t>
      </w:r>
      <w:r w:rsidR="00DF058A" w:rsidRPr="00C5206B">
        <w:rPr>
          <w:rFonts w:ascii="Times New Roman" w:hAnsi="Times New Roman"/>
          <w:sz w:val="24"/>
          <w:szCs w:val="24"/>
        </w:rPr>
        <w:t>) были заложены первые деревянные домики.</w:t>
      </w:r>
      <w:proofErr w:type="gramEnd"/>
      <w:r w:rsidR="00DF058A" w:rsidRPr="00C5206B">
        <w:rPr>
          <w:rFonts w:ascii="Times New Roman" w:hAnsi="Times New Roman"/>
          <w:sz w:val="24"/>
          <w:szCs w:val="24"/>
        </w:rPr>
        <w:t xml:space="preserve"> В 1940</w:t>
      </w:r>
      <w:r w:rsidR="00DF058A">
        <w:rPr>
          <w:rFonts w:ascii="Times New Roman" w:hAnsi="Times New Roman"/>
          <w:sz w:val="24"/>
          <w:szCs w:val="24"/>
        </w:rPr>
        <w:t xml:space="preserve"> </w:t>
      </w:r>
      <w:r w:rsidR="00DF058A" w:rsidRPr="00C5206B">
        <w:rPr>
          <w:rFonts w:ascii="Times New Roman" w:hAnsi="Times New Roman"/>
          <w:sz w:val="24"/>
          <w:szCs w:val="24"/>
        </w:rPr>
        <w:t xml:space="preserve">году было организовано </w:t>
      </w:r>
      <w:proofErr w:type="spellStart"/>
      <w:r w:rsidR="00DF058A" w:rsidRPr="00C5206B">
        <w:rPr>
          <w:rFonts w:ascii="Times New Roman" w:hAnsi="Times New Roman"/>
          <w:sz w:val="24"/>
          <w:szCs w:val="24"/>
        </w:rPr>
        <w:t>Омсукчанское</w:t>
      </w:r>
      <w:proofErr w:type="spellEnd"/>
      <w:r w:rsidR="00DF058A" w:rsidRPr="00C5206B">
        <w:rPr>
          <w:rFonts w:ascii="Times New Roman" w:hAnsi="Times New Roman"/>
          <w:sz w:val="24"/>
          <w:szCs w:val="24"/>
        </w:rPr>
        <w:t xml:space="preserve"> геологоразведочное управление, задачей которого стало расширение оловодобывающей промышленности. Выявлено 40 месторождений олова. </w:t>
      </w:r>
      <w:proofErr w:type="gramStart"/>
      <w:r w:rsidR="00DF058A" w:rsidRPr="00C5206B">
        <w:rPr>
          <w:rFonts w:ascii="Times New Roman" w:hAnsi="Times New Roman"/>
          <w:sz w:val="24"/>
          <w:szCs w:val="24"/>
        </w:rPr>
        <w:t xml:space="preserve">Работы  велись  на  </w:t>
      </w:r>
      <w:r w:rsidR="00DF058A" w:rsidRPr="00C5206B">
        <w:rPr>
          <w:rFonts w:ascii="Times New Roman" w:hAnsi="Times New Roman"/>
          <w:sz w:val="24"/>
          <w:szCs w:val="24"/>
        </w:rPr>
        <w:lastRenderedPageBreak/>
        <w:t xml:space="preserve">рудниках  </w:t>
      </w:r>
      <w:r w:rsidR="00DF058A">
        <w:rPr>
          <w:rFonts w:ascii="Times New Roman" w:hAnsi="Times New Roman"/>
          <w:sz w:val="24"/>
          <w:szCs w:val="24"/>
        </w:rPr>
        <w:t>«</w:t>
      </w:r>
      <w:proofErr w:type="spellStart"/>
      <w:r w:rsidR="00DF058A" w:rsidRPr="00C5206B">
        <w:rPr>
          <w:rFonts w:ascii="Times New Roman" w:hAnsi="Times New Roman"/>
          <w:sz w:val="24"/>
          <w:szCs w:val="24"/>
        </w:rPr>
        <w:t>Хатарен</w:t>
      </w:r>
      <w:proofErr w:type="spellEnd"/>
      <w:r w:rsidR="00DF058A">
        <w:rPr>
          <w:rFonts w:ascii="Times New Roman" w:hAnsi="Times New Roman"/>
          <w:sz w:val="24"/>
          <w:szCs w:val="24"/>
        </w:rPr>
        <w:t>»</w:t>
      </w:r>
      <w:r w:rsidR="00DF058A" w:rsidRPr="00C5206B">
        <w:rPr>
          <w:rFonts w:ascii="Times New Roman" w:hAnsi="Times New Roman"/>
          <w:sz w:val="24"/>
          <w:szCs w:val="24"/>
        </w:rPr>
        <w:t xml:space="preserve">,  </w:t>
      </w:r>
      <w:r w:rsidR="00DF058A">
        <w:rPr>
          <w:rFonts w:ascii="Times New Roman" w:hAnsi="Times New Roman"/>
          <w:sz w:val="24"/>
          <w:szCs w:val="24"/>
        </w:rPr>
        <w:t>«</w:t>
      </w:r>
      <w:r w:rsidR="00DF058A" w:rsidRPr="00C5206B">
        <w:rPr>
          <w:rFonts w:ascii="Times New Roman" w:hAnsi="Times New Roman"/>
          <w:sz w:val="24"/>
          <w:szCs w:val="24"/>
        </w:rPr>
        <w:t>Индустриальный</w:t>
      </w:r>
      <w:r w:rsidR="00DF058A">
        <w:rPr>
          <w:rFonts w:ascii="Times New Roman" w:hAnsi="Times New Roman"/>
          <w:sz w:val="24"/>
          <w:szCs w:val="24"/>
        </w:rPr>
        <w:t>»</w:t>
      </w:r>
      <w:r w:rsidR="00DF058A" w:rsidRPr="00C5206B">
        <w:rPr>
          <w:rFonts w:ascii="Times New Roman" w:hAnsi="Times New Roman"/>
          <w:sz w:val="24"/>
          <w:szCs w:val="24"/>
        </w:rPr>
        <w:t xml:space="preserve">,  </w:t>
      </w:r>
      <w:r w:rsidR="00DF058A">
        <w:rPr>
          <w:rFonts w:ascii="Times New Roman" w:hAnsi="Times New Roman"/>
          <w:sz w:val="24"/>
          <w:szCs w:val="24"/>
        </w:rPr>
        <w:t>«</w:t>
      </w:r>
      <w:r w:rsidR="00DF058A" w:rsidRPr="00C5206B">
        <w:rPr>
          <w:rFonts w:ascii="Times New Roman" w:hAnsi="Times New Roman"/>
          <w:sz w:val="24"/>
          <w:szCs w:val="24"/>
        </w:rPr>
        <w:t>Галимый</w:t>
      </w:r>
      <w:r w:rsidR="00DF058A">
        <w:rPr>
          <w:rFonts w:ascii="Times New Roman" w:hAnsi="Times New Roman"/>
          <w:sz w:val="24"/>
          <w:szCs w:val="24"/>
        </w:rPr>
        <w:t>»</w:t>
      </w:r>
      <w:r w:rsidR="00DF058A" w:rsidRPr="00C5206B">
        <w:rPr>
          <w:rFonts w:ascii="Times New Roman" w:hAnsi="Times New Roman"/>
          <w:sz w:val="24"/>
          <w:szCs w:val="24"/>
        </w:rPr>
        <w:t>,  затем  –</w:t>
      </w:r>
      <w:r w:rsidR="00DF058A">
        <w:rPr>
          <w:rFonts w:ascii="Times New Roman" w:hAnsi="Times New Roman"/>
          <w:sz w:val="24"/>
          <w:szCs w:val="24"/>
        </w:rPr>
        <w:t xml:space="preserve"> «</w:t>
      </w:r>
      <w:r w:rsidR="00DF058A" w:rsidRPr="00C5206B">
        <w:rPr>
          <w:rFonts w:ascii="Times New Roman" w:hAnsi="Times New Roman"/>
          <w:sz w:val="24"/>
          <w:szCs w:val="24"/>
        </w:rPr>
        <w:t>Труд</w:t>
      </w:r>
      <w:r w:rsidR="00DF058A">
        <w:rPr>
          <w:rFonts w:ascii="Times New Roman" w:hAnsi="Times New Roman"/>
          <w:sz w:val="24"/>
          <w:szCs w:val="24"/>
        </w:rPr>
        <w:t>»</w:t>
      </w:r>
      <w:r w:rsidR="00DF058A" w:rsidRPr="00C5206B">
        <w:rPr>
          <w:rFonts w:ascii="Times New Roman" w:hAnsi="Times New Roman"/>
          <w:sz w:val="24"/>
          <w:szCs w:val="24"/>
        </w:rPr>
        <w:t xml:space="preserve">, </w:t>
      </w:r>
      <w:r w:rsidR="00DF058A">
        <w:rPr>
          <w:rFonts w:ascii="Times New Roman" w:hAnsi="Times New Roman"/>
          <w:sz w:val="24"/>
          <w:szCs w:val="24"/>
        </w:rPr>
        <w:t>«</w:t>
      </w:r>
      <w:r w:rsidR="00DF058A" w:rsidRPr="00C5206B">
        <w:rPr>
          <w:rFonts w:ascii="Times New Roman" w:hAnsi="Times New Roman"/>
          <w:sz w:val="24"/>
          <w:szCs w:val="24"/>
        </w:rPr>
        <w:t>Невский</w:t>
      </w:r>
      <w:r w:rsidR="00DF058A">
        <w:rPr>
          <w:rFonts w:ascii="Times New Roman" w:hAnsi="Times New Roman"/>
          <w:sz w:val="24"/>
          <w:szCs w:val="24"/>
        </w:rPr>
        <w:t>»</w:t>
      </w:r>
      <w:r w:rsidR="00DF058A" w:rsidRPr="00C5206B">
        <w:rPr>
          <w:rFonts w:ascii="Times New Roman" w:hAnsi="Times New Roman"/>
          <w:sz w:val="24"/>
          <w:szCs w:val="24"/>
        </w:rPr>
        <w:t xml:space="preserve">, </w:t>
      </w:r>
      <w:r w:rsidR="00DF058A">
        <w:rPr>
          <w:rFonts w:ascii="Times New Roman" w:hAnsi="Times New Roman"/>
          <w:sz w:val="24"/>
          <w:szCs w:val="24"/>
        </w:rPr>
        <w:t>«</w:t>
      </w:r>
      <w:r w:rsidR="00DF058A" w:rsidRPr="00C5206B">
        <w:rPr>
          <w:rFonts w:ascii="Times New Roman" w:hAnsi="Times New Roman"/>
          <w:sz w:val="24"/>
          <w:szCs w:val="24"/>
        </w:rPr>
        <w:t>Аякс</w:t>
      </w:r>
      <w:r w:rsidR="00DF058A">
        <w:rPr>
          <w:rFonts w:ascii="Times New Roman" w:hAnsi="Times New Roman"/>
          <w:sz w:val="24"/>
          <w:szCs w:val="24"/>
        </w:rPr>
        <w:t>»</w:t>
      </w:r>
      <w:r w:rsidR="00DF058A" w:rsidRPr="00C5206B">
        <w:rPr>
          <w:rFonts w:ascii="Times New Roman" w:hAnsi="Times New Roman"/>
          <w:sz w:val="24"/>
          <w:szCs w:val="24"/>
        </w:rPr>
        <w:t xml:space="preserve">, </w:t>
      </w:r>
      <w:r w:rsidR="00DF058A">
        <w:rPr>
          <w:rFonts w:ascii="Times New Roman" w:hAnsi="Times New Roman"/>
          <w:sz w:val="24"/>
          <w:szCs w:val="24"/>
        </w:rPr>
        <w:t>«</w:t>
      </w:r>
      <w:r w:rsidR="00DF058A" w:rsidRPr="00C5206B">
        <w:rPr>
          <w:rFonts w:ascii="Times New Roman" w:hAnsi="Times New Roman"/>
          <w:sz w:val="24"/>
          <w:szCs w:val="24"/>
        </w:rPr>
        <w:t>Турман</w:t>
      </w:r>
      <w:r w:rsidR="00DF058A">
        <w:rPr>
          <w:rFonts w:ascii="Times New Roman" w:hAnsi="Times New Roman"/>
          <w:sz w:val="24"/>
          <w:szCs w:val="24"/>
        </w:rPr>
        <w:t>»</w:t>
      </w:r>
      <w:r w:rsidR="00DF058A" w:rsidRPr="00C5206B">
        <w:rPr>
          <w:rFonts w:ascii="Times New Roman" w:hAnsi="Times New Roman"/>
          <w:sz w:val="24"/>
          <w:szCs w:val="24"/>
        </w:rPr>
        <w:t>.</w:t>
      </w:r>
      <w:proofErr w:type="gramEnd"/>
      <w:r w:rsidR="00DF058A" w:rsidRPr="00C5206B">
        <w:rPr>
          <w:rFonts w:ascii="Times New Roman" w:hAnsi="Times New Roman"/>
          <w:sz w:val="24"/>
          <w:szCs w:val="24"/>
        </w:rPr>
        <w:t xml:space="preserve"> Первые</w:t>
      </w:r>
      <w:r w:rsidR="00A905F3" w:rsidRPr="00A905F3">
        <w:rPr>
          <w:rFonts w:ascii="Times New Roman" w:hAnsi="Times New Roman"/>
          <w:sz w:val="24"/>
          <w:szCs w:val="24"/>
        </w:rPr>
        <w:t xml:space="preserve"> </w:t>
      </w:r>
      <w:r w:rsidR="00DF058A" w:rsidRPr="00C5206B">
        <w:rPr>
          <w:rFonts w:ascii="Times New Roman" w:hAnsi="Times New Roman"/>
          <w:sz w:val="24"/>
          <w:szCs w:val="24"/>
        </w:rPr>
        <w:t xml:space="preserve"> тонны олова в Омсукчане получены к концу 1941</w:t>
      </w:r>
      <w:r w:rsidR="00DF058A">
        <w:rPr>
          <w:rFonts w:ascii="Times New Roman" w:hAnsi="Times New Roman"/>
          <w:sz w:val="24"/>
          <w:szCs w:val="24"/>
        </w:rPr>
        <w:t xml:space="preserve"> </w:t>
      </w:r>
      <w:r w:rsidR="00DF058A" w:rsidRPr="00C5206B">
        <w:rPr>
          <w:rFonts w:ascii="Times New Roman" w:hAnsi="Times New Roman"/>
          <w:sz w:val="24"/>
          <w:szCs w:val="24"/>
        </w:rPr>
        <w:t>года практически вручную. За несколько тяжелейших военных лет на пустом месте   был   создан   горнопромышленный   район.   Началось   строительство  дороги</w:t>
      </w:r>
      <w:r w:rsidR="00DF058A">
        <w:rPr>
          <w:rFonts w:ascii="Times New Roman" w:hAnsi="Times New Roman"/>
          <w:sz w:val="24"/>
          <w:szCs w:val="24"/>
        </w:rPr>
        <w:t xml:space="preserve"> «</w:t>
      </w:r>
      <w:r w:rsidR="00DF058A" w:rsidRPr="00C5206B">
        <w:rPr>
          <w:rFonts w:ascii="Times New Roman" w:hAnsi="Times New Roman"/>
          <w:sz w:val="24"/>
          <w:szCs w:val="24"/>
        </w:rPr>
        <w:t>Пестрая Дресва – Омсукчан</w:t>
      </w:r>
      <w:r w:rsidR="00DF058A">
        <w:rPr>
          <w:rFonts w:ascii="Times New Roman" w:hAnsi="Times New Roman"/>
          <w:sz w:val="24"/>
          <w:szCs w:val="24"/>
        </w:rPr>
        <w:t>»</w:t>
      </w:r>
      <w:r w:rsidR="00DF058A" w:rsidRPr="00C5206B">
        <w:rPr>
          <w:rFonts w:ascii="Times New Roman" w:hAnsi="Times New Roman"/>
          <w:sz w:val="24"/>
          <w:szCs w:val="24"/>
        </w:rPr>
        <w:t xml:space="preserve">, давшей району выход к бухте Пестрая Дресва Охотского моря, а затем от центральной Колымской трассы – </w:t>
      </w:r>
      <w:r w:rsidR="00DF058A">
        <w:rPr>
          <w:rFonts w:ascii="Times New Roman" w:hAnsi="Times New Roman"/>
          <w:sz w:val="24"/>
          <w:szCs w:val="24"/>
        </w:rPr>
        <w:t>«</w:t>
      </w:r>
      <w:r w:rsidR="00DF058A" w:rsidRPr="00C5206B">
        <w:rPr>
          <w:rFonts w:ascii="Times New Roman" w:hAnsi="Times New Roman"/>
          <w:sz w:val="24"/>
          <w:szCs w:val="24"/>
        </w:rPr>
        <w:t>Герба – Омсукчан</w:t>
      </w:r>
      <w:r w:rsidR="00DF058A">
        <w:rPr>
          <w:rFonts w:ascii="Times New Roman" w:hAnsi="Times New Roman"/>
          <w:sz w:val="24"/>
          <w:szCs w:val="24"/>
        </w:rPr>
        <w:t>»</w:t>
      </w:r>
      <w:r w:rsidR="00DF058A" w:rsidRPr="00C5206B">
        <w:rPr>
          <w:rFonts w:ascii="Times New Roman" w:hAnsi="Times New Roman"/>
          <w:sz w:val="24"/>
          <w:szCs w:val="24"/>
        </w:rPr>
        <w:t>. С пуском в 1954</w:t>
      </w:r>
      <w:r w:rsidR="00DF058A">
        <w:rPr>
          <w:rFonts w:ascii="Times New Roman" w:hAnsi="Times New Roman"/>
          <w:sz w:val="24"/>
          <w:szCs w:val="24"/>
        </w:rPr>
        <w:t xml:space="preserve"> </w:t>
      </w:r>
      <w:r w:rsidR="00DF058A" w:rsidRPr="00C5206B">
        <w:rPr>
          <w:rFonts w:ascii="Times New Roman" w:hAnsi="Times New Roman"/>
          <w:sz w:val="24"/>
          <w:szCs w:val="24"/>
        </w:rPr>
        <w:t xml:space="preserve">г. дороги </w:t>
      </w:r>
      <w:r w:rsidR="00DF058A">
        <w:rPr>
          <w:rFonts w:ascii="Times New Roman" w:hAnsi="Times New Roman"/>
          <w:sz w:val="24"/>
          <w:szCs w:val="24"/>
        </w:rPr>
        <w:t>«</w:t>
      </w:r>
      <w:proofErr w:type="gramStart"/>
      <w:r w:rsidR="00DF058A" w:rsidRPr="00C5206B">
        <w:rPr>
          <w:rFonts w:ascii="Times New Roman" w:hAnsi="Times New Roman"/>
          <w:sz w:val="24"/>
          <w:szCs w:val="24"/>
        </w:rPr>
        <w:t>Герба–Омсукчан</w:t>
      </w:r>
      <w:proofErr w:type="gramEnd"/>
      <w:r w:rsidR="00DF058A">
        <w:rPr>
          <w:rFonts w:ascii="Times New Roman" w:hAnsi="Times New Roman"/>
          <w:sz w:val="24"/>
          <w:szCs w:val="24"/>
        </w:rPr>
        <w:t>»</w:t>
      </w:r>
      <w:r w:rsidR="00DF058A" w:rsidRPr="00C5206B">
        <w:rPr>
          <w:rFonts w:ascii="Times New Roman" w:hAnsi="Times New Roman"/>
          <w:sz w:val="24"/>
          <w:szCs w:val="24"/>
        </w:rPr>
        <w:t xml:space="preserve"> стало возможным масштабное освоение уникального золотосеребряного месторождения Дукат.</w:t>
      </w:r>
    </w:p>
    <w:p w:rsidR="00DF058A" w:rsidRDefault="007A4B13" w:rsidP="00CD1A45">
      <w:pPr>
        <w:suppressAutoHyphens/>
        <w:spacing w:after="0"/>
        <w:ind w:firstLine="709"/>
        <w:contextualSpacing/>
        <w:jc w:val="both"/>
        <w:rPr>
          <w:rFonts w:ascii="Times New Roman" w:hAnsi="Times New Roman"/>
          <w:sz w:val="24"/>
          <w:szCs w:val="24"/>
        </w:rPr>
      </w:pPr>
      <w:r>
        <w:rPr>
          <w:noProof/>
          <w:lang w:eastAsia="ru-RU"/>
        </w:rPr>
        <w:drawing>
          <wp:anchor distT="0" distB="0" distL="114300" distR="114300" simplePos="0" relativeHeight="251654656" behindDoc="1" locked="0" layoutInCell="1" allowOverlap="1" wp14:anchorId="7043C228" wp14:editId="727C76DC">
            <wp:simplePos x="0" y="0"/>
            <wp:positionH relativeFrom="column">
              <wp:posOffset>4029075</wp:posOffset>
            </wp:positionH>
            <wp:positionV relativeFrom="paragraph">
              <wp:posOffset>70485</wp:posOffset>
            </wp:positionV>
            <wp:extent cx="2352675" cy="5243195"/>
            <wp:effectExtent l="0" t="0" r="0" b="0"/>
            <wp:wrapTight wrapText="bothSides">
              <wp:wrapPolygon edited="0">
                <wp:start x="0" y="0"/>
                <wp:lineTo x="0" y="21503"/>
                <wp:lineTo x="21513" y="21503"/>
                <wp:lineTo x="21513" y="0"/>
                <wp:lineTo x="0" y="0"/>
              </wp:wrapPolygon>
            </wp:wrapTight>
            <wp:docPr id="4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2675" cy="5243195"/>
                    </a:xfrm>
                    <a:prstGeom prst="rect">
                      <a:avLst/>
                    </a:prstGeom>
                    <a:noFill/>
                    <a:ln>
                      <a:noFill/>
                    </a:ln>
                  </pic:spPr>
                </pic:pic>
              </a:graphicData>
            </a:graphic>
            <wp14:sizeRelH relativeFrom="page">
              <wp14:pctWidth>0</wp14:pctWidth>
            </wp14:sizeRelH>
            <wp14:sizeRelV relativeFrom="page">
              <wp14:pctHeight>0</wp14:pctHeight>
            </wp14:sizeRelV>
          </wp:anchor>
        </w:drawing>
      </w:r>
      <w:r w:rsidR="00DF058A" w:rsidRPr="00A314B6">
        <w:rPr>
          <w:rFonts w:ascii="Times New Roman" w:hAnsi="Times New Roman"/>
          <w:sz w:val="24"/>
          <w:szCs w:val="24"/>
        </w:rPr>
        <w:t>Долгое время территория нынешнего Омсукчанского городского округа входила в состав Северо-Эвенского района, который затем было решено разукрупнить.</w:t>
      </w:r>
      <w:r w:rsidR="00DF058A">
        <w:rPr>
          <w:rFonts w:ascii="Times New Roman" w:hAnsi="Times New Roman"/>
          <w:sz w:val="24"/>
          <w:szCs w:val="24"/>
        </w:rPr>
        <w:t xml:space="preserve"> </w:t>
      </w:r>
      <w:r w:rsidR="00DF058A" w:rsidRPr="00A314B6">
        <w:rPr>
          <w:rFonts w:ascii="Times New Roman" w:hAnsi="Times New Roman"/>
          <w:sz w:val="24"/>
          <w:szCs w:val="24"/>
        </w:rPr>
        <w:t xml:space="preserve">В связи с этим </w:t>
      </w:r>
      <w:r w:rsidR="00DF058A">
        <w:rPr>
          <w:rFonts w:ascii="Times New Roman" w:hAnsi="Times New Roman"/>
          <w:sz w:val="24"/>
          <w:szCs w:val="24"/>
        </w:rPr>
        <w:t>п</w:t>
      </w:r>
      <w:r w:rsidR="00DF058A" w:rsidRPr="00C5206B">
        <w:rPr>
          <w:rFonts w:ascii="Times New Roman" w:hAnsi="Times New Roman"/>
          <w:sz w:val="24"/>
          <w:szCs w:val="24"/>
        </w:rPr>
        <w:t>остановлением Совета Министров РСФСР 16 июля 1954</w:t>
      </w:r>
      <w:r w:rsidR="00DF058A">
        <w:rPr>
          <w:rFonts w:ascii="Times New Roman" w:hAnsi="Times New Roman"/>
          <w:sz w:val="24"/>
          <w:szCs w:val="24"/>
        </w:rPr>
        <w:t xml:space="preserve"> </w:t>
      </w:r>
      <w:r w:rsidR="00DF058A" w:rsidRPr="00C5206B">
        <w:rPr>
          <w:rFonts w:ascii="Times New Roman" w:hAnsi="Times New Roman"/>
          <w:sz w:val="24"/>
          <w:szCs w:val="24"/>
        </w:rPr>
        <w:t>года из состава Северо-Эвенского района была выделена новая административная единица – Омсукчанский район.</w:t>
      </w:r>
      <w:r w:rsidR="00DF058A">
        <w:rPr>
          <w:rFonts w:ascii="Times New Roman" w:hAnsi="Times New Roman"/>
          <w:sz w:val="24"/>
          <w:szCs w:val="24"/>
        </w:rPr>
        <w:t xml:space="preserve"> </w:t>
      </w:r>
      <w:r w:rsidR="00DF058A" w:rsidRPr="00A314B6">
        <w:rPr>
          <w:rFonts w:ascii="Times New Roman" w:hAnsi="Times New Roman"/>
          <w:sz w:val="24"/>
          <w:szCs w:val="24"/>
        </w:rPr>
        <w:t>Центром вновь образованного района с населением 11 820 человек стал поселок Омсукчан.</w:t>
      </w:r>
      <w:r w:rsidR="00DF058A" w:rsidRPr="00C5206B">
        <w:rPr>
          <w:rFonts w:ascii="Times New Roman" w:hAnsi="Times New Roman"/>
          <w:sz w:val="24"/>
          <w:szCs w:val="24"/>
        </w:rPr>
        <w:t xml:space="preserve"> В 1960 году в районном центре п. Омсукчан были построены Дом культуры, библиотека, в районе три школы, два интерната, три больницы, на территории района насчитывалось 25 поселков. Затем в начале 60-х годов начали закрываться предприятия оловодобывающей промышленности, законсервирован рудник     </w:t>
      </w:r>
      <w:r w:rsidR="00DF058A">
        <w:rPr>
          <w:rFonts w:ascii="Times New Roman" w:hAnsi="Times New Roman"/>
          <w:sz w:val="24"/>
          <w:szCs w:val="24"/>
        </w:rPr>
        <w:t>«</w:t>
      </w:r>
      <w:proofErr w:type="spellStart"/>
      <w:r w:rsidR="00DF058A" w:rsidRPr="00C5206B">
        <w:rPr>
          <w:rFonts w:ascii="Times New Roman" w:hAnsi="Times New Roman"/>
          <w:sz w:val="24"/>
          <w:szCs w:val="24"/>
        </w:rPr>
        <w:t>Хатарен</w:t>
      </w:r>
      <w:proofErr w:type="spellEnd"/>
      <w:r w:rsidR="00DF058A">
        <w:rPr>
          <w:rFonts w:ascii="Times New Roman" w:hAnsi="Times New Roman"/>
          <w:sz w:val="24"/>
          <w:szCs w:val="24"/>
        </w:rPr>
        <w:t>»</w:t>
      </w:r>
      <w:r w:rsidR="00DF058A" w:rsidRPr="00C5206B">
        <w:rPr>
          <w:rFonts w:ascii="Times New Roman" w:hAnsi="Times New Roman"/>
          <w:sz w:val="24"/>
          <w:szCs w:val="24"/>
        </w:rPr>
        <w:t xml:space="preserve">,     отработаны     месторождения     </w:t>
      </w:r>
      <w:r w:rsidR="00DF058A">
        <w:rPr>
          <w:rFonts w:ascii="Times New Roman" w:hAnsi="Times New Roman"/>
          <w:sz w:val="24"/>
          <w:szCs w:val="24"/>
        </w:rPr>
        <w:t>«</w:t>
      </w:r>
      <w:r w:rsidR="00DF058A" w:rsidRPr="00C5206B">
        <w:rPr>
          <w:rFonts w:ascii="Times New Roman" w:hAnsi="Times New Roman"/>
          <w:sz w:val="24"/>
          <w:szCs w:val="24"/>
        </w:rPr>
        <w:t>Невский</w:t>
      </w:r>
      <w:r w:rsidR="00DF058A">
        <w:rPr>
          <w:rFonts w:ascii="Times New Roman" w:hAnsi="Times New Roman"/>
          <w:sz w:val="24"/>
          <w:szCs w:val="24"/>
        </w:rPr>
        <w:t>»</w:t>
      </w:r>
      <w:r w:rsidR="00DF058A" w:rsidRPr="00C5206B">
        <w:rPr>
          <w:rFonts w:ascii="Times New Roman" w:hAnsi="Times New Roman"/>
          <w:sz w:val="24"/>
          <w:szCs w:val="24"/>
        </w:rPr>
        <w:t xml:space="preserve">,  </w:t>
      </w:r>
      <w:r w:rsidR="00DF058A">
        <w:rPr>
          <w:rFonts w:ascii="Times New Roman" w:hAnsi="Times New Roman"/>
          <w:sz w:val="24"/>
          <w:szCs w:val="24"/>
        </w:rPr>
        <w:t>«</w:t>
      </w:r>
      <w:proofErr w:type="spellStart"/>
      <w:r w:rsidR="00DF058A" w:rsidRPr="00C5206B">
        <w:rPr>
          <w:rFonts w:ascii="Times New Roman" w:hAnsi="Times New Roman"/>
          <w:sz w:val="24"/>
          <w:szCs w:val="24"/>
        </w:rPr>
        <w:t>Трудненское</w:t>
      </w:r>
      <w:proofErr w:type="spellEnd"/>
      <w:r w:rsidR="00DF058A">
        <w:rPr>
          <w:rFonts w:ascii="Times New Roman" w:hAnsi="Times New Roman"/>
          <w:sz w:val="24"/>
          <w:szCs w:val="24"/>
        </w:rPr>
        <w:t>»</w:t>
      </w:r>
      <w:r w:rsidR="00DF058A" w:rsidRPr="00C5206B">
        <w:rPr>
          <w:rFonts w:ascii="Times New Roman" w:hAnsi="Times New Roman"/>
          <w:sz w:val="24"/>
          <w:szCs w:val="24"/>
        </w:rPr>
        <w:t>,</w:t>
      </w:r>
      <w:r w:rsidR="00DF058A">
        <w:rPr>
          <w:rFonts w:ascii="Times New Roman" w:hAnsi="Times New Roman"/>
          <w:sz w:val="24"/>
          <w:szCs w:val="24"/>
        </w:rPr>
        <w:t xml:space="preserve"> «</w:t>
      </w:r>
      <w:r w:rsidR="00DF058A" w:rsidRPr="00C5206B">
        <w:rPr>
          <w:rFonts w:ascii="Times New Roman" w:hAnsi="Times New Roman"/>
          <w:sz w:val="24"/>
          <w:szCs w:val="24"/>
        </w:rPr>
        <w:t>Контактовое</w:t>
      </w:r>
      <w:r w:rsidR="00DF058A">
        <w:rPr>
          <w:rFonts w:ascii="Times New Roman" w:hAnsi="Times New Roman"/>
          <w:sz w:val="24"/>
          <w:szCs w:val="24"/>
        </w:rPr>
        <w:t>»</w:t>
      </w:r>
      <w:r w:rsidR="00DF058A" w:rsidRPr="00C5206B">
        <w:rPr>
          <w:rFonts w:ascii="Times New Roman" w:hAnsi="Times New Roman"/>
          <w:sz w:val="24"/>
          <w:szCs w:val="24"/>
        </w:rPr>
        <w:t xml:space="preserve">. Но появились новые перспективы. </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70-е годы внесли много нового в развитие района. И.И. Иевлевой в 1967-68 годах было открыто золото-</w:t>
      </w:r>
      <w:proofErr w:type="spellStart"/>
      <w:r w:rsidRPr="00A314B6">
        <w:rPr>
          <w:rFonts w:ascii="Times New Roman" w:hAnsi="Times New Roman"/>
          <w:sz w:val="24"/>
          <w:szCs w:val="24"/>
        </w:rPr>
        <w:t>серебрянное</w:t>
      </w:r>
      <w:proofErr w:type="spellEnd"/>
      <w:r w:rsidRPr="00A314B6">
        <w:rPr>
          <w:rFonts w:ascii="Times New Roman" w:hAnsi="Times New Roman"/>
          <w:sz w:val="24"/>
          <w:szCs w:val="24"/>
        </w:rPr>
        <w:t xml:space="preserve"> месторождение </w:t>
      </w:r>
      <w:r>
        <w:rPr>
          <w:rFonts w:ascii="Times New Roman" w:hAnsi="Times New Roman"/>
          <w:sz w:val="24"/>
          <w:szCs w:val="24"/>
        </w:rPr>
        <w:t>«</w:t>
      </w:r>
      <w:r w:rsidRPr="00A314B6">
        <w:rPr>
          <w:rFonts w:ascii="Times New Roman" w:hAnsi="Times New Roman"/>
          <w:sz w:val="24"/>
          <w:szCs w:val="24"/>
        </w:rPr>
        <w:t>Дукат</w:t>
      </w:r>
      <w:r>
        <w:rPr>
          <w:rFonts w:ascii="Times New Roman" w:hAnsi="Times New Roman"/>
          <w:sz w:val="24"/>
          <w:szCs w:val="24"/>
        </w:rPr>
        <w:t>»</w:t>
      </w:r>
      <w:r w:rsidRPr="00A314B6">
        <w:rPr>
          <w:rFonts w:ascii="Times New Roman" w:hAnsi="Times New Roman"/>
          <w:sz w:val="24"/>
          <w:szCs w:val="24"/>
        </w:rPr>
        <w:t>, давшее мощный толчок в развитии района. Минеральная база пополнилась золотом и серебром.</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Разведка месторождения начата в 1971-м, а в апреле 1972-го для форсирования разведки создана </w:t>
      </w:r>
      <w:proofErr w:type="spellStart"/>
      <w:r w:rsidRPr="00A314B6">
        <w:rPr>
          <w:rFonts w:ascii="Times New Roman" w:hAnsi="Times New Roman"/>
          <w:sz w:val="24"/>
          <w:szCs w:val="24"/>
        </w:rPr>
        <w:t>Дукатская</w:t>
      </w:r>
      <w:proofErr w:type="spellEnd"/>
      <w:r w:rsidRPr="00A314B6">
        <w:rPr>
          <w:rFonts w:ascii="Times New Roman" w:hAnsi="Times New Roman"/>
          <w:sz w:val="24"/>
          <w:szCs w:val="24"/>
        </w:rPr>
        <w:t xml:space="preserve"> </w:t>
      </w:r>
      <w:proofErr w:type="gramStart"/>
      <w:r w:rsidRPr="00A314B6">
        <w:rPr>
          <w:rFonts w:ascii="Times New Roman" w:hAnsi="Times New Roman"/>
          <w:sz w:val="24"/>
          <w:szCs w:val="24"/>
        </w:rPr>
        <w:t>геолого-разведочная</w:t>
      </w:r>
      <w:proofErr w:type="gramEnd"/>
      <w:r w:rsidRPr="00A314B6">
        <w:rPr>
          <w:rFonts w:ascii="Times New Roman" w:hAnsi="Times New Roman"/>
          <w:sz w:val="24"/>
          <w:szCs w:val="24"/>
        </w:rPr>
        <w:t xml:space="preserve"> экспедиция, во главе которой был поставлен опытный геолог Ф.Э. </w:t>
      </w:r>
      <w:proofErr w:type="spellStart"/>
      <w:r w:rsidRPr="00A314B6">
        <w:rPr>
          <w:rFonts w:ascii="Times New Roman" w:hAnsi="Times New Roman"/>
          <w:sz w:val="24"/>
          <w:szCs w:val="24"/>
        </w:rPr>
        <w:t>Стружков</w:t>
      </w:r>
      <w:proofErr w:type="spellEnd"/>
      <w:r w:rsidRPr="00A314B6">
        <w:rPr>
          <w:rFonts w:ascii="Times New Roman" w:hAnsi="Times New Roman"/>
          <w:sz w:val="24"/>
          <w:szCs w:val="24"/>
        </w:rPr>
        <w:t>. Главным геологом назначили В.Е. Наталенко.</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В 1977 году экспедиция завершила детальную разведку месторождения. За это время геологи построили прекрасный поселок Дукат со всей социальной инфраструктурой – жильем, школой, больн</w:t>
      </w:r>
      <w:r>
        <w:rPr>
          <w:rFonts w:ascii="Times New Roman" w:hAnsi="Times New Roman"/>
          <w:sz w:val="24"/>
          <w:szCs w:val="24"/>
        </w:rPr>
        <w:t>ицей, детским садом, магазинами</w:t>
      </w:r>
      <w:r w:rsidRPr="00A314B6">
        <w:rPr>
          <w:rFonts w:ascii="Times New Roman" w:hAnsi="Times New Roman"/>
          <w:sz w:val="24"/>
          <w:szCs w:val="24"/>
        </w:rPr>
        <w:t>: С 1980-го началась отработка Горы.</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Главным предприятием района с 1942 года был Омсукчанский ГОК, который в 1980-м переименовался в </w:t>
      </w:r>
      <w:proofErr w:type="spellStart"/>
      <w:r w:rsidRPr="00A314B6">
        <w:rPr>
          <w:rFonts w:ascii="Times New Roman" w:hAnsi="Times New Roman"/>
          <w:sz w:val="24"/>
          <w:szCs w:val="24"/>
        </w:rPr>
        <w:t>Дукатский</w:t>
      </w:r>
      <w:proofErr w:type="spellEnd"/>
      <w:r w:rsidRPr="00A314B6">
        <w:rPr>
          <w:rFonts w:ascii="Times New Roman" w:hAnsi="Times New Roman"/>
          <w:sz w:val="24"/>
          <w:szCs w:val="24"/>
        </w:rPr>
        <w:t xml:space="preserve"> имени 60-летия СССР. Горно-обогатительный комбинат занимался отработкой оловорудных месторождений района, а с </w:t>
      </w:r>
      <w:r w:rsidR="001F09C7">
        <w:rPr>
          <w:rFonts w:ascii="Times New Roman" w:hAnsi="Times New Roman"/>
          <w:sz w:val="24"/>
          <w:szCs w:val="24"/>
        </w:rPr>
        <w:t>1980 года добавилось золото</w:t>
      </w:r>
      <w:r w:rsidRPr="00A314B6">
        <w:rPr>
          <w:rFonts w:ascii="Times New Roman" w:hAnsi="Times New Roman"/>
          <w:sz w:val="24"/>
          <w:szCs w:val="24"/>
        </w:rPr>
        <w:t>серебряное месторождение.</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С этого времени и до апреля 1988 года в структуре </w:t>
      </w:r>
      <w:proofErr w:type="spellStart"/>
      <w:r w:rsidRPr="00A314B6">
        <w:rPr>
          <w:rFonts w:ascii="Times New Roman" w:hAnsi="Times New Roman"/>
          <w:sz w:val="24"/>
          <w:szCs w:val="24"/>
        </w:rPr>
        <w:t>Дукатского</w:t>
      </w:r>
      <w:proofErr w:type="spellEnd"/>
      <w:r w:rsidRPr="00A314B6">
        <w:rPr>
          <w:rFonts w:ascii="Times New Roman" w:hAnsi="Times New Roman"/>
          <w:sz w:val="24"/>
          <w:szCs w:val="24"/>
        </w:rPr>
        <w:t xml:space="preserve"> ГОКа функционируют два рудника: оловодобывающий – </w:t>
      </w:r>
      <w:r>
        <w:rPr>
          <w:rFonts w:ascii="Times New Roman" w:hAnsi="Times New Roman"/>
          <w:sz w:val="24"/>
          <w:szCs w:val="24"/>
        </w:rPr>
        <w:t>«</w:t>
      </w:r>
      <w:r w:rsidRPr="00A314B6">
        <w:rPr>
          <w:rFonts w:ascii="Times New Roman" w:hAnsi="Times New Roman"/>
          <w:sz w:val="24"/>
          <w:szCs w:val="24"/>
        </w:rPr>
        <w:t>Индустриальный</w:t>
      </w:r>
      <w:r>
        <w:rPr>
          <w:rFonts w:ascii="Times New Roman" w:hAnsi="Times New Roman"/>
          <w:sz w:val="24"/>
          <w:szCs w:val="24"/>
        </w:rPr>
        <w:t>»</w:t>
      </w:r>
      <w:r w:rsidRPr="00A314B6">
        <w:rPr>
          <w:rFonts w:ascii="Times New Roman" w:hAnsi="Times New Roman"/>
          <w:sz w:val="24"/>
          <w:szCs w:val="24"/>
        </w:rPr>
        <w:t xml:space="preserve"> и </w:t>
      </w:r>
      <w:proofErr w:type="spellStart"/>
      <w:r w:rsidRPr="00A314B6">
        <w:rPr>
          <w:rFonts w:ascii="Times New Roman" w:hAnsi="Times New Roman"/>
          <w:sz w:val="24"/>
          <w:szCs w:val="24"/>
        </w:rPr>
        <w:t>серебродобывающий</w:t>
      </w:r>
      <w:proofErr w:type="spellEnd"/>
      <w:r w:rsidRPr="00A314B6">
        <w:rPr>
          <w:rFonts w:ascii="Times New Roman" w:hAnsi="Times New Roman"/>
          <w:sz w:val="24"/>
          <w:szCs w:val="24"/>
        </w:rPr>
        <w:t xml:space="preserve"> – </w:t>
      </w:r>
      <w:r>
        <w:rPr>
          <w:rFonts w:ascii="Times New Roman" w:hAnsi="Times New Roman"/>
          <w:sz w:val="24"/>
          <w:szCs w:val="24"/>
        </w:rPr>
        <w:t>«</w:t>
      </w:r>
      <w:r w:rsidRPr="00A314B6">
        <w:rPr>
          <w:rFonts w:ascii="Times New Roman" w:hAnsi="Times New Roman"/>
          <w:sz w:val="24"/>
          <w:szCs w:val="24"/>
        </w:rPr>
        <w:t>Дукат</w:t>
      </w:r>
      <w:r>
        <w:rPr>
          <w:rFonts w:ascii="Times New Roman" w:hAnsi="Times New Roman"/>
          <w:sz w:val="24"/>
          <w:szCs w:val="24"/>
        </w:rPr>
        <w:t>»</w:t>
      </w:r>
      <w:r w:rsidRPr="00A314B6">
        <w:rPr>
          <w:rFonts w:ascii="Times New Roman" w:hAnsi="Times New Roman"/>
          <w:sz w:val="24"/>
          <w:szCs w:val="24"/>
        </w:rPr>
        <w:t xml:space="preserve">. Руды </w:t>
      </w:r>
      <w:r w:rsidRPr="00A314B6">
        <w:rPr>
          <w:rFonts w:ascii="Times New Roman" w:hAnsi="Times New Roman"/>
          <w:sz w:val="24"/>
          <w:szCs w:val="24"/>
        </w:rPr>
        <w:lastRenderedPageBreak/>
        <w:t xml:space="preserve">на олово обрабатываются на </w:t>
      </w:r>
      <w:proofErr w:type="spellStart"/>
      <w:r w:rsidRPr="00A314B6">
        <w:rPr>
          <w:rFonts w:ascii="Times New Roman" w:hAnsi="Times New Roman"/>
          <w:sz w:val="24"/>
          <w:szCs w:val="24"/>
        </w:rPr>
        <w:t>Галимыйской</w:t>
      </w:r>
      <w:proofErr w:type="spellEnd"/>
      <w:r w:rsidRPr="00A314B6">
        <w:rPr>
          <w:rFonts w:ascii="Times New Roman" w:hAnsi="Times New Roman"/>
          <w:sz w:val="24"/>
          <w:szCs w:val="24"/>
        </w:rPr>
        <w:t xml:space="preserve"> обогатительной фабрике, руды на серебро – на </w:t>
      </w:r>
      <w:proofErr w:type="spellStart"/>
      <w:r w:rsidRPr="00A314B6">
        <w:rPr>
          <w:rFonts w:ascii="Times New Roman" w:hAnsi="Times New Roman"/>
          <w:sz w:val="24"/>
          <w:szCs w:val="24"/>
        </w:rPr>
        <w:t>Омсукчанской</w:t>
      </w:r>
      <w:proofErr w:type="spellEnd"/>
      <w:r w:rsidRPr="00A314B6">
        <w:rPr>
          <w:rFonts w:ascii="Times New Roman" w:hAnsi="Times New Roman"/>
          <w:sz w:val="24"/>
          <w:szCs w:val="24"/>
        </w:rPr>
        <w:t>.</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После отработки богатых месторождений олова, рентабельность добычи этого металла </w:t>
      </w:r>
      <w:proofErr w:type="spellStart"/>
      <w:r w:rsidRPr="00A314B6">
        <w:rPr>
          <w:rFonts w:ascii="Times New Roman" w:hAnsi="Times New Roman"/>
          <w:sz w:val="24"/>
          <w:szCs w:val="24"/>
        </w:rPr>
        <w:t>Дукатским</w:t>
      </w:r>
      <w:proofErr w:type="spellEnd"/>
      <w:r w:rsidRPr="00A314B6">
        <w:rPr>
          <w:rFonts w:ascii="Times New Roman" w:hAnsi="Times New Roman"/>
          <w:sz w:val="24"/>
          <w:szCs w:val="24"/>
        </w:rPr>
        <w:t xml:space="preserve"> ГОКом резко снизилась. Среднее содержание уменьшилось, себестоимость выросла, вдвое превысив оптовую цену. Убытки комбината покрывались за счет собственной прибыли от добычи серебра, что при работе в условиях хозрасчета и самофинансирования крайне неблагоприятно сказалось на его финансовом положении.</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В связи с этим 1 января 1988 года принято решение о прекращении эксплуатационных работ на месторождении </w:t>
      </w:r>
      <w:r>
        <w:rPr>
          <w:rFonts w:ascii="Times New Roman" w:hAnsi="Times New Roman"/>
          <w:sz w:val="24"/>
          <w:szCs w:val="24"/>
        </w:rPr>
        <w:t>«</w:t>
      </w:r>
      <w:r w:rsidRPr="00A314B6">
        <w:rPr>
          <w:rFonts w:ascii="Times New Roman" w:hAnsi="Times New Roman"/>
          <w:sz w:val="24"/>
          <w:szCs w:val="24"/>
        </w:rPr>
        <w:t>Индустриальное</w:t>
      </w:r>
      <w:r>
        <w:rPr>
          <w:rFonts w:ascii="Times New Roman" w:hAnsi="Times New Roman"/>
          <w:sz w:val="24"/>
          <w:szCs w:val="24"/>
        </w:rPr>
        <w:t>»</w:t>
      </w:r>
      <w:r w:rsidRPr="00A314B6">
        <w:rPr>
          <w:rFonts w:ascii="Times New Roman" w:hAnsi="Times New Roman"/>
          <w:sz w:val="24"/>
          <w:szCs w:val="24"/>
        </w:rPr>
        <w:t xml:space="preserve">, и с целью компенсации падения добычи металла (для выполнения госзаказа) на базе </w:t>
      </w:r>
      <w:proofErr w:type="spellStart"/>
      <w:r w:rsidRPr="00A314B6">
        <w:rPr>
          <w:rFonts w:ascii="Times New Roman" w:hAnsi="Times New Roman"/>
          <w:sz w:val="24"/>
          <w:szCs w:val="24"/>
        </w:rPr>
        <w:t>Дукатского</w:t>
      </w:r>
      <w:proofErr w:type="spellEnd"/>
      <w:r w:rsidRPr="00A314B6">
        <w:rPr>
          <w:rFonts w:ascii="Times New Roman" w:hAnsi="Times New Roman"/>
          <w:sz w:val="24"/>
          <w:szCs w:val="24"/>
        </w:rPr>
        <w:t xml:space="preserve"> ГОКа было создано пять старательских артелей, ведущих добычу россыпного олова. </w:t>
      </w:r>
      <w:proofErr w:type="spellStart"/>
      <w:r w:rsidRPr="00A314B6">
        <w:rPr>
          <w:rFonts w:ascii="Times New Roman" w:hAnsi="Times New Roman"/>
          <w:sz w:val="24"/>
          <w:szCs w:val="24"/>
        </w:rPr>
        <w:t>Галимыйская</w:t>
      </w:r>
      <w:proofErr w:type="spellEnd"/>
      <w:r w:rsidRPr="00A314B6">
        <w:rPr>
          <w:rFonts w:ascii="Times New Roman" w:hAnsi="Times New Roman"/>
          <w:sz w:val="24"/>
          <w:szCs w:val="24"/>
        </w:rPr>
        <w:t xml:space="preserve"> обогатительная фабрика, ранее перерабатывавшая руды месторождения </w:t>
      </w:r>
      <w:r>
        <w:rPr>
          <w:rFonts w:ascii="Times New Roman" w:hAnsi="Times New Roman"/>
          <w:sz w:val="24"/>
          <w:szCs w:val="24"/>
        </w:rPr>
        <w:t>«</w:t>
      </w:r>
      <w:r w:rsidRPr="00A314B6">
        <w:rPr>
          <w:rFonts w:ascii="Times New Roman" w:hAnsi="Times New Roman"/>
          <w:sz w:val="24"/>
          <w:szCs w:val="24"/>
        </w:rPr>
        <w:t>Индустриальное</w:t>
      </w:r>
      <w:r>
        <w:rPr>
          <w:rFonts w:ascii="Times New Roman" w:hAnsi="Times New Roman"/>
          <w:sz w:val="24"/>
          <w:szCs w:val="24"/>
        </w:rPr>
        <w:t>»</w:t>
      </w:r>
      <w:r w:rsidRPr="00A314B6">
        <w:rPr>
          <w:rFonts w:ascii="Times New Roman" w:hAnsi="Times New Roman"/>
          <w:sz w:val="24"/>
          <w:szCs w:val="24"/>
        </w:rPr>
        <w:t xml:space="preserve">, с 1989-го передана артелям и полностью переведена на отработку хвостов и отвалов рудника </w:t>
      </w:r>
      <w:r>
        <w:rPr>
          <w:rFonts w:ascii="Times New Roman" w:hAnsi="Times New Roman"/>
          <w:sz w:val="24"/>
          <w:szCs w:val="24"/>
        </w:rPr>
        <w:t>«</w:t>
      </w:r>
      <w:r w:rsidRPr="00A314B6">
        <w:rPr>
          <w:rFonts w:ascii="Times New Roman" w:hAnsi="Times New Roman"/>
          <w:sz w:val="24"/>
          <w:szCs w:val="24"/>
        </w:rPr>
        <w:t>Галимый</w:t>
      </w:r>
      <w:r>
        <w:rPr>
          <w:rFonts w:ascii="Times New Roman" w:hAnsi="Times New Roman"/>
          <w:sz w:val="24"/>
          <w:szCs w:val="24"/>
        </w:rPr>
        <w:t>»</w:t>
      </w:r>
      <w:r w:rsidRPr="00A314B6">
        <w:rPr>
          <w:rFonts w:ascii="Times New Roman" w:hAnsi="Times New Roman"/>
          <w:sz w:val="24"/>
          <w:szCs w:val="24"/>
        </w:rPr>
        <w:t>.</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Строительство горнодобывающего комплекса </w:t>
      </w:r>
      <w:r>
        <w:rPr>
          <w:rFonts w:ascii="Times New Roman" w:hAnsi="Times New Roman"/>
          <w:sz w:val="24"/>
          <w:szCs w:val="24"/>
        </w:rPr>
        <w:t>«</w:t>
      </w:r>
      <w:r w:rsidRPr="00A314B6">
        <w:rPr>
          <w:rFonts w:ascii="Times New Roman" w:hAnsi="Times New Roman"/>
          <w:sz w:val="24"/>
          <w:szCs w:val="24"/>
        </w:rPr>
        <w:t>Дукат</w:t>
      </w:r>
      <w:r>
        <w:rPr>
          <w:rFonts w:ascii="Times New Roman" w:hAnsi="Times New Roman"/>
          <w:sz w:val="24"/>
          <w:szCs w:val="24"/>
        </w:rPr>
        <w:t>»</w:t>
      </w:r>
      <w:r w:rsidRPr="00A314B6">
        <w:rPr>
          <w:rFonts w:ascii="Times New Roman" w:hAnsi="Times New Roman"/>
          <w:sz w:val="24"/>
          <w:szCs w:val="24"/>
        </w:rPr>
        <w:t xml:space="preserve"> привлекло в район значительное количество специалистов. К началу 90-х численность населения составляла 19,8 тыс. человек</w:t>
      </w:r>
      <w:r>
        <w:rPr>
          <w:rFonts w:ascii="Times New Roman" w:hAnsi="Times New Roman"/>
          <w:sz w:val="24"/>
          <w:szCs w:val="24"/>
        </w:rPr>
        <w:t xml:space="preserve"> (д</w:t>
      </w:r>
      <w:r w:rsidRPr="00A314B6">
        <w:rPr>
          <w:rFonts w:ascii="Times New Roman" w:hAnsi="Times New Roman"/>
          <w:sz w:val="24"/>
          <w:szCs w:val="24"/>
        </w:rPr>
        <w:t>ля сравнения: численность населения в 2000 г. – 9,3 тыс</w:t>
      </w:r>
      <w:r>
        <w:rPr>
          <w:rFonts w:ascii="Times New Roman" w:hAnsi="Times New Roman"/>
          <w:sz w:val="24"/>
          <w:szCs w:val="24"/>
        </w:rPr>
        <w:t>. человек)</w:t>
      </w:r>
      <w:r w:rsidRPr="00A314B6">
        <w:rPr>
          <w:rFonts w:ascii="Times New Roman" w:hAnsi="Times New Roman"/>
          <w:sz w:val="24"/>
          <w:szCs w:val="24"/>
        </w:rPr>
        <w:t>. Увеличилась рождаемость.</w:t>
      </w:r>
      <w:r>
        <w:rPr>
          <w:rFonts w:ascii="Times New Roman" w:hAnsi="Times New Roman"/>
          <w:sz w:val="24"/>
          <w:szCs w:val="24"/>
        </w:rPr>
        <w:t xml:space="preserve"> </w:t>
      </w:r>
      <w:r w:rsidRPr="00A314B6">
        <w:rPr>
          <w:rFonts w:ascii="Times New Roman" w:hAnsi="Times New Roman"/>
          <w:sz w:val="24"/>
          <w:szCs w:val="24"/>
        </w:rPr>
        <w:t xml:space="preserve">Это потребовало значительного увеличения объемов жилищного строительства, новых школ, детских садов, объектов здравоохранения и культуры. Бурно развивалось сельское хозяйство и пищевая промышленность. Совхоз </w:t>
      </w:r>
      <w:r>
        <w:rPr>
          <w:rFonts w:ascii="Times New Roman" w:hAnsi="Times New Roman"/>
          <w:sz w:val="24"/>
          <w:szCs w:val="24"/>
        </w:rPr>
        <w:t>«</w:t>
      </w:r>
      <w:proofErr w:type="spellStart"/>
      <w:r w:rsidRPr="00A314B6">
        <w:rPr>
          <w:rFonts w:ascii="Times New Roman" w:hAnsi="Times New Roman"/>
          <w:sz w:val="24"/>
          <w:szCs w:val="24"/>
        </w:rPr>
        <w:t>Буксунда</w:t>
      </w:r>
      <w:proofErr w:type="spellEnd"/>
      <w:r>
        <w:rPr>
          <w:rFonts w:ascii="Times New Roman" w:hAnsi="Times New Roman"/>
          <w:sz w:val="24"/>
          <w:szCs w:val="24"/>
        </w:rPr>
        <w:t>»</w:t>
      </w:r>
      <w:r w:rsidRPr="00A314B6">
        <w:rPr>
          <w:rFonts w:ascii="Times New Roman" w:hAnsi="Times New Roman"/>
          <w:sz w:val="24"/>
          <w:szCs w:val="24"/>
        </w:rPr>
        <w:t xml:space="preserve">, совхозы </w:t>
      </w:r>
      <w:r>
        <w:rPr>
          <w:rFonts w:ascii="Times New Roman" w:hAnsi="Times New Roman"/>
          <w:sz w:val="24"/>
          <w:szCs w:val="24"/>
        </w:rPr>
        <w:t>«</w:t>
      </w:r>
      <w:r w:rsidRPr="00A314B6">
        <w:rPr>
          <w:rFonts w:ascii="Times New Roman" w:hAnsi="Times New Roman"/>
          <w:sz w:val="24"/>
          <w:szCs w:val="24"/>
        </w:rPr>
        <w:t>Новый путь</w:t>
      </w:r>
      <w:r>
        <w:rPr>
          <w:rFonts w:ascii="Times New Roman" w:hAnsi="Times New Roman"/>
          <w:sz w:val="24"/>
          <w:szCs w:val="24"/>
        </w:rPr>
        <w:t>»</w:t>
      </w:r>
      <w:r w:rsidRPr="00A314B6">
        <w:rPr>
          <w:rFonts w:ascii="Times New Roman" w:hAnsi="Times New Roman"/>
          <w:sz w:val="24"/>
          <w:szCs w:val="24"/>
        </w:rPr>
        <w:t xml:space="preserve">, </w:t>
      </w:r>
      <w:r>
        <w:rPr>
          <w:rFonts w:ascii="Times New Roman" w:hAnsi="Times New Roman"/>
          <w:sz w:val="24"/>
          <w:szCs w:val="24"/>
        </w:rPr>
        <w:t>«</w:t>
      </w:r>
      <w:r w:rsidRPr="00A314B6">
        <w:rPr>
          <w:rFonts w:ascii="Times New Roman" w:hAnsi="Times New Roman"/>
          <w:sz w:val="24"/>
          <w:szCs w:val="24"/>
        </w:rPr>
        <w:t>Омсукчанский</w:t>
      </w:r>
      <w:r>
        <w:rPr>
          <w:rFonts w:ascii="Times New Roman" w:hAnsi="Times New Roman"/>
          <w:sz w:val="24"/>
          <w:szCs w:val="24"/>
        </w:rPr>
        <w:t>»</w:t>
      </w:r>
      <w:r w:rsidRPr="00A314B6">
        <w:rPr>
          <w:rFonts w:ascii="Times New Roman" w:hAnsi="Times New Roman"/>
          <w:sz w:val="24"/>
          <w:szCs w:val="24"/>
        </w:rPr>
        <w:t xml:space="preserve"> полностью обеспечивали население района своим молоком, мясом. В 1982 г. район произвел мяса 7216,0 тонн, молока – 1116,0 тонн.</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В совхозе </w:t>
      </w:r>
      <w:r>
        <w:rPr>
          <w:rFonts w:ascii="Times New Roman" w:hAnsi="Times New Roman"/>
          <w:sz w:val="24"/>
          <w:szCs w:val="24"/>
        </w:rPr>
        <w:t>«</w:t>
      </w:r>
      <w:r w:rsidRPr="00A314B6">
        <w:rPr>
          <w:rFonts w:ascii="Times New Roman" w:hAnsi="Times New Roman"/>
          <w:sz w:val="24"/>
          <w:szCs w:val="24"/>
        </w:rPr>
        <w:t>Новый путь</w:t>
      </w:r>
      <w:r>
        <w:rPr>
          <w:rFonts w:ascii="Times New Roman" w:hAnsi="Times New Roman"/>
          <w:sz w:val="24"/>
          <w:szCs w:val="24"/>
        </w:rPr>
        <w:t>»</w:t>
      </w:r>
      <w:r w:rsidRPr="00A314B6">
        <w:rPr>
          <w:rFonts w:ascii="Times New Roman" w:hAnsi="Times New Roman"/>
          <w:sz w:val="24"/>
          <w:szCs w:val="24"/>
        </w:rPr>
        <w:t xml:space="preserve">, </w:t>
      </w:r>
      <w:r>
        <w:rPr>
          <w:rFonts w:ascii="Times New Roman" w:hAnsi="Times New Roman"/>
          <w:sz w:val="24"/>
          <w:szCs w:val="24"/>
        </w:rPr>
        <w:t>«</w:t>
      </w:r>
      <w:proofErr w:type="spellStart"/>
      <w:r w:rsidRPr="00A314B6">
        <w:rPr>
          <w:rFonts w:ascii="Times New Roman" w:hAnsi="Times New Roman"/>
          <w:sz w:val="24"/>
          <w:szCs w:val="24"/>
        </w:rPr>
        <w:t>Буксунда</w:t>
      </w:r>
      <w:proofErr w:type="spellEnd"/>
      <w:r>
        <w:rPr>
          <w:rFonts w:ascii="Times New Roman" w:hAnsi="Times New Roman"/>
          <w:sz w:val="24"/>
          <w:szCs w:val="24"/>
        </w:rPr>
        <w:t>»</w:t>
      </w:r>
      <w:r w:rsidRPr="00A314B6">
        <w:rPr>
          <w:rFonts w:ascii="Times New Roman" w:hAnsi="Times New Roman"/>
          <w:sz w:val="24"/>
          <w:szCs w:val="24"/>
        </w:rPr>
        <w:t xml:space="preserve"> кроме производства мяса разводили оленей, заготавливали рыбу, пушнину. В 70 годы хозяйство имело до 13000 оленей.</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Интенсивное развитие во всех отраслях народного хозяйства района шло до второй половины 80-х годов. Преобразования, происходившие в стране с 1985 года, существенно повлияли на экономику района. Появились новые формы собственности. Большинство ранее существовавших государственных структур прекратили свою деятельность. Оставшиеся были приватизированы, реорганизованы в акционерные общества, товарищества с ограниченной ответственностью и др. Коллективы новых структур не стали получать зарплату, перестали поступать налоги в бюджет и как следствие – задержки зарплаты в бюджетной сфере, постепенное сокращение социальных услуг населению. Главным должником стало градообразующее предприятие района – </w:t>
      </w:r>
      <w:proofErr w:type="spellStart"/>
      <w:r w:rsidRPr="00A314B6">
        <w:rPr>
          <w:rFonts w:ascii="Times New Roman" w:hAnsi="Times New Roman"/>
          <w:sz w:val="24"/>
          <w:szCs w:val="24"/>
        </w:rPr>
        <w:t>Дукатский</w:t>
      </w:r>
      <w:proofErr w:type="spellEnd"/>
      <w:r w:rsidRPr="00A314B6">
        <w:rPr>
          <w:rFonts w:ascii="Times New Roman" w:hAnsi="Times New Roman"/>
          <w:sz w:val="24"/>
          <w:szCs w:val="24"/>
        </w:rPr>
        <w:t xml:space="preserve"> ГОК. В 1998 году Арбитражным судом на предприятии введено конкурсное управление. Началось увольнение работников. В районе резко возросла численность безработных и достигла 56% от трудоспособного населения. Бюджет района покрывался всего на 30%.</w:t>
      </w:r>
    </w:p>
    <w:p w:rsidR="00DF058A" w:rsidRPr="00A314B6" w:rsidRDefault="007A4B13" w:rsidP="00CD1A45">
      <w:pPr>
        <w:suppressAutoHyphens/>
        <w:spacing w:after="0"/>
        <w:ind w:firstLine="709"/>
        <w:contextualSpacing/>
        <w:jc w:val="both"/>
        <w:rPr>
          <w:rFonts w:ascii="Times New Roman" w:hAnsi="Times New Roman"/>
          <w:sz w:val="24"/>
          <w:szCs w:val="24"/>
        </w:rPr>
      </w:pPr>
      <w:r>
        <w:rPr>
          <w:noProof/>
          <w:lang w:eastAsia="ru-RU"/>
        </w:rPr>
        <w:drawing>
          <wp:anchor distT="0" distB="0" distL="114300" distR="114300" simplePos="0" relativeHeight="251656704" behindDoc="1" locked="0" layoutInCell="1" allowOverlap="1" wp14:anchorId="2BE8B95A" wp14:editId="1A1B8D09">
            <wp:simplePos x="0" y="0"/>
            <wp:positionH relativeFrom="column">
              <wp:posOffset>-10160</wp:posOffset>
            </wp:positionH>
            <wp:positionV relativeFrom="paragraph">
              <wp:posOffset>13335</wp:posOffset>
            </wp:positionV>
            <wp:extent cx="1743075" cy="1924050"/>
            <wp:effectExtent l="0" t="0" r="0" b="0"/>
            <wp:wrapTight wrapText="bothSides">
              <wp:wrapPolygon edited="0">
                <wp:start x="0" y="0"/>
                <wp:lineTo x="0" y="21386"/>
                <wp:lineTo x="21482" y="21386"/>
                <wp:lineTo x="21482" y="0"/>
                <wp:lineTo x="0" y="0"/>
              </wp:wrapPolygon>
            </wp:wrapTight>
            <wp:docPr id="4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30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058A" w:rsidRPr="00A314B6">
        <w:rPr>
          <w:rFonts w:ascii="Times New Roman" w:hAnsi="Times New Roman"/>
          <w:sz w:val="24"/>
          <w:szCs w:val="24"/>
        </w:rPr>
        <w:t>Но богатейшая минерально-сырьевая база района помогла ему выстоять, найти инвесторов, и с 1999 года начать возрождаться.</w:t>
      </w:r>
    </w:p>
    <w:p w:rsidR="00DF058A" w:rsidRPr="00A314B6" w:rsidRDefault="00DF058A" w:rsidP="00CD1A45">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На открытом в 1989-м году </w:t>
      </w:r>
      <w:proofErr w:type="spellStart"/>
      <w:r w:rsidRPr="00A314B6">
        <w:rPr>
          <w:rFonts w:ascii="Times New Roman" w:hAnsi="Times New Roman"/>
          <w:sz w:val="24"/>
          <w:szCs w:val="24"/>
        </w:rPr>
        <w:t>Дукатской</w:t>
      </w:r>
      <w:proofErr w:type="spellEnd"/>
      <w:r w:rsidRPr="00A314B6">
        <w:rPr>
          <w:rFonts w:ascii="Times New Roman" w:hAnsi="Times New Roman"/>
          <w:sz w:val="24"/>
          <w:szCs w:val="24"/>
        </w:rPr>
        <w:t xml:space="preserve"> экспедицией месторождении </w:t>
      </w:r>
      <w:r>
        <w:rPr>
          <w:rFonts w:ascii="Times New Roman" w:hAnsi="Times New Roman"/>
          <w:sz w:val="24"/>
          <w:szCs w:val="24"/>
        </w:rPr>
        <w:t>«</w:t>
      </w:r>
      <w:r w:rsidRPr="00A314B6">
        <w:rPr>
          <w:rFonts w:ascii="Times New Roman" w:hAnsi="Times New Roman"/>
          <w:sz w:val="24"/>
          <w:szCs w:val="24"/>
        </w:rPr>
        <w:t>Джульетта</w:t>
      </w:r>
      <w:r>
        <w:rPr>
          <w:rFonts w:ascii="Times New Roman" w:hAnsi="Times New Roman"/>
          <w:sz w:val="24"/>
          <w:szCs w:val="24"/>
        </w:rPr>
        <w:t>»</w:t>
      </w:r>
      <w:r w:rsidRPr="00A314B6">
        <w:rPr>
          <w:rFonts w:ascii="Times New Roman" w:hAnsi="Times New Roman"/>
          <w:sz w:val="24"/>
          <w:szCs w:val="24"/>
        </w:rPr>
        <w:t xml:space="preserve"> начаты работы СП ЗАО </w:t>
      </w:r>
      <w:r>
        <w:rPr>
          <w:rFonts w:ascii="Times New Roman" w:hAnsi="Times New Roman"/>
          <w:sz w:val="24"/>
          <w:szCs w:val="24"/>
        </w:rPr>
        <w:t>«</w:t>
      </w:r>
      <w:r w:rsidRPr="00A314B6">
        <w:rPr>
          <w:rFonts w:ascii="Times New Roman" w:hAnsi="Times New Roman"/>
          <w:sz w:val="24"/>
          <w:szCs w:val="24"/>
        </w:rPr>
        <w:t>Омсукчанская горно-геологическая компания</w:t>
      </w:r>
      <w:r>
        <w:rPr>
          <w:rFonts w:ascii="Times New Roman" w:hAnsi="Times New Roman"/>
          <w:sz w:val="24"/>
          <w:szCs w:val="24"/>
        </w:rPr>
        <w:t>»</w:t>
      </w:r>
      <w:r w:rsidRPr="00A314B6">
        <w:rPr>
          <w:rFonts w:ascii="Times New Roman" w:hAnsi="Times New Roman"/>
          <w:sz w:val="24"/>
          <w:szCs w:val="24"/>
        </w:rPr>
        <w:t xml:space="preserve">. Уже в 1999 году инвестиции составили 52 млн. рублей. Открыто 200 рабочих мест. В этом же году начинает работу совместная компания ЗАО </w:t>
      </w:r>
      <w:r>
        <w:rPr>
          <w:rFonts w:ascii="Times New Roman" w:hAnsi="Times New Roman"/>
          <w:sz w:val="24"/>
          <w:szCs w:val="24"/>
        </w:rPr>
        <w:t>«</w:t>
      </w:r>
      <w:r w:rsidRPr="00A314B6">
        <w:rPr>
          <w:rFonts w:ascii="Times New Roman" w:hAnsi="Times New Roman"/>
          <w:sz w:val="24"/>
          <w:szCs w:val="24"/>
        </w:rPr>
        <w:t>Серебро Дуката</w:t>
      </w:r>
      <w:r>
        <w:rPr>
          <w:rFonts w:ascii="Times New Roman" w:hAnsi="Times New Roman"/>
          <w:sz w:val="24"/>
          <w:szCs w:val="24"/>
        </w:rPr>
        <w:t>»</w:t>
      </w:r>
      <w:r w:rsidRPr="00A314B6">
        <w:rPr>
          <w:rFonts w:ascii="Times New Roman" w:hAnsi="Times New Roman"/>
          <w:sz w:val="24"/>
          <w:szCs w:val="24"/>
        </w:rPr>
        <w:t xml:space="preserve"> на месторождениях </w:t>
      </w:r>
      <w:r>
        <w:rPr>
          <w:rFonts w:ascii="Times New Roman" w:hAnsi="Times New Roman"/>
          <w:sz w:val="24"/>
          <w:szCs w:val="24"/>
        </w:rPr>
        <w:t>«</w:t>
      </w:r>
      <w:r w:rsidRPr="00A314B6">
        <w:rPr>
          <w:rFonts w:ascii="Times New Roman" w:hAnsi="Times New Roman"/>
          <w:sz w:val="24"/>
          <w:szCs w:val="24"/>
        </w:rPr>
        <w:t>Дукат</w:t>
      </w:r>
      <w:r>
        <w:rPr>
          <w:rFonts w:ascii="Times New Roman" w:hAnsi="Times New Roman"/>
          <w:sz w:val="24"/>
          <w:szCs w:val="24"/>
        </w:rPr>
        <w:t>»</w:t>
      </w:r>
      <w:r w:rsidRPr="00A314B6">
        <w:rPr>
          <w:rFonts w:ascii="Times New Roman" w:hAnsi="Times New Roman"/>
          <w:sz w:val="24"/>
          <w:szCs w:val="24"/>
        </w:rPr>
        <w:t xml:space="preserve">, </w:t>
      </w:r>
      <w:r>
        <w:rPr>
          <w:rFonts w:ascii="Times New Roman" w:hAnsi="Times New Roman"/>
          <w:sz w:val="24"/>
          <w:szCs w:val="24"/>
        </w:rPr>
        <w:t>«</w:t>
      </w:r>
      <w:r w:rsidRPr="00A314B6">
        <w:rPr>
          <w:rFonts w:ascii="Times New Roman" w:hAnsi="Times New Roman"/>
          <w:sz w:val="24"/>
          <w:szCs w:val="24"/>
        </w:rPr>
        <w:t>Лунное</w:t>
      </w:r>
      <w:r>
        <w:rPr>
          <w:rFonts w:ascii="Times New Roman" w:hAnsi="Times New Roman"/>
          <w:sz w:val="24"/>
          <w:szCs w:val="24"/>
        </w:rPr>
        <w:t>»</w:t>
      </w:r>
      <w:r w:rsidRPr="00A314B6">
        <w:rPr>
          <w:rFonts w:ascii="Times New Roman" w:hAnsi="Times New Roman"/>
          <w:sz w:val="24"/>
          <w:szCs w:val="24"/>
        </w:rPr>
        <w:t xml:space="preserve">. Инвестиции составили соответственно: 67,2 млн. рублей и 100 </w:t>
      </w:r>
      <w:r w:rsidRPr="00A314B6">
        <w:rPr>
          <w:rFonts w:ascii="Times New Roman" w:hAnsi="Times New Roman"/>
          <w:sz w:val="24"/>
          <w:szCs w:val="24"/>
        </w:rPr>
        <w:lastRenderedPageBreak/>
        <w:t xml:space="preserve">млн. рублей. Количество работающих – 300 человек. Но плановая работа ЗАО </w:t>
      </w:r>
      <w:r>
        <w:rPr>
          <w:rFonts w:ascii="Times New Roman" w:hAnsi="Times New Roman"/>
          <w:sz w:val="24"/>
          <w:szCs w:val="24"/>
        </w:rPr>
        <w:t>«</w:t>
      </w:r>
      <w:r w:rsidRPr="00A314B6">
        <w:rPr>
          <w:rFonts w:ascii="Times New Roman" w:hAnsi="Times New Roman"/>
          <w:sz w:val="24"/>
          <w:szCs w:val="24"/>
        </w:rPr>
        <w:t>Серебро Дуката</w:t>
      </w:r>
      <w:r>
        <w:rPr>
          <w:rFonts w:ascii="Times New Roman" w:hAnsi="Times New Roman"/>
          <w:sz w:val="24"/>
          <w:szCs w:val="24"/>
        </w:rPr>
        <w:t>»</w:t>
      </w:r>
      <w:r w:rsidRPr="00A314B6">
        <w:rPr>
          <w:rFonts w:ascii="Times New Roman" w:hAnsi="Times New Roman"/>
          <w:sz w:val="24"/>
          <w:szCs w:val="24"/>
        </w:rPr>
        <w:t xml:space="preserve"> была нарушена итогами торгов имуществом </w:t>
      </w:r>
      <w:proofErr w:type="spellStart"/>
      <w:r w:rsidRPr="00A314B6">
        <w:rPr>
          <w:rFonts w:ascii="Times New Roman" w:hAnsi="Times New Roman"/>
          <w:sz w:val="24"/>
          <w:szCs w:val="24"/>
        </w:rPr>
        <w:t>Дукатского</w:t>
      </w:r>
      <w:proofErr w:type="spellEnd"/>
      <w:r w:rsidRPr="00A314B6">
        <w:rPr>
          <w:rFonts w:ascii="Times New Roman" w:hAnsi="Times New Roman"/>
          <w:sz w:val="24"/>
          <w:szCs w:val="24"/>
        </w:rPr>
        <w:t xml:space="preserve"> ГОКа, где победителем стала Московская группа компаний </w:t>
      </w:r>
      <w:r>
        <w:rPr>
          <w:rFonts w:ascii="Times New Roman" w:hAnsi="Times New Roman"/>
          <w:sz w:val="24"/>
          <w:szCs w:val="24"/>
        </w:rPr>
        <w:t>«</w:t>
      </w:r>
      <w:proofErr w:type="spellStart"/>
      <w:r w:rsidRPr="00A314B6">
        <w:rPr>
          <w:rFonts w:ascii="Times New Roman" w:hAnsi="Times New Roman"/>
          <w:sz w:val="24"/>
          <w:szCs w:val="24"/>
        </w:rPr>
        <w:t>Каскол</w:t>
      </w:r>
      <w:proofErr w:type="spellEnd"/>
      <w:r>
        <w:rPr>
          <w:rFonts w:ascii="Times New Roman" w:hAnsi="Times New Roman"/>
          <w:sz w:val="24"/>
          <w:szCs w:val="24"/>
        </w:rPr>
        <w:t>»</w:t>
      </w:r>
      <w:r w:rsidRPr="00A314B6">
        <w:rPr>
          <w:rFonts w:ascii="Times New Roman" w:hAnsi="Times New Roman"/>
          <w:sz w:val="24"/>
          <w:szCs w:val="24"/>
        </w:rPr>
        <w:t>.</w:t>
      </w:r>
    </w:p>
    <w:p w:rsidR="00DF058A" w:rsidRPr="00A314B6" w:rsidRDefault="00DF058A" w:rsidP="00944B3E">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В результате были созданы две компании – ЗАО </w:t>
      </w:r>
      <w:r>
        <w:rPr>
          <w:rFonts w:ascii="Times New Roman" w:hAnsi="Times New Roman"/>
          <w:sz w:val="24"/>
          <w:szCs w:val="24"/>
        </w:rPr>
        <w:t>«</w:t>
      </w:r>
      <w:r w:rsidRPr="00A314B6">
        <w:rPr>
          <w:rFonts w:ascii="Times New Roman" w:hAnsi="Times New Roman"/>
          <w:sz w:val="24"/>
          <w:szCs w:val="24"/>
        </w:rPr>
        <w:t xml:space="preserve">Серебро </w:t>
      </w:r>
      <w:r>
        <w:rPr>
          <w:rFonts w:ascii="Times New Roman" w:hAnsi="Times New Roman"/>
          <w:sz w:val="24"/>
          <w:szCs w:val="24"/>
        </w:rPr>
        <w:t>«</w:t>
      </w:r>
      <w:r w:rsidRPr="00A314B6">
        <w:rPr>
          <w:rFonts w:ascii="Times New Roman" w:hAnsi="Times New Roman"/>
          <w:sz w:val="24"/>
          <w:szCs w:val="24"/>
        </w:rPr>
        <w:t>Территории</w:t>
      </w:r>
      <w:r>
        <w:rPr>
          <w:rFonts w:ascii="Times New Roman" w:hAnsi="Times New Roman"/>
          <w:sz w:val="24"/>
          <w:szCs w:val="24"/>
        </w:rPr>
        <w:t>»</w:t>
      </w:r>
      <w:r w:rsidRPr="00A314B6">
        <w:rPr>
          <w:rFonts w:ascii="Times New Roman" w:hAnsi="Times New Roman"/>
          <w:sz w:val="24"/>
          <w:szCs w:val="24"/>
        </w:rPr>
        <w:t xml:space="preserve"> для освоения месторождения </w:t>
      </w:r>
      <w:r>
        <w:rPr>
          <w:rFonts w:ascii="Times New Roman" w:hAnsi="Times New Roman"/>
          <w:sz w:val="24"/>
          <w:szCs w:val="24"/>
        </w:rPr>
        <w:t>«</w:t>
      </w:r>
      <w:r w:rsidRPr="00A314B6">
        <w:rPr>
          <w:rFonts w:ascii="Times New Roman" w:hAnsi="Times New Roman"/>
          <w:sz w:val="24"/>
          <w:szCs w:val="24"/>
        </w:rPr>
        <w:t>Лунное</w:t>
      </w:r>
      <w:r>
        <w:rPr>
          <w:rFonts w:ascii="Times New Roman" w:hAnsi="Times New Roman"/>
          <w:sz w:val="24"/>
          <w:szCs w:val="24"/>
        </w:rPr>
        <w:t>»</w:t>
      </w:r>
      <w:r w:rsidRPr="00A314B6">
        <w:rPr>
          <w:rFonts w:ascii="Times New Roman" w:hAnsi="Times New Roman"/>
          <w:sz w:val="24"/>
          <w:szCs w:val="24"/>
        </w:rPr>
        <w:t xml:space="preserve"> и </w:t>
      </w:r>
      <w:r>
        <w:rPr>
          <w:rFonts w:ascii="Times New Roman" w:hAnsi="Times New Roman"/>
          <w:sz w:val="24"/>
          <w:szCs w:val="24"/>
        </w:rPr>
        <w:t>«</w:t>
      </w:r>
      <w:r w:rsidRPr="00A314B6">
        <w:rPr>
          <w:rFonts w:ascii="Times New Roman" w:hAnsi="Times New Roman"/>
          <w:sz w:val="24"/>
          <w:szCs w:val="24"/>
        </w:rPr>
        <w:t>Серебро Магадана</w:t>
      </w:r>
      <w:r>
        <w:rPr>
          <w:rFonts w:ascii="Times New Roman" w:hAnsi="Times New Roman"/>
          <w:sz w:val="24"/>
          <w:szCs w:val="24"/>
        </w:rPr>
        <w:t>»</w:t>
      </w:r>
      <w:r w:rsidRPr="00A314B6">
        <w:rPr>
          <w:rFonts w:ascii="Times New Roman" w:hAnsi="Times New Roman"/>
          <w:sz w:val="24"/>
          <w:szCs w:val="24"/>
        </w:rPr>
        <w:t xml:space="preserve"> для отработки </w:t>
      </w:r>
      <w:proofErr w:type="spellStart"/>
      <w:r w:rsidRPr="00A314B6">
        <w:rPr>
          <w:rFonts w:ascii="Times New Roman" w:hAnsi="Times New Roman"/>
          <w:sz w:val="24"/>
          <w:szCs w:val="24"/>
        </w:rPr>
        <w:t>Дукат</w:t>
      </w:r>
      <w:r w:rsidR="005F181C">
        <w:rPr>
          <w:rFonts w:ascii="Times New Roman" w:hAnsi="Times New Roman"/>
          <w:sz w:val="24"/>
          <w:szCs w:val="24"/>
        </w:rPr>
        <w:t>ского</w:t>
      </w:r>
      <w:proofErr w:type="spellEnd"/>
      <w:r w:rsidR="005F181C">
        <w:rPr>
          <w:rFonts w:ascii="Times New Roman" w:hAnsi="Times New Roman"/>
          <w:sz w:val="24"/>
          <w:szCs w:val="24"/>
        </w:rPr>
        <w:t xml:space="preserve"> месторождения</w:t>
      </w:r>
      <w:r w:rsidRPr="00A314B6">
        <w:rPr>
          <w:rFonts w:ascii="Times New Roman" w:hAnsi="Times New Roman"/>
          <w:sz w:val="24"/>
          <w:szCs w:val="24"/>
        </w:rPr>
        <w:t>.</w:t>
      </w:r>
    </w:p>
    <w:p w:rsidR="00DF058A" w:rsidRDefault="00DF058A" w:rsidP="00944B3E">
      <w:pPr>
        <w:suppressAutoHyphens/>
        <w:spacing w:after="0"/>
        <w:ind w:firstLine="709"/>
        <w:contextualSpacing/>
        <w:jc w:val="both"/>
        <w:rPr>
          <w:rFonts w:ascii="Times New Roman" w:hAnsi="Times New Roman"/>
          <w:sz w:val="24"/>
          <w:szCs w:val="24"/>
        </w:rPr>
      </w:pPr>
      <w:r w:rsidRPr="00A314B6">
        <w:rPr>
          <w:rFonts w:ascii="Times New Roman" w:hAnsi="Times New Roman"/>
          <w:sz w:val="24"/>
          <w:szCs w:val="24"/>
        </w:rPr>
        <w:t xml:space="preserve">Первыми завершили работу по строительству рудника на месторождении </w:t>
      </w:r>
      <w:r>
        <w:rPr>
          <w:rFonts w:ascii="Times New Roman" w:hAnsi="Times New Roman"/>
          <w:sz w:val="24"/>
          <w:szCs w:val="24"/>
        </w:rPr>
        <w:t>«</w:t>
      </w:r>
      <w:r w:rsidRPr="00A314B6">
        <w:rPr>
          <w:rFonts w:ascii="Times New Roman" w:hAnsi="Times New Roman"/>
          <w:sz w:val="24"/>
          <w:szCs w:val="24"/>
        </w:rPr>
        <w:t>Джульетта</w:t>
      </w:r>
      <w:r>
        <w:rPr>
          <w:rFonts w:ascii="Times New Roman" w:hAnsi="Times New Roman"/>
          <w:sz w:val="24"/>
          <w:szCs w:val="24"/>
        </w:rPr>
        <w:t>»</w:t>
      </w:r>
      <w:r w:rsidRPr="00A314B6">
        <w:rPr>
          <w:rFonts w:ascii="Times New Roman" w:hAnsi="Times New Roman"/>
          <w:sz w:val="24"/>
          <w:szCs w:val="24"/>
        </w:rPr>
        <w:t>. Он открыт 7 сентября 2001</w:t>
      </w:r>
      <w:r>
        <w:rPr>
          <w:rFonts w:ascii="Times New Roman" w:hAnsi="Times New Roman"/>
          <w:sz w:val="24"/>
          <w:szCs w:val="24"/>
        </w:rPr>
        <w:t xml:space="preserve"> </w:t>
      </w:r>
      <w:r w:rsidRPr="00A314B6">
        <w:rPr>
          <w:rFonts w:ascii="Times New Roman" w:hAnsi="Times New Roman"/>
          <w:sz w:val="24"/>
          <w:szCs w:val="24"/>
        </w:rPr>
        <w:t xml:space="preserve">г. Рудник на месторождении </w:t>
      </w:r>
      <w:r>
        <w:rPr>
          <w:rFonts w:ascii="Times New Roman" w:hAnsi="Times New Roman"/>
          <w:sz w:val="24"/>
          <w:szCs w:val="24"/>
        </w:rPr>
        <w:t>«</w:t>
      </w:r>
      <w:r w:rsidRPr="00A314B6">
        <w:rPr>
          <w:rFonts w:ascii="Times New Roman" w:hAnsi="Times New Roman"/>
          <w:sz w:val="24"/>
          <w:szCs w:val="24"/>
        </w:rPr>
        <w:t>Лунном</w:t>
      </w:r>
      <w:r>
        <w:rPr>
          <w:rFonts w:ascii="Times New Roman" w:hAnsi="Times New Roman"/>
          <w:sz w:val="24"/>
          <w:szCs w:val="24"/>
        </w:rPr>
        <w:t>»</w:t>
      </w:r>
      <w:r w:rsidRPr="00A314B6">
        <w:rPr>
          <w:rFonts w:ascii="Times New Roman" w:hAnsi="Times New Roman"/>
          <w:sz w:val="24"/>
          <w:szCs w:val="24"/>
        </w:rPr>
        <w:t xml:space="preserve"> открыт 3 августа 2002</w:t>
      </w:r>
      <w:r>
        <w:rPr>
          <w:rFonts w:ascii="Times New Roman" w:hAnsi="Times New Roman"/>
          <w:sz w:val="24"/>
          <w:szCs w:val="24"/>
        </w:rPr>
        <w:t xml:space="preserve"> </w:t>
      </w:r>
      <w:r w:rsidRPr="00A314B6">
        <w:rPr>
          <w:rFonts w:ascii="Times New Roman" w:hAnsi="Times New Roman"/>
          <w:sz w:val="24"/>
          <w:szCs w:val="24"/>
        </w:rPr>
        <w:t xml:space="preserve">г. Ведутся интенсивные работы на </w:t>
      </w:r>
      <w:proofErr w:type="spellStart"/>
      <w:r w:rsidRPr="00A314B6">
        <w:rPr>
          <w:rFonts w:ascii="Times New Roman" w:hAnsi="Times New Roman"/>
          <w:sz w:val="24"/>
          <w:szCs w:val="24"/>
        </w:rPr>
        <w:t>Дукатском</w:t>
      </w:r>
      <w:proofErr w:type="spellEnd"/>
      <w:r w:rsidRPr="00A314B6">
        <w:rPr>
          <w:rFonts w:ascii="Times New Roman" w:hAnsi="Times New Roman"/>
          <w:sz w:val="24"/>
          <w:szCs w:val="24"/>
        </w:rPr>
        <w:t xml:space="preserve"> месторождении.</w:t>
      </w:r>
    </w:p>
    <w:p w:rsidR="00D11A13" w:rsidRPr="001033B7" w:rsidRDefault="00D11A13" w:rsidP="00944B3E">
      <w:pPr>
        <w:spacing w:after="0"/>
        <w:ind w:firstLine="709"/>
        <w:jc w:val="both"/>
        <w:rPr>
          <w:rFonts w:ascii="Times New Roman" w:hAnsi="Times New Roman"/>
          <w:b/>
          <w:sz w:val="24"/>
          <w:szCs w:val="24"/>
        </w:rPr>
      </w:pPr>
      <w:r w:rsidRPr="001033B7">
        <w:rPr>
          <w:rFonts w:ascii="Times New Roman" w:hAnsi="Times New Roman"/>
          <w:b/>
          <w:sz w:val="24"/>
          <w:szCs w:val="24"/>
        </w:rPr>
        <w:t>Законом Магаданской области от 22.10.2014 № 1808-ОЗ в соответствии с фед</w:t>
      </w:r>
      <w:r w:rsidRPr="001033B7">
        <w:rPr>
          <w:rFonts w:ascii="Times New Roman" w:hAnsi="Times New Roman"/>
          <w:b/>
          <w:sz w:val="24"/>
          <w:szCs w:val="24"/>
        </w:rPr>
        <w:t>е</w:t>
      </w:r>
      <w:r w:rsidRPr="001033B7">
        <w:rPr>
          <w:rFonts w:ascii="Times New Roman" w:hAnsi="Times New Roman"/>
          <w:b/>
          <w:sz w:val="24"/>
          <w:szCs w:val="24"/>
        </w:rPr>
        <w:t>ральным законодательством преобразованы муниципальные образования – городские поселения «поселок Омсукчан», «поселок Дукат» в границах Омсукчанского района п</w:t>
      </w:r>
      <w:r w:rsidRPr="001033B7">
        <w:rPr>
          <w:rFonts w:ascii="Times New Roman" w:hAnsi="Times New Roman"/>
          <w:b/>
          <w:sz w:val="24"/>
          <w:szCs w:val="24"/>
        </w:rPr>
        <w:t>у</w:t>
      </w:r>
      <w:r w:rsidRPr="001033B7">
        <w:rPr>
          <w:rFonts w:ascii="Times New Roman" w:hAnsi="Times New Roman"/>
          <w:b/>
          <w:sz w:val="24"/>
          <w:szCs w:val="24"/>
        </w:rPr>
        <w:t>тем их объединения во вновь образованное муниципальное образование «Омсукчанский городской округ»</w:t>
      </w:r>
      <w:r w:rsidRPr="001033B7">
        <w:rPr>
          <w:b/>
        </w:rPr>
        <w:t xml:space="preserve"> </w:t>
      </w:r>
      <w:r w:rsidRPr="001033B7">
        <w:rPr>
          <w:rFonts w:ascii="Times New Roman" w:hAnsi="Times New Roman"/>
          <w:b/>
          <w:sz w:val="24"/>
          <w:szCs w:val="24"/>
        </w:rPr>
        <w:t>с административным центром в поселке Омсукчан, установлены его границы.</w:t>
      </w:r>
    </w:p>
    <w:p w:rsidR="00D11A13" w:rsidRDefault="00B94AFE" w:rsidP="00944B3E">
      <w:pPr>
        <w:suppressAutoHyphens/>
        <w:spacing w:after="0"/>
        <w:ind w:firstLine="709"/>
        <w:contextualSpacing/>
        <w:jc w:val="both"/>
        <w:rPr>
          <w:rFonts w:ascii="Times New Roman" w:hAnsi="Times New Roman"/>
          <w:sz w:val="24"/>
          <w:szCs w:val="24"/>
        </w:rPr>
      </w:pPr>
      <w:r w:rsidRPr="00075D4C">
        <w:rPr>
          <w:rFonts w:ascii="Times New Roman" w:eastAsia="Times New Roman" w:hAnsi="Times New Roman"/>
          <w:color w:val="000000"/>
          <w:sz w:val="24"/>
          <w:szCs w:val="24"/>
          <w:lang w:eastAsia="ru-RU"/>
        </w:rPr>
        <w:t>Территория Омсукчанского района за</w:t>
      </w:r>
      <w:r w:rsidR="0068721C">
        <w:rPr>
          <w:rFonts w:ascii="Times New Roman" w:eastAsia="Times New Roman" w:hAnsi="Times New Roman"/>
          <w:color w:val="000000"/>
          <w:sz w:val="24"/>
          <w:szCs w:val="24"/>
          <w:lang w:eastAsia="ru-RU"/>
        </w:rPr>
        <w:t>нимает площадь 60,4 тыс. кв. км</w:t>
      </w:r>
      <w:r w:rsidRPr="00075D4C">
        <w:rPr>
          <w:rFonts w:ascii="Times New Roman" w:eastAsia="Times New Roman" w:hAnsi="Times New Roman"/>
          <w:color w:val="000000"/>
          <w:sz w:val="24"/>
          <w:szCs w:val="24"/>
          <w:lang w:eastAsia="ru-RU"/>
        </w:rPr>
        <w:t xml:space="preserve"> </w:t>
      </w:r>
      <w:r w:rsidR="00D11A13" w:rsidRPr="00DD76D6">
        <w:rPr>
          <w:rFonts w:ascii="Times New Roman" w:hAnsi="Times New Roman"/>
          <w:sz w:val="24"/>
          <w:szCs w:val="24"/>
        </w:rPr>
        <w:t xml:space="preserve">Основная специализация Омсукчанского городского округа - горнодобывающая промышленность. Округ </w:t>
      </w:r>
      <w:r w:rsidR="00D11A13">
        <w:rPr>
          <w:rFonts w:ascii="Times New Roman" w:hAnsi="Times New Roman"/>
          <w:sz w:val="24"/>
          <w:szCs w:val="24"/>
        </w:rPr>
        <w:t>г</w:t>
      </w:r>
      <w:r w:rsidR="00D11A13" w:rsidRPr="00DD76D6">
        <w:rPr>
          <w:rFonts w:ascii="Times New Roman" w:hAnsi="Times New Roman"/>
          <w:sz w:val="24"/>
          <w:szCs w:val="24"/>
        </w:rPr>
        <w:t xml:space="preserve">раничит на западе с </w:t>
      </w:r>
      <w:proofErr w:type="spellStart"/>
      <w:r w:rsidR="00D11A13" w:rsidRPr="00DD76D6">
        <w:rPr>
          <w:rFonts w:ascii="Times New Roman" w:hAnsi="Times New Roman"/>
          <w:sz w:val="24"/>
          <w:szCs w:val="24"/>
        </w:rPr>
        <w:t>Среднеканским</w:t>
      </w:r>
      <w:proofErr w:type="spellEnd"/>
      <w:r w:rsidR="00D11A13" w:rsidRPr="00DD76D6">
        <w:rPr>
          <w:rFonts w:ascii="Times New Roman" w:hAnsi="Times New Roman"/>
          <w:sz w:val="24"/>
          <w:szCs w:val="24"/>
        </w:rPr>
        <w:t xml:space="preserve"> и Хасынским, на юге с Ольским, на востоке с </w:t>
      </w:r>
      <w:proofErr w:type="gramStart"/>
      <w:r w:rsidR="00D11A13" w:rsidRPr="00DD76D6">
        <w:rPr>
          <w:rFonts w:ascii="Times New Roman" w:hAnsi="Times New Roman"/>
          <w:sz w:val="24"/>
          <w:szCs w:val="24"/>
        </w:rPr>
        <w:t>Северо-Эвенским</w:t>
      </w:r>
      <w:proofErr w:type="gramEnd"/>
      <w:r w:rsidR="00D11A13" w:rsidRPr="00DD76D6">
        <w:rPr>
          <w:rFonts w:ascii="Times New Roman" w:hAnsi="Times New Roman"/>
          <w:sz w:val="24"/>
          <w:szCs w:val="24"/>
        </w:rPr>
        <w:t xml:space="preserve"> округами. На юго-востоке имеет выход на побережье Гижигинской губы Охотского моря. </w:t>
      </w:r>
    </w:p>
    <w:p w:rsidR="00B94AFE" w:rsidRDefault="00B94AFE" w:rsidP="00944B3E">
      <w:pPr>
        <w:spacing w:after="0"/>
        <w:ind w:firstLine="709"/>
        <w:jc w:val="both"/>
        <w:rPr>
          <w:rFonts w:ascii="Ubuntu" w:eastAsia="Times New Roman" w:hAnsi="Ubuntu"/>
          <w:color w:val="444444"/>
          <w:sz w:val="24"/>
          <w:szCs w:val="24"/>
          <w:lang w:eastAsia="ru-RU"/>
        </w:rPr>
      </w:pPr>
      <w:r w:rsidRPr="00075D4C">
        <w:rPr>
          <w:rFonts w:ascii="Times New Roman" w:eastAsia="Times New Roman" w:hAnsi="Times New Roman"/>
          <w:color w:val="000000"/>
          <w:sz w:val="24"/>
          <w:szCs w:val="24"/>
          <w:lang w:eastAsia="ru-RU"/>
        </w:rPr>
        <w:t>Административный центр п. Омсукчан расположен в 560 км от г. Магадана. Все нас</w:t>
      </w:r>
      <w:r w:rsidRPr="00075D4C">
        <w:rPr>
          <w:rFonts w:ascii="Times New Roman" w:eastAsia="Times New Roman" w:hAnsi="Times New Roman"/>
          <w:color w:val="000000"/>
          <w:sz w:val="24"/>
          <w:szCs w:val="24"/>
          <w:lang w:eastAsia="ru-RU"/>
        </w:rPr>
        <w:t>е</w:t>
      </w:r>
      <w:r w:rsidRPr="00075D4C">
        <w:rPr>
          <w:rFonts w:ascii="Times New Roman" w:eastAsia="Times New Roman" w:hAnsi="Times New Roman"/>
          <w:color w:val="000000"/>
          <w:sz w:val="24"/>
          <w:szCs w:val="24"/>
          <w:lang w:eastAsia="ru-RU"/>
        </w:rPr>
        <w:t xml:space="preserve">ленные пункты района связаны с г. Магаданом и между собой транспортными магистралями. В поселке Омсукчан есть аэропорт со всей инфраструктурой для обслуживания вертолетов всех марок и средних самолетов. На </w:t>
      </w:r>
      <w:r w:rsidR="00F47B1C">
        <w:rPr>
          <w:rFonts w:ascii="Times New Roman" w:eastAsia="Times New Roman" w:hAnsi="Times New Roman"/>
          <w:color w:val="000000"/>
          <w:sz w:val="24"/>
          <w:szCs w:val="24"/>
          <w:lang w:eastAsia="ru-RU"/>
        </w:rPr>
        <w:t>востоке</w:t>
      </w:r>
      <w:r w:rsidRPr="00075D4C">
        <w:rPr>
          <w:rFonts w:ascii="Times New Roman" w:eastAsia="Times New Roman" w:hAnsi="Times New Roman"/>
          <w:color w:val="000000"/>
          <w:sz w:val="24"/>
          <w:szCs w:val="24"/>
          <w:lang w:eastAsia="ru-RU"/>
        </w:rPr>
        <w:t xml:space="preserve"> территория района граничит с Охотским морем, куда можно добираться по автомобильной дороге (около 100 км.) Омсукчан – бухта «Пестрая Дресва»</w:t>
      </w:r>
      <w:r w:rsidRPr="00B27B19">
        <w:rPr>
          <w:rFonts w:ascii="Ubuntu" w:eastAsia="Times New Roman" w:hAnsi="Ubuntu"/>
          <w:color w:val="444444"/>
          <w:sz w:val="24"/>
          <w:szCs w:val="24"/>
          <w:lang w:eastAsia="ru-RU"/>
        </w:rPr>
        <w:t xml:space="preserve">. </w:t>
      </w:r>
    </w:p>
    <w:p w:rsidR="00D11A13" w:rsidRDefault="00D11A13" w:rsidP="00944B3E">
      <w:pPr>
        <w:suppressAutoHyphens/>
        <w:spacing w:after="0"/>
        <w:ind w:firstLine="709"/>
        <w:contextualSpacing/>
        <w:jc w:val="both"/>
        <w:rPr>
          <w:rFonts w:ascii="Times New Roman" w:hAnsi="Times New Roman"/>
          <w:sz w:val="24"/>
          <w:szCs w:val="24"/>
        </w:rPr>
      </w:pPr>
      <w:r w:rsidRPr="009B0AF9">
        <w:rPr>
          <w:rFonts w:ascii="Times New Roman" w:hAnsi="Times New Roman"/>
          <w:sz w:val="24"/>
          <w:szCs w:val="24"/>
          <w:u w:val="single"/>
        </w:rPr>
        <w:t xml:space="preserve">Поселок </w:t>
      </w:r>
      <w:r w:rsidRPr="001345DD">
        <w:rPr>
          <w:rFonts w:ascii="Times New Roman" w:hAnsi="Times New Roman"/>
          <w:sz w:val="24"/>
          <w:szCs w:val="24"/>
          <w:u w:val="single"/>
        </w:rPr>
        <w:t>Омсукчан</w:t>
      </w:r>
      <w:r w:rsidRPr="006B4430">
        <w:rPr>
          <w:rFonts w:ascii="Times New Roman" w:hAnsi="Times New Roman"/>
          <w:sz w:val="24"/>
          <w:szCs w:val="24"/>
        </w:rPr>
        <w:t xml:space="preserve"> расположен</w:t>
      </w:r>
      <w:r w:rsidRPr="001345DD">
        <w:rPr>
          <w:rFonts w:ascii="Times New Roman" w:hAnsi="Times New Roman"/>
          <w:sz w:val="24"/>
          <w:szCs w:val="24"/>
        </w:rPr>
        <w:t xml:space="preserve"> в центральной части Омсукчанского городского округа,</w:t>
      </w:r>
      <w:r>
        <w:t xml:space="preserve"> </w:t>
      </w:r>
      <w:r w:rsidRPr="00033631">
        <w:rPr>
          <w:rFonts w:ascii="Times New Roman" w:hAnsi="Times New Roman"/>
          <w:sz w:val="24"/>
          <w:szCs w:val="24"/>
        </w:rPr>
        <w:t xml:space="preserve">на берегу р. </w:t>
      </w:r>
      <w:proofErr w:type="spellStart"/>
      <w:r w:rsidRPr="00033631">
        <w:rPr>
          <w:rFonts w:ascii="Times New Roman" w:hAnsi="Times New Roman"/>
          <w:sz w:val="24"/>
          <w:szCs w:val="24"/>
        </w:rPr>
        <w:t>Омчикчан</w:t>
      </w:r>
      <w:proofErr w:type="spellEnd"/>
      <w:r w:rsidRPr="00033631">
        <w:rPr>
          <w:rFonts w:ascii="Times New Roman" w:hAnsi="Times New Roman"/>
          <w:sz w:val="24"/>
          <w:szCs w:val="24"/>
        </w:rPr>
        <w:t>,</w:t>
      </w:r>
      <w:r w:rsidRPr="001345DD">
        <w:rPr>
          <w:rFonts w:ascii="Times New Roman" w:hAnsi="Times New Roman"/>
          <w:sz w:val="24"/>
          <w:szCs w:val="24"/>
        </w:rPr>
        <w:t xml:space="preserve"> в </w:t>
      </w:r>
      <w:r>
        <w:rPr>
          <w:rFonts w:ascii="Times New Roman" w:hAnsi="Times New Roman"/>
          <w:sz w:val="24"/>
          <w:szCs w:val="24"/>
        </w:rPr>
        <w:t>560</w:t>
      </w:r>
      <w:r w:rsidRPr="001345DD">
        <w:rPr>
          <w:rFonts w:ascii="Times New Roman" w:hAnsi="Times New Roman"/>
          <w:sz w:val="24"/>
          <w:szCs w:val="24"/>
        </w:rPr>
        <w:t xml:space="preserve"> км от г. Магадана. Поселок представляет собой административно-деловой и хозяйственный центр городского округа со сложившейся инженерной, транспортной, социальной, и культурно-бытовой инфраструктурой. </w:t>
      </w:r>
      <w:r w:rsidRPr="006264B2">
        <w:rPr>
          <w:rFonts w:ascii="Times New Roman" w:hAnsi="Times New Roman"/>
          <w:sz w:val="24"/>
          <w:szCs w:val="24"/>
        </w:rPr>
        <w:t>В посёлке Омсукчан есть аэропорт со всей инфраструктурой для обслуживания вертолетов всех марок и средних самолетов.</w:t>
      </w:r>
      <w:r>
        <w:rPr>
          <w:rFonts w:ascii="Times New Roman" w:hAnsi="Times New Roman"/>
          <w:sz w:val="24"/>
          <w:szCs w:val="24"/>
        </w:rPr>
        <w:t xml:space="preserve"> </w:t>
      </w:r>
    </w:p>
    <w:p w:rsidR="00D11A13" w:rsidRPr="00A4399B" w:rsidRDefault="00D11A13" w:rsidP="00944B3E">
      <w:pPr>
        <w:suppressAutoHyphens/>
        <w:spacing w:after="0"/>
        <w:ind w:firstLine="709"/>
        <w:contextualSpacing/>
        <w:jc w:val="both"/>
        <w:rPr>
          <w:rFonts w:ascii="Times New Roman" w:hAnsi="Times New Roman"/>
          <w:sz w:val="24"/>
          <w:szCs w:val="24"/>
        </w:rPr>
      </w:pPr>
      <w:r>
        <w:rPr>
          <w:rFonts w:ascii="Times New Roman" w:hAnsi="Times New Roman"/>
          <w:sz w:val="24"/>
          <w:szCs w:val="24"/>
        </w:rPr>
        <w:t>Градообразующее предприятие:</w:t>
      </w:r>
      <w:r w:rsidRPr="00A4399B">
        <w:rPr>
          <w:rFonts w:ascii="Times New Roman" w:hAnsi="Times New Roman"/>
          <w:sz w:val="24"/>
          <w:szCs w:val="24"/>
        </w:rPr>
        <w:t xml:space="preserve">  АО </w:t>
      </w:r>
      <w:r>
        <w:rPr>
          <w:rFonts w:ascii="Times New Roman" w:hAnsi="Times New Roman"/>
          <w:sz w:val="24"/>
          <w:szCs w:val="24"/>
        </w:rPr>
        <w:t>«</w:t>
      </w:r>
      <w:r w:rsidRPr="00A4399B">
        <w:rPr>
          <w:rFonts w:ascii="Times New Roman" w:hAnsi="Times New Roman"/>
          <w:sz w:val="24"/>
          <w:szCs w:val="24"/>
        </w:rPr>
        <w:t>Серебро Магадана</w:t>
      </w:r>
      <w:r>
        <w:rPr>
          <w:rFonts w:ascii="Times New Roman" w:hAnsi="Times New Roman"/>
          <w:sz w:val="24"/>
          <w:szCs w:val="24"/>
        </w:rPr>
        <w:t>».</w:t>
      </w:r>
    </w:p>
    <w:p w:rsidR="00D11A13" w:rsidRDefault="00D11A13" w:rsidP="00944B3E">
      <w:pPr>
        <w:suppressAutoHyphens/>
        <w:spacing w:after="0"/>
        <w:ind w:firstLine="709"/>
        <w:contextualSpacing/>
        <w:jc w:val="both"/>
        <w:rPr>
          <w:rFonts w:ascii="Times New Roman" w:hAnsi="Times New Roman"/>
          <w:sz w:val="24"/>
          <w:szCs w:val="24"/>
        </w:rPr>
      </w:pPr>
      <w:r w:rsidRPr="009B0AF9">
        <w:rPr>
          <w:rFonts w:ascii="Times New Roman" w:hAnsi="Times New Roman"/>
          <w:sz w:val="24"/>
          <w:szCs w:val="24"/>
          <w:u w:val="single"/>
        </w:rPr>
        <w:t>Поселок Дукат</w:t>
      </w:r>
      <w:r w:rsidRPr="009B0AF9">
        <w:rPr>
          <w:rFonts w:ascii="Times New Roman" w:hAnsi="Times New Roman"/>
          <w:sz w:val="24"/>
          <w:szCs w:val="24"/>
        </w:rPr>
        <w:t xml:space="preserve"> </w:t>
      </w:r>
      <w:r w:rsidRPr="00EF7B79">
        <w:rPr>
          <w:rFonts w:ascii="Times New Roman" w:hAnsi="Times New Roman"/>
          <w:sz w:val="24"/>
          <w:szCs w:val="24"/>
        </w:rPr>
        <w:t>расположен в центральной части Омсукчанского городского округа</w:t>
      </w:r>
      <w:r>
        <w:rPr>
          <w:rFonts w:ascii="Times New Roman" w:hAnsi="Times New Roman"/>
          <w:sz w:val="24"/>
          <w:szCs w:val="24"/>
        </w:rPr>
        <w:t xml:space="preserve">, в </w:t>
      </w:r>
      <w:r w:rsidRPr="00EF7B79">
        <w:rPr>
          <w:rFonts w:ascii="Times New Roman" w:hAnsi="Times New Roman"/>
          <w:sz w:val="24"/>
          <w:szCs w:val="24"/>
        </w:rPr>
        <w:t>590 км</w:t>
      </w:r>
      <w:r w:rsidRPr="00EF7B79">
        <w:t xml:space="preserve"> </w:t>
      </w:r>
      <w:r w:rsidRPr="00EF7B79">
        <w:rPr>
          <w:rFonts w:ascii="Times New Roman" w:hAnsi="Times New Roman"/>
          <w:sz w:val="24"/>
          <w:szCs w:val="24"/>
        </w:rPr>
        <w:t xml:space="preserve">от г. Магадана. </w:t>
      </w:r>
    </w:p>
    <w:p w:rsidR="005A62E0" w:rsidRDefault="005A62E0" w:rsidP="00944B3E">
      <w:pPr>
        <w:suppressAutoHyphens/>
        <w:spacing w:after="0"/>
        <w:ind w:firstLine="709"/>
        <w:contextualSpacing/>
        <w:jc w:val="both"/>
        <w:rPr>
          <w:rFonts w:ascii="Times New Roman" w:hAnsi="Times New Roman"/>
          <w:color w:val="7030A0"/>
          <w:sz w:val="24"/>
          <w:szCs w:val="24"/>
        </w:rPr>
      </w:pPr>
      <w:r>
        <w:rPr>
          <w:rFonts w:ascii="Times New Roman" w:hAnsi="Times New Roman"/>
          <w:sz w:val="24"/>
          <w:szCs w:val="24"/>
        </w:rPr>
        <w:t xml:space="preserve">В состав Омсукчанского городского округа включены также следующие  населенные пункты: п. Галимый, с. В. Балыгычан, </w:t>
      </w:r>
      <w:proofErr w:type="gramStart"/>
      <w:r>
        <w:rPr>
          <w:rFonts w:ascii="Times New Roman" w:hAnsi="Times New Roman"/>
          <w:sz w:val="24"/>
          <w:szCs w:val="24"/>
        </w:rPr>
        <w:t>с</w:t>
      </w:r>
      <w:proofErr w:type="gramEnd"/>
      <w:r>
        <w:rPr>
          <w:rFonts w:ascii="Times New Roman" w:hAnsi="Times New Roman"/>
          <w:sz w:val="24"/>
          <w:szCs w:val="24"/>
        </w:rPr>
        <w:t>. Меренга.</w:t>
      </w:r>
    </w:p>
    <w:p w:rsidR="00D11A13" w:rsidRPr="00B27B19" w:rsidRDefault="00D11A13" w:rsidP="00944B3E">
      <w:pPr>
        <w:spacing w:after="0"/>
        <w:ind w:firstLine="709"/>
        <w:jc w:val="both"/>
        <w:rPr>
          <w:rFonts w:ascii="Ubuntu" w:eastAsia="Times New Roman" w:hAnsi="Ubuntu"/>
          <w:color w:val="444444"/>
          <w:sz w:val="24"/>
          <w:szCs w:val="24"/>
          <w:lang w:eastAsia="ru-RU"/>
        </w:rPr>
      </w:pPr>
    </w:p>
    <w:p w:rsidR="00DF058A" w:rsidRDefault="00DF058A" w:rsidP="00CD1A45">
      <w:pPr>
        <w:suppressAutoHyphens/>
        <w:spacing w:after="0"/>
        <w:ind w:firstLine="709"/>
        <w:contextualSpacing/>
        <w:jc w:val="both"/>
        <w:rPr>
          <w:rFonts w:ascii="Times New Roman" w:hAnsi="Times New Roman"/>
          <w:b/>
          <w:i/>
          <w:sz w:val="24"/>
          <w:szCs w:val="24"/>
        </w:rPr>
      </w:pPr>
      <w:r w:rsidRPr="00D11A13">
        <w:rPr>
          <w:rFonts w:ascii="Times New Roman" w:hAnsi="Times New Roman"/>
          <w:b/>
          <w:i/>
          <w:sz w:val="24"/>
          <w:szCs w:val="24"/>
        </w:rPr>
        <w:t xml:space="preserve">Уникальность Омсукчанского городского округа </w:t>
      </w:r>
      <w:r w:rsidR="00D50CA5" w:rsidRPr="00D11A13">
        <w:rPr>
          <w:rFonts w:ascii="Times New Roman" w:hAnsi="Times New Roman"/>
          <w:b/>
          <w:i/>
          <w:sz w:val="24"/>
          <w:szCs w:val="24"/>
        </w:rPr>
        <w:t xml:space="preserve">- </w:t>
      </w:r>
      <w:r w:rsidRPr="00D11A13">
        <w:rPr>
          <w:rFonts w:ascii="Times New Roman" w:hAnsi="Times New Roman"/>
          <w:b/>
          <w:i/>
          <w:sz w:val="24"/>
          <w:szCs w:val="24"/>
        </w:rPr>
        <w:t>в его самодостаточности в плане природных ресурсов. Он располагает богатой минеральной базой – оловом, серебром, золотом и др.; энергетическими ресурсами – энергией и углем; возможностью развивать животноводство, растениеводство, развитой инфраструктурой. Для развития территории есть все перспективы: экономические, трудовые.</w:t>
      </w:r>
    </w:p>
    <w:p w:rsidR="009F0EDB" w:rsidRDefault="009F0EDB" w:rsidP="00CD1A45">
      <w:pPr>
        <w:suppressAutoHyphens/>
        <w:spacing w:after="0"/>
        <w:ind w:firstLine="709"/>
        <w:contextualSpacing/>
        <w:jc w:val="both"/>
        <w:rPr>
          <w:rFonts w:ascii="Times New Roman" w:hAnsi="Times New Roman"/>
          <w:b/>
          <w:i/>
          <w:sz w:val="24"/>
          <w:szCs w:val="24"/>
        </w:rPr>
      </w:pPr>
    </w:p>
    <w:p w:rsidR="009F0EDB" w:rsidRPr="00D11A13" w:rsidRDefault="007A4B13" w:rsidP="00CD1A45">
      <w:pPr>
        <w:suppressAutoHyphens/>
        <w:spacing w:after="0"/>
        <w:ind w:firstLine="709"/>
        <w:contextualSpacing/>
        <w:jc w:val="both"/>
        <w:rPr>
          <w:rFonts w:ascii="Times New Roman" w:hAnsi="Times New Roman"/>
          <w:b/>
          <w:i/>
          <w:sz w:val="24"/>
          <w:szCs w:val="24"/>
        </w:rPr>
      </w:pPr>
      <w:r>
        <w:rPr>
          <w:noProof/>
          <w:lang w:eastAsia="ru-RU"/>
        </w:rPr>
        <w:lastRenderedPageBreak/>
        <w:drawing>
          <wp:inline distT="0" distB="0" distL="0" distR="0" wp14:anchorId="2DFE55DB" wp14:editId="11308642">
            <wp:extent cx="5546725" cy="2915920"/>
            <wp:effectExtent l="0" t="0" r="0" b="0"/>
            <wp:docPr id="1" name="Рисунок 1" descr="&amp;Ocy;&amp;mcy;&amp;scy;&amp;ucy;&amp;kcy;&amp;chcy;&amp;acy;&amp;ncy;&amp;scy;&amp;kcy;&amp;icy;&amp;jcy; &amp;rcy;&amp;acy;&amp;jcy;&amp;o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Ocy;&amp;mcy;&amp;scy;&amp;ucy;&amp;kcy;&amp;chcy;&amp;acy;&amp;ncy;&amp;scy;&amp;kcy;&amp;icy;&amp;jcy; &amp;rcy;&amp;acy;&amp;jcy;&amp;ocy;&amp;nc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46725" cy="2915920"/>
                    </a:xfrm>
                    <a:prstGeom prst="rect">
                      <a:avLst/>
                    </a:prstGeom>
                    <a:noFill/>
                    <a:ln>
                      <a:noFill/>
                    </a:ln>
                  </pic:spPr>
                </pic:pic>
              </a:graphicData>
            </a:graphic>
          </wp:inline>
        </w:drawing>
      </w:r>
    </w:p>
    <w:p w:rsidR="00B87463" w:rsidRDefault="00B87463" w:rsidP="00CD1A45">
      <w:pPr>
        <w:spacing w:after="0"/>
        <w:ind w:firstLine="709"/>
        <w:jc w:val="center"/>
        <w:rPr>
          <w:rFonts w:ascii="Times New Roman" w:hAnsi="Times New Roman"/>
          <w:b/>
          <w:sz w:val="24"/>
          <w:szCs w:val="24"/>
        </w:rPr>
      </w:pPr>
      <w:bookmarkStart w:id="0" w:name="_Toc373678836"/>
      <w:bookmarkStart w:id="1" w:name="_Toc373678839"/>
      <w:bookmarkStart w:id="2" w:name="_Toc337125111"/>
      <w:bookmarkStart w:id="3" w:name="_Toc340212792"/>
      <w:bookmarkStart w:id="4" w:name="_Toc342835903"/>
      <w:bookmarkStart w:id="5" w:name="_Toc345316141"/>
      <w:bookmarkStart w:id="6" w:name="_Toc345510090"/>
      <w:bookmarkStart w:id="7" w:name="_Toc373678840"/>
      <w:bookmarkStart w:id="8" w:name="_Toc391717228"/>
      <w:bookmarkStart w:id="9" w:name="_Toc391717333"/>
      <w:bookmarkStart w:id="10" w:name="_Toc397187963"/>
      <w:bookmarkStart w:id="11" w:name="_Toc397241471"/>
      <w:bookmarkStart w:id="12" w:name="_Toc402346719"/>
      <w:bookmarkStart w:id="13" w:name="_Toc403824885"/>
      <w:bookmarkStart w:id="14" w:name="_Toc404432593"/>
      <w:bookmarkStart w:id="15" w:name="_Toc419370689"/>
      <w:bookmarkStart w:id="16" w:name="_Toc419973657"/>
      <w:bookmarkStart w:id="17" w:name="_Toc437851107"/>
      <w:bookmarkEnd w:id="0"/>
      <w:bookmarkEnd w:id="1"/>
    </w:p>
    <w:p w:rsidR="00B87463" w:rsidRPr="009C5B2E" w:rsidRDefault="00B87463" w:rsidP="00CD1A45">
      <w:pPr>
        <w:spacing w:after="0"/>
        <w:ind w:left="709"/>
        <w:jc w:val="center"/>
        <w:rPr>
          <w:rFonts w:ascii="Times New Roman" w:hAnsi="Times New Roman"/>
          <w:b/>
          <w:i/>
          <w:sz w:val="24"/>
          <w:szCs w:val="24"/>
        </w:rPr>
      </w:pPr>
      <w:r w:rsidRPr="009C5B2E">
        <w:rPr>
          <w:rFonts w:ascii="Times New Roman" w:hAnsi="Times New Roman"/>
          <w:b/>
          <w:i/>
          <w:sz w:val="24"/>
          <w:szCs w:val="24"/>
        </w:rPr>
        <w:t>Климат</w:t>
      </w:r>
    </w:p>
    <w:p w:rsidR="00995B84" w:rsidRPr="00E76E25" w:rsidRDefault="00995B84" w:rsidP="00CD1A45">
      <w:pPr>
        <w:spacing w:after="0"/>
        <w:ind w:left="1069"/>
        <w:rPr>
          <w:rFonts w:ascii="Times New Roman" w:hAnsi="Times New Roman"/>
          <w:b/>
          <w:sz w:val="24"/>
          <w:szCs w:val="24"/>
        </w:rPr>
      </w:pP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Климат Омсукчанского городского округа субарктический, отличается длительной и холодной зимой и коротким прохладным летом. Среднегодовая  температура воздуха составляет минус 11,3ºC. Устойчивый переход среднесуточной температуры через 0ºC происходит в среднем 15 мая и 26 сентября. Наиболее холодным месяцем является январь (средняя температура -34ºC), абсолютный минимум воздуха составляет - 60ºC. Реки замерзают в начале ноября, вскрываются в мае – июне.</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Среднемесячная температура самого теплого месяца (июля) – плюс 13,6ºC, абсолютный максимум – плюс 34ºC. Длина безморозного периода колеблется от 50 до 70 дней в году.</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Среднемноголетнее количество осадков составляет 332 мм. Средняя толщина снежного покрова за зиму составляет 78 см, максимальная – 117 см.</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Господствующее направление ветра зимой – восточное, летом – юго-западное и западное. Ветровая деятельность характеризуется равномерностью по сезонам. Ветры до 15 м/сек, и более наблюдаются в январе – феврале.</w:t>
      </w:r>
    </w:p>
    <w:p w:rsidR="00B87463" w:rsidRPr="00E76E25" w:rsidRDefault="00B87463" w:rsidP="00CD1A45">
      <w:pPr>
        <w:spacing w:after="0"/>
        <w:ind w:firstLine="709"/>
        <w:jc w:val="center"/>
        <w:rPr>
          <w:rFonts w:ascii="Times New Roman" w:hAnsi="Times New Roman"/>
          <w:sz w:val="24"/>
          <w:szCs w:val="24"/>
        </w:rPr>
      </w:pPr>
    </w:p>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rsidR="00AD63E3" w:rsidRPr="009C5B2E" w:rsidRDefault="009C5B2E" w:rsidP="00CD1A45">
      <w:pPr>
        <w:shd w:val="clear" w:color="auto" w:fill="FFFFFF"/>
        <w:spacing w:after="0"/>
        <w:ind w:left="1069"/>
        <w:jc w:val="center"/>
        <w:rPr>
          <w:rFonts w:ascii="Times New Roman" w:hAnsi="Times New Roman"/>
          <w:b/>
          <w:i/>
          <w:sz w:val="24"/>
          <w:szCs w:val="24"/>
        </w:rPr>
      </w:pPr>
      <w:r>
        <w:rPr>
          <w:rFonts w:ascii="Times New Roman" w:hAnsi="Times New Roman"/>
          <w:b/>
          <w:i/>
          <w:sz w:val="24"/>
          <w:szCs w:val="24"/>
        </w:rPr>
        <w:t>Рельеф</w:t>
      </w:r>
    </w:p>
    <w:p w:rsidR="00995B84" w:rsidRPr="006142FB" w:rsidRDefault="00995B84" w:rsidP="00CD1A45">
      <w:pPr>
        <w:shd w:val="clear" w:color="auto" w:fill="FFFFFF"/>
        <w:spacing w:after="0"/>
        <w:ind w:left="1069"/>
        <w:rPr>
          <w:rFonts w:ascii="Times New Roman" w:hAnsi="Times New Roman"/>
          <w:b/>
          <w:sz w:val="24"/>
          <w:szCs w:val="24"/>
        </w:rPr>
      </w:pPr>
    </w:p>
    <w:p w:rsidR="00B87463" w:rsidRPr="00E76E25" w:rsidRDefault="00B87463" w:rsidP="00CD1A45">
      <w:pPr>
        <w:shd w:val="clear" w:color="auto" w:fill="FFFFFF"/>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 xml:space="preserve">Территория округа представляет собой горную страну Верхояно-Колымской сложной геологической области. Большая часть территории представлена среднегорьем  и  </w:t>
      </w:r>
      <w:proofErr w:type="spellStart"/>
      <w:r w:rsidRPr="00E76E25">
        <w:rPr>
          <w:rFonts w:ascii="Times New Roman" w:eastAsia="Times New Roman" w:hAnsi="Times New Roman"/>
          <w:sz w:val="24"/>
          <w:szCs w:val="24"/>
          <w:lang w:eastAsia="ru-RU"/>
        </w:rPr>
        <w:t>мелкогорьем</w:t>
      </w:r>
      <w:proofErr w:type="spellEnd"/>
      <w:r w:rsidRPr="00E76E25">
        <w:rPr>
          <w:rFonts w:ascii="Times New Roman" w:eastAsia="Times New Roman" w:hAnsi="Times New Roman"/>
          <w:sz w:val="24"/>
          <w:szCs w:val="24"/>
          <w:lang w:eastAsia="ru-RU"/>
        </w:rPr>
        <w:t xml:space="preserve">    Колымского  нагорья  (Колымский  хребет  или </w:t>
      </w:r>
      <w:proofErr w:type="spellStart"/>
      <w:r w:rsidRPr="00E76E25">
        <w:rPr>
          <w:rFonts w:ascii="Times New Roman" w:eastAsia="Times New Roman" w:hAnsi="Times New Roman"/>
          <w:sz w:val="24"/>
          <w:szCs w:val="24"/>
          <w:lang w:eastAsia="ru-RU"/>
        </w:rPr>
        <w:t>Гыдан</w:t>
      </w:r>
      <w:proofErr w:type="spellEnd"/>
      <w:r w:rsidRPr="00E76E25">
        <w:rPr>
          <w:rFonts w:ascii="Times New Roman" w:eastAsia="Times New Roman" w:hAnsi="Times New Roman"/>
          <w:sz w:val="24"/>
          <w:szCs w:val="24"/>
          <w:lang w:eastAsia="ru-RU"/>
        </w:rPr>
        <w:t>) вытянутого в Северо-восточном направлении вдоль Охотского побережья с абсолютными отметками от 300-600 до 1500-1800 метров.</w:t>
      </w:r>
      <w:r w:rsidR="008F5B4B" w:rsidRPr="008F5B4B">
        <w:rPr>
          <w:noProof/>
          <w:lang w:eastAsia="ru-RU"/>
        </w:rPr>
        <w:t xml:space="preserve"> </w:t>
      </w:r>
    </w:p>
    <w:p w:rsidR="00B87463" w:rsidRPr="00E76E25" w:rsidRDefault="00B87463" w:rsidP="00CD1A45">
      <w:pPr>
        <w:shd w:val="clear" w:color="auto" w:fill="FFFFFF"/>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 xml:space="preserve">Колымское нагорье сложено из «смятых» в складки песчаниково-сланцевых и магматических пород и является водоразделом между бассейном реки Колымы с севера и реками, впадающими в Охотское море с юга. Южные склоны нагорья значительно короче </w:t>
      </w:r>
      <w:proofErr w:type="gramStart"/>
      <w:r w:rsidRPr="00E76E25">
        <w:rPr>
          <w:rFonts w:ascii="Times New Roman" w:eastAsia="Times New Roman" w:hAnsi="Times New Roman"/>
          <w:sz w:val="24"/>
          <w:szCs w:val="24"/>
          <w:lang w:eastAsia="ru-RU"/>
        </w:rPr>
        <w:t>северных</w:t>
      </w:r>
      <w:proofErr w:type="gramEnd"/>
      <w:r w:rsidRPr="00E76E25">
        <w:rPr>
          <w:rFonts w:ascii="Times New Roman" w:eastAsia="Times New Roman" w:hAnsi="Times New Roman"/>
          <w:sz w:val="24"/>
          <w:szCs w:val="24"/>
          <w:lang w:eastAsia="ru-RU"/>
        </w:rPr>
        <w:t xml:space="preserve"> и обрываются в сторону моря. Северная часть состоит из нескольких хребтов, из которых на территории округа можно выделить Омсукчанский хребет с вершинами г. Невская (1880 м) и пиком Высь (1682 м). Вершины гор не образуют четко выраженной гребневой линии и имеют сглаженный характер, склоны в виде каменистых осыпей. Лишь в местах </w:t>
      </w:r>
      <w:r w:rsidRPr="00E76E25">
        <w:rPr>
          <w:rFonts w:ascii="Times New Roman" w:eastAsia="Times New Roman" w:hAnsi="Times New Roman"/>
          <w:sz w:val="24"/>
          <w:szCs w:val="24"/>
          <w:lang w:eastAsia="ru-RU"/>
        </w:rPr>
        <w:lastRenderedPageBreak/>
        <w:t>пересечения хребтов реками имеются крутые отвесные склоны. Горы в большинстве своем облесены.</w:t>
      </w:r>
    </w:p>
    <w:p w:rsidR="00B87463" w:rsidRPr="00E76E25" w:rsidRDefault="007A4B13" w:rsidP="00CD1A45">
      <w:pPr>
        <w:shd w:val="clear" w:color="auto" w:fill="FFFFFF"/>
        <w:suppressAutoHyphens/>
        <w:spacing w:after="0"/>
        <w:ind w:firstLine="709"/>
        <w:jc w:val="both"/>
        <w:rPr>
          <w:rFonts w:ascii="Times New Roman" w:eastAsia="Times New Roman" w:hAnsi="Times New Roman"/>
          <w:sz w:val="24"/>
          <w:szCs w:val="24"/>
          <w:lang w:eastAsia="ru-RU"/>
        </w:rPr>
      </w:pPr>
      <w:r>
        <w:rPr>
          <w:noProof/>
          <w:lang w:eastAsia="ru-RU"/>
        </w:rPr>
        <w:drawing>
          <wp:anchor distT="0" distB="0" distL="114300" distR="114300" simplePos="0" relativeHeight="251640320" behindDoc="0" locked="0" layoutInCell="1" allowOverlap="1" wp14:anchorId="0D9B4156" wp14:editId="18262BEE">
            <wp:simplePos x="0" y="0"/>
            <wp:positionH relativeFrom="margin">
              <wp:posOffset>3065780</wp:posOffset>
            </wp:positionH>
            <wp:positionV relativeFrom="margin">
              <wp:posOffset>69215</wp:posOffset>
            </wp:positionV>
            <wp:extent cx="3278505" cy="2718435"/>
            <wp:effectExtent l="0" t="0" r="0" b="0"/>
            <wp:wrapSquare wrapText="bothSides"/>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l="10963" t="33614" r="14790" b="20673"/>
                    <a:stretch>
                      <a:fillRect/>
                    </a:stretch>
                  </pic:blipFill>
                  <pic:spPr bwMode="auto">
                    <a:xfrm>
                      <a:off x="0" y="0"/>
                      <a:ext cx="3278505" cy="2718435"/>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eastAsia="Times New Roman" w:hAnsi="Times New Roman"/>
          <w:sz w:val="24"/>
          <w:szCs w:val="24"/>
          <w:lang w:eastAsia="ru-RU"/>
        </w:rPr>
        <w:t xml:space="preserve">Рельеф округа сильно расчленен глубокими впадинами </w:t>
      </w:r>
      <w:proofErr w:type="spellStart"/>
      <w:r w:rsidR="00B87463" w:rsidRPr="00E76E25">
        <w:rPr>
          <w:rFonts w:ascii="Times New Roman" w:eastAsia="Times New Roman" w:hAnsi="Times New Roman"/>
          <w:sz w:val="24"/>
          <w:szCs w:val="24"/>
          <w:lang w:eastAsia="ru-RU"/>
        </w:rPr>
        <w:t>Сугойского</w:t>
      </w:r>
      <w:proofErr w:type="spellEnd"/>
      <w:r w:rsidR="00B87463" w:rsidRPr="00E76E25">
        <w:rPr>
          <w:rFonts w:ascii="Times New Roman" w:eastAsia="Times New Roman" w:hAnsi="Times New Roman"/>
          <w:sz w:val="24"/>
          <w:szCs w:val="24"/>
          <w:lang w:eastAsia="ru-RU"/>
        </w:rPr>
        <w:t xml:space="preserve"> речного бассейна. Реки, выйдя из области гольцов, образуют небольшие равнинные долины шириной 1-3 км, покрытые древесно-кустарниковой растительностью.</w:t>
      </w:r>
    </w:p>
    <w:p w:rsidR="00B87463" w:rsidRPr="00E76E25" w:rsidRDefault="00B87463" w:rsidP="00CD1A45">
      <w:pPr>
        <w:shd w:val="clear" w:color="auto" w:fill="FFFFFF"/>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 xml:space="preserve">В северной части нагорья все </w:t>
      </w:r>
      <w:proofErr w:type="gramStart"/>
      <w:r w:rsidRPr="00E76E25">
        <w:rPr>
          <w:rFonts w:ascii="Times New Roman" w:eastAsia="Times New Roman" w:hAnsi="Times New Roman"/>
          <w:sz w:val="24"/>
          <w:szCs w:val="24"/>
          <w:lang w:eastAsia="ru-RU"/>
        </w:rPr>
        <w:t>долины</w:t>
      </w:r>
      <w:proofErr w:type="gramEnd"/>
      <w:r w:rsidRPr="00E76E25">
        <w:rPr>
          <w:rFonts w:ascii="Times New Roman" w:eastAsia="Times New Roman" w:hAnsi="Times New Roman"/>
          <w:sz w:val="24"/>
          <w:szCs w:val="24"/>
          <w:lang w:eastAsia="ru-RU"/>
        </w:rPr>
        <w:t xml:space="preserve"> и водоразделы рек занимают мелкокустарниковые щебенистые тундры.</w:t>
      </w:r>
    </w:p>
    <w:p w:rsidR="00AD63E3" w:rsidRDefault="00AD63E3" w:rsidP="00CD1A45">
      <w:pPr>
        <w:suppressAutoHyphens/>
        <w:spacing w:after="0"/>
        <w:ind w:firstLine="709"/>
        <w:rPr>
          <w:rFonts w:ascii="Times New Roman" w:hAnsi="Times New Roman"/>
          <w:sz w:val="24"/>
          <w:szCs w:val="24"/>
          <w:u w:val="single"/>
        </w:rPr>
      </w:pPr>
    </w:p>
    <w:p w:rsidR="00F064A3" w:rsidRDefault="00F064A3" w:rsidP="00CD1A45">
      <w:pPr>
        <w:suppressAutoHyphens/>
        <w:spacing w:after="0"/>
        <w:ind w:firstLine="709"/>
        <w:jc w:val="center"/>
        <w:rPr>
          <w:rFonts w:ascii="Times New Roman" w:hAnsi="Times New Roman"/>
          <w:b/>
          <w:i/>
          <w:sz w:val="24"/>
          <w:szCs w:val="24"/>
        </w:rPr>
      </w:pPr>
    </w:p>
    <w:p w:rsidR="00F064A3" w:rsidRDefault="00F064A3" w:rsidP="00CD1A45">
      <w:pPr>
        <w:suppressAutoHyphens/>
        <w:spacing w:after="0"/>
        <w:ind w:firstLine="709"/>
        <w:jc w:val="center"/>
        <w:rPr>
          <w:rFonts w:ascii="Times New Roman" w:hAnsi="Times New Roman"/>
          <w:b/>
          <w:i/>
          <w:sz w:val="24"/>
          <w:szCs w:val="24"/>
        </w:rPr>
      </w:pPr>
    </w:p>
    <w:p w:rsidR="00B87463" w:rsidRPr="00C03DB1" w:rsidRDefault="00B87463" w:rsidP="00CD1A45">
      <w:pPr>
        <w:suppressAutoHyphens/>
        <w:spacing w:after="0"/>
        <w:ind w:firstLine="709"/>
        <w:jc w:val="center"/>
        <w:rPr>
          <w:rFonts w:ascii="Times New Roman" w:hAnsi="Times New Roman"/>
          <w:b/>
          <w:i/>
          <w:sz w:val="24"/>
          <w:szCs w:val="24"/>
        </w:rPr>
      </w:pPr>
      <w:r w:rsidRPr="00C03DB1">
        <w:rPr>
          <w:rFonts w:ascii="Times New Roman" w:hAnsi="Times New Roman"/>
          <w:b/>
          <w:i/>
          <w:sz w:val="24"/>
          <w:szCs w:val="24"/>
        </w:rPr>
        <w:t>Гидрография и гидрология</w:t>
      </w:r>
    </w:p>
    <w:p w:rsidR="00B87463" w:rsidRPr="00E76E25" w:rsidRDefault="00B87463" w:rsidP="00CD1A45">
      <w:pPr>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 xml:space="preserve">Поверхность Омсукчанского городского округа </w:t>
      </w:r>
      <w:r>
        <w:rPr>
          <w:rFonts w:ascii="Times New Roman" w:eastAsia="Times New Roman" w:hAnsi="Times New Roman"/>
          <w:sz w:val="24"/>
          <w:szCs w:val="24"/>
          <w:lang w:eastAsia="ru-RU"/>
        </w:rPr>
        <w:t>покрыта разветвленной речной се</w:t>
      </w:r>
      <w:r w:rsidRPr="00E76E25">
        <w:rPr>
          <w:rFonts w:ascii="Times New Roman" w:eastAsia="Times New Roman" w:hAnsi="Times New Roman"/>
          <w:sz w:val="24"/>
          <w:szCs w:val="24"/>
          <w:lang w:eastAsia="ru-RU"/>
        </w:rPr>
        <w:t xml:space="preserve">тью. </w:t>
      </w:r>
      <w:proofErr w:type="gramStart"/>
      <w:r w:rsidRPr="00E76E25">
        <w:rPr>
          <w:rFonts w:ascii="Times New Roman" w:eastAsia="Times New Roman" w:hAnsi="Times New Roman"/>
          <w:sz w:val="24"/>
          <w:szCs w:val="24"/>
          <w:lang w:eastAsia="ru-RU"/>
        </w:rPr>
        <w:t xml:space="preserve">Реки округа относятся к бассейнам Северного Ледовитого (приток Колымы </w:t>
      </w:r>
      <w:proofErr w:type="spellStart"/>
      <w:r w:rsidRPr="00E76E25">
        <w:rPr>
          <w:rFonts w:ascii="Times New Roman" w:eastAsia="Times New Roman" w:hAnsi="Times New Roman"/>
          <w:sz w:val="24"/>
          <w:szCs w:val="24"/>
          <w:lang w:eastAsia="ru-RU"/>
        </w:rPr>
        <w:t>Сугой</w:t>
      </w:r>
      <w:proofErr w:type="spellEnd"/>
      <w:r w:rsidRPr="00E76E25">
        <w:rPr>
          <w:rFonts w:ascii="Times New Roman" w:eastAsia="Times New Roman" w:hAnsi="Times New Roman"/>
          <w:sz w:val="24"/>
          <w:szCs w:val="24"/>
          <w:lang w:eastAsia="ru-RU"/>
        </w:rPr>
        <w:t xml:space="preserve">, с притоками </w:t>
      </w:r>
      <w:proofErr w:type="spellStart"/>
      <w:r w:rsidRPr="00E76E25">
        <w:rPr>
          <w:rFonts w:ascii="Times New Roman" w:eastAsia="Times New Roman" w:hAnsi="Times New Roman"/>
          <w:sz w:val="24"/>
          <w:szCs w:val="24"/>
          <w:lang w:eastAsia="ru-RU"/>
        </w:rPr>
        <w:t>Омчикчан</w:t>
      </w:r>
      <w:proofErr w:type="spellEnd"/>
      <w:r w:rsidRPr="00E76E25">
        <w:rPr>
          <w:rFonts w:ascii="Times New Roman" w:eastAsia="Times New Roman" w:hAnsi="Times New Roman"/>
          <w:sz w:val="24"/>
          <w:szCs w:val="24"/>
          <w:lang w:eastAsia="ru-RU"/>
        </w:rPr>
        <w:t xml:space="preserve">, </w:t>
      </w:r>
      <w:proofErr w:type="spellStart"/>
      <w:r w:rsidRPr="00E76E25">
        <w:rPr>
          <w:rFonts w:ascii="Times New Roman" w:eastAsia="Times New Roman" w:hAnsi="Times New Roman"/>
          <w:sz w:val="24"/>
          <w:szCs w:val="24"/>
          <w:lang w:eastAsia="ru-RU"/>
        </w:rPr>
        <w:t>Хатагчан</w:t>
      </w:r>
      <w:proofErr w:type="spellEnd"/>
      <w:r w:rsidRPr="00E76E25">
        <w:rPr>
          <w:rFonts w:ascii="Times New Roman" w:eastAsia="Times New Roman" w:hAnsi="Times New Roman"/>
          <w:sz w:val="24"/>
          <w:szCs w:val="24"/>
          <w:lang w:eastAsia="ru-RU"/>
        </w:rPr>
        <w:t xml:space="preserve">, </w:t>
      </w:r>
      <w:proofErr w:type="spellStart"/>
      <w:r w:rsidRPr="00E76E25">
        <w:rPr>
          <w:rFonts w:ascii="Times New Roman" w:eastAsia="Times New Roman" w:hAnsi="Times New Roman"/>
          <w:sz w:val="24"/>
          <w:szCs w:val="24"/>
          <w:lang w:eastAsia="ru-RU"/>
        </w:rPr>
        <w:t>Чапчик</w:t>
      </w:r>
      <w:proofErr w:type="spellEnd"/>
      <w:r w:rsidRPr="00E76E25">
        <w:rPr>
          <w:rFonts w:ascii="Times New Roman" w:eastAsia="Times New Roman" w:hAnsi="Times New Roman"/>
          <w:sz w:val="24"/>
          <w:szCs w:val="24"/>
          <w:lang w:eastAsia="ru-RU"/>
        </w:rPr>
        <w:t xml:space="preserve"> и др., </w:t>
      </w:r>
      <w:proofErr w:type="spellStart"/>
      <w:r w:rsidRPr="00E76E25">
        <w:rPr>
          <w:rFonts w:ascii="Times New Roman" w:eastAsia="Times New Roman" w:hAnsi="Times New Roman"/>
          <w:sz w:val="24"/>
          <w:szCs w:val="24"/>
          <w:lang w:eastAsia="ru-RU"/>
        </w:rPr>
        <w:t>Купка</w:t>
      </w:r>
      <w:proofErr w:type="spellEnd"/>
      <w:r w:rsidRPr="00E76E25">
        <w:rPr>
          <w:rFonts w:ascii="Times New Roman" w:eastAsia="Times New Roman" w:hAnsi="Times New Roman"/>
          <w:sz w:val="24"/>
          <w:szCs w:val="24"/>
          <w:lang w:eastAsia="ru-RU"/>
        </w:rPr>
        <w:t xml:space="preserve"> с притоками Большая </w:t>
      </w:r>
      <w:proofErr w:type="spellStart"/>
      <w:r w:rsidRPr="00E76E25">
        <w:rPr>
          <w:rFonts w:ascii="Times New Roman" w:eastAsia="Times New Roman" w:hAnsi="Times New Roman"/>
          <w:sz w:val="24"/>
          <w:szCs w:val="24"/>
          <w:lang w:eastAsia="ru-RU"/>
        </w:rPr>
        <w:t>Купка</w:t>
      </w:r>
      <w:proofErr w:type="spellEnd"/>
      <w:r w:rsidRPr="00E76E25">
        <w:rPr>
          <w:rFonts w:ascii="Times New Roman" w:eastAsia="Times New Roman" w:hAnsi="Times New Roman"/>
          <w:sz w:val="24"/>
          <w:szCs w:val="24"/>
          <w:lang w:eastAsia="ru-RU"/>
        </w:rPr>
        <w:t xml:space="preserve"> и </w:t>
      </w:r>
      <w:proofErr w:type="spellStart"/>
      <w:r w:rsidRPr="00E76E25">
        <w:rPr>
          <w:rFonts w:ascii="Times New Roman" w:eastAsia="Times New Roman" w:hAnsi="Times New Roman"/>
          <w:sz w:val="24"/>
          <w:szCs w:val="24"/>
          <w:lang w:eastAsia="ru-RU"/>
        </w:rPr>
        <w:t>Кильгана</w:t>
      </w:r>
      <w:proofErr w:type="spellEnd"/>
      <w:r w:rsidRPr="00E76E25">
        <w:rPr>
          <w:rFonts w:ascii="Times New Roman" w:eastAsia="Times New Roman" w:hAnsi="Times New Roman"/>
          <w:sz w:val="24"/>
          <w:szCs w:val="24"/>
          <w:lang w:eastAsia="ru-RU"/>
        </w:rPr>
        <w:t xml:space="preserve">, Балыгычан, </w:t>
      </w:r>
      <w:proofErr w:type="spellStart"/>
      <w:r w:rsidRPr="00E76E25">
        <w:rPr>
          <w:rFonts w:ascii="Times New Roman" w:eastAsia="Times New Roman" w:hAnsi="Times New Roman"/>
          <w:sz w:val="24"/>
          <w:szCs w:val="24"/>
          <w:lang w:eastAsia="ru-RU"/>
        </w:rPr>
        <w:t>Коркодон</w:t>
      </w:r>
      <w:proofErr w:type="spellEnd"/>
      <w:r w:rsidRPr="00E76E25">
        <w:rPr>
          <w:rFonts w:ascii="Times New Roman" w:eastAsia="Times New Roman" w:hAnsi="Times New Roman"/>
          <w:sz w:val="24"/>
          <w:szCs w:val="24"/>
          <w:lang w:eastAsia="ru-RU"/>
        </w:rPr>
        <w:t>) и Тихого (</w:t>
      </w:r>
      <w:proofErr w:type="spellStart"/>
      <w:r w:rsidRPr="00E76E25">
        <w:rPr>
          <w:rFonts w:ascii="Times New Roman" w:eastAsia="Times New Roman" w:hAnsi="Times New Roman"/>
          <w:sz w:val="24"/>
          <w:szCs w:val="24"/>
          <w:lang w:eastAsia="ru-RU"/>
        </w:rPr>
        <w:t>Вилига</w:t>
      </w:r>
      <w:proofErr w:type="spellEnd"/>
      <w:r w:rsidRPr="00E76E25">
        <w:rPr>
          <w:rFonts w:ascii="Times New Roman" w:eastAsia="Times New Roman" w:hAnsi="Times New Roman"/>
          <w:sz w:val="24"/>
          <w:szCs w:val="24"/>
          <w:lang w:eastAsia="ru-RU"/>
        </w:rPr>
        <w:t xml:space="preserve">, </w:t>
      </w:r>
      <w:proofErr w:type="spellStart"/>
      <w:r w:rsidRPr="00E76E25">
        <w:rPr>
          <w:rFonts w:ascii="Times New Roman" w:eastAsia="Times New Roman" w:hAnsi="Times New Roman"/>
          <w:sz w:val="24"/>
          <w:szCs w:val="24"/>
          <w:lang w:eastAsia="ru-RU"/>
        </w:rPr>
        <w:t>Кананыга</w:t>
      </w:r>
      <w:proofErr w:type="spellEnd"/>
      <w:r w:rsidRPr="00E76E25">
        <w:rPr>
          <w:rFonts w:ascii="Times New Roman" w:eastAsia="Times New Roman" w:hAnsi="Times New Roman"/>
          <w:sz w:val="24"/>
          <w:szCs w:val="24"/>
          <w:lang w:eastAsia="ru-RU"/>
        </w:rPr>
        <w:t>, Туманы и др.) океанов.</w:t>
      </w:r>
      <w:proofErr w:type="gramEnd"/>
      <w:r w:rsidRPr="00E76E25">
        <w:rPr>
          <w:rFonts w:ascii="Times New Roman" w:eastAsia="Times New Roman" w:hAnsi="Times New Roman"/>
          <w:sz w:val="24"/>
          <w:szCs w:val="24"/>
          <w:lang w:eastAsia="ru-RU"/>
        </w:rPr>
        <w:t xml:space="preserve"> Реки в основном горные, с быстрым течением. Выходя на равнину </w:t>
      </w:r>
      <w:proofErr w:type="gramStart"/>
      <w:r w:rsidRPr="00E76E25">
        <w:rPr>
          <w:rFonts w:ascii="Times New Roman" w:eastAsia="Times New Roman" w:hAnsi="Times New Roman"/>
          <w:sz w:val="24"/>
          <w:szCs w:val="24"/>
          <w:lang w:eastAsia="ru-RU"/>
        </w:rPr>
        <w:t>реки</w:t>
      </w:r>
      <w:proofErr w:type="gramEnd"/>
      <w:r w:rsidRPr="00E76E25">
        <w:rPr>
          <w:rFonts w:ascii="Times New Roman" w:eastAsia="Times New Roman" w:hAnsi="Times New Roman"/>
          <w:sz w:val="24"/>
          <w:szCs w:val="24"/>
          <w:lang w:eastAsia="ru-RU"/>
        </w:rPr>
        <w:t xml:space="preserve"> текут плавно, разделяясь на рукава и излучины. Реки округа находятся подо льдом в течение 7-8 месяцев. </w:t>
      </w:r>
    </w:p>
    <w:p w:rsidR="00B87463" w:rsidRPr="00E76E25" w:rsidRDefault="00B87463" w:rsidP="00CD1A45">
      <w:pPr>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Водоснабжение в округе ориентировано на подземные источники вод.</w:t>
      </w:r>
    </w:p>
    <w:p w:rsidR="00B87463" w:rsidRPr="00E76E25" w:rsidRDefault="00B87463" w:rsidP="00CD1A45">
      <w:pPr>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Весенний ледоход начинается 20 мая, проходит бурно, сопровождаясь заторами и разрушением берегов, подъем воды в это время достигает 6-8м. Основное питание реки получают от таяния снегов. На малых реках максимальные расходы дождевых паводков бывают выше снеговых и проходят очень бурно. Расходы рек при отсутствии дождей летом вызывают пересыхание малых рек и ручьев.</w:t>
      </w:r>
    </w:p>
    <w:p w:rsidR="00B87463" w:rsidRPr="00E76E25" w:rsidRDefault="007A4B13" w:rsidP="00CD1A45">
      <w:pPr>
        <w:suppressAutoHyphens/>
        <w:spacing w:after="0"/>
        <w:ind w:firstLine="709"/>
        <w:jc w:val="both"/>
        <w:rPr>
          <w:rFonts w:ascii="Times New Roman" w:eastAsia="Times New Roman" w:hAnsi="Times New Roman"/>
          <w:sz w:val="24"/>
          <w:szCs w:val="24"/>
          <w:lang w:eastAsia="ru-RU"/>
        </w:rPr>
      </w:pPr>
      <w:r>
        <w:rPr>
          <w:noProof/>
          <w:lang w:eastAsia="ru-RU"/>
        </w:rPr>
        <w:drawing>
          <wp:anchor distT="0" distB="0" distL="114300" distR="114300" simplePos="0" relativeHeight="251641344" behindDoc="0" locked="0" layoutInCell="1" allowOverlap="1" wp14:anchorId="0B6FF8F8" wp14:editId="61AEFBB6">
            <wp:simplePos x="0" y="0"/>
            <wp:positionH relativeFrom="margin">
              <wp:posOffset>-12065</wp:posOffset>
            </wp:positionH>
            <wp:positionV relativeFrom="margin">
              <wp:posOffset>5655945</wp:posOffset>
            </wp:positionV>
            <wp:extent cx="3420110" cy="2268220"/>
            <wp:effectExtent l="0" t="0" r="0" b="0"/>
            <wp:wrapSquare wrapText="bothSides"/>
            <wp:docPr id="38" name="Рисунок 7"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Pcy;&amp;ocy;&amp;khcy;&amp;ocy;&amp;zhcy;&amp;iecy;&amp;iecy; &amp;icy;&amp;zcy;&amp;ocy;&amp;bcy;&amp;rcy;&amp;acy;&amp;zhcy;&amp;iecy;&amp;ncy;&amp;icy;&amp;iecy;"/>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3420110"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eastAsia="Times New Roman" w:hAnsi="Times New Roman"/>
          <w:sz w:val="24"/>
          <w:szCs w:val="24"/>
          <w:lang w:eastAsia="ru-RU"/>
        </w:rPr>
        <w:t>Воды рек отличаются слабой минерализацией, которая обусловлена литологическими особенностями пород, гидрогеологическим строением пород и наличием вечной мерзлоты.</w:t>
      </w:r>
    </w:p>
    <w:p w:rsidR="00B87463" w:rsidRPr="00E76E25" w:rsidRDefault="00B87463" w:rsidP="00CD1A45">
      <w:pPr>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Естественные водные ресурсы используются для водоснабжения округа.</w:t>
      </w:r>
    </w:p>
    <w:p w:rsidR="00B87463" w:rsidRPr="00E76E25" w:rsidRDefault="00B87463" w:rsidP="00CD1A45">
      <w:pPr>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Гидрографическая сеть округа повлияла на историю освоения сырьевых ресурсов и развитие горнодобывающей промышленности.</w:t>
      </w:r>
    </w:p>
    <w:p w:rsidR="00B87463" w:rsidRPr="00E76E25" w:rsidRDefault="00B87463" w:rsidP="00CD1A45">
      <w:pPr>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t>Озера в округе малы по размерам, расположены вдали от населенных пунктов, из них берут начало некоторые реки.</w:t>
      </w:r>
    </w:p>
    <w:p w:rsidR="00B87463" w:rsidRPr="00E76E25" w:rsidRDefault="00B87463" w:rsidP="00CD1A45">
      <w:pPr>
        <w:suppressAutoHyphens/>
        <w:spacing w:after="0"/>
        <w:ind w:firstLine="709"/>
        <w:jc w:val="both"/>
        <w:rPr>
          <w:rFonts w:ascii="Times New Roman" w:eastAsia="Times New Roman" w:hAnsi="Times New Roman"/>
          <w:bCs/>
          <w:sz w:val="24"/>
          <w:szCs w:val="24"/>
          <w:lang w:eastAsia="ru-RU"/>
        </w:rPr>
      </w:pPr>
      <w:r w:rsidRPr="00E76E25">
        <w:rPr>
          <w:rFonts w:ascii="Times New Roman" w:eastAsia="Times New Roman" w:hAnsi="Times New Roman"/>
          <w:bCs/>
          <w:sz w:val="24"/>
          <w:szCs w:val="24"/>
          <w:lang w:eastAsia="ru-RU"/>
        </w:rPr>
        <w:t xml:space="preserve">Подземные воды. </w:t>
      </w:r>
      <w:r w:rsidRPr="00E76E25">
        <w:rPr>
          <w:rFonts w:ascii="Times New Roman" w:eastAsia="Times New Roman" w:hAnsi="Times New Roman"/>
          <w:sz w:val="24"/>
          <w:szCs w:val="24"/>
          <w:lang w:eastAsia="ru-RU"/>
        </w:rPr>
        <w:t>Подземные воды, представляющие собой ценнейшее полезное ископаемое округа, применяются для целей водоснабжения населения, лечебных целей и в качестве теплоэнергетического источника (термоминеральные воды).</w:t>
      </w:r>
    </w:p>
    <w:p w:rsidR="00B87463" w:rsidRPr="00E76E25" w:rsidRDefault="00B87463" w:rsidP="00CD1A45">
      <w:pPr>
        <w:suppressAutoHyphens/>
        <w:spacing w:after="0"/>
        <w:ind w:firstLine="709"/>
        <w:jc w:val="both"/>
        <w:rPr>
          <w:rFonts w:ascii="Times New Roman" w:eastAsia="Times New Roman" w:hAnsi="Times New Roman"/>
          <w:sz w:val="24"/>
          <w:szCs w:val="24"/>
          <w:lang w:eastAsia="ru-RU"/>
        </w:rPr>
      </w:pPr>
      <w:r w:rsidRPr="00E76E25">
        <w:rPr>
          <w:rFonts w:ascii="Times New Roman" w:eastAsia="Times New Roman" w:hAnsi="Times New Roman"/>
          <w:sz w:val="24"/>
          <w:szCs w:val="24"/>
          <w:lang w:eastAsia="ru-RU"/>
        </w:rPr>
        <w:lastRenderedPageBreak/>
        <w:t xml:space="preserve">Использование пресных подземных вод для водоснабжения имеет целый ряд преимуществ, обусловленных их защищенностью от загрязнения, стабильностью качества во времени, возможностью расположения водозаборов вблизи </w:t>
      </w:r>
      <w:proofErr w:type="spellStart"/>
      <w:r w:rsidRPr="00E76E25">
        <w:rPr>
          <w:rFonts w:ascii="Times New Roman" w:eastAsia="Times New Roman" w:hAnsi="Times New Roman"/>
          <w:sz w:val="24"/>
          <w:szCs w:val="24"/>
          <w:lang w:eastAsia="ru-RU"/>
        </w:rPr>
        <w:t>водопотребителя</w:t>
      </w:r>
      <w:proofErr w:type="spellEnd"/>
      <w:r w:rsidRPr="00E76E25">
        <w:rPr>
          <w:rFonts w:ascii="Times New Roman" w:eastAsia="Times New Roman" w:hAnsi="Times New Roman"/>
          <w:sz w:val="24"/>
          <w:szCs w:val="24"/>
          <w:lang w:eastAsia="ru-RU"/>
        </w:rPr>
        <w:t>. Во многих поселках, в условиях развития многолетнемерзлых пород, когда большинство водотоков в зимнее время не имеют поверхностного стока, подземные воды являются не только альтернативным, но и единственным источником водоснабжения.</w:t>
      </w:r>
    </w:p>
    <w:p w:rsidR="00AD63E3" w:rsidRDefault="00AD63E3" w:rsidP="00CD1A45">
      <w:pPr>
        <w:suppressAutoHyphens/>
        <w:spacing w:after="0"/>
        <w:ind w:firstLine="709"/>
        <w:rPr>
          <w:rFonts w:ascii="Times New Roman" w:hAnsi="Times New Roman"/>
          <w:sz w:val="24"/>
          <w:szCs w:val="24"/>
          <w:u w:val="single"/>
        </w:rPr>
      </w:pPr>
    </w:p>
    <w:p w:rsidR="006142FB" w:rsidRPr="00C03DB1" w:rsidRDefault="00C03DB1" w:rsidP="00CD1A45">
      <w:pPr>
        <w:shd w:val="clear" w:color="auto" w:fill="FFFFFF"/>
        <w:spacing w:after="0"/>
        <w:ind w:left="709"/>
        <w:jc w:val="center"/>
        <w:rPr>
          <w:rFonts w:ascii="Times New Roman" w:hAnsi="Times New Roman"/>
          <w:b/>
          <w:i/>
          <w:sz w:val="24"/>
          <w:szCs w:val="24"/>
        </w:rPr>
      </w:pPr>
      <w:r>
        <w:rPr>
          <w:rFonts w:ascii="Times New Roman" w:hAnsi="Times New Roman"/>
          <w:b/>
          <w:i/>
          <w:sz w:val="24"/>
          <w:szCs w:val="24"/>
        </w:rPr>
        <w:t>Растительный мир, животный мир</w:t>
      </w:r>
    </w:p>
    <w:p w:rsidR="006142FB" w:rsidRDefault="006142FB" w:rsidP="00CD1A45">
      <w:pPr>
        <w:suppressAutoHyphens/>
        <w:spacing w:after="0"/>
        <w:ind w:firstLine="709"/>
        <w:rPr>
          <w:rFonts w:ascii="Times New Roman" w:hAnsi="Times New Roman"/>
          <w:sz w:val="24"/>
          <w:szCs w:val="24"/>
          <w:u w:val="single"/>
        </w:rPr>
      </w:pPr>
    </w:p>
    <w:p w:rsidR="00B87463" w:rsidRPr="00E76E25" w:rsidRDefault="00B87463" w:rsidP="00CD1A45">
      <w:pPr>
        <w:suppressAutoHyphens/>
        <w:spacing w:after="0"/>
        <w:ind w:firstLine="709"/>
        <w:rPr>
          <w:rFonts w:ascii="Times New Roman" w:hAnsi="Times New Roman"/>
          <w:sz w:val="24"/>
          <w:szCs w:val="24"/>
          <w:u w:val="single"/>
        </w:rPr>
      </w:pPr>
      <w:r w:rsidRPr="00E76E25">
        <w:rPr>
          <w:rFonts w:ascii="Times New Roman" w:hAnsi="Times New Roman"/>
          <w:sz w:val="24"/>
          <w:szCs w:val="24"/>
          <w:u w:val="single"/>
        </w:rPr>
        <w:t>Растительный мир</w:t>
      </w:r>
    </w:p>
    <w:p w:rsidR="00B87463" w:rsidRPr="00E76E25" w:rsidRDefault="007A4B13" w:rsidP="00CD1A45">
      <w:pPr>
        <w:suppressAutoHyphens/>
        <w:spacing w:after="0"/>
        <w:ind w:firstLine="709"/>
        <w:jc w:val="both"/>
        <w:rPr>
          <w:rFonts w:ascii="Times New Roman" w:hAnsi="Times New Roman"/>
          <w:sz w:val="24"/>
          <w:szCs w:val="24"/>
        </w:rPr>
      </w:pPr>
      <w:r>
        <w:rPr>
          <w:noProof/>
          <w:lang w:eastAsia="ru-RU"/>
        </w:rPr>
        <w:drawing>
          <wp:anchor distT="0" distB="0" distL="114300" distR="114300" simplePos="0" relativeHeight="251644416" behindDoc="1" locked="0" layoutInCell="1" allowOverlap="1" wp14:anchorId="10FB691C" wp14:editId="17FC118B">
            <wp:simplePos x="0" y="0"/>
            <wp:positionH relativeFrom="column">
              <wp:posOffset>-26670</wp:posOffset>
            </wp:positionH>
            <wp:positionV relativeFrom="paragraph">
              <wp:posOffset>5053330</wp:posOffset>
            </wp:positionV>
            <wp:extent cx="3209925" cy="1947545"/>
            <wp:effectExtent l="0" t="0" r="0" b="0"/>
            <wp:wrapTight wrapText="bothSides">
              <wp:wrapPolygon edited="0">
                <wp:start x="0" y="0"/>
                <wp:lineTo x="0" y="21339"/>
                <wp:lineTo x="21536" y="21339"/>
                <wp:lineTo x="21536" y="0"/>
                <wp:lineTo x="0" y="0"/>
              </wp:wrapPolygon>
            </wp:wrapTight>
            <wp:docPr id="23" name="Рисунок 10" descr="&amp;Kcy;&amp;acy;&amp;rcy;&amp;tcy;&amp;icy;&amp;ncy;&amp;kcy;&amp;icy; &amp;pcy;&amp;ocy; &amp;zcy;&amp;acy;&amp;pcy;&amp;rcy;&amp;ocy;&amp;scy;&amp;ucy; &amp;kcy;&amp;iecy;&amp;dcy;&amp;rcy;&amp;ocy;&amp;vcy;&amp;ycy;&amp;jcy; &amp;scy;&amp;tcy;&amp;lcy;&amp;acy;&amp;ncy;&amp;i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kcy;&amp;iecy;&amp;dcy;&amp;rcy;&amp;ocy;&amp;vcy;&amp;ycy;&amp;jcy; &amp;scy;&amp;tcy;&amp;lcy;&amp;acy;&amp;ncy;&amp;icy;&amp;kcy;"/>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3209925"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2368" behindDoc="1" locked="0" layoutInCell="1" allowOverlap="1" wp14:anchorId="3C39C814" wp14:editId="0FBD8527">
            <wp:simplePos x="0" y="0"/>
            <wp:positionH relativeFrom="column">
              <wp:posOffset>-26670</wp:posOffset>
            </wp:positionH>
            <wp:positionV relativeFrom="paragraph">
              <wp:posOffset>186690</wp:posOffset>
            </wp:positionV>
            <wp:extent cx="3075940" cy="1793240"/>
            <wp:effectExtent l="0" t="0" r="0" b="0"/>
            <wp:wrapTight wrapText="bothSides">
              <wp:wrapPolygon edited="0">
                <wp:start x="0" y="0"/>
                <wp:lineTo x="0" y="21340"/>
                <wp:lineTo x="21404" y="21340"/>
                <wp:lineTo x="21404" y="0"/>
                <wp:lineTo x="0" y="0"/>
              </wp:wrapPolygon>
            </wp:wrapTight>
            <wp:docPr id="22" name="Рисунок 8" descr="&amp;Kcy;&amp;acy;&amp;rcy;&amp;tcy;&amp;icy;&amp;ncy;&amp;kcy;&amp;icy; &amp;pcy;&amp;ocy; &amp;zcy;&amp;acy;&amp;pcy;&amp;rcy;&amp;ocy;&amp;scy;&amp;ucy; &amp;rcy;&amp;acy;&amp;scy;&amp;tcy;&amp;icy;&amp;tcy;&amp;iecy;&amp;lcy;&amp;softcy;&amp;ncy;&amp;ycy;&amp;jcy; &amp;mcy;&amp;icy;&amp;rcy; &amp;mcy;&amp;acy;&amp;gcy;&amp;acy;&amp;dcy;&amp;acy;&amp;ncy;&amp;scy;&amp;kcy;&amp;ocy;&amp;jcy; &amp;ocy;&amp;bcy;&amp;lcy;&amp;acy;&amp;scy;&amp;t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p;Kcy;&amp;acy;&amp;rcy;&amp;tcy;&amp;icy;&amp;ncy;&amp;kcy;&amp;icy; &amp;pcy;&amp;ocy; &amp;zcy;&amp;acy;&amp;pcy;&amp;rcy;&amp;ocy;&amp;scy;&amp;ucy; &amp;rcy;&amp;acy;&amp;scy;&amp;tcy;&amp;icy;&amp;tcy;&amp;iecy;&amp;lcy;&amp;softcy;&amp;ncy;&amp;ycy;&amp;jcy; &amp;mcy;&amp;icy;&amp;rcy; &amp;mcy;&amp;acy;&amp;gcy;&amp;acy;&amp;dcy;&amp;acy;&amp;ncy;&amp;scy;&amp;kcy;&amp;ocy;&amp;jcy; &amp;ocy;&amp;bcy;&amp;lcy;&amp;acy;&amp;scy;&amp;tcy;&amp;icy;"/>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3075940" cy="1793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3392" behindDoc="1" locked="0" layoutInCell="1" allowOverlap="1" wp14:anchorId="74A9F37E" wp14:editId="36EF302B">
            <wp:simplePos x="0" y="0"/>
            <wp:positionH relativeFrom="column">
              <wp:posOffset>3357880</wp:posOffset>
            </wp:positionH>
            <wp:positionV relativeFrom="paragraph">
              <wp:posOffset>2478405</wp:posOffset>
            </wp:positionV>
            <wp:extent cx="2849880" cy="2058035"/>
            <wp:effectExtent l="0" t="0" r="0" b="0"/>
            <wp:wrapTight wrapText="bothSides">
              <wp:wrapPolygon edited="0">
                <wp:start x="0" y="0"/>
                <wp:lineTo x="0" y="21393"/>
                <wp:lineTo x="21513" y="21393"/>
                <wp:lineTo x="21513" y="0"/>
                <wp:lineTo x="0" y="0"/>
              </wp:wrapPolygon>
            </wp:wrapTight>
            <wp:docPr id="21" name="Рисунок 9" descr="&amp;Kcy;&amp;acy;&amp;rcy;&amp;tcy;&amp;icy;&amp;ncy;&amp;kcy;&amp;icy; &amp;pcy;&amp;ocy; &amp;zcy;&amp;acy;&amp;pcy;&amp;rcy;&amp;ocy;&amp;scy;&amp;ucy; &amp;bcy;&amp;rcy;&amp;ucy;&amp;scy;&amp;ncy;&amp;i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Kcy;&amp;acy;&amp;rcy;&amp;tcy;&amp;icy;&amp;ncy;&amp;kcy;&amp;icy; &amp;pcy;&amp;ocy; &amp;zcy;&amp;acy;&amp;pcy;&amp;rcy;&amp;ocy;&amp;scy;&amp;ucy; &amp;bcy;&amp;rcy;&amp;ucy;&amp;scy;&amp;ncy;&amp;icy;&amp;kcy;&amp;acy;"/>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2849880"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hAnsi="Times New Roman"/>
          <w:sz w:val="24"/>
          <w:szCs w:val="24"/>
        </w:rPr>
        <w:t xml:space="preserve">Территория округа расположена в зоне тундры и тайги, что и определяет характер ее растительности. В связи с суровым климатом и скудностью почв она не многообразна и угнетена  в  росте.  Лесовосстановительные  процессы  крайне  замедлены.  Вегетативный период короток. В тундре многолетних растений мало. Они низкорослы и прижаты  к земле. </w:t>
      </w:r>
      <w:proofErr w:type="gramStart"/>
      <w:r w:rsidR="00B87463" w:rsidRPr="00E76E25">
        <w:rPr>
          <w:rFonts w:ascii="Times New Roman" w:hAnsi="Times New Roman"/>
          <w:sz w:val="24"/>
          <w:szCs w:val="24"/>
        </w:rPr>
        <w:t xml:space="preserve">В лесотундре и тайге из древесных пород преобладает </w:t>
      </w:r>
      <w:proofErr w:type="spellStart"/>
      <w:r w:rsidR="00B87463" w:rsidRPr="00E76E25">
        <w:rPr>
          <w:rFonts w:ascii="Times New Roman" w:hAnsi="Times New Roman"/>
          <w:sz w:val="24"/>
          <w:szCs w:val="24"/>
        </w:rPr>
        <w:t>даурская</w:t>
      </w:r>
      <w:proofErr w:type="spellEnd"/>
      <w:r w:rsidR="00B87463" w:rsidRPr="00E76E25">
        <w:rPr>
          <w:rFonts w:ascii="Times New Roman" w:hAnsi="Times New Roman"/>
          <w:sz w:val="24"/>
          <w:szCs w:val="24"/>
        </w:rPr>
        <w:t xml:space="preserve"> лиственница, из кустарниковых – кедровый стланик и кустарниковая береза.</w:t>
      </w:r>
      <w:proofErr w:type="gramEnd"/>
      <w:r w:rsidR="00B87463" w:rsidRPr="00E76E25">
        <w:rPr>
          <w:rFonts w:ascii="Times New Roman" w:hAnsi="Times New Roman"/>
          <w:sz w:val="24"/>
          <w:szCs w:val="24"/>
        </w:rPr>
        <w:t xml:space="preserve"> В тайге местами встречается сибирская ель. Из лиственных здесь произрастают: тополь, ива-</w:t>
      </w:r>
      <w:proofErr w:type="spellStart"/>
      <w:r w:rsidR="00B87463" w:rsidRPr="00E76E25">
        <w:rPr>
          <w:rFonts w:ascii="Times New Roman" w:hAnsi="Times New Roman"/>
          <w:sz w:val="24"/>
          <w:szCs w:val="24"/>
        </w:rPr>
        <w:t>чозения</w:t>
      </w:r>
      <w:proofErr w:type="spellEnd"/>
      <w:r w:rsidR="00B87463" w:rsidRPr="00E76E25">
        <w:rPr>
          <w:rFonts w:ascii="Times New Roman" w:hAnsi="Times New Roman"/>
          <w:sz w:val="24"/>
          <w:szCs w:val="24"/>
        </w:rPr>
        <w:t xml:space="preserve">, береза и ряд других. Среди </w:t>
      </w:r>
      <w:proofErr w:type="gramStart"/>
      <w:r w:rsidR="00B87463" w:rsidRPr="00E76E25">
        <w:rPr>
          <w:rFonts w:ascii="Times New Roman" w:hAnsi="Times New Roman"/>
          <w:sz w:val="24"/>
          <w:szCs w:val="24"/>
        </w:rPr>
        <w:t>кустарниковых</w:t>
      </w:r>
      <w:proofErr w:type="gramEnd"/>
      <w:r w:rsidR="00B87463" w:rsidRPr="00E76E25">
        <w:rPr>
          <w:rFonts w:ascii="Times New Roman" w:hAnsi="Times New Roman"/>
          <w:sz w:val="24"/>
          <w:szCs w:val="24"/>
        </w:rPr>
        <w:t xml:space="preserve"> – в основном плодоягодные: черемуха, рябина, смородина, жимолость, шиповник. Существенный природный ресурс территории представляют пищевые и лекарственные растения. Используются они пока очень мало по отношению к имеющимся запасам. Сбор грибов и ягод производится местным населением для собственного потребления и преимущественно в районах, примыкающих к населенным пунктам, что и вызывает порой обострение пожарной ситуации. Существенный природный ресурс территории представляют пищевые и лекарственные растения. Используются они пока очень мало по отношению к имеющимся запасам. </w:t>
      </w:r>
      <w:proofErr w:type="gramStart"/>
      <w:r w:rsidR="00B87463" w:rsidRPr="00E76E25">
        <w:rPr>
          <w:rFonts w:ascii="Times New Roman" w:hAnsi="Times New Roman"/>
          <w:sz w:val="24"/>
          <w:szCs w:val="24"/>
        </w:rPr>
        <w:t xml:space="preserve">Ценные пищевые растения на территории округа: кедровый орех, дикорастущие ягоды (брусника, голубика, жимолость, черная смородина, красная смородина, морошка, </w:t>
      </w:r>
      <w:proofErr w:type="spellStart"/>
      <w:r w:rsidR="00B87463" w:rsidRPr="00E76E25">
        <w:rPr>
          <w:rFonts w:ascii="Times New Roman" w:hAnsi="Times New Roman"/>
          <w:sz w:val="24"/>
          <w:szCs w:val="24"/>
        </w:rPr>
        <w:t>шикша</w:t>
      </w:r>
      <w:proofErr w:type="spellEnd"/>
      <w:r w:rsidR="00B87463" w:rsidRPr="00E76E25">
        <w:rPr>
          <w:rFonts w:ascii="Times New Roman" w:hAnsi="Times New Roman"/>
          <w:sz w:val="24"/>
          <w:szCs w:val="24"/>
        </w:rPr>
        <w:t>), шиповник, рябина.</w:t>
      </w:r>
      <w:r w:rsidR="008A736F" w:rsidRPr="008A736F">
        <w:t xml:space="preserve"> </w:t>
      </w:r>
      <w:proofErr w:type="gramEnd"/>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 xml:space="preserve">Леса, особенно лиственные, большей частью простираются по речным поймам. Их расположение носит ленточно-островной характер. Крупных компактных лесных массивов нет. В целом основной лесообразующей породой является </w:t>
      </w:r>
      <w:r w:rsidRPr="00E76E25">
        <w:rPr>
          <w:rFonts w:ascii="Times New Roman" w:hAnsi="Times New Roman"/>
          <w:sz w:val="24"/>
          <w:szCs w:val="24"/>
        </w:rPr>
        <w:lastRenderedPageBreak/>
        <w:t xml:space="preserve">лиственница, которая занимает 39,7% покрытых лесом земель. В группе </w:t>
      </w:r>
      <w:proofErr w:type="spellStart"/>
      <w:r w:rsidRPr="00E76E25">
        <w:rPr>
          <w:rFonts w:ascii="Times New Roman" w:hAnsi="Times New Roman"/>
          <w:sz w:val="24"/>
          <w:szCs w:val="24"/>
        </w:rPr>
        <w:t>мягколиственных</w:t>
      </w:r>
      <w:proofErr w:type="spellEnd"/>
      <w:r w:rsidRPr="00E76E25">
        <w:rPr>
          <w:rFonts w:ascii="Times New Roman" w:hAnsi="Times New Roman"/>
          <w:sz w:val="24"/>
          <w:szCs w:val="24"/>
        </w:rPr>
        <w:t xml:space="preserve"> пород преобладает ива древовидная – 54,3%. Из кустарников занимает 75% кедровый стланик.</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 xml:space="preserve">Кедровый стланик — вечнозелёное дерево семейства кедровой сосны. Наиболее обширные площади, занятые кедровым стлаником, располагаются по склонам гор. </w:t>
      </w:r>
    </w:p>
    <w:p w:rsidR="008A736F" w:rsidRDefault="008A736F" w:rsidP="00CD1A45">
      <w:pPr>
        <w:suppressAutoHyphens/>
        <w:spacing w:after="0"/>
        <w:ind w:firstLine="709"/>
        <w:rPr>
          <w:rFonts w:ascii="Times New Roman" w:hAnsi="Times New Roman"/>
          <w:color w:val="000000"/>
          <w:sz w:val="24"/>
          <w:szCs w:val="24"/>
          <w:u w:val="single"/>
        </w:rPr>
      </w:pPr>
    </w:p>
    <w:p w:rsidR="00B87463" w:rsidRPr="00E76E25" w:rsidRDefault="007A4B13" w:rsidP="00CD1A45">
      <w:pPr>
        <w:suppressAutoHyphens/>
        <w:spacing w:after="0"/>
        <w:ind w:firstLine="709"/>
        <w:rPr>
          <w:rFonts w:ascii="Times New Roman" w:hAnsi="Times New Roman"/>
          <w:color w:val="000000"/>
          <w:sz w:val="24"/>
          <w:szCs w:val="24"/>
          <w:u w:val="single"/>
        </w:rPr>
      </w:pPr>
      <w:r>
        <w:rPr>
          <w:noProof/>
          <w:lang w:eastAsia="ru-RU"/>
        </w:rPr>
        <w:drawing>
          <wp:anchor distT="0" distB="0" distL="114300" distR="114300" simplePos="0" relativeHeight="251645440" behindDoc="1" locked="0" layoutInCell="1" allowOverlap="1" wp14:anchorId="1117C428" wp14:editId="57CCE089">
            <wp:simplePos x="0" y="0"/>
            <wp:positionH relativeFrom="column">
              <wp:posOffset>3439795</wp:posOffset>
            </wp:positionH>
            <wp:positionV relativeFrom="paragraph">
              <wp:posOffset>201295</wp:posOffset>
            </wp:positionV>
            <wp:extent cx="2769870" cy="1846580"/>
            <wp:effectExtent l="0" t="0" r="0" b="0"/>
            <wp:wrapTight wrapText="bothSides">
              <wp:wrapPolygon edited="0">
                <wp:start x="0" y="0"/>
                <wp:lineTo x="0" y="21392"/>
                <wp:lineTo x="21392" y="21392"/>
                <wp:lineTo x="21392" y="0"/>
                <wp:lineTo x="0" y="0"/>
              </wp:wrapPolygon>
            </wp:wrapTight>
            <wp:docPr id="17" name="Рисунок 11" descr="&amp;Kcy;&amp;acy;&amp;rcy;&amp;tcy;&amp;icy;&amp;ncy;&amp;kcy;&amp;icy; &amp;pcy;&amp;ocy; &amp;zcy;&amp;acy;&amp;pcy;&amp;rcy;&amp;ocy;&amp;scy;&amp;ucy; &amp;bcy;&amp;ucy;&amp;rcy;&amp;ycy;&amp;jcy; &amp;mcy;&amp;iecy;&amp;dcy;&amp;vcy;&amp;iecy;&amp;d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p;Kcy;&amp;acy;&amp;rcy;&amp;tcy;&amp;icy;&amp;ncy;&amp;kcy;&amp;icy; &amp;pcy;&amp;ocy; &amp;zcy;&amp;acy;&amp;pcy;&amp;rcy;&amp;ocy;&amp;scy;&amp;ucy; &amp;bcy;&amp;ucy;&amp;rcy;&amp;ycy;&amp;jcy; &amp;mcy;&amp;iecy;&amp;dcy;&amp;vcy;&amp;iecy;&amp;dcy;&amp;softcy;"/>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2769870" cy="1846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hAnsi="Times New Roman"/>
          <w:color w:val="000000"/>
          <w:sz w:val="24"/>
          <w:szCs w:val="24"/>
          <w:u w:val="single"/>
        </w:rPr>
        <w:t>Животный мир</w:t>
      </w:r>
    </w:p>
    <w:p w:rsidR="00B87463" w:rsidRPr="00E76E25" w:rsidRDefault="00B87463" w:rsidP="00CD1A45">
      <w:pPr>
        <w:suppressAutoHyphens/>
        <w:spacing w:after="0"/>
        <w:ind w:firstLine="709"/>
        <w:jc w:val="both"/>
        <w:rPr>
          <w:rFonts w:ascii="Times New Roman" w:hAnsi="Times New Roman"/>
          <w:color w:val="000000"/>
          <w:sz w:val="24"/>
          <w:szCs w:val="24"/>
        </w:rPr>
      </w:pPr>
      <w:r w:rsidRPr="00E76E25">
        <w:rPr>
          <w:rFonts w:ascii="Times New Roman" w:hAnsi="Times New Roman"/>
          <w:color w:val="000000"/>
          <w:sz w:val="24"/>
          <w:szCs w:val="24"/>
        </w:rPr>
        <w:t xml:space="preserve">Животный мир территории специфичен, его характерная особенность – сравнительная бедность видового состава. Млекопитающих встречается около 20 видов, гнездящихся птиц – около 200 видов. </w:t>
      </w:r>
      <w:proofErr w:type="gramStart"/>
      <w:r w:rsidRPr="00E76E25">
        <w:rPr>
          <w:rFonts w:ascii="Times New Roman" w:hAnsi="Times New Roman"/>
          <w:color w:val="000000"/>
          <w:sz w:val="24"/>
          <w:szCs w:val="24"/>
        </w:rPr>
        <w:t>В таежной зоне встречаются лоси, рыси, белка, песец, горностай, заяц-беляк, бурый медведь, волк, дикий северный олень, росомаха, лиса.</w:t>
      </w:r>
      <w:proofErr w:type="gramEnd"/>
      <w:r w:rsidRPr="00E76E25">
        <w:rPr>
          <w:rFonts w:ascii="Times New Roman" w:hAnsi="Times New Roman"/>
          <w:color w:val="000000"/>
          <w:sz w:val="24"/>
          <w:szCs w:val="24"/>
        </w:rPr>
        <w:t xml:space="preserve">  Из грызунов в зарослях кедрового стланика обитает бурундук, в тундре – мышевидные грызун</w:t>
      </w:r>
      <w:proofErr w:type="gramStart"/>
      <w:r w:rsidRPr="00E76E25">
        <w:rPr>
          <w:rFonts w:ascii="Times New Roman" w:hAnsi="Times New Roman"/>
          <w:color w:val="000000"/>
          <w:sz w:val="24"/>
          <w:szCs w:val="24"/>
        </w:rPr>
        <w:t>ы-</w:t>
      </w:r>
      <w:proofErr w:type="gramEnd"/>
      <w:r w:rsidRPr="00E76E25">
        <w:rPr>
          <w:rFonts w:ascii="Times New Roman" w:hAnsi="Times New Roman"/>
          <w:color w:val="000000"/>
          <w:sz w:val="24"/>
          <w:szCs w:val="24"/>
        </w:rPr>
        <w:t xml:space="preserve"> лемминги.</w:t>
      </w:r>
    </w:p>
    <w:p w:rsidR="00B87463" w:rsidRPr="00E76E25" w:rsidRDefault="00B87463" w:rsidP="00CD1A45">
      <w:pPr>
        <w:suppressAutoHyphens/>
        <w:spacing w:after="0"/>
        <w:ind w:firstLine="709"/>
        <w:jc w:val="both"/>
        <w:rPr>
          <w:rFonts w:ascii="Times New Roman" w:hAnsi="Times New Roman"/>
          <w:color w:val="000000"/>
          <w:sz w:val="24"/>
          <w:szCs w:val="24"/>
        </w:rPr>
      </w:pPr>
      <w:r w:rsidRPr="00E76E25">
        <w:rPr>
          <w:rFonts w:ascii="Times New Roman" w:hAnsi="Times New Roman"/>
          <w:color w:val="000000"/>
          <w:sz w:val="24"/>
          <w:szCs w:val="24"/>
        </w:rPr>
        <w:t>Из птиц зимой в тундре можно встретить только куропатку и белую сову,  но весной на озерах и побережье появляются много водоплавающих, прилетающих сюда из южных стран для вывода птенцов и осенью улетающих обратно. Наиболее многочисленными являются гусь-</w:t>
      </w:r>
      <w:proofErr w:type="spellStart"/>
      <w:r w:rsidRPr="00E76E25">
        <w:rPr>
          <w:rFonts w:ascii="Times New Roman" w:hAnsi="Times New Roman"/>
          <w:color w:val="000000"/>
          <w:sz w:val="24"/>
          <w:szCs w:val="24"/>
        </w:rPr>
        <w:t>гуменник</w:t>
      </w:r>
      <w:proofErr w:type="spellEnd"/>
      <w:r w:rsidRPr="00E76E25">
        <w:rPr>
          <w:rFonts w:ascii="Times New Roman" w:hAnsi="Times New Roman"/>
          <w:color w:val="000000"/>
          <w:sz w:val="24"/>
          <w:szCs w:val="24"/>
        </w:rPr>
        <w:t xml:space="preserve">, черная и канадская казарки, </w:t>
      </w:r>
      <w:proofErr w:type="spellStart"/>
      <w:r w:rsidRPr="00E76E25">
        <w:rPr>
          <w:rFonts w:ascii="Times New Roman" w:hAnsi="Times New Roman"/>
          <w:color w:val="000000"/>
          <w:sz w:val="24"/>
          <w:szCs w:val="24"/>
        </w:rPr>
        <w:t>пискулька</w:t>
      </w:r>
      <w:proofErr w:type="spellEnd"/>
      <w:r w:rsidRPr="00E76E25">
        <w:rPr>
          <w:rFonts w:ascii="Times New Roman" w:hAnsi="Times New Roman"/>
          <w:color w:val="000000"/>
          <w:sz w:val="24"/>
          <w:szCs w:val="24"/>
        </w:rPr>
        <w:t xml:space="preserve"> и белолобый гусь, утки гаги и др.</w:t>
      </w:r>
    </w:p>
    <w:p w:rsidR="00B87463" w:rsidRPr="00E76E25" w:rsidRDefault="007A4B13" w:rsidP="00CD1A45">
      <w:pPr>
        <w:suppressAutoHyphens/>
        <w:spacing w:after="0"/>
        <w:ind w:firstLine="709"/>
        <w:jc w:val="both"/>
        <w:rPr>
          <w:rFonts w:ascii="Times New Roman" w:hAnsi="Times New Roman"/>
          <w:color w:val="000000"/>
          <w:sz w:val="24"/>
          <w:szCs w:val="24"/>
        </w:rPr>
      </w:pPr>
      <w:r>
        <w:rPr>
          <w:noProof/>
          <w:lang w:eastAsia="ru-RU"/>
        </w:rPr>
        <w:drawing>
          <wp:anchor distT="0" distB="0" distL="114300" distR="114300" simplePos="0" relativeHeight="251646464" behindDoc="1" locked="0" layoutInCell="1" allowOverlap="1" wp14:anchorId="69CED5D6" wp14:editId="3EEE6C6D">
            <wp:simplePos x="0" y="0"/>
            <wp:positionH relativeFrom="column">
              <wp:posOffset>-14605</wp:posOffset>
            </wp:positionH>
            <wp:positionV relativeFrom="paragraph">
              <wp:posOffset>73660</wp:posOffset>
            </wp:positionV>
            <wp:extent cx="2280285" cy="1674495"/>
            <wp:effectExtent l="0" t="0" r="0" b="0"/>
            <wp:wrapTight wrapText="bothSides">
              <wp:wrapPolygon edited="0">
                <wp:start x="0" y="0"/>
                <wp:lineTo x="0" y="21379"/>
                <wp:lineTo x="21474" y="21379"/>
                <wp:lineTo x="21474" y="0"/>
                <wp:lineTo x="0" y="0"/>
              </wp:wrapPolygon>
            </wp:wrapTight>
            <wp:docPr id="12" name="Рисунок 12" descr="&amp;Kcy;&amp;acy;&amp;rcy;&amp;tcy;&amp;icy;&amp;ncy;&amp;kcy;&amp;icy; &amp;pcy;&amp;ocy; &amp;zcy;&amp;acy;&amp;pcy;&amp;rcy;&amp;ocy;&amp;scy;&amp;ucy; &amp;kcy;&amp;ucy;&amp;rcy;&amp;ocy;&amp;pcy;&amp;acy;&amp;t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Kcy;&amp;acy;&amp;rcy;&amp;tcy;&amp;icy;&amp;ncy;&amp;kcy;&amp;icy; &amp;pcy;&amp;ocy; &amp;zcy;&amp;acy;&amp;pcy;&amp;rcy;&amp;ocy;&amp;scy;&amp;ucy; &amp;kcy;&amp;ucy;&amp;rcy;&amp;ocy;&amp;pcy;&amp;acy;&amp;tcy;&amp;kcy;&amp;acy;"/>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2280285"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hAnsi="Times New Roman"/>
          <w:color w:val="000000"/>
          <w:sz w:val="24"/>
          <w:szCs w:val="24"/>
        </w:rPr>
        <w:t xml:space="preserve">Вблизи морского побережья селится самая красивая птица – лебедь малый. </w:t>
      </w:r>
      <w:proofErr w:type="gramStart"/>
      <w:r w:rsidR="00B87463" w:rsidRPr="00E76E25">
        <w:rPr>
          <w:rFonts w:ascii="Times New Roman" w:hAnsi="Times New Roman"/>
          <w:color w:val="000000"/>
          <w:sz w:val="24"/>
          <w:szCs w:val="24"/>
        </w:rPr>
        <w:t xml:space="preserve">В лесах водятся: рябчик, каменный глухарь, кукушка, дятел, клест, чечетка, поползень, дрозд, пеночка, в отдельных местах – куропатка; из хищных птиц – водяной кречет, </w:t>
      </w:r>
      <w:proofErr w:type="spellStart"/>
      <w:r w:rsidR="00B87463" w:rsidRPr="00E76E25">
        <w:rPr>
          <w:rFonts w:ascii="Times New Roman" w:hAnsi="Times New Roman"/>
          <w:color w:val="000000"/>
          <w:sz w:val="24"/>
          <w:szCs w:val="24"/>
        </w:rPr>
        <w:t>дербник</w:t>
      </w:r>
      <w:proofErr w:type="spellEnd"/>
      <w:r w:rsidR="00B87463" w:rsidRPr="00E76E25">
        <w:rPr>
          <w:rFonts w:ascii="Times New Roman" w:hAnsi="Times New Roman"/>
          <w:color w:val="000000"/>
          <w:sz w:val="24"/>
          <w:szCs w:val="24"/>
        </w:rPr>
        <w:t>, ястреб-перепелятник, лунь-полевой, орлан, беркут и сова; по болотам  селится кулик.</w:t>
      </w:r>
      <w:proofErr w:type="gramEnd"/>
      <w:r w:rsidR="00B87463" w:rsidRPr="00E76E25">
        <w:rPr>
          <w:rFonts w:ascii="Times New Roman" w:hAnsi="Times New Roman"/>
          <w:color w:val="000000"/>
          <w:sz w:val="24"/>
          <w:szCs w:val="24"/>
        </w:rPr>
        <w:t xml:space="preserve"> Из морских птиц распространены </w:t>
      </w:r>
      <w:proofErr w:type="spellStart"/>
      <w:r w:rsidR="00B87463" w:rsidRPr="00E76E25">
        <w:rPr>
          <w:rFonts w:ascii="Times New Roman" w:hAnsi="Times New Roman"/>
          <w:color w:val="000000"/>
          <w:sz w:val="24"/>
          <w:szCs w:val="24"/>
        </w:rPr>
        <w:t>топорки</w:t>
      </w:r>
      <w:proofErr w:type="spellEnd"/>
      <w:r w:rsidR="00B87463" w:rsidRPr="00E76E25">
        <w:rPr>
          <w:rFonts w:ascii="Times New Roman" w:hAnsi="Times New Roman"/>
          <w:color w:val="000000"/>
          <w:sz w:val="24"/>
          <w:szCs w:val="24"/>
        </w:rPr>
        <w:t xml:space="preserve">, кайры, </w:t>
      </w:r>
      <w:proofErr w:type="spellStart"/>
      <w:r w:rsidR="00B87463" w:rsidRPr="00E76E25">
        <w:rPr>
          <w:rFonts w:ascii="Times New Roman" w:hAnsi="Times New Roman"/>
          <w:color w:val="000000"/>
          <w:sz w:val="24"/>
          <w:szCs w:val="24"/>
        </w:rPr>
        <w:t>люрики</w:t>
      </w:r>
      <w:proofErr w:type="spellEnd"/>
      <w:r w:rsidR="00B87463" w:rsidRPr="00E76E25">
        <w:rPr>
          <w:rFonts w:ascii="Times New Roman" w:hAnsi="Times New Roman"/>
          <w:color w:val="000000"/>
          <w:sz w:val="24"/>
          <w:szCs w:val="24"/>
        </w:rPr>
        <w:t>,  чистики, чайки и многие другие, образующие на побережье, на скалистых обрывах, птичьи базары (</w:t>
      </w:r>
      <w:proofErr w:type="spellStart"/>
      <w:r w:rsidR="00B87463" w:rsidRPr="00E76E25">
        <w:rPr>
          <w:rFonts w:ascii="Times New Roman" w:hAnsi="Times New Roman"/>
          <w:color w:val="000000"/>
          <w:sz w:val="24"/>
          <w:szCs w:val="24"/>
        </w:rPr>
        <w:t>Гижигинская</w:t>
      </w:r>
      <w:proofErr w:type="spellEnd"/>
      <w:r w:rsidR="00B87463" w:rsidRPr="00E76E25">
        <w:rPr>
          <w:rFonts w:ascii="Times New Roman" w:hAnsi="Times New Roman"/>
          <w:color w:val="000000"/>
          <w:sz w:val="24"/>
          <w:szCs w:val="24"/>
        </w:rPr>
        <w:t xml:space="preserve"> губа).</w:t>
      </w:r>
      <w:r w:rsidR="008A736F" w:rsidRPr="008A736F">
        <w:t xml:space="preserve"> </w:t>
      </w:r>
    </w:p>
    <w:p w:rsidR="00B87463" w:rsidRPr="00E76E25" w:rsidRDefault="007A4B13" w:rsidP="00CD1A45">
      <w:pPr>
        <w:suppressAutoHyphens/>
        <w:spacing w:after="0"/>
        <w:ind w:firstLine="709"/>
        <w:jc w:val="both"/>
        <w:rPr>
          <w:rFonts w:ascii="Times New Roman" w:hAnsi="Times New Roman"/>
          <w:color w:val="000000"/>
          <w:sz w:val="24"/>
          <w:szCs w:val="24"/>
        </w:rPr>
      </w:pPr>
      <w:r>
        <w:rPr>
          <w:noProof/>
          <w:lang w:eastAsia="ru-RU"/>
        </w:rPr>
        <w:drawing>
          <wp:anchor distT="0" distB="0" distL="114300" distR="114300" simplePos="0" relativeHeight="251647488" behindDoc="1" locked="0" layoutInCell="1" allowOverlap="1" wp14:anchorId="5BC26AD6" wp14:editId="4C897A65">
            <wp:simplePos x="0" y="0"/>
            <wp:positionH relativeFrom="column">
              <wp:posOffset>3806825</wp:posOffset>
            </wp:positionH>
            <wp:positionV relativeFrom="paragraph">
              <wp:posOffset>825500</wp:posOffset>
            </wp:positionV>
            <wp:extent cx="2517140" cy="1389380"/>
            <wp:effectExtent l="0" t="0" r="0" b="0"/>
            <wp:wrapTight wrapText="bothSides">
              <wp:wrapPolygon edited="0">
                <wp:start x="0" y="0"/>
                <wp:lineTo x="0" y="21324"/>
                <wp:lineTo x="21415" y="21324"/>
                <wp:lineTo x="21415" y="0"/>
                <wp:lineTo x="0" y="0"/>
              </wp:wrapPolygon>
            </wp:wrapTight>
            <wp:docPr id="13" name="Рисунок 13"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Pcy;&amp;ocy;&amp;khcy;&amp;ocy;&amp;zhcy;&amp;iecy;&amp;iecy; &amp;icy;&amp;zcy;&amp;ocy;&amp;bcy;&amp;rcy;&amp;acy;&amp;zhcy;&amp;iecy;&amp;ncy;&amp;icy;&amp;iecy;"/>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2517140" cy="138938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hAnsi="Times New Roman"/>
          <w:color w:val="000000"/>
          <w:sz w:val="24"/>
          <w:szCs w:val="24"/>
        </w:rPr>
        <w:t xml:space="preserve">В пресноводной среде – реках и озерах – водится множество видов рыб. Наиболее ценные из них – хариус, ленок и ряд других. Повсеместно встречаются также налим, окунь, щука, В реках, особенно таких, как </w:t>
      </w:r>
      <w:proofErr w:type="spellStart"/>
      <w:r w:rsidR="00B87463" w:rsidRPr="00E76E25">
        <w:rPr>
          <w:rFonts w:ascii="Times New Roman" w:hAnsi="Times New Roman"/>
          <w:color w:val="000000"/>
          <w:sz w:val="24"/>
          <w:szCs w:val="24"/>
        </w:rPr>
        <w:t>Вилига</w:t>
      </w:r>
      <w:proofErr w:type="spellEnd"/>
      <w:r w:rsidR="00B87463" w:rsidRPr="00E76E25">
        <w:rPr>
          <w:rFonts w:ascii="Times New Roman" w:hAnsi="Times New Roman"/>
          <w:color w:val="000000"/>
          <w:sz w:val="24"/>
          <w:szCs w:val="24"/>
        </w:rPr>
        <w:t xml:space="preserve"> скапливаются большие косяки проходных лососей – основного промыслового ресурса пресных вод.</w:t>
      </w:r>
    </w:p>
    <w:p w:rsidR="00B87463" w:rsidRPr="00E76E25" w:rsidRDefault="00B87463" w:rsidP="00CD1A45">
      <w:pPr>
        <w:suppressAutoHyphens/>
        <w:spacing w:after="0"/>
        <w:ind w:firstLine="709"/>
        <w:jc w:val="both"/>
        <w:rPr>
          <w:rFonts w:ascii="Times New Roman" w:hAnsi="Times New Roman"/>
          <w:color w:val="000000"/>
          <w:sz w:val="24"/>
          <w:szCs w:val="24"/>
        </w:rPr>
      </w:pPr>
      <w:r w:rsidRPr="00E76E25">
        <w:rPr>
          <w:rFonts w:ascii="Times New Roman" w:hAnsi="Times New Roman"/>
          <w:color w:val="000000"/>
          <w:sz w:val="24"/>
          <w:szCs w:val="24"/>
        </w:rPr>
        <w:t>В высокогорных округах обитают снежный баран и кабарга.</w:t>
      </w:r>
    </w:p>
    <w:p w:rsidR="00B87463" w:rsidRPr="00E76E25" w:rsidRDefault="00B87463" w:rsidP="00CD1A45">
      <w:pPr>
        <w:suppressAutoHyphens/>
        <w:spacing w:after="0"/>
        <w:ind w:firstLine="709"/>
        <w:jc w:val="both"/>
        <w:rPr>
          <w:rFonts w:ascii="Times New Roman" w:hAnsi="Times New Roman"/>
          <w:color w:val="000000"/>
          <w:sz w:val="24"/>
          <w:szCs w:val="24"/>
        </w:rPr>
      </w:pPr>
      <w:proofErr w:type="gramStart"/>
      <w:r w:rsidRPr="00E76E25">
        <w:rPr>
          <w:rFonts w:ascii="Times New Roman" w:hAnsi="Times New Roman"/>
          <w:color w:val="000000"/>
          <w:sz w:val="24"/>
          <w:szCs w:val="24"/>
        </w:rPr>
        <w:t>Промысловыми видами млекопитающих являются белка, лисица, заяц-беляк, норка, соболь, песец, ондатра, северный олень, лось, из пернатой дичи – глухарь, куропатка, гусь, утка.</w:t>
      </w:r>
      <w:proofErr w:type="gramEnd"/>
    </w:p>
    <w:p w:rsidR="00B87463" w:rsidRPr="00E76E25" w:rsidRDefault="00B87463" w:rsidP="008D1E4D">
      <w:pPr>
        <w:suppressAutoHyphens/>
        <w:spacing w:after="0"/>
        <w:ind w:firstLine="709"/>
        <w:jc w:val="both"/>
        <w:rPr>
          <w:rFonts w:ascii="Times New Roman" w:hAnsi="Times New Roman"/>
          <w:color w:val="000000"/>
          <w:sz w:val="24"/>
          <w:szCs w:val="24"/>
        </w:rPr>
      </w:pPr>
      <w:r w:rsidRPr="00E76E25">
        <w:rPr>
          <w:rFonts w:ascii="Times New Roman" w:hAnsi="Times New Roman"/>
          <w:color w:val="000000"/>
          <w:sz w:val="24"/>
          <w:szCs w:val="24"/>
        </w:rPr>
        <w:t>Основное направление ведения охотничьего хозяйства</w:t>
      </w:r>
      <w:r w:rsidR="008D1E4D">
        <w:rPr>
          <w:rFonts w:ascii="Times New Roman" w:hAnsi="Times New Roman"/>
          <w:color w:val="000000"/>
          <w:sz w:val="24"/>
          <w:szCs w:val="24"/>
        </w:rPr>
        <w:t xml:space="preserve"> </w:t>
      </w:r>
      <w:r w:rsidRPr="00E76E25">
        <w:rPr>
          <w:rFonts w:ascii="Times New Roman" w:hAnsi="Times New Roman"/>
          <w:color w:val="000000"/>
          <w:sz w:val="24"/>
          <w:szCs w:val="24"/>
        </w:rPr>
        <w:t>– промысловая охота, нацеленная на добычу ценных видов пушных зверей, в частности – соболя. Ведется незначительный промысел нелицензионных видов животных: белки, горностая, зайца-беляка, лисицы.</w:t>
      </w:r>
      <w:r w:rsidR="001C447A" w:rsidRPr="001C447A">
        <w:t xml:space="preserve"> </w:t>
      </w:r>
    </w:p>
    <w:p w:rsidR="00B87463" w:rsidRPr="00E76E25" w:rsidRDefault="00B87463" w:rsidP="00CD1A45">
      <w:pPr>
        <w:suppressAutoHyphens/>
        <w:spacing w:after="0"/>
        <w:ind w:firstLine="709"/>
        <w:jc w:val="both"/>
        <w:rPr>
          <w:rFonts w:ascii="Times New Roman" w:hAnsi="Times New Roman"/>
          <w:color w:val="000000"/>
          <w:sz w:val="24"/>
          <w:szCs w:val="24"/>
        </w:rPr>
      </w:pPr>
      <w:r w:rsidRPr="00E76E25">
        <w:rPr>
          <w:rFonts w:ascii="Times New Roman" w:hAnsi="Times New Roman"/>
          <w:color w:val="000000"/>
          <w:sz w:val="24"/>
          <w:szCs w:val="24"/>
        </w:rPr>
        <w:lastRenderedPageBreak/>
        <w:t>Значительный урон основным видам копытных животных (лось, дикий  северный олень), а также домашнему оленеводству наносят волки.</w:t>
      </w:r>
    </w:p>
    <w:p w:rsidR="00B87463" w:rsidRPr="00E76E25" w:rsidRDefault="00B87463" w:rsidP="00CD1A45">
      <w:pPr>
        <w:suppressAutoHyphens/>
        <w:spacing w:after="0"/>
        <w:ind w:firstLine="709"/>
        <w:jc w:val="both"/>
        <w:rPr>
          <w:rFonts w:ascii="Times New Roman" w:hAnsi="Times New Roman"/>
          <w:color w:val="000000"/>
          <w:sz w:val="24"/>
          <w:szCs w:val="24"/>
          <w:highlight w:val="yellow"/>
        </w:rPr>
      </w:pPr>
      <w:r w:rsidRPr="00E76E25">
        <w:rPr>
          <w:rFonts w:ascii="Times New Roman" w:hAnsi="Times New Roman"/>
          <w:color w:val="000000"/>
          <w:sz w:val="24"/>
          <w:szCs w:val="24"/>
        </w:rPr>
        <w:t xml:space="preserve">Воспроизводимые ресурсы промысловых млекопитающих и пернатых, вовлекаемые в хозяйственный оборот, представляют экономический, научный и эстетический интерес. </w:t>
      </w:r>
    </w:p>
    <w:p w:rsidR="00B87463" w:rsidRPr="00E76E25" w:rsidRDefault="00B87463" w:rsidP="00CD1A45">
      <w:pPr>
        <w:spacing w:after="0"/>
        <w:ind w:firstLine="709"/>
        <w:rPr>
          <w:rFonts w:ascii="Times New Roman" w:hAnsi="Times New Roman"/>
          <w:color w:val="FF0000"/>
          <w:sz w:val="24"/>
          <w:szCs w:val="24"/>
          <w:highlight w:val="yellow"/>
        </w:rPr>
      </w:pPr>
    </w:p>
    <w:p w:rsidR="00B87463" w:rsidRPr="00C03DB1" w:rsidRDefault="00B87463" w:rsidP="00CD1A45">
      <w:pPr>
        <w:suppressAutoHyphens/>
        <w:spacing w:after="0"/>
        <w:ind w:left="1069"/>
        <w:jc w:val="center"/>
        <w:rPr>
          <w:rFonts w:ascii="Times New Roman" w:hAnsi="Times New Roman"/>
          <w:b/>
          <w:i/>
          <w:color w:val="000000"/>
          <w:sz w:val="24"/>
          <w:szCs w:val="24"/>
        </w:rPr>
      </w:pPr>
      <w:r w:rsidRPr="00C03DB1">
        <w:rPr>
          <w:rFonts w:ascii="Times New Roman" w:hAnsi="Times New Roman"/>
          <w:b/>
          <w:i/>
          <w:color w:val="000000"/>
          <w:sz w:val="24"/>
          <w:szCs w:val="24"/>
        </w:rPr>
        <w:t>Минеральные ресурсы</w:t>
      </w:r>
    </w:p>
    <w:p w:rsidR="00995B84" w:rsidRPr="00E76E25" w:rsidRDefault="00995B84" w:rsidP="00CD1A45">
      <w:pPr>
        <w:suppressAutoHyphens/>
        <w:spacing w:after="0"/>
        <w:ind w:left="1069"/>
        <w:rPr>
          <w:rFonts w:ascii="Times New Roman" w:hAnsi="Times New Roman"/>
          <w:b/>
          <w:color w:val="000000"/>
          <w:sz w:val="24"/>
          <w:szCs w:val="24"/>
        </w:rPr>
      </w:pPr>
    </w:p>
    <w:p w:rsidR="00B87463" w:rsidRPr="00E76E25" w:rsidRDefault="007A4B13" w:rsidP="00CD1A45">
      <w:pPr>
        <w:suppressAutoHyphens/>
        <w:spacing w:after="0"/>
        <w:ind w:firstLine="709"/>
        <w:jc w:val="both"/>
        <w:rPr>
          <w:rFonts w:ascii="Times New Roman" w:hAnsi="Times New Roman"/>
          <w:sz w:val="24"/>
          <w:szCs w:val="24"/>
        </w:rPr>
      </w:pPr>
      <w:r>
        <w:rPr>
          <w:noProof/>
          <w:lang w:eastAsia="ru-RU"/>
        </w:rPr>
        <w:drawing>
          <wp:anchor distT="0" distB="0" distL="114300" distR="114300" simplePos="0" relativeHeight="251649536" behindDoc="1" locked="0" layoutInCell="1" allowOverlap="1" wp14:anchorId="512948AF" wp14:editId="37D6532B">
            <wp:simplePos x="0" y="0"/>
            <wp:positionH relativeFrom="column">
              <wp:posOffset>3006725</wp:posOffset>
            </wp:positionH>
            <wp:positionV relativeFrom="paragraph">
              <wp:posOffset>71120</wp:posOffset>
            </wp:positionV>
            <wp:extent cx="3203575" cy="1924050"/>
            <wp:effectExtent l="0" t="0" r="0" b="0"/>
            <wp:wrapTight wrapText="bothSides">
              <wp:wrapPolygon edited="0">
                <wp:start x="0" y="0"/>
                <wp:lineTo x="0" y="21386"/>
                <wp:lineTo x="21450" y="21386"/>
                <wp:lineTo x="21450" y="0"/>
                <wp:lineTo x="0" y="0"/>
              </wp:wrapPolygon>
            </wp:wrapTight>
            <wp:docPr id="15" name="Рисунок 15" descr="&amp;Kcy;&amp;acy;&amp;rcy;&amp;tcy;&amp;icy;&amp;ncy;&amp;kcy;&amp;icy; &amp;pcy;&amp;ocy; &amp;zcy;&amp;acy;&amp;pcy;&amp;rcy;&amp;ocy;&amp;scy;&amp;ucy; &amp;scy;&amp;iecy;&amp;rcy;&amp;iecy;&amp;bcy;&amp;rcy;&amp;yacy;&amp;ncy;&amp;ocy;&amp;iecy; &amp;mcy;&amp;iecy;&amp;scy;&amp;tcy;&amp;ocy;&amp;rcy;&amp;ocy;&amp;zhcy;&amp;d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p;Kcy;&amp;acy;&amp;rcy;&amp;tcy;&amp;icy;&amp;ncy;&amp;kcy;&amp;icy; &amp;pcy;&amp;ocy; &amp;zcy;&amp;acy;&amp;pcy;&amp;rcy;&amp;ocy;&amp;scy;&amp;ucy; &amp;scy;&amp;iecy;&amp;rcy;&amp;iecy;&amp;bcy;&amp;rcy;&amp;yacy;&amp;ncy;&amp;ocy;&amp;iecy; &amp;mcy;&amp;iecy;&amp;scy;&amp;tcy;&amp;ocy;&amp;rcy;&amp;ocy;&amp;zhcy;&amp;dcy;&amp;iecy;&amp;ncy;&amp;icy;&amp;iecy;"/>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32035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hAnsi="Times New Roman"/>
          <w:sz w:val="24"/>
          <w:szCs w:val="24"/>
        </w:rPr>
        <w:t>На территории О</w:t>
      </w:r>
      <w:r w:rsidR="00AD63E3">
        <w:rPr>
          <w:rFonts w:ascii="Times New Roman" w:hAnsi="Times New Roman"/>
          <w:sz w:val="24"/>
          <w:szCs w:val="24"/>
        </w:rPr>
        <w:t xml:space="preserve">мсукчанского </w:t>
      </w:r>
      <w:r w:rsidR="00B87463" w:rsidRPr="00E76E25">
        <w:rPr>
          <w:rFonts w:ascii="Times New Roman" w:hAnsi="Times New Roman"/>
          <w:sz w:val="24"/>
          <w:szCs w:val="24"/>
        </w:rPr>
        <w:t>городского округа традиционно выделяют следующие виды общераспространенных полезных ископаемых: керамзитовое сырье, керамическое сырье, песчано-гравийная смесь, строительный камень, торф.</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Недра округа  богаты серебром, золотом, оловом, углем. Крупнейшие месторождения серебра, золота – «Дукат», «</w:t>
      </w:r>
      <w:r w:rsidR="00A11E13">
        <w:rPr>
          <w:rFonts w:ascii="Times New Roman" w:hAnsi="Times New Roman"/>
          <w:sz w:val="24"/>
          <w:szCs w:val="24"/>
        </w:rPr>
        <w:t>Лунное», «Джульетта</w:t>
      </w:r>
      <w:r w:rsidR="00A11E13" w:rsidRPr="00A11E13">
        <w:rPr>
          <w:rFonts w:ascii="Times New Roman" w:hAnsi="Times New Roman"/>
          <w:sz w:val="24"/>
          <w:szCs w:val="24"/>
        </w:rPr>
        <w:t>»</w:t>
      </w:r>
      <w:r w:rsidRPr="00A11E13">
        <w:rPr>
          <w:rFonts w:ascii="Times New Roman" w:hAnsi="Times New Roman"/>
          <w:sz w:val="24"/>
          <w:szCs w:val="24"/>
        </w:rPr>
        <w:t>.</w:t>
      </w:r>
      <w:r w:rsidR="00A11E13">
        <w:rPr>
          <w:rFonts w:ascii="Times New Roman" w:hAnsi="Times New Roman"/>
          <w:sz w:val="24"/>
          <w:szCs w:val="24"/>
        </w:rPr>
        <w:t xml:space="preserve"> В настоящее время ведутся подготовительные работы  по месторождению «Приморское», которое </w:t>
      </w:r>
      <w:r w:rsidR="00770EA8">
        <w:rPr>
          <w:rFonts w:ascii="Times New Roman" w:hAnsi="Times New Roman"/>
          <w:sz w:val="24"/>
          <w:szCs w:val="24"/>
        </w:rPr>
        <w:t xml:space="preserve">в перспективе может стать богатым источником полезных ископаемых. </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 xml:space="preserve">С ухудшением качественных характеристик и истощением запасов россыпных месторождений в отработку все больше вовлекаются рудные месторождения. </w:t>
      </w:r>
      <w:r w:rsidRPr="00770EA8">
        <w:rPr>
          <w:rFonts w:ascii="Times New Roman" w:hAnsi="Times New Roman"/>
          <w:sz w:val="24"/>
          <w:szCs w:val="24"/>
        </w:rPr>
        <w:t xml:space="preserve">Переработка руды осуществляется </w:t>
      </w:r>
      <w:r w:rsidR="00770EA8">
        <w:rPr>
          <w:rFonts w:ascii="Times New Roman" w:hAnsi="Times New Roman"/>
          <w:sz w:val="24"/>
          <w:szCs w:val="24"/>
        </w:rPr>
        <w:t xml:space="preserve">ЗИФ АО «Серебро Магадана» в п. Омсукчан. </w:t>
      </w:r>
      <w:r w:rsidR="00293E48" w:rsidRPr="00293E48">
        <w:t xml:space="preserve"> </w:t>
      </w:r>
    </w:p>
    <w:p w:rsidR="00B87463" w:rsidRPr="00E76E25" w:rsidRDefault="007A4B13" w:rsidP="00CD1A45">
      <w:pPr>
        <w:suppressAutoHyphens/>
        <w:spacing w:after="0"/>
        <w:ind w:firstLine="709"/>
        <w:jc w:val="both"/>
        <w:rPr>
          <w:rFonts w:ascii="Times New Roman" w:hAnsi="Times New Roman"/>
          <w:sz w:val="24"/>
          <w:szCs w:val="24"/>
        </w:rPr>
      </w:pPr>
      <w:r>
        <w:rPr>
          <w:noProof/>
          <w:lang w:eastAsia="ru-RU"/>
        </w:rPr>
        <w:drawing>
          <wp:anchor distT="0" distB="0" distL="114300" distR="114300" simplePos="0" relativeHeight="251650560" behindDoc="1" locked="0" layoutInCell="1" allowOverlap="1" wp14:anchorId="34415A2F" wp14:editId="4A2D9471">
            <wp:simplePos x="0" y="0"/>
            <wp:positionH relativeFrom="column">
              <wp:posOffset>-69215</wp:posOffset>
            </wp:positionH>
            <wp:positionV relativeFrom="paragraph">
              <wp:posOffset>100965</wp:posOffset>
            </wp:positionV>
            <wp:extent cx="3075940" cy="1924050"/>
            <wp:effectExtent l="0" t="0" r="0" b="0"/>
            <wp:wrapTight wrapText="bothSides">
              <wp:wrapPolygon edited="0">
                <wp:start x="0" y="0"/>
                <wp:lineTo x="0" y="21386"/>
                <wp:lineTo x="21404" y="21386"/>
                <wp:lineTo x="21404" y="0"/>
                <wp:lineTo x="0" y="0"/>
              </wp:wrapPolygon>
            </wp:wrapTight>
            <wp:docPr id="16" name="Рисунок 16" descr="&amp;Kcy;&amp;acy;&amp;rcy;&amp;tcy;&amp;icy;&amp;ncy;&amp;kcy;&amp;icy; &amp;pcy;&amp;ocy; &amp;zcy;&amp;acy;&amp;pcy;&amp;rcy;&amp;ocy;&amp;scy;&amp;ucy; &amp;scy;&amp;iecy;&amp;rcy;&amp;iecy;&amp;bcy;&amp;rcy;&amp;ocy; &amp;mcy;&amp;iecy;&amp;tcy;&amp;acy;&amp;lcy;&amp;l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Kcy;&amp;acy;&amp;rcy;&amp;tcy;&amp;icy;&amp;ncy;&amp;kcy;&amp;icy; &amp;pcy;&amp;ocy; &amp;zcy;&amp;acy;&amp;pcy;&amp;rcy;&amp;ocy;&amp;scy;&amp;ucy; &amp;scy;&amp;iecy;&amp;rcy;&amp;iecy;&amp;bcy;&amp;rcy;&amp;ocy; &amp;mcy;&amp;iecy;&amp;tcy;&amp;acy;&amp;lcy;&amp;lcy;"/>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307594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63" w:rsidRPr="00E76E25">
        <w:rPr>
          <w:rFonts w:ascii="Times New Roman" w:hAnsi="Times New Roman"/>
          <w:sz w:val="24"/>
          <w:szCs w:val="24"/>
        </w:rPr>
        <w:t>Серебро – второй по промышленному значению металл в недрах Магаданского региона. Основу минерально-сырьевой базы серебра составляют запасы  этого металла в серебряно-золотых и золотосеребряных месторождениях. Кроме этого в области имеются чисто серебряные месторождения, а также серебро присутствует в качестве попутного компонента во всех золоторудных и многих оловорудных месторождениях. Перспективы добычи серебра связаны с дальнейшей эксплуатацией уникального месторождения Дукат.</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 xml:space="preserve">Уголь. На территории округа промышленная угленосность приурочена к отложениям мелового, палеогенового и неогенового возраста. Месторождения – </w:t>
      </w:r>
      <w:proofErr w:type="spellStart"/>
      <w:r w:rsidRPr="00E76E25">
        <w:rPr>
          <w:rFonts w:ascii="Times New Roman" w:hAnsi="Times New Roman"/>
          <w:sz w:val="24"/>
          <w:szCs w:val="24"/>
        </w:rPr>
        <w:t>Галимовское</w:t>
      </w:r>
      <w:proofErr w:type="spellEnd"/>
      <w:r w:rsidRPr="00E76E25">
        <w:rPr>
          <w:rFonts w:ascii="Times New Roman" w:hAnsi="Times New Roman"/>
          <w:sz w:val="24"/>
          <w:szCs w:val="24"/>
        </w:rPr>
        <w:t xml:space="preserve">, </w:t>
      </w:r>
      <w:proofErr w:type="spellStart"/>
      <w:r w:rsidRPr="00E76E25">
        <w:rPr>
          <w:rFonts w:ascii="Times New Roman" w:hAnsi="Times New Roman"/>
          <w:sz w:val="24"/>
          <w:szCs w:val="24"/>
        </w:rPr>
        <w:t>Кэнское</w:t>
      </w:r>
      <w:proofErr w:type="spellEnd"/>
      <w:r w:rsidRPr="00E76E25">
        <w:rPr>
          <w:rFonts w:ascii="Times New Roman" w:hAnsi="Times New Roman"/>
          <w:sz w:val="24"/>
          <w:szCs w:val="24"/>
        </w:rPr>
        <w:t xml:space="preserve">. Угли </w:t>
      </w:r>
      <w:proofErr w:type="spellStart"/>
      <w:r w:rsidRPr="00E76E25">
        <w:rPr>
          <w:rFonts w:ascii="Times New Roman" w:hAnsi="Times New Roman"/>
          <w:sz w:val="24"/>
          <w:szCs w:val="24"/>
        </w:rPr>
        <w:t>Галимовского</w:t>
      </w:r>
      <w:proofErr w:type="spellEnd"/>
      <w:r w:rsidRPr="00E76E25">
        <w:rPr>
          <w:rFonts w:ascii="Times New Roman" w:hAnsi="Times New Roman"/>
          <w:sz w:val="24"/>
          <w:szCs w:val="24"/>
        </w:rPr>
        <w:t xml:space="preserve"> месторождения по качественным показателям занимают особое положение – они характеризуются высоким содержанием углерода, низким выходом летучих веществ и относятся к тощим антрацитам. Наличие значительных запасов углей, а также специфические территориальные и природные условия округа предопределяют необходимость использования местных углей в качестве основного вида топлива.</w:t>
      </w:r>
    </w:p>
    <w:p w:rsidR="00B87463" w:rsidRPr="00E76E25"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t>На территории Магаданской области расположена Колымская оловоносная область, в пределах которой выделяются Омсукчанский оловоносный округ, где сосредоточено большинство месторождений области, 14 из них – коренные и 13 – россыпные.</w:t>
      </w:r>
    </w:p>
    <w:p w:rsidR="006142FB" w:rsidRDefault="00B87463" w:rsidP="00CD1A45">
      <w:pPr>
        <w:suppressAutoHyphens/>
        <w:spacing w:after="0"/>
        <w:ind w:firstLine="709"/>
        <w:jc w:val="both"/>
        <w:rPr>
          <w:rFonts w:ascii="Times New Roman" w:hAnsi="Times New Roman"/>
          <w:sz w:val="24"/>
          <w:szCs w:val="24"/>
        </w:rPr>
      </w:pPr>
      <w:r w:rsidRPr="00E76E25">
        <w:rPr>
          <w:rFonts w:ascii="Times New Roman" w:hAnsi="Times New Roman"/>
          <w:sz w:val="24"/>
          <w:szCs w:val="24"/>
        </w:rPr>
        <w:lastRenderedPageBreak/>
        <w:t>Месторождения торфа выявлены в Омсукчанском округе. Разработка месторождений торфа может рассматриваться как одно из перспективных направлений для экономики региона, так как торф, как и уголь, может стать источником получения синтетических жидких нефтепродуктов.</w:t>
      </w:r>
    </w:p>
    <w:p w:rsidR="006142FB" w:rsidRPr="00C03DB1" w:rsidRDefault="006142FB" w:rsidP="00CD1A45">
      <w:pPr>
        <w:ind w:left="709"/>
        <w:jc w:val="center"/>
        <w:rPr>
          <w:rFonts w:ascii="Times New Roman" w:hAnsi="Times New Roman"/>
          <w:b/>
          <w:i/>
          <w:sz w:val="24"/>
          <w:szCs w:val="24"/>
        </w:rPr>
      </w:pPr>
      <w:r w:rsidRPr="00C03DB1">
        <w:rPr>
          <w:rFonts w:ascii="Times New Roman" w:hAnsi="Times New Roman"/>
          <w:b/>
          <w:i/>
          <w:sz w:val="24"/>
          <w:szCs w:val="24"/>
        </w:rPr>
        <w:t>Рекреационные ресурсы и условия для развития туризма</w:t>
      </w:r>
    </w:p>
    <w:p w:rsidR="006142FB" w:rsidRPr="00D11A13" w:rsidRDefault="006142FB" w:rsidP="00944B3E">
      <w:pPr>
        <w:ind w:firstLine="851"/>
        <w:jc w:val="both"/>
        <w:rPr>
          <w:rFonts w:ascii="Times New Roman" w:hAnsi="Times New Roman"/>
          <w:sz w:val="24"/>
          <w:szCs w:val="24"/>
        </w:rPr>
      </w:pPr>
      <w:r w:rsidRPr="00D11A13">
        <w:rPr>
          <w:rFonts w:ascii="Times New Roman" w:hAnsi="Times New Roman"/>
          <w:sz w:val="24"/>
          <w:szCs w:val="24"/>
        </w:rPr>
        <w:t>Магаданская рекреационно-туристская зона включает в себя и Омсукчанский округ. Здесь находятся охраняемые редкие еловые,  лиственные,  каменно-березовые и кедрово-стланиковые леса. Из числа наземных животных здесь водятся снежный баран, бурый ме</w:t>
      </w:r>
      <w:r w:rsidRPr="00D11A13">
        <w:rPr>
          <w:rFonts w:ascii="Times New Roman" w:hAnsi="Times New Roman"/>
          <w:sz w:val="24"/>
          <w:szCs w:val="24"/>
        </w:rPr>
        <w:t>д</w:t>
      </w:r>
      <w:r w:rsidRPr="00D11A13">
        <w:rPr>
          <w:rFonts w:ascii="Times New Roman" w:hAnsi="Times New Roman"/>
          <w:sz w:val="24"/>
          <w:szCs w:val="24"/>
        </w:rPr>
        <w:t>ведь, черношапочный сурок, а также перелетные виды водоплавающих птиц. Здесь распол</w:t>
      </w:r>
      <w:r w:rsidRPr="00D11A13">
        <w:rPr>
          <w:rFonts w:ascii="Times New Roman" w:hAnsi="Times New Roman"/>
          <w:sz w:val="24"/>
          <w:szCs w:val="24"/>
        </w:rPr>
        <w:t>о</w:t>
      </w:r>
      <w:r w:rsidRPr="00D11A13">
        <w:rPr>
          <w:rFonts w:ascii="Times New Roman" w:hAnsi="Times New Roman"/>
          <w:sz w:val="24"/>
          <w:szCs w:val="24"/>
        </w:rPr>
        <w:t xml:space="preserve">жены такие памятники природы, как минеральные источники, </w:t>
      </w:r>
      <w:proofErr w:type="spellStart"/>
      <w:r w:rsidRPr="00D11A13">
        <w:rPr>
          <w:rFonts w:ascii="Times New Roman" w:hAnsi="Times New Roman"/>
          <w:sz w:val="24"/>
          <w:szCs w:val="24"/>
        </w:rPr>
        <w:t>кекуры</w:t>
      </w:r>
      <w:proofErr w:type="spellEnd"/>
      <w:r w:rsidRPr="00D11A13">
        <w:rPr>
          <w:rFonts w:ascii="Times New Roman" w:hAnsi="Times New Roman"/>
          <w:sz w:val="24"/>
          <w:szCs w:val="24"/>
        </w:rPr>
        <w:t xml:space="preserve">, реликтовые ельники, а также </w:t>
      </w:r>
      <w:proofErr w:type="spellStart"/>
      <w:r w:rsidRPr="00D11A13">
        <w:rPr>
          <w:rFonts w:ascii="Times New Roman" w:hAnsi="Times New Roman"/>
          <w:sz w:val="24"/>
          <w:szCs w:val="24"/>
        </w:rPr>
        <w:t>древнекорякские</w:t>
      </w:r>
      <w:proofErr w:type="spellEnd"/>
      <w:r w:rsidRPr="00D11A13">
        <w:rPr>
          <w:rFonts w:ascii="Times New Roman" w:hAnsi="Times New Roman"/>
          <w:sz w:val="24"/>
          <w:szCs w:val="24"/>
        </w:rPr>
        <w:t xml:space="preserve"> стоянки. </w:t>
      </w:r>
      <w:r w:rsidR="00AC57D2" w:rsidRPr="00D11A13">
        <w:rPr>
          <w:rFonts w:ascii="Times New Roman" w:hAnsi="Times New Roman"/>
          <w:sz w:val="24"/>
          <w:szCs w:val="24"/>
        </w:rPr>
        <w:t>Р</w:t>
      </w:r>
      <w:r w:rsidRPr="00D11A13">
        <w:rPr>
          <w:rFonts w:ascii="Times New Roman" w:hAnsi="Times New Roman"/>
          <w:sz w:val="24"/>
          <w:szCs w:val="24"/>
        </w:rPr>
        <w:t>еки</w:t>
      </w:r>
      <w:r w:rsidR="00AC57D2" w:rsidRPr="00D11A13">
        <w:rPr>
          <w:rFonts w:ascii="Times New Roman" w:hAnsi="Times New Roman"/>
          <w:sz w:val="24"/>
          <w:szCs w:val="24"/>
        </w:rPr>
        <w:t xml:space="preserve"> славятся </w:t>
      </w:r>
      <w:r w:rsidRPr="00D11A13">
        <w:rPr>
          <w:rFonts w:ascii="Times New Roman" w:hAnsi="Times New Roman"/>
          <w:sz w:val="24"/>
          <w:szCs w:val="24"/>
        </w:rPr>
        <w:t xml:space="preserve"> нерестилищами тихоокеанского лосося.</w:t>
      </w:r>
    </w:p>
    <w:p w:rsidR="006142FB" w:rsidRPr="00D11A13" w:rsidRDefault="006142FB" w:rsidP="00CD1A45">
      <w:pPr>
        <w:ind w:firstLine="851"/>
        <w:jc w:val="both"/>
        <w:rPr>
          <w:rFonts w:ascii="Times New Roman" w:hAnsi="Times New Roman"/>
          <w:sz w:val="24"/>
          <w:szCs w:val="24"/>
        </w:rPr>
      </w:pPr>
      <w:r w:rsidRPr="00D11A13">
        <w:rPr>
          <w:rFonts w:ascii="Times New Roman" w:hAnsi="Times New Roman"/>
          <w:sz w:val="24"/>
          <w:szCs w:val="24"/>
        </w:rPr>
        <w:t>Стык контрастных природно-ландшафтных комплексов создает  высокий потенциал для развития экскурсионно-познавательного, спортивно-рыболовного, горнолыжного туризма. Многие горные склоны могут быть использованы для  катания на лыжах. Горнолыжная база имеется в поселке Омсукчан, но она требует расширения и модернизации оборудования. Необходима стратегия продвижения туристического продукта, включающая выработку но</w:t>
      </w:r>
      <w:r w:rsidRPr="00D11A13">
        <w:rPr>
          <w:rFonts w:ascii="Times New Roman" w:hAnsi="Times New Roman"/>
          <w:sz w:val="24"/>
          <w:szCs w:val="24"/>
        </w:rPr>
        <w:t>р</w:t>
      </w:r>
      <w:r w:rsidRPr="00D11A13">
        <w:rPr>
          <w:rFonts w:ascii="Times New Roman" w:hAnsi="Times New Roman"/>
          <w:sz w:val="24"/>
          <w:szCs w:val="24"/>
        </w:rPr>
        <w:t>мативно-правовой базы, создание туристской инфраструктуры на территории области, работу с магаданскими, российскими и иностранными турфирмами, рекламу в СМИ и интернете, участие в туристических выставках.</w:t>
      </w:r>
      <w:r w:rsidR="00293E48" w:rsidRPr="00293E48">
        <w:t xml:space="preserve"> </w:t>
      </w:r>
    </w:p>
    <w:p w:rsidR="006142FB" w:rsidRPr="00D11A13" w:rsidRDefault="00AC57D2" w:rsidP="00CD1A45">
      <w:pPr>
        <w:ind w:firstLine="851"/>
        <w:jc w:val="both"/>
        <w:rPr>
          <w:rFonts w:ascii="Times New Roman" w:hAnsi="Times New Roman"/>
          <w:sz w:val="24"/>
          <w:szCs w:val="24"/>
        </w:rPr>
      </w:pPr>
      <w:r w:rsidRPr="00D11A13">
        <w:rPr>
          <w:rFonts w:ascii="Times New Roman" w:hAnsi="Times New Roman"/>
          <w:sz w:val="24"/>
          <w:szCs w:val="24"/>
        </w:rPr>
        <w:t xml:space="preserve"> </w:t>
      </w:r>
      <w:proofErr w:type="gramStart"/>
      <w:r w:rsidR="006142FB" w:rsidRPr="00D11A13">
        <w:rPr>
          <w:rFonts w:ascii="Times New Roman" w:hAnsi="Times New Roman"/>
          <w:sz w:val="24"/>
          <w:szCs w:val="24"/>
        </w:rPr>
        <w:t>На территории много привлекательных мест: каньоны, скальные амфитеатры и мн</w:t>
      </w:r>
      <w:r w:rsidR="006142FB" w:rsidRPr="00D11A13">
        <w:rPr>
          <w:rFonts w:ascii="Times New Roman" w:hAnsi="Times New Roman"/>
          <w:sz w:val="24"/>
          <w:szCs w:val="24"/>
        </w:rPr>
        <w:t>о</w:t>
      </w:r>
      <w:r w:rsidR="006142FB" w:rsidRPr="00D11A13">
        <w:rPr>
          <w:rFonts w:ascii="Times New Roman" w:hAnsi="Times New Roman"/>
          <w:sz w:val="24"/>
          <w:szCs w:val="24"/>
        </w:rPr>
        <w:t xml:space="preserve">жество других, что, безусловно, </w:t>
      </w:r>
      <w:r w:rsidRPr="00D11A13">
        <w:rPr>
          <w:rFonts w:ascii="Times New Roman" w:hAnsi="Times New Roman"/>
          <w:sz w:val="24"/>
          <w:szCs w:val="24"/>
        </w:rPr>
        <w:t xml:space="preserve">может </w:t>
      </w:r>
      <w:r w:rsidR="006142FB" w:rsidRPr="00D11A13">
        <w:rPr>
          <w:rFonts w:ascii="Times New Roman" w:hAnsi="Times New Roman"/>
          <w:sz w:val="24"/>
          <w:szCs w:val="24"/>
        </w:rPr>
        <w:t>способств</w:t>
      </w:r>
      <w:r w:rsidRPr="00D11A13">
        <w:rPr>
          <w:rFonts w:ascii="Times New Roman" w:hAnsi="Times New Roman"/>
          <w:sz w:val="24"/>
          <w:szCs w:val="24"/>
        </w:rPr>
        <w:t xml:space="preserve">овать </w:t>
      </w:r>
      <w:r w:rsidR="006142FB" w:rsidRPr="00D11A13">
        <w:rPr>
          <w:rFonts w:ascii="Times New Roman" w:hAnsi="Times New Roman"/>
          <w:sz w:val="24"/>
          <w:szCs w:val="24"/>
        </w:rPr>
        <w:t xml:space="preserve"> развитию пешего, конного, лыжного, спортивно-</w:t>
      </w:r>
      <w:r w:rsidRPr="00D11A13">
        <w:rPr>
          <w:rFonts w:ascii="Times New Roman" w:hAnsi="Times New Roman"/>
          <w:sz w:val="24"/>
          <w:szCs w:val="24"/>
        </w:rPr>
        <w:t>о</w:t>
      </w:r>
      <w:r w:rsidR="006142FB" w:rsidRPr="00D11A13">
        <w:rPr>
          <w:rFonts w:ascii="Times New Roman" w:hAnsi="Times New Roman"/>
          <w:sz w:val="24"/>
          <w:szCs w:val="24"/>
        </w:rPr>
        <w:t xml:space="preserve">хотничьего, рыболовного, геологического и многих других видов туризма. </w:t>
      </w:r>
      <w:proofErr w:type="gramEnd"/>
    </w:p>
    <w:p w:rsidR="006142FB" w:rsidRPr="00D11A13" w:rsidRDefault="007A4B13" w:rsidP="00CD1A45">
      <w:pPr>
        <w:ind w:firstLine="851"/>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51584" behindDoc="1" locked="0" layoutInCell="1" allowOverlap="1" wp14:anchorId="51A484F2" wp14:editId="2F8D2636">
            <wp:simplePos x="0" y="0"/>
            <wp:positionH relativeFrom="column">
              <wp:posOffset>3108325</wp:posOffset>
            </wp:positionH>
            <wp:positionV relativeFrom="paragraph">
              <wp:posOffset>53340</wp:posOffset>
            </wp:positionV>
            <wp:extent cx="3063875" cy="2298065"/>
            <wp:effectExtent l="0" t="0" r="0" b="0"/>
            <wp:wrapTight wrapText="bothSides">
              <wp:wrapPolygon edited="0">
                <wp:start x="0" y="0"/>
                <wp:lineTo x="0" y="21487"/>
                <wp:lineTo x="21488" y="21487"/>
                <wp:lineTo x="21488" y="0"/>
                <wp:lineTo x="0" y="0"/>
              </wp:wrapPolygon>
            </wp:wrapTight>
            <wp:docPr id="18" name="Рисунок 18" descr="&amp;Kcy;&amp;acy;&amp;rcy;&amp;tcy;&amp;icy;&amp;ncy;&amp;kcy;&amp;icy; &amp;pcy;&amp;ocy; &amp;zcy;&amp;acy;&amp;pcy;&amp;rcy;&amp;ocy;&amp;scy;&amp;ucy; &amp;ocy;&amp;mcy;&amp;scy;&amp;ucy;&amp;kcy;&amp;chcy;&amp;acy;&amp;ncy; &amp;fcy;&amp;ocy;&amp;t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p;Kcy;&amp;acy;&amp;rcy;&amp;tcy;&amp;icy;&amp;ncy;&amp;kcy;&amp;icy; &amp;pcy;&amp;ocy; &amp;zcy;&amp;acy;&amp;pcy;&amp;rcy;&amp;ocy;&amp;scy;&amp;ucy; &amp;ocy;&amp;mcy;&amp;scy;&amp;ucy;&amp;kcy;&amp;chcy;&amp;acy;&amp;ncy; &amp;fcy;&amp;ocy;&amp;tcy;&amp;ocy;"/>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063875" cy="2298065"/>
                    </a:xfrm>
                    <a:prstGeom prst="rect">
                      <a:avLst/>
                    </a:prstGeom>
                    <a:noFill/>
                    <a:ln>
                      <a:noFill/>
                    </a:ln>
                  </pic:spPr>
                </pic:pic>
              </a:graphicData>
            </a:graphic>
            <wp14:sizeRelH relativeFrom="page">
              <wp14:pctWidth>0</wp14:pctWidth>
            </wp14:sizeRelH>
            <wp14:sizeRelV relativeFrom="page">
              <wp14:pctHeight>0</wp14:pctHeight>
            </wp14:sizeRelV>
          </wp:anchor>
        </w:drawing>
      </w:r>
      <w:r w:rsidR="006142FB" w:rsidRPr="00D11A13">
        <w:rPr>
          <w:rFonts w:ascii="Times New Roman" w:hAnsi="Times New Roman"/>
          <w:sz w:val="24"/>
          <w:szCs w:val="24"/>
        </w:rPr>
        <w:t xml:space="preserve">Лесные ландшафты Омсукчанского городского округа </w:t>
      </w:r>
      <w:proofErr w:type="gramStart"/>
      <w:r w:rsidR="006142FB" w:rsidRPr="00D11A13">
        <w:rPr>
          <w:rFonts w:ascii="Times New Roman" w:hAnsi="Times New Roman"/>
          <w:sz w:val="24"/>
          <w:szCs w:val="24"/>
        </w:rPr>
        <w:t>привлекательны</w:t>
      </w:r>
      <w:proofErr w:type="gramEnd"/>
      <w:r w:rsidR="006142FB" w:rsidRPr="00D11A13">
        <w:rPr>
          <w:rFonts w:ascii="Times New Roman" w:hAnsi="Times New Roman"/>
          <w:sz w:val="24"/>
          <w:szCs w:val="24"/>
        </w:rPr>
        <w:t xml:space="preserve"> прежде всего своими охотничьими угодьями, мест</w:t>
      </w:r>
      <w:r w:rsidR="006142FB" w:rsidRPr="00D11A13">
        <w:rPr>
          <w:rFonts w:ascii="Times New Roman" w:hAnsi="Times New Roman"/>
          <w:sz w:val="24"/>
          <w:szCs w:val="24"/>
        </w:rPr>
        <w:t>а</w:t>
      </w:r>
      <w:r w:rsidR="006142FB" w:rsidRPr="00D11A13">
        <w:rPr>
          <w:rFonts w:ascii="Times New Roman" w:hAnsi="Times New Roman"/>
          <w:sz w:val="24"/>
          <w:szCs w:val="24"/>
        </w:rPr>
        <w:t>ми традиционного сбора грибов и ягод. Ох</w:t>
      </w:r>
      <w:r w:rsidR="006142FB" w:rsidRPr="00D11A13">
        <w:rPr>
          <w:rFonts w:ascii="Times New Roman" w:hAnsi="Times New Roman"/>
          <w:sz w:val="24"/>
          <w:szCs w:val="24"/>
        </w:rPr>
        <w:t>о</w:t>
      </w:r>
      <w:r w:rsidR="006142FB" w:rsidRPr="00D11A13">
        <w:rPr>
          <w:rFonts w:ascii="Times New Roman" w:hAnsi="Times New Roman"/>
          <w:sz w:val="24"/>
          <w:szCs w:val="24"/>
        </w:rPr>
        <w:t>та на диких животных, боровую и водопл</w:t>
      </w:r>
      <w:r w:rsidR="006142FB" w:rsidRPr="00D11A13">
        <w:rPr>
          <w:rFonts w:ascii="Times New Roman" w:hAnsi="Times New Roman"/>
          <w:sz w:val="24"/>
          <w:szCs w:val="24"/>
        </w:rPr>
        <w:t>а</w:t>
      </w:r>
      <w:r w:rsidR="006142FB" w:rsidRPr="00D11A13">
        <w:rPr>
          <w:rFonts w:ascii="Times New Roman" w:hAnsi="Times New Roman"/>
          <w:sz w:val="24"/>
          <w:szCs w:val="24"/>
        </w:rPr>
        <w:t>вающую дичь, рыбалка на живописных р</w:t>
      </w:r>
      <w:r w:rsidR="006142FB" w:rsidRPr="00D11A13">
        <w:rPr>
          <w:rFonts w:ascii="Times New Roman" w:hAnsi="Times New Roman"/>
          <w:sz w:val="24"/>
          <w:szCs w:val="24"/>
        </w:rPr>
        <w:t>е</w:t>
      </w:r>
      <w:r w:rsidR="006142FB" w:rsidRPr="00D11A13">
        <w:rPr>
          <w:rFonts w:ascii="Times New Roman" w:hAnsi="Times New Roman"/>
          <w:sz w:val="24"/>
          <w:szCs w:val="24"/>
        </w:rPr>
        <w:t>ках, морском побережье для тысяч любит</w:t>
      </w:r>
      <w:r w:rsidR="006142FB" w:rsidRPr="00D11A13">
        <w:rPr>
          <w:rFonts w:ascii="Times New Roman" w:hAnsi="Times New Roman"/>
          <w:sz w:val="24"/>
          <w:szCs w:val="24"/>
        </w:rPr>
        <w:t>е</w:t>
      </w:r>
      <w:r w:rsidR="006142FB" w:rsidRPr="00D11A13">
        <w:rPr>
          <w:rFonts w:ascii="Times New Roman" w:hAnsi="Times New Roman"/>
          <w:sz w:val="24"/>
          <w:szCs w:val="24"/>
        </w:rPr>
        <w:t>лей природы являются действительно полн</w:t>
      </w:r>
      <w:r w:rsidR="006142FB" w:rsidRPr="00D11A13">
        <w:rPr>
          <w:rFonts w:ascii="Times New Roman" w:hAnsi="Times New Roman"/>
          <w:sz w:val="24"/>
          <w:szCs w:val="24"/>
        </w:rPr>
        <w:t>о</w:t>
      </w:r>
      <w:r w:rsidR="006142FB" w:rsidRPr="00D11A13">
        <w:rPr>
          <w:rFonts w:ascii="Times New Roman" w:hAnsi="Times New Roman"/>
          <w:sz w:val="24"/>
          <w:szCs w:val="24"/>
        </w:rPr>
        <w:t>ценным отдыхом, восстанавливающим зд</w:t>
      </w:r>
      <w:r w:rsidR="006142FB" w:rsidRPr="00D11A13">
        <w:rPr>
          <w:rFonts w:ascii="Times New Roman" w:hAnsi="Times New Roman"/>
          <w:sz w:val="24"/>
          <w:szCs w:val="24"/>
        </w:rPr>
        <w:t>о</w:t>
      </w:r>
      <w:r w:rsidR="006142FB" w:rsidRPr="00D11A13">
        <w:rPr>
          <w:rFonts w:ascii="Times New Roman" w:hAnsi="Times New Roman"/>
          <w:sz w:val="24"/>
          <w:szCs w:val="24"/>
        </w:rPr>
        <w:t>ровье и снимающим различные виды стре</w:t>
      </w:r>
      <w:r w:rsidR="006142FB" w:rsidRPr="00D11A13">
        <w:rPr>
          <w:rFonts w:ascii="Times New Roman" w:hAnsi="Times New Roman"/>
          <w:sz w:val="24"/>
          <w:szCs w:val="24"/>
        </w:rPr>
        <w:t>с</w:t>
      </w:r>
      <w:r w:rsidR="006142FB" w:rsidRPr="00D11A13">
        <w:rPr>
          <w:rFonts w:ascii="Times New Roman" w:hAnsi="Times New Roman"/>
          <w:sz w:val="24"/>
          <w:szCs w:val="24"/>
        </w:rPr>
        <w:t>сов.</w:t>
      </w:r>
    </w:p>
    <w:p w:rsidR="006142FB" w:rsidRPr="00D11A13" w:rsidRDefault="006142FB" w:rsidP="00CD1A45">
      <w:pPr>
        <w:ind w:firstLine="851"/>
        <w:jc w:val="both"/>
        <w:rPr>
          <w:rFonts w:ascii="Times New Roman" w:hAnsi="Times New Roman"/>
          <w:sz w:val="24"/>
          <w:szCs w:val="24"/>
        </w:rPr>
      </w:pPr>
      <w:r w:rsidRPr="00D11A13">
        <w:rPr>
          <w:rFonts w:ascii="Times New Roman" w:hAnsi="Times New Roman"/>
          <w:sz w:val="24"/>
          <w:szCs w:val="24"/>
        </w:rPr>
        <w:t>Туризм в области начал развиваться ещё в 60-е годы прошлого века, в настоящее вр</w:t>
      </w:r>
      <w:r w:rsidRPr="00D11A13">
        <w:rPr>
          <w:rFonts w:ascii="Times New Roman" w:hAnsi="Times New Roman"/>
          <w:sz w:val="24"/>
          <w:szCs w:val="24"/>
        </w:rPr>
        <w:t>е</w:t>
      </w:r>
      <w:r w:rsidRPr="00D11A13">
        <w:rPr>
          <w:rFonts w:ascii="Times New Roman" w:hAnsi="Times New Roman"/>
          <w:sz w:val="24"/>
          <w:szCs w:val="24"/>
        </w:rPr>
        <w:t>мя развитию туризма необходимо придать новый импульс.</w:t>
      </w:r>
      <w:r w:rsidR="00512404" w:rsidRPr="00D11A13">
        <w:rPr>
          <w:rFonts w:ascii="Times New Roman" w:hAnsi="Times New Roman"/>
          <w:sz w:val="24"/>
          <w:szCs w:val="24"/>
        </w:rPr>
        <w:t xml:space="preserve"> </w:t>
      </w:r>
    </w:p>
    <w:p w:rsidR="00A53CE9" w:rsidRPr="00D11A13" w:rsidRDefault="006142FB" w:rsidP="00944B3E">
      <w:pPr>
        <w:ind w:firstLine="851"/>
        <w:jc w:val="both"/>
        <w:rPr>
          <w:rFonts w:ascii="Times New Roman" w:hAnsi="Times New Roman"/>
          <w:sz w:val="24"/>
          <w:szCs w:val="24"/>
        </w:rPr>
      </w:pPr>
      <w:r w:rsidRPr="00D11A13">
        <w:rPr>
          <w:rFonts w:ascii="Times New Roman" w:hAnsi="Times New Roman"/>
          <w:sz w:val="24"/>
          <w:szCs w:val="24"/>
        </w:rPr>
        <w:t>На сегодня</w:t>
      </w:r>
      <w:r w:rsidR="00512404" w:rsidRPr="00D11A13">
        <w:rPr>
          <w:rFonts w:ascii="Times New Roman" w:hAnsi="Times New Roman"/>
          <w:sz w:val="24"/>
          <w:szCs w:val="24"/>
        </w:rPr>
        <w:t xml:space="preserve">шний день </w:t>
      </w:r>
      <w:r w:rsidRPr="00D11A13">
        <w:rPr>
          <w:rFonts w:ascii="Times New Roman" w:hAnsi="Times New Roman"/>
          <w:sz w:val="24"/>
          <w:szCs w:val="24"/>
        </w:rPr>
        <w:t xml:space="preserve">можно </w:t>
      </w:r>
      <w:r w:rsidR="00512404" w:rsidRPr="00D11A13">
        <w:rPr>
          <w:rFonts w:ascii="Times New Roman" w:hAnsi="Times New Roman"/>
          <w:sz w:val="24"/>
          <w:szCs w:val="24"/>
        </w:rPr>
        <w:t>развивать</w:t>
      </w:r>
      <w:r w:rsidRPr="00D11A13">
        <w:rPr>
          <w:rFonts w:ascii="Times New Roman" w:hAnsi="Times New Roman"/>
          <w:sz w:val="24"/>
          <w:szCs w:val="24"/>
        </w:rPr>
        <w:t xml:space="preserve"> следующие ту</w:t>
      </w:r>
      <w:r w:rsidR="00A53CE9" w:rsidRPr="00D11A13">
        <w:rPr>
          <w:rFonts w:ascii="Times New Roman" w:hAnsi="Times New Roman"/>
          <w:sz w:val="24"/>
          <w:szCs w:val="24"/>
        </w:rPr>
        <w:t>ристические маршруты:</w:t>
      </w:r>
    </w:p>
    <w:p w:rsidR="00A53CE9" w:rsidRPr="00D11A13" w:rsidRDefault="006142FB" w:rsidP="00CD1A45">
      <w:pPr>
        <w:jc w:val="both"/>
        <w:rPr>
          <w:rFonts w:ascii="Times New Roman" w:hAnsi="Times New Roman"/>
          <w:sz w:val="24"/>
          <w:szCs w:val="24"/>
        </w:rPr>
      </w:pPr>
      <w:r w:rsidRPr="00D11A13">
        <w:rPr>
          <w:rFonts w:ascii="Times New Roman" w:hAnsi="Times New Roman"/>
          <w:sz w:val="24"/>
          <w:szCs w:val="24"/>
        </w:rPr>
        <w:t xml:space="preserve"> - Озеро </w:t>
      </w:r>
      <w:proofErr w:type="spellStart"/>
      <w:r w:rsidRPr="00D11A13">
        <w:rPr>
          <w:rFonts w:ascii="Times New Roman" w:hAnsi="Times New Roman"/>
          <w:sz w:val="24"/>
          <w:szCs w:val="24"/>
        </w:rPr>
        <w:t>Нябольское</w:t>
      </w:r>
      <w:proofErr w:type="spellEnd"/>
      <w:r w:rsidRPr="00D11A13">
        <w:rPr>
          <w:rFonts w:ascii="Times New Roman" w:hAnsi="Times New Roman"/>
          <w:sz w:val="24"/>
          <w:szCs w:val="24"/>
        </w:rPr>
        <w:t xml:space="preserve">. Озеро, расположенное в верховьях Левого </w:t>
      </w:r>
      <w:proofErr w:type="spellStart"/>
      <w:r w:rsidRPr="00D11A13">
        <w:rPr>
          <w:rFonts w:ascii="Times New Roman" w:hAnsi="Times New Roman"/>
          <w:sz w:val="24"/>
          <w:szCs w:val="24"/>
        </w:rPr>
        <w:t>Нябола</w:t>
      </w:r>
      <w:proofErr w:type="spellEnd"/>
      <w:r w:rsidRPr="00D11A13">
        <w:rPr>
          <w:rFonts w:ascii="Times New Roman" w:hAnsi="Times New Roman"/>
          <w:sz w:val="24"/>
          <w:szCs w:val="24"/>
        </w:rPr>
        <w:t xml:space="preserve">, </w:t>
      </w:r>
      <w:r w:rsidR="00A53CE9" w:rsidRPr="00D11A13">
        <w:rPr>
          <w:rFonts w:ascii="Times New Roman" w:hAnsi="Times New Roman"/>
          <w:sz w:val="24"/>
          <w:szCs w:val="24"/>
        </w:rPr>
        <w:t xml:space="preserve">в предгорьях хребта </w:t>
      </w:r>
      <w:proofErr w:type="spellStart"/>
      <w:r w:rsidR="00A53CE9" w:rsidRPr="00D11A13">
        <w:rPr>
          <w:rFonts w:ascii="Times New Roman" w:hAnsi="Times New Roman"/>
          <w:sz w:val="24"/>
          <w:szCs w:val="24"/>
        </w:rPr>
        <w:t>Хэл-Урэкчэн</w:t>
      </w:r>
      <w:proofErr w:type="spellEnd"/>
      <w:r w:rsidR="00A53CE9" w:rsidRPr="00D11A13">
        <w:rPr>
          <w:rFonts w:ascii="Times New Roman" w:hAnsi="Times New Roman"/>
          <w:sz w:val="24"/>
          <w:szCs w:val="24"/>
        </w:rPr>
        <w:t>.</w:t>
      </w:r>
      <w:r w:rsidRPr="00D11A13">
        <w:rPr>
          <w:rFonts w:ascii="Times New Roman" w:hAnsi="Times New Roman"/>
          <w:sz w:val="24"/>
          <w:szCs w:val="24"/>
        </w:rPr>
        <w:t xml:space="preserve"> В нем водятся хариусы, щуки, сиги, караси. Путь к нему от </w:t>
      </w:r>
      <w:proofErr w:type="spellStart"/>
      <w:r w:rsidRPr="00D11A13">
        <w:rPr>
          <w:rFonts w:ascii="Times New Roman" w:hAnsi="Times New Roman"/>
          <w:sz w:val="24"/>
          <w:szCs w:val="24"/>
        </w:rPr>
        <w:t>Омсукчанской</w:t>
      </w:r>
      <w:proofErr w:type="spellEnd"/>
      <w:r w:rsidRPr="00D11A13">
        <w:rPr>
          <w:rFonts w:ascii="Times New Roman" w:hAnsi="Times New Roman"/>
          <w:sz w:val="24"/>
          <w:szCs w:val="24"/>
        </w:rPr>
        <w:t xml:space="preserve"> тра</w:t>
      </w:r>
      <w:r w:rsidRPr="00D11A13">
        <w:rPr>
          <w:rFonts w:ascii="Times New Roman" w:hAnsi="Times New Roman"/>
          <w:sz w:val="24"/>
          <w:szCs w:val="24"/>
        </w:rPr>
        <w:t>с</w:t>
      </w:r>
      <w:r w:rsidRPr="00D11A13">
        <w:rPr>
          <w:rFonts w:ascii="Times New Roman" w:hAnsi="Times New Roman"/>
          <w:sz w:val="24"/>
          <w:szCs w:val="24"/>
        </w:rPr>
        <w:t xml:space="preserve">сы по реке </w:t>
      </w:r>
      <w:proofErr w:type="spellStart"/>
      <w:r w:rsidRPr="00D11A13">
        <w:rPr>
          <w:rFonts w:ascii="Times New Roman" w:hAnsi="Times New Roman"/>
          <w:sz w:val="24"/>
          <w:szCs w:val="24"/>
        </w:rPr>
        <w:t>Нябол</w:t>
      </w:r>
      <w:proofErr w:type="spellEnd"/>
      <w:r w:rsidRPr="00D11A13">
        <w:rPr>
          <w:rFonts w:ascii="Times New Roman" w:hAnsi="Times New Roman"/>
          <w:sz w:val="24"/>
          <w:szCs w:val="24"/>
        </w:rPr>
        <w:t xml:space="preserve"> по лесной дороге (70 км) на машинах высокой проходимости. </w:t>
      </w:r>
    </w:p>
    <w:p w:rsidR="006142FB" w:rsidRPr="00D11A13" w:rsidRDefault="007A4B13" w:rsidP="00CD1A45">
      <w:pPr>
        <w:jc w:val="both"/>
        <w:rPr>
          <w:rFonts w:ascii="Times New Roman" w:hAnsi="Times New Roman"/>
          <w:sz w:val="24"/>
          <w:szCs w:val="24"/>
        </w:rPr>
      </w:pPr>
      <w:r>
        <w:rPr>
          <w:noProof/>
          <w:lang w:eastAsia="ru-RU"/>
        </w:rPr>
        <w:lastRenderedPageBreak/>
        <w:drawing>
          <wp:anchor distT="0" distB="0" distL="114300" distR="114300" simplePos="0" relativeHeight="251653632" behindDoc="1" locked="0" layoutInCell="1" allowOverlap="1" wp14:anchorId="54FFA77A" wp14:editId="6EC8E68F">
            <wp:simplePos x="0" y="0"/>
            <wp:positionH relativeFrom="column">
              <wp:posOffset>-19685</wp:posOffset>
            </wp:positionH>
            <wp:positionV relativeFrom="paragraph">
              <wp:posOffset>904240</wp:posOffset>
            </wp:positionV>
            <wp:extent cx="3021330" cy="2024380"/>
            <wp:effectExtent l="0" t="0" r="0" b="0"/>
            <wp:wrapTight wrapText="bothSides">
              <wp:wrapPolygon edited="0">
                <wp:start x="0" y="0"/>
                <wp:lineTo x="0" y="21343"/>
                <wp:lineTo x="21518" y="21343"/>
                <wp:lineTo x="21518" y="0"/>
                <wp:lineTo x="0" y="0"/>
              </wp:wrapPolygon>
            </wp:wrapTight>
            <wp:docPr id="20" name="Рисунок 20"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Pcy;&amp;ocy;&amp;khcy;&amp;ocy;&amp;zhcy;&amp;iecy;&amp;iecy; &amp;icy;&amp;zcy;&amp;ocy;&amp;bcy;&amp;rcy;&amp;acy;&amp;zhcy;&amp;iecy;&amp;ncy;&amp;icy;&amp;iecy;"/>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3021330"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sidR="006142FB" w:rsidRPr="00D11A13">
        <w:rPr>
          <w:rFonts w:ascii="Times New Roman" w:hAnsi="Times New Roman"/>
          <w:sz w:val="24"/>
          <w:szCs w:val="24"/>
        </w:rPr>
        <w:t xml:space="preserve">- Залив Пестрая Дресва. Небольшой залив в западной части Гижигинской губы известен необычайно бурной ветровой деятельностью, характерной для зимы, и считается полюсом ветров Северного полушария. Интересны окрестности - мыс Надежда, устье рыбной реки </w:t>
      </w:r>
      <w:proofErr w:type="spellStart"/>
      <w:r w:rsidR="006142FB" w:rsidRPr="00D11A13">
        <w:rPr>
          <w:rFonts w:ascii="Times New Roman" w:hAnsi="Times New Roman"/>
          <w:sz w:val="24"/>
          <w:szCs w:val="24"/>
        </w:rPr>
        <w:t>В</w:t>
      </w:r>
      <w:r w:rsidR="006142FB" w:rsidRPr="00D11A13">
        <w:rPr>
          <w:rFonts w:ascii="Times New Roman" w:hAnsi="Times New Roman"/>
          <w:sz w:val="24"/>
          <w:szCs w:val="24"/>
        </w:rPr>
        <w:t>и</w:t>
      </w:r>
      <w:r w:rsidR="006142FB" w:rsidRPr="00D11A13">
        <w:rPr>
          <w:rFonts w:ascii="Times New Roman" w:hAnsi="Times New Roman"/>
          <w:sz w:val="24"/>
          <w:szCs w:val="24"/>
        </w:rPr>
        <w:t>лига</w:t>
      </w:r>
      <w:proofErr w:type="spellEnd"/>
      <w:r w:rsidR="006142FB" w:rsidRPr="00D11A13">
        <w:rPr>
          <w:rFonts w:ascii="Times New Roman" w:hAnsi="Times New Roman"/>
          <w:sz w:val="24"/>
          <w:szCs w:val="24"/>
        </w:rPr>
        <w:t>. Подъезд по лесной дороге от поселка Меренга (60 км).</w:t>
      </w:r>
    </w:p>
    <w:p w:rsidR="006142FB" w:rsidRPr="00D11A13" w:rsidRDefault="006142FB" w:rsidP="00CD1A45">
      <w:pPr>
        <w:jc w:val="both"/>
        <w:rPr>
          <w:rFonts w:ascii="Times New Roman" w:hAnsi="Times New Roman"/>
          <w:sz w:val="24"/>
          <w:szCs w:val="24"/>
        </w:rPr>
      </w:pPr>
      <w:r w:rsidRPr="00D11A13">
        <w:rPr>
          <w:rFonts w:ascii="Times New Roman" w:hAnsi="Times New Roman"/>
          <w:sz w:val="24"/>
          <w:szCs w:val="24"/>
        </w:rPr>
        <w:t xml:space="preserve">- Сплав по реке </w:t>
      </w:r>
      <w:proofErr w:type="spellStart"/>
      <w:r w:rsidRPr="00D11A13">
        <w:rPr>
          <w:rFonts w:ascii="Times New Roman" w:hAnsi="Times New Roman"/>
          <w:sz w:val="24"/>
          <w:szCs w:val="24"/>
        </w:rPr>
        <w:t>Сугой</w:t>
      </w:r>
      <w:proofErr w:type="spellEnd"/>
      <w:r w:rsidRPr="00D11A13">
        <w:rPr>
          <w:rFonts w:ascii="Times New Roman" w:hAnsi="Times New Roman"/>
          <w:sz w:val="24"/>
          <w:szCs w:val="24"/>
        </w:rPr>
        <w:t>. Протяженный сплав по безлюдной реке интересен нетронутыми чел</w:t>
      </w:r>
      <w:r w:rsidRPr="00D11A13">
        <w:rPr>
          <w:rFonts w:ascii="Times New Roman" w:hAnsi="Times New Roman"/>
          <w:sz w:val="24"/>
          <w:szCs w:val="24"/>
        </w:rPr>
        <w:t>о</w:t>
      </w:r>
      <w:r w:rsidRPr="00D11A13">
        <w:rPr>
          <w:rFonts w:ascii="Times New Roman" w:hAnsi="Times New Roman"/>
          <w:sz w:val="24"/>
          <w:szCs w:val="24"/>
        </w:rPr>
        <w:t xml:space="preserve">веком </w:t>
      </w:r>
      <w:proofErr w:type="spellStart"/>
      <w:r w:rsidRPr="00D11A13">
        <w:rPr>
          <w:rFonts w:ascii="Times New Roman" w:hAnsi="Times New Roman"/>
          <w:sz w:val="24"/>
          <w:szCs w:val="24"/>
        </w:rPr>
        <w:t>горнотаежными</w:t>
      </w:r>
      <w:proofErr w:type="spellEnd"/>
      <w:r w:rsidRPr="00D11A13">
        <w:rPr>
          <w:rFonts w:ascii="Times New Roman" w:hAnsi="Times New Roman"/>
          <w:sz w:val="24"/>
          <w:szCs w:val="24"/>
        </w:rPr>
        <w:t xml:space="preserve"> ландшафтами, чистыми водами, рыбными богатствами. Река мног</w:t>
      </w:r>
      <w:r w:rsidRPr="00D11A13">
        <w:rPr>
          <w:rFonts w:ascii="Times New Roman" w:hAnsi="Times New Roman"/>
          <w:sz w:val="24"/>
          <w:szCs w:val="24"/>
        </w:rPr>
        <w:t>о</w:t>
      </w:r>
      <w:r w:rsidRPr="00D11A13">
        <w:rPr>
          <w:rFonts w:ascii="Times New Roman" w:hAnsi="Times New Roman"/>
          <w:sz w:val="24"/>
          <w:szCs w:val="24"/>
        </w:rPr>
        <w:t>водна, пригодная для плавания на моторных лодках. Река пересекает заказники «</w:t>
      </w:r>
      <w:proofErr w:type="spellStart"/>
      <w:r w:rsidRPr="00D11A13">
        <w:rPr>
          <w:rFonts w:ascii="Times New Roman" w:hAnsi="Times New Roman"/>
          <w:sz w:val="24"/>
          <w:szCs w:val="24"/>
        </w:rPr>
        <w:t>Бургали</w:t>
      </w:r>
      <w:proofErr w:type="spellEnd"/>
      <w:r w:rsidRPr="00D11A13">
        <w:rPr>
          <w:rFonts w:ascii="Times New Roman" w:hAnsi="Times New Roman"/>
          <w:sz w:val="24"/>
          <w:szCs w:val="24"/>
        </w:rPr>
        <w:t>» и «</w:t>
      </w:r>
      <w:proofErr w:type="spellStart"/>
      <w:r w:rsidRPr="00D11A13">
        <w:rPr>
          <w:rFonts w:ascii="Times New Roman" w:hAnsi="Times New Roman"/>
          <w:sz w:val="24"/>
          <w:szCs w:val="24"/>
        </w:rPr>
        <w:t>Сугой</w:t>
      </w:r>
      <w:proofErr w:type="spellEnd"/>
      <w:r w:rsidRPr="00D11A13">
        <w:rPr>
          <w:rFonts w:ascii="Times New Roman" w:hAnsi="Times New Roman"/>
          <w:sz w:val="24"/>
          <w:szCs w:val="24"/>
        </w:rPr>
        <w:t>».</w:t>
      </w:r>
      <w:r w:rsidR="00293E48" w:rsidRPr="00293E48">
        <w:t xml:space="preserve"> </w:t>
      </w:r>
    </w:p>
    <w:p w:rsidR="00A53CE9" w:rsidRPr="00D11A13" w:rsidRDefault="006142FB" w:rsidP="00CD1A45">
      <w:pPr>
        <w:jc w:val="both"/>
        <w:rPr>
          <w:rFonts w:ascii="Times New Roman" w:hAnsi="Times New Roman"/>
          <w:sz w:val="24"/>
          <w:szCs w:val="24"/>
        </w:rPr>
      </w:pPr>
      <w:r w:rsidRPr="00D11A13">
        <w:rPr>
          <w:rFonts w:ascii="Times New Roman" w:hAnsi="Times New Roman"/>
          <w:sz w:val="24"/>
          <w:szCs w:val="24"/>
        </w:rPr>
        <w:t xml:space="preserve">- Сплав по реке </w:t>
      </w:r>
      <w:proofErr w:type="spellStart"/>
      <w:r w:rsidRPr="00D11A13">
        <w:rPr>
          <w:rFonts w:ascii="Times New Roman" w:hAnsi="Times New Roman"/>
          <w:sz w:val="24"/>
          <w:szCs w:val="24"/>
        </w:rPr>
        <w:t>Коркодон</w:t>
      </w:r>
      <w:proofErr w:type="spellEnd"/>
      <w:r w:rsidRPr="00D11A13">
        <w:rPr>
          <w:rFonts w:ascii="Times New Roman" w:hAnsi="Times New Roman"/>
          <w:sz w:val="24"/>
          <w:szCs w:val="24"/>
        </w:rPr>
        <w:t>. Экстремальный сплав познакомит с таинственной рекой К</w:t>
      </w:r>
      <w:r w:rsidRPr="00D11A13">
        <w:rPr>
          <w:rFonts w:ascii="Times New Roman" w:hAnsi="Times New Roman"/>
          <w:sz w:val="24"/>
          <w:szCs w:val="24"/>
        </w:rPr>
        <w:t>о</w:t>
      </w:r>
      <w:r w:rsidRPr="00D11A13">
        <w:rPr>
          <w:rFonts w:ascii="Times New Roman" w:hAnsi="Times New Roman"/>
          <w:sz w:val="24"/>
          <w:szCs w:val="24"/>
        </w:rPr>
        <w:t xml:space="preserve">лымского нагорья, девственными </w:t>
      </w:r>
      <w:proofErr w:type="spellStart"/>
      <w:r w:rsidRPr="00D11A13">
        <w:rPr>
          <w:rFonts w:ascii="Times New Roman" w:hAnsi="Times New Roman"/>
          <w:sz w:val="24"/>
          <w:szCs w:val="24"/>
        </w:rPr>
        <w:t>северотае</w:t>
      </w:r>
      <w:r w:rsidRPr="00D11A13">
        <w:rPr>
          <w:rFonts w:ascii="Times New Roman" w:hAnsi="Times New Roman"/>
          <w:sz w:val="24"/>
          <w:szCs w:val="24"/>
        </w:rPr>
        <w:t>ж</w:t>
      </w:r>
      <w:r w:rsidRPr="00D11A13">
        <w:rPr>
          <w:rFonts w:ascii="Times New Roman" w:hAnsi="Times New Roman"/>
          <w:sz w:val="24"/>
          <w:szCs w:val="24"/>
        </w:rPr>
        <w:t>ными</w:t>
      </w:r>
      <w:proofErr w:type="spellEnd"/>
      <w:r w:rsidRPr="00D11A13">
        <w:rPr>
          <w:rFonts w:ascii="Times New Roman" w:hAnsi="Times New Roman"/>
          <w:sz w:val="24"/>
          <w:szCs w:val="24"/>
        </w:rPr>
        <w:t xml:space="preserve"> лесами, чистейшими водами. Пересекая горы, река течет в узком ущелье с перекатами. В нижнем течении широко разливается, становясь похожей местами на длинное озеро. </w:t>
      </w:r>
    </w:p>
    <w:p w:rsidR="006142FB" w:rsidRPr="00D11A13" w:rsidRDefault="007A4B13" w:rsidP="00CD1A45">
      <w:pPr>
        <w:jc w:val="both"/>
        <w:rPr>
          <w:rFonts w:ascii="Times New Roman" w:hAnsi="Times New Roman"/>
          <w:sz w:val="24"/>
          <w:szCs w:val="24"/>
        </w:rPr>
      </w:pPr>
      <w:r>
        <w:rPr>
          <w:noProof/>
          <w:lang w:eastAsia="ru-RU"/>
        </w:rPr>
        <w:drawing>
          <wp:anchor distT="0" distB="0" distL="114300" distR="114300" simplePos="0" relativeHeight="251652608" behindDoc="1" locked="0" layoutInCell="1" allowOverlap="1" wp14:anchorId="2C41E3BA" wp14:editId="76CA2012">
            <wp:simplePos x="0" y="0"/>
            <wp:positionH relativeFrom="column">
              <wp:posOffset>2596515</wp:posOffset>
            </wp:positionH>
            <wp:positionV relativeFrom="paragraph">
              <wp:posOffset>48260</wp:posOffset>
            </wp:positionV>
            <wp:extent cx="3582670" cy="2522855"/>
            <wp:effectExtent l="0" t="0" r="0" b="0"/>
            <wp:wrapTight wrapText="bothSides">
              <wp:wrapPolygon edited="0">
                <wp:start x="0" y="0"/>
                <wp:lineTo x="0" y="21366"/>
                <wp:lineTo x="21477" y="21366"/>
                <wp:lineTo x="21477" y="0"/>
                <wp:lineTo x="0" y="0"/>
              </wp:wrapPolygon>
            </wp:wrapTight>
            <wp:docPr id="19" name="Рисунок 19"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Pcy;&amp;ocy;&amp;khcy;&amp;ocy;&amp;zhcy;&amp;iecy;&amp;iecy; &amp;icy;&amp;zcy;&amp;ocy;&amp;bcy;&amp;rcy;&amp;acy;&amp;zhcy;&amp;iecy;&amp;ncy;&amp;icy;&amp;iecy;"/>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3582670" cy="252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6142FB" w:rsidRPr="00D11A13">
        <w:rPr>
          <w:rFonts w:ascii="Times New Roman" w:hAnsi="Times New Roman"/>
          <w:sz w:val="24"/>
          <w:szCs w:val="24"/>
        </w:rPr>
        <w:t xml:space="preserve">- Перевал </w:t>
      </w:r>
      <w:proofErr w:type="spellStart"/>
      <w:r w:rsidR="006142FB" w:rsidRPr="00D11A13">
        <w:rPr>
          <w:rFonts w:ascii="Times New Roman" w:hAnsi="Times New Roman"/>
          <w:sz w:val="24"/>
          <w:szCs w:val="24"/>
        </w:rPr>
        <w:t>Капрановский</w:t>
      </w:r>
      <w:proofErr w:type="spellEnd"/>
      <w:r w:rsidR="006142FB" w:rsidRPr="00D11A13">
        <w:rPr>
          <w:rFonts w:ascii="Times New Roman" w:hAnsi="Times New Roman"/>
          <w:sz w:val="24"/>
          <w:szCs w:val="24"/>
        </w:rPr>
        <w:t xml:space="preserve">. Наиболее тяжелый на </w:t>
      </w:r>
      <w:proofErr w:type="spellStart"/>
      <w:r w:rsidR="006142FB" w:rsidRPr="00D11A13">
        <w:rPr>
          <w:rFonts w:ascii="Times New Roman" w:hAnsi="Times New Roman"/>
          <w:sz w:val="24"/>
          <w:szCs w:val="24"/>
        </w:rPr>
        <w:t>Омсукчанской</w:t>
      </w:r>
      <w:proofErr w:type="spellEnd"/>
      <w:r w:rsidR="006142FB" w:rsidRPr="00D11A13">
        <w:rPr>
          <w:rFonts w:ascii="Times New Roman" w:hAnsi="Times New Roman"/>
          <w:sz w:val="24"/>
          <w:szCs w:val="24"/>
        </w:rPr>
        <w:t xml:space="preserve"> трассе (211-й км) перевал: высокую седл</w:t>
      </w:r>
      <w:r w:rsidR="006142FB" w:rsidRPr="00D11A13">
        <w:rPr>
          <w:rFonts w:ascii="Times New Roman" w:hAnsi="Times New Roman"/>
          <w:sz w:val="24"/>
          <w:szCs w:val="24"/>
        </w:rPr>
        <w:t>о</w:t>
      </w:r>
      <w:r w:rsidR="006142FB" w:rsidRPr="00D11A13">
        <w:rPr>
          <w:rFonts w:ascii="Times New Roman" w:hAnsi="Times New Roman"/>
          <w:sz w:val="24"/>
          <w:szCs w:val="24"/>
        </w:rPr>
        <w:t>вину окружают лавиноопасные скл</w:t>
      </w:r>
      <w:r w:rsidR="006142FB" w:rsidRPr="00D11A13">
        <w:rPr>
          <w:rFonts w:ascii="Times New Roman" w:hAnsi="Times New Roman"/>
          <w:sz w:val="24"/>
          <w:szCs w:val="24"/>
        </w:rPr>
        <w:t>о</w:t>
      </w:r>
      <w:r w:rsidR="006142FB" w:rsidRPr="00D11A13">
        <w:rPr>
          <w:rFonts w:ascii="Times New Roman" w:hAnsi="Times New Roman"/>
          <w:sz w:val="24"/>
          <w:szCs w:val="24"/>
        </w:rPr>
        <w:t xml:space="preserve">ны. </w:t>
      </w:r>
      <w:proofErr w:type="gramStart"/>
      <w:r w:rsidR="006142FB" w:rsidRPr="00D11A13">
        <w:rPr>
          <w:rFonts w:ascii="Times New Roman" w:hAnsi="Times New Roman"/>
          <w:sz w:val="24"/>
          <w:szCs w:val="24"/>
        </w:rPr>
        <w:t>Назван</w:t>
      </w:r>
      <w:proofErr w:type="gramEnd"/>
      <w:r w:rsidR="006142FB" w:rsidRPr="00D11A13">
        <w:rPr>
          <w:rFonts w:ascii="Times New Roman" w:hAnsi="Times New Roman"/>
          <w:sz w:val="24"/>
          <w:szCs w:val="24"/>
        </w:rPr>
        <w:t xml:space="preserve"> именем Е. И. </w:t>
      </w:r>
      <w:proofErr w:type="spellStart"/>
      <w:r w:rsidR="006142FB" w:rsidRPr="00D11A13">
        <w:rPr>
          <w:rFonts w:ascii="Times New Roman" w:hAnsi="Times New Roman"/>
          <w:sz w:val="24"/>
          <w:szCs w:val="24"/>
        </w:rPr>
        <w:t>Капранова</w:t>
      </w:r>
      <w:proofErr w:type="spellEnd"/>
      <w:r w:rsidR="006142FB" w:rsidRPr="00D11A13">
        <w:rPr>
          <w:rFonts w:ascii="Times New Roman" w:hAnsi="Times New Roman"/>
          <w:sz w:val="24"/>
          <w:szCs w:val="24"/>
        </w:rPr>
        <w:t xml:space="preserve">, одного из первых геологов Колымы. Талантливый исследователь уже в 30 лет работал зам. начальника </w:t>
      </w:r>
      <w:proofErr w:type="spellStart"/>
      <w:r w:rsidR="006142FB" w:rsidRPr="00D11A13">
        <w:rPr>
          <w:rFonts w:ascii="Times New Roman" w:hAnsi="Times New Roman"/>
          <w:sz w:val="24"/>
          <w:szCs w:val="24"/>
        </w:rPr>
        <w:t>Сей</w:t>
      </w:r>
      <w:r w:rsidR="006142FB" w:rsidRPr="00D11A13">
        <w:rPr>
          <w:rFonts w:ascii="Times New Roman" w:hAnsi="Times New Roman"/>
          <w:sz w:val="24"/>
          <w:szCs w:val="24"/>
        </w:rPr>
        <w:t>м</w:t>
      </w:r>
      <w:r w:rsidR="006142FB" w:rsidRPr="00D11A13">
        <w:rPr>
          <w:rFonts w:ascii="Times New Roman" w:hAnsi="Times New Roman"/>
          <w:sz w:val="24"/>
          <w:szCs w:val="24"/>
        </w:rPr>
        <w:t>чанского</w:t>
      </w:r>
      <w:proofErr w:type="spellEnd"/>
      <w:r w:rsidR="006142FB" w:rsidRPr="00D11A13">
        <w:rPr>
          <w:rFonts w:ascii="Times New Roman" w:hAnsi="Times New Roman"/>
          <w:sz w:val="24"/>
          <w:szCs w:val="24"/>
        </w:rPr>
        <w:t xml:space="preserve"> ГРУ. 13 июля 1949 г., во</w:t>
      </w:r>
      <w:r w:rsidR="006142FB" w:rsidRPr="00D11A13">
        <w:rPr>
          <w:rFonts w:ascii="Times New Roman" w:hAnsi="Times New Roman"/>
          <w:sz w:val="24"/>
          <w:szCs w:val="24"/>
        </w:rPr>
        <w:t>з</w:t>
      </w:r>
      <w:r w:rsidR="006142FB" w:rsidRPr="00D11A13">
        <w:rPr>
          <w:rFonts w:ascii="Times New Roman" w:hAnsi="Times New Roman"/>
          <w:sz w:val="24"/>
          <w:szCs w:val="24"/>
        </w:rPr>
        <w:t xml:space="preserve">вращаясь из </w:t>
      </w:r>
      <w:proofErr w:type="spellStart"/>
      <w:r w:rsidR="006142FB" w:rsidRPr="00D11A13">
        <w:rPr>
          <w:rFonts w:ascii="Times New Roman" w:hAnsi="Times New Roman"/>
          <w:sz w:val="24"/>
          <w:szCs w:val="24"/>
        </w:rPr>
        <w:t>Останцовского</w:t>
      </w:r>
      <w:proofErr w:type="spellEnd"/>
      <w:r w:rsidR="006142FB" w:rsidRPr="00D11A13">
        <w:rPr>
          <w:rFonts w:ascii="Times New Roman" w:hAnsi="Times New Roman"/>
          <w:sz w:val="24"/>
          <w:szCs w:val="24"/>
        </w:rPr>
        <w:t xml:space="preserve"> района, он попал в пу</w:t>
      </w:r>
      <w:r w:rsidR="006142FB" w:rsidRPr="00D11A13">
        <w:rPr>
          <w:rFonts w:ascii="Times New Roman" w:hAnsi="Times New Roman"/>
          <w:sz w:val="24"/>
          <w:szCs w:val="24"/>
        </w:rPr>
        <w:t>р</w:t>
      </w:r>
      <w:r w:rsidR="006142FB" w:rsidRPr="00D11A13">
        <w:rPr>
          <w:rFonts w:ascii="Times New Roman" w:hAnsi="Times New Roman"/>
          <w:sz w:val="24"/>
          <w:szCs w:val="24"/>
        </w:rPr>
        <w:t>гу и замерз.</w:t>
      </w:r>
    </w:p>
    <w:p w:rsidR="006142FB" w:rsidRPr="00D11A13" w:rsidRDefault="006142FB" w:rsidP="00CD1A45">
      <w:pPr>
        <w:jc w:val="both"/>
        <w:rPr>
          <w:rFonts w:ascii="Times New Roman" w:hAnsi="Times New Roman"/>
          <w:sz w:val="24"/>
          <w:szCs w:val="24"/>
        </w:rPr>
      </w:pPr>
      <w:r w:rsidRPr="00D11A13">
        <w:rPr>
          <w:rFonts w:ascii="Times New Roman" w:hAnsi="Times New Roman"/>
          <w:sz w:val="24"/>
          <w:szCs w:val="24"/>
        </w:rPr>
        <w:t xml:space="preserve">- Гора Невская. С высшей точки (1828 метров, 1Б) центральной части Омсукчанского хребта открывается грандиозный вид на горы, трассу, старые места разработки оловянных месторождений. Подъем удобен с трассы, в 2 км от перевала </w:t>
      </w:r>
      <w:proofErr w:type="spellStart"/>
      <w:r w:rsidRPr="00D11A13">
        <w:rPr>
          <w:rFonts w:ascii="Times New Roman" w:hAnsi="Times New Roman"/>
          <w:sz w:val="24"/>
          <w:szCs w:val="24"/>
        </w:rPr>
        <w:t>Капрановский</w:t>
      </w:r>
      <w:proofErr w:type="spellEnd"/>
      <w:r w:rsidRPr="00D11A13">
        <w:rPr>
          <w:rFonts w:ascii="Times New Roman" w:hAnsi="Times New Roman"/>
          <w:sz w:val="24"/>
          <w:szCs w:val="24"/>
        </w:rPr>
        <w:t>, по осыпным склонам.</w:t>
      </w:r>
    </w:p>
    <w:p w:rsidR="006142FB" w:rsidRDefault="006142FB" w:rsidP="00CD1A45">
      <w:pPr>
        <w:jc w:val="both"/>
        <w:rPr>
          <w:rFonts w:ascii="Times New Roman" w:hAnsi="Times New Roman"/>
          <w:sz w:val="24"/>
          <w:szCs w:val="24"/>
        </w:rPr>
      </w:pPr>
      <w:r w:rsidRPr="00D11A13">
        <w:rPr>
          <w:rFonts w:ascii="Times New Roman" w:hAnsi="Times New Roman"/>
          <w:sz w:val="24"/>
          <w:szCs w:val="24"/>
        </w:rPr>
        <w:t>- Озеро</w:t>
      </w:r>
      <w:proofErr w:type="gramStart"/>
      <w:r w:rsidRPr="00D11A13">
        <w:rPr>
          <w:rFonts w:ascii="Times New Roman" w:hAnsi="Times New Roman"/>
          <w:sz w:val="24"/>
          <w:szCs w:val="24"/>
        </w:rPr>
        <w:t xml:space="preserve"> М</w:t>
      </w:r>
      <w:proofErr w:type="gramEnd"/>
      <w:r w:rsidRPr="00D11A13">
        <w:rPr>
          <w:rFonts w:ascii="Times New Roman" w:hAnsi="Times New Roman"/>
          <w:sz w:val="24"/>
          <w:szCs w:val="24"/>
        </w:rPr>
        <w:t xml:space="preserve">акси. Озеро ледникового происхождения, вытянуто по долине на 6 км. Окружено горами, в которых рождаются ручьи, питающие озеро. Подход с дороги, ведущей к руднику “Джульетта”, по рекам Правый </w:t>
      </w:r>
      <w:proofErr w:type="spellStart"/>
      <w:r w:rsidRPr="00D11A13">
        <w:rPr>
          <w:rFonts w:ascii="Times New Roman" w:hAnsi="Times New Roman"/>
          <w:sz w:val="24"/>
          <w:szCs w:val="24"/>
        </w:rPr>
        <w:t>Иванья</w:t>
      </w:r>
      <w:proofErr w:type="spellEnd"/>
      <w:r w:rsidRPr="00D11A13">
        <w:rPr>
          <w:rFonts w:ascii="Times New Roman" w:hAnsi="Times New Roman"/>
          <w:sz w:val="24"/>
          <w:szCs w:val="24"/>
        </w:rPr>
        <w:t xml:space="preserve">, </w:t>
      </w:r>
      <w:proofErr w:type="spellStart"/>
      <w:r w:rsidRPr="00D11A13">
        <w:rPr>
          <w:rFonts w:ascii="Times New Roman" w:hAnsi="Times New Roman"/>
          <w:sz w:val="24"/>
          <w:szCs w:val="24"/>
        </w:rPr>
        <w:t>Джугаджака</w:t>
      </w:r>
      <w:proofErr w:type="spellEnd"/>
      <w:r w:rsidRPr="00D11A13">
        <w:rPr>
          <w:rFonts w:ascii="Times New Roman" w:hAnsi="Times New Roman"/>
          <w:sz w:val="24"/>
          <w:szCs w:val="24"/>
        </w:rPr>
        <w:t>, Макси (30 км).</w:t>
      </w:r>
    </w:p>
    <w:p w:rsidR="006142FB" w:rsidRPr="008A5958" w:rsidRDefault="00337C4D" w:rsidP="00CD1A45">
      <w:pPr>
        <w:tabs>
          <w:tab w:val="left" w:pos="6580"/>
        </w:tabs>
        <w:ind w:left="142"/>
        <w:jc w:val="center"/>
        <w:rPr>
          <w:b/>
          <w:sz w:val="28"/>
          <w:szCs w:val="28"/>
        </w:rPr>
      </w:pPr>
      <w:r w:rsidRPr="008A5958">
        <w:rPr>
          <w:rFonts w:ascii="Times New Roman" w:hAnsi="Times New Roman"/>
          <w:b/>
          <w:sz w:val="24"/>
          <w:szCs w:val="24"/>
        </w:rPr>
        <w:t xml:space="preserve">2. </w:t>
      </w:r>
      <w:r w:rsidR="00A53CE9" w:rsidRPr="008A5958">
        <w:rPr>
          <w:rFonts w:ascii="Times New Roman" w:hAnsi="Times New Roman"/>
          <w:b/>
          <w:sz w:val="28"/>
          <w:szCs w:val="28"/>
        </w:rPr>
        <w:t>Демографическая характеристика муниципального образования «О</w:t>
      </w:r>
      <w:r w:rsidR="00A53CE9" w:rsidRPr="008A5958">
        <w:rPr>
          <w:rFonts w:ascii="Times New Roman" w:hAnsi="Times New Roman"/>
          <w:b/>
          <w:sz w:val="28"/>
          <w:szCs w:val="28"/>
        </w:rPr>
        <w:t>м</w:t>
      </w:r>
      <w:r w:rsidR="00A53CE9" w:rsidRPr="008A5958">
        <w:rPr>
          <w:rFonts w:ascii="Times New Roman" w:hAnsi="Times New Roman"/>
          <w:b/>
          <w:sz w:val="28"/>
          <w:szCs w:val="28"/>
        </w:rPr>
        <w:t>сукчанский городской округ»</w:t>
      </w:r>
    </w:p>
    <w:p w:rsidR="006142FB" w:rsidRPr="005A62E0" w:rsidRDefault="005A62E0" w:rsidP="00CD1A45">
      <w:pPr>
        <w:ind w:firstLine="851"/>
        <w:jc w:val="both"/>
        <w:rPr>
          <w:rFonts w:ascii="Times New Roman" w:hAnsi="Times New Roman"/>
          <w:sz w:val="24"/>
          <w:szCs w:val="24"/>
        </w:rPr>
      </w:pPr>
      <w:r w:rsidRPr="008A5958">
        <w:rPr>
          <w:rFonts w:ascii="Times New Roman" w:hAnsi="Times New Roman"/>
          <w:sz w:val="24"/>
          <w:szCs w:val="24"/>
        </w:rPr>
        <w:t>Омсукчанский городской округ, как и Магаданская область в целом, относится к м</w:t>
      </w:r>
      <w:r w:rsidRPr="008A5958">
        <w:rPr>
          <w:rFonts w:ascii="Times New Roman" w:hAnsi="Times New Roman"/>
          <w:sz w:val="24"/>
          <w:szCs w:val="24"/>
        </w:rPr>
        <w:t>а</w:t>
      </w:r>
      <w:r w:rsidRPr="008A5958">
        <w:rPr>
          <w:rFonts w:ascii="Times New Roman" w:hAnsi="Times New Roman"/>
          <w:sz w:val="24"/>
          <w:szCs w:val="24"/>
        </w:rPr>
        <w:t xml:space="preserve">лозаселенным регионам России. Значительную роль в демографической ситуации городского округа имеет миграция населения. </w:t>
      </w:r>
      <w:r w:rsidR="00AA1CD4" w:rsidRPr="008A5958">
        <w:rPr>
          <w:rFonts w:ascii="Times New Roman" w:hAnsi="Times New Roman"/>
          <w:sz w:val="24"/>
          <w:szCs w:val="24"/>
        </w:rPr>
        <w:t>Миграционное движение населения в 202</w:t>
      </w:r>
      <w:r w:rsidR="00C23AA6" w:rsidRPr="008A5958">
        <w:rPr>
          <w:rFonts w:ascii="Times New Roman" w:hAnsi="Times New Roman"/>
          <w:sz w:val="24"/>
          <w:szCs w:val="24"/>
        </w:rPr>
        <w:t>2</w:t>
      </w:r>
      <w:r w:rsidR="00AA1CD4" w:rsidRPr="008A5958">
        <w:rPr>
          <w:rFonts w:ascii="Times New Roman" w:hAnsi="Times New Roman"/>
          <w:sz w:val="24"/>
          <w:szCs w:val="24"/>
        </w:rPr>
        <w:t xml:space="preserve"> году характер</w:t>
      </w:r>
      <w:r w:rsidR="00AA1CD4" w:rsidRPr="008A5958">
        <w:rPr>
          <w:rFonts w:ascii="Times New Roman" w:hAnsi="Times New Roman"/>
          <w:sz w:val="24"/>
          <w:szCs w:val="24"/>
        </w:rPr>
        <w:t>и</w:t>
      </w:r>
      <w:r w:rsidR="00AA1CD4" w:rsidRPr="008A5958">
        <w:rPr>
          <w:rFonts w:ascii="Times New Roman" w:hAnsi="Times New Roman"/>
          <w:sz w:val="24"/>
          <w:szCs w:val="24"/>
        </w:rPr>
        <w:t>зовалось оттоком населения и составило -</w:t>
      </w:r>
      <w:r w:rsidR="008A5958">
        <w:rPr>
          <w:rFonts w:ascii="Times New Roman" w:hAnsi="Times New Roman"/>
          <w:sz w:val="24"/>
          <w:szCs w:val="24"/>
        </w:rPr>
        <w:t xml:space="preserve">180 </w:t>
      </w:r>
      <w:r w:rsidR="00AA1CD4" w:rsidRPr="008A5958">
        <w:rPr>
          <w:rFonts w:ascii="Times New Roman" w:hAnsi="Times New Roman"/>
          <w:sz w:val="24"/>
          <w:szCs w:val="24"/>
        </w:rPr>
        <w:t xml:space="preserve">человек. </w:t>
      </w:r>
      <w:r w:rsidRPr="008A5958">
        <w:rPr>
          <w:rFonts w:ascii="Times New Roman" w:hAnsi="Times New Roman"/>
          <w:sz w:val="24"/>
          <w:szCs w:val="24"/>
        </w:rPr>
        <w:t>Показатель рождаемости в расчете на</w:t>
      </w:r>
      <w:r w:rsidRPr="00A2656D">
        <w:rPr>
          <w:rFonts w:ascii="Times New Roman" w:hAnsi="Times New Roman"/>
          <w:sz w:val="24"/>
          <w:szCs w:val="24"/>
        </w:rPr>
        <w:t xml:space="preserve"> </w:t>
      </w:r>
      <w:r w:rsidRPr="00A2656D">
        <w:rPr>
          <w:rFonts w:ascii="Times New Roman" w:hAnsi="Times New Roman"/>
          <w:sz w:val="24"/>
          <w:szCs w:val="24"/>
        </w:rPr>
        <w:lastRenderedPageBreak/>
        <w:t>1000 человек в 20</w:t>
      </w:r>
      <w:r w:rsidR="00AB3D3C" w:rsidRPr="00A2656D">
        <w:rPr>
          <w:rFonts w:ascii="Times New Roman" w:hAnsi="Times New Roman"/>
          <w:sz w:val="24"/>
          <w:szCs w:val="24"/>
        </w:rPr>
        <w:t>2</w:t>
      </w:r>
      <w:r w:rsidR="008A5958">
        <w:rPr>
          <w:rFonts w:ascii="Times New Roman" w:hAnsi="Times New Roman"/>
          <w:sz w:val="24"/>
          <w:szCs w:val="24"/>
        </w:rPr>
        <w:t>2</w:t>
      </w:r>
      <w:r w:rsidRPr="00A2656D">
        <w:rPr>
          <w:rFonts w:ascii="Times New Roman" w:hAnsi="Times New Roman"/>
          <w:sz w:val="24"/>
          <w:szCs w:val="24"/>
        </w:rPr>
        <w:t xml:space="preserve"> году </w:t>
      </w:r>
      <w:r w:rsidRPr="00556DBB">
        <w:rPr>
          <w:rFonts w:ascii="Times New Roman" w:hAnsi="Times New Roman"/>
          <w:sz w:val="24"/>
          <w:szCs w:val="24"/>
        </w:rPr>
        <w:t xml:space="preserve">составил </w:t>
      </w:r>
      <w:r w:rsidR="00556DBB" w:rsidRPr="00556DBB">
        <w:rPr>
          <w:rFonts w:ascii="Times New Roman" w:hAnsi="Times New Roman"/>
          <w:sz w:val="24"/>
          <w:szCs w:val="24"/>
        </w:rPr>
        <w:t>6,2</w:t>
      </w:r>
      <w:r w:rsidRPr="00556DBB">
        <w:rPr>
          <w:rFonts w:ascii="Times New Roman" w:hAnsi="Times New Roman"/>
          <w:sz w:val="24"/>
          <w:szCs w:val="24"/>
        </w:rPr>
        <w:t xml:space="preserve"> промилле. Показатель смертности </w:t>
      </w:r>
      <w:r w:rsidR="00AB3D3C" w:rsidRPr="00556DBB">
        <w:rPr>
          <w:rFonts w:ascii="Times New Roman" w:hAnsi="Times New Roman"/>
          <w:sz w:val="24"/>
          <w:szCs w:val="24"/>
        </w:rPr>
        <w:t>–</w:t>
      </w:r>
      <w:r w:rsidRPr="00556DBB">
        <w:rPr>
          <w:rFonts w:ascii="Times New Roman" w:hAnsi="Times New Roman"/>
          <w:sz w:val="24"/>
          <w:szCs w:val="24"/>
        </w:rPr>
        <w:t xml:space="preserve"> </w:t>
      </w:r>
      <w:r w:rsidR="00556DBB">
        <w:rPr>
          <w:rFonts w:ascii="Times New Roman" w:hAnsi="Times New Roman"/>
          <w:sz w:val="24"/>
          <w:szCs w:val="24"/>
        </w:rPr>
        <w:t>9,4</w:t>
      </w:r>
      <w:r w:rsidRPr="00556DBB">
        <w:rPr>
          <w:rFonts w:ascii="Times New Roman" w:hAnsi="Times New Roman"/>
          <w:sz w:val="24"/>
          <w:szCs w:val="24"/>
        </w:rPr>
        <w:t xml:space="preserve"> промилле</w:t>
      </w:r>
      <w:r w:rsidRPr="00A2656D">
        <w:rPr>
          <w:rFonts w:ascii="Times New Roman" w:hAnsi="Times New Roman"/>
          <w:sz w:val="24"/>
          <w:szCs w:val="24"/>
        </w:rPr>
        <w:t>. За</w:t>
      </w:r>
      <w:r w:rsidRPr="005A62E0">
        <w:rPr>
          <w:rFonts w:ascii="Times New Roman" w:hAnsi="Times New Roman"/>
          <w:sz w:val="24"/>
          <w:szCs w:val="24"/>
        </w:rPr>
        <w:t xml:space="preserve"> </w:t>
      </w:r>
      <w:r w:rsidR="001A5DCB">
        <w:rPr>
          <w:rFonts w:ascii="Times New Roman" w:hAnsi="Times New Roman"/>
          <w:sz w:val="24"/>
          <w:szCs w:val="24"/>
        </w:rPr>
        <w:t>202</w:t>
      </w:r>
      <w:r w:rsidR="008A5958">
        <w:rPr>
          <w:rFonts w:ascii="Times New Roman" w:hAnsi="Times New Roman"/>
          <w:sz w:val="24"/>
          <w:szCs w:val="24"/>
        </w:rPr>
        <w:t>2</w:t>
      </w:r>
      <w:r w:rsidRPr="005A62E0">
        <w:rPr>
          <w:rFonts w:ascii="Times New Roman" w:hAnsi="Times New Roman"/>
          <w:sz w:val="24"/>
          <w:szCs w:val="24"/>
        </w:rPr>
        <w:t xml:space="preserve"> год родилось </w:t>
      </w:r>
      <w:r w:rsidR="008A5958">
        <w:rPr>
          <w:rFonts w:ascii="Times New Roman" w:hAnsi="Times New Roman"/>
          <w:sz w:val="24"/>
          <w:szCs w:val="24"/>
        </w:rPr>
        <w:t>29</w:t>
      </w:r>
      <w:r w:rsidR="00AB3D3C">
        <w:rPr>
          <w:rFonts w:ascii="Times New Roman" w:hAnsi="Times New Roman"/>
          <w:sz w:val="24"/>
          <w:szCs w:val="24"/>
        </w:rPr>
        <w:t xml:space="preserve"> детей</w:t>
      </w:r>
      <w:r w:rsidRPr="005A62E0">
        <w:rPr>
          <w:rFonts w:ascii="Times New Roman" w:hAnsi="Times New Roman"/>
          <w:sz w:val="24"/>
          <w:szCs w:val="24"/>
        </w:rPr>
        <w:t xml:space="preserve">, умерло </w:t>
      </w:r>
      <w:r w:rsidR="008A5958">
        <w:rPr>
          <w:rFonts w:ascii="Times New Roman" w:hAnsi="Times New Roman"/>
          <w:sz w:val="24"/>
          <w:szCs w:val="24"/>
        </w:rPr>
        <w:t>44</w:t>
      </w:r>
      <w:r w:rsidR="001A5DCB">
        <w:rPr>
          <w:rFonts w:ascii="Times New Roman" w:hAnsi="Times New Roman"/>
          <w:sz w:val="24"/>
          <w:szCs w:val="24"/>
        </w:rPr>
        <w:t xml:space="preserve"> </w:t>
      </w:r>
      <w:r w:rsidRPr="005A62E0">
        <w:rPr>
          <w:rFonts w:ascii="Times New Roman" w:hAnsi="Times New Roman"/>
          <w:sz w:val="24"/>
          <w:szCs w:val="24"/>
        </w:rPr>
        <w:t>человек</w:t>
      </w:r>
      <w:r w:rsidR="008A5958">
        <w:rPr>
          <w:rFonts w:ascii="Times New Roman" w:hAnsi="Times New Roman"/>
          <w:sz w:val="24"/>
          <w:szCs w:val="24"/>
        </w:rPr>
        <w:t>а</w:t>
      </w:r>
      <w:r w:rsidRPr="005A62E0">
        <w:rPr>
          <w:rFonts w:ascii="Times New Roman" w:hAnsi="Times New Roman"/>
          <w:sz w:val="24"/>
          <w:szCs w:val="24"/>
        </w:rPr>
        <w:t>. Естественн</w:t>
      </w:r>
      <w:r w:rsidR="00AB3D3C">
        <w:rPr>
          <w:rFonts w:ascii="Times New Roman" w:hAnsi="Times New Roman"/>
          <w:sz w:val="24"/>
          <w:szCs w:val="24"/>
        </w:rPr>
        <w:t xml:space="preserve">ая убыль составила </w:t>
      </w:r>
      <w:r w:rsidR="008A5958">
        <w:rPr>
          <w:rFonts w:ascii="Times New Roman" w:hAnsi="Times New Roman"/>
          <w:sz w:val="24"/>
          <w:szCs w:val="24"/>
        </w:rPr>
        <w:t>-15</w:t>
      </w:r>
      <w:r w:rsidR="00AB3D3C">
        <w:rPr>
          <w:rFonts w:ascii="Times New Roman" w:hAnsi="Times New Roman"/>
          <w:sz w:val="24"/>
          <w:szCs w:val="24"/>
        </w:rPr>
        <w:t xml:space="preserve"> </w:t>
      </w:r>
      <w:r w:rsidRPr="005A62E0">
        <w:rPr>
          <w:rFonts w:ascii="Times New Roman" w:hAnsi="Times New Roman"/>
          <w:sz w:val="24"/>
          <w:szCs w:val="24"/>
        </w:rPr>
        <w:t>человек.</w:t>
      </w:r>
      <w:r>
        <w:rPr>
          <w:rFonts w:ascii="Times New Roman" w:hAnsi="Times New Roman"/>
          <w:sz w:val="28"/>
          <w:szCs w:val="28"/>
        </w:rPr>
        <w:t xml:space="preserve">                 </w:t>
      </w:r>
    </w:p>
    <w:p w:rsidR="006142FB" w:rsidRPr="008A5958" w:rsidRDefault="006142FB" w:rsidP="00CD1A45">
      <w:pPr>
        <w:ind w:firstLine="851"/>
        <w:jc w:val="both"/>
        <w:rPr>
          <w:rFonts w:ascii="Times New Roman" w:hAnsi="Times New Roman"/>
          <w:sz w:val="24"/>
          <w:szCs w:val="24"/>
        </w:rPr>
      </w:pPr>
      <w:r w:rsidRPr="005A62E0">
        <w:rPr>
          <w:rFonts w:ascii="Times New Roman" w:hAnsi="Times New Roman"/>
          <w:sz w:val="24"/>
          <w:szCs w:val="24"/>
        </w:rPr>
        <w:t xml:space="preserve">Численность населения Омсукчанского городского округа по данным </w:t>
      </w:r>
      <w:proofErr w:type="spellStart"/>
      <w:r w:rsidR="005A62E0">
        <w:rPr>
          <w:rFonts w:ascii="Times New Roman" w:hAnsi="Times New Roman"/>
          <w:sz w:val="24"/>
          <w:szCs w:val="24"/>
        </w:rPr>
        <w:t>Хабаровскстата</w:t>
      </w:r>
      <w:proofErr w:type="spellEnd"/>
      <w:r w:rsidRPr="005A62E0">
        <w:rPr>
          <w:rFonts w:ascii="Times New Roman" w:hAnsi="Times New Roman"/>
          <w:sz w:val="24"/>
          <w:szCs w:val="24"/>
        </w:rPr>
        <w:t xml:space="preserve"> на 1 января 20</w:t>
      </w:r>
      <w:r w:rsidR="00AB3D3C">
        <w:rPr>
          <w:rFonts w:ascii="Times New Roman" w:hAnsi="Times New Roman"/>
          <w:sz w:val="24"/>
          <w:szCs w:val="24"/>
        </w:rPr>
        <w:t>2</w:t>
      </w:r>
      <w:r w:rsidR="008A5958">
        <w:rPr>
          <w:rFonts w:ascii="Times New Roman" w:hAnsi="Times New Roman"/>
          <w:sz w:val="24"/>
          <w:szCs w:val="24"/>
        </w:rPr>
        <w:t>2</w:t>
      </w:r>
      <w:r w:rsidRPr="005A62E0">
        <w:rPr>
          <w:rFonts w:ascii="Times New Roman" w:hAnsi="Times New Roman"/>
          <w:sz w:val="24"/>
          <w:szCs w:val="24"/>
        </w:rPr>
        <w:t xml:space="preserve"> года составляет </w:t>
      </w:r>
      <w:r w:rsidR="008A5958">
        <w:rPr>
          <w:rFonts w:ascii="Times New Roman" w:hAnsi="Times New Roman"/>
          <w:sz w:val="24"/>
          <w:szCs w:val="24"/>
        </w:rPr>
        <w:t>4665</w:t>
      </w:r>
      <w:r w:rsidRPr="005A62E0">
        <w:rPr>
          <w:rFonts w:ascii="Times New Roman" w:hAnsi="Times New Roman"/>
          <w:sz w:val="24"/>
          <w:szCs w:val="24"/>
        </w:rPr>
        <w:t xml:space="preserve"> человек (</w:t>
      </w:r>
      <w:r w:rsidR="008E1B15">
        <w:rPr>
          <w:rFonts w:ascii="Times New Roman" w:hAnsi="Times New Roman"/>
          <w:sz w:val="24"/>
          <w:szCs w:val="24"/>
        </w:rPr>
        <w:t xml:space="preserve">на </w:t>
      </w:r>
      <w:r w:rsidR="008A5958">
        <w:rPr>
          <w:rFonts w:ascii="Times New Roman" w:hAnsi="Times New Roman"/>
          <w:sz w:val="24"/>
          <w:szCs w:val="24"/>
        </w:rPr>
        <w:t>2</w:t>
      </w:r>
      <w:r w:rsidR="008E1B15">
        <w:rPr>
          <w:rFonts w:ascii="Times New Roman" w:hAnsi="Times New Roman"/>
          <w:sz w:val="24"/>
          <w:szCs w:val="24"/>
        </w:rPr>
        <w:t>,0</w:t>
      </w:r>
      <w:r w:rsidR="00AB3D3C">
        <w:rPr>
          <w:rFonts w:ascii="Times New Roman" w:hAnsi="Times New Roman"/>
          <w:sz w:val="24"/>
          <w:szCs w:val="24"/>
        </w:rPr>
        <w:t xml:space="preserve"> </w:t>
      </w:r>
      <w:r w:rsidRPr="005A62E0">
        <w:rPr>
          <w:rFonts w:ascii="Times New Roman" w:hAnsi="Times New Roman"/>
          <w:sz w:val="24"/>
          <w:szCs w:val="24"/>
        </w:rPr>
        <w:t xml:space="preserve">% </w:t>
      </w:r>
      <w:r w:rsidR="008E1B15">
        <w:rPr>
          <w:rFonts w:ascii="Times New Roman" w:hAnsi="Times New Roman"/>
          <w:sz w:val="24"/>
          <w:szCs w:val="24"/>
        </w:rPr>
        <w:t xml:space="preserve">меньше </w:t>
      </w:r>
      <w:r w:rsidRPr="005A62E0">
        <w:rPr>
          <w:rFonts w:ascii="Times New Roman" w:hAnsi="Times New Roman"/>
          <w:sz w:val="24"/>
          <w:szCs w:val="24"/>
        </w:rPr>
        <w:t>к аналогичному периоду 20</w:t>
      </w:r>
      <w:r w:rsidR="008E1B15">
        <w:rPr>
          <w:rFonts w:ascii="Times New Roman" w:hAnsi="Times New Roman"/>
          <w:sz w:val="24"/>
          <w:szCs w:val="24"/>
        </w:rPr>
        <w:t>2</w:t>
      </w:r>
      <w:r w:rsidR="008A5958">
        <w:rPr>
          <w:rFonts w:ascii="Times New Roman" w:hAnsi="Times New Roman"/>
          <w:sz w:val="24"/>
          <w:szCs w:val="24"/>
        </w:rPr>
        <w:t>1</w:t>
      </w:r>
      <w:r w:rsidRPr="005A62E0">
        <w:rPr>
          <w:rFonts w:ascii="Times New Roman" w:hAnsi="Times New Roman"/>
          <w:sz w:val="24"/>
          <w:szCs w:val="24"/>
        </w:rPr>
        <w:t xml:space="preserve"> </w:t>
      </w:r>
      <w:r w:rsidRPr="008A5958">
        <w:rPr>
          <w:rFonts w:ascii="Times New Roman" w:hAnsi="Times New Roman"/>
          <w:sz w:val="24"/>
          <w:szCs w:val="24"/>
        </w:rPr>
        <w:t>года</w:t>
      </w:r>
      <w:r w:rsidR="00AB3D3C" w:rsidRPr="008A5958">
        <w:rPr>
          <w:rFonts w:ascii="Times New Roman" w:hAnsi="Times New Roman"/>
          <w:sz w:val="24"/>
          <w:szCs w:val="24"/>
        </w:rPr>
        <w:t>)</w:t>
      </w:r>
      <w:r w:rsidRPr="008A5958">
        <w:rPr>
          <w:rFonts w:ascii="Times New Roman" w:hAnsi="Times New Roman"/>
          <w:sz w:val="24"/>
          <w:szCs w:val="24"/>
        </w:rPr>
        <w:t xml:space="preserve">. </w:t>
      </w:r>
      <w:proofErr w:type="gramStart"/>
      <w:r w:rsidRPr="008A5958">
        <w:rPr>
          <w:rFonts w:ascii="Times New Roman" w:hAnsi="Times New Roman"/>
          <w:sz w:val="24"/>
          <w:szCs w:val="24"/>
        </w:rPr>
        <w:t xml:space="preserve">Плотность населения в округе составляет 0,08 чел./кв. км). </w:t>
      </w:r>
      <w:proofErr w:type="gramEnd"/>
    </w:p>
    <w:p w:rsidR="00715535" w:rsidRDefault="00715535" w:rsidP="00E75D15">
      <w:pPr>
        <w:jc w:val="center"/>
      </w:pPr>
      <w:r w:rsidRPr="00587F14">
        <w:rPr>
          <w:rFonts w:ascii="Georgia" w:hAnsi="Georgia"/>
          <w:b/>
          <w:i/>
        </w:rPr>
        <w:t xml:space="preserve">Динамика рождаемости, смертности и миграции населения </w:t>
      </w:r>
      <w:r w:rsidR="00C03DB1" w:rsidRPr="00587F14">
        <w:rPr>
          <w:rFonts w:ascii="Georgia" w:hAnsi="Georgia"/>
          <w:b/>
          <w:i/>
        </w:rPr>
        <w:t xml:space="preserve">                                  </w:t>
      </w:r>
      <w:r w:rsidRPr="00587F14">
        <w:rPr>
          <w:rFonts w:ascii="Georgia" w:hAnsi="Georgia"/>
          <w:b/>
          <w:i/>
        </w:rPr>
        <w:t>го</w:t>
      </w:r>
      <w:r w:rsidR="00321FD0" w:rsidRPr="00587F14">
        <w:rPr>
          <w:rFonts w:ascii="Georgia" w:hAnsi="Georgia"/>
          <w:b/>
          <w:i/>
        </w:rPr>
        <w:t>родского округа в 201</w:t>
      </w:r>
      <w:r w:rsidR="00587F14">
        <w:rPr>
          <w:rFonts w:ascii="Georgia" w:hAnsi="Georgia"/>
          <w:b/>
          <w:i/>
        </w:rPr>
        <w:t>5</w:t>
      </w:r>
      <w:r w:rsidR="00321FD0" w:rsidRPr="00587F14">
        <w:rPr>
          <w:rFonts w:ascii="Georgia" w:hAnsi="Georgia"/>
          <w:b/>
          <w:i/>
        </w:rPr>
        <w:t>-20</w:t>
      </w:r>
      <w:r w:rsidR="001A5DCB" w:rsidRPr="00587F14">
        <w:rPr>
          <w:rFonts w:ascii="Georgia" w:hAnsi="Georgia"/>
          <w:b/>
          <w:i/>
        </w:rPr>
        <w:t>2</w:t>
      </w:r>
      <w:r w:rsidR="00587F14">
        <w:rPr>
          <w:rFonts w:ascii="Georgia" w:hAnsi="Georgia"/>
          <w:b/>
          <w:i/>
        </w:rPr>
        <w:t>1</w:t>
      </w:r>
      <w:r w:rsidRPr="00587F14">
        <w:rPr>
          <w:rFonts w:ascii="Georgia" w:hAnsi="Georgia"/>
          <w:b/>
          <w:i/>
        </w:rPr>
        <w:t xml:space="preserve"> гг</w:t>
      </w:r>
      <w:r w:rsidRPr="00587F14">
        <w:rPr>
          <w:b/>
        </w:rPr>
        <w:t>.</w:t>
      </w:r>
      <w:r w:rsidR="007A4B13">
        <w:rPr>
          <w:noProof/>
          <w:lang w:eastAsia="ru-RU"/>
        </w:rPr>
        <w:drawing>
          <wp:inline distT="0" distB="0" distL="0" distR="0" wp14:anchorId="433D5A02" wp14:editId="23B2E827">
            <wp:extent cx="6254115" cy="1923415"/>
            <wp:effectExtent l="0" t="0" r="0" b="0"/>
            <wp:docPr id="2"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03DB1" w:rsidRPr="00C03DB1" w:rsidRDefault="00B54DDD" w:rsidP="00CD1A45">
      <w:pPr>
        <w:jc w:val="center"/>
        <w:rPr>
          <w:rFonts w:ascii="Times New Roman" w:hAnsi="Times New Roman"/>
          <w:b/>
          <w:i/>
        </w:rPr>
      </w:pPr>
      <w:r w:rsidRPr="00C03DB1">
        <w:rPr>
          <w:rFonts w:ascii="Times New Roman" w:hAnsi="Times New Roman"/>
          <w:b/>
          <w:i/>
        </w:rPr>
        <w:t>Д</w:t>
      </w:r>
      <w:r w:rsidR="006142FB" w:rsidRPr="00C03DB1">
        <w:rPr>
          <w:rFonts w:ascii="Times New Roman" w:hAnsi="Times New Roman"/>
          <w:b/>
          <w:i/>
        </w:rPr>
        <w:t>инамика численность населения в город</w:t>
      </w:r>
      <w:r w:rsidR="00321FD0">
        <w:rPr>
          <w:rFonts w:ascii="Times New Roman" w:hAnsi="Times New Roman"/>
          <w:b/>
          <w:i/>
        </w:rPr>
        <w:t xml:space="preserve">ском округе </w:t>
      </w:r>
      <w:r w:rsidR="00321FD0" w:rsidRPr="002E4FF5">
        <w:rPr>
          <w:rFonts w:ascii="Times New Roman" w:hAnsi="Times New Roman"/>
          <w:b/>
          <w:i/>
        </w:rPr>
        <w:t>за 201</w:t>
      </w:r>
      <w:r w:rsidR="001A5DCB" w:rsidRPr="002E4FF5">
        <w:rPr>
          <w:rFonts w:ascii="Times New Roman" w:hAnsi="Times New Roman"/>
          <w:b/>
          <w:i/>
        </w:rPr>
        <w:t>5</w:t>
      </w:r>
      <w:r w:rsidR="00321FD0" w:rsidRPr="002E4FF5">
        <w:rPr>
          <w:rFonts w:ascii="Times New Roman" w:hAnsi="Times New Roman"/>
          <w:b/>
          <w:i/>
        </w:rPr>
        <w:t>-202</w:t>
      </w:r>
      <w:r w:rsidR="00587F14" w:rsidRPr="002E4FF5">
        <w:rPr>
          <w:rFonts w:ascii="Times New Roman" w:hAnsi="Times New Roman"/>
          <w:b/>
          <w:i/>
        </w:rPr>
        <w:t>2</w:t>
      </w:r>
      <w:r w:rsidR="006142FB" w:rsidRPr="002E4FF5">
        <w:rPr>
          <w:rFonts w:ascii="Times New Roman" w:hAnsi="Times New Roman"/>
          <w:b/>
          <w:i/>
        </w:rPr>
        <w:t xml:space="preserve"> годы</w:t>
      </w:r>
    </w:p>
    <w:tbl>
      <w:tblPr>
        <w:tblW w:w="9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
        <w:gridCol w:w="992"/>
        <w:gridCol w:w="993"/>
        <w:gridCol w:w="992"/>
        <w:gridCol w:w="992"/>
        <w:gridCol w:w="992"/>
        <w:gridCol w:w="993"/>
        <w:gridCol w:w="992"/>
        <w:gridCol w:w="992"/>
      </w:tblGrid>
      <w:tr w:rsidR="00587F14" w:rsidRPr="00715535" w:rsidTr="002E4FF5">
        <w:trPr>
          <w:trHeight w:val="287"/>
          <w:tblHeader/>
          <w:jc w:val="center"/>
        </w:trPr>
        <w:tc>
          <w:tcPr>
            <w:tcW w:w="1438" w:type="dxa"/>
            <w:vMerge w:val="restart"/>
            <w:shd w:val="clear" w:color="auto" w:fill="auto"/>
            <w:vAlign w:val="center"/>
          </w:tcPr>
          <w:p w:rsidR="00587F14" w:rsidRPr="00715535" w:rsidRDefault="00587F14" w:rsidP="00F064A3">
            <w:pPr>
              <w:spacing w:after="0" w:line="240" w:lineRule="auto"/>
              <w:jc w:val="center"/>
              <w:rPr>
                <w:rFonts w:ascii="Times New Roman" w:hAnsi="Times New Roman"/>
              </w:rPr>
            </w:pPr>
            <w:r w:rsidRPr="00715535">
              <w:rPr>
                <w:rFonts w:ascii="Times New Roman" w:hAnsi="Times New Roman"/>
              </w:rPr>
              <w:t>Населенный пункт</w:t>
            </w:r>
          </w:p>
        </w:tc>
        <w:tc>
          <w:tcPr>
            <w:tcW w:w="7938" w:type="dxa"/>
            <w:gridSpan w:val="8"/>
            <w:shd w:val="clear" w:color="auto" w:fill="auto"/>
            <w:vAlign w:val="center"/>
          </w:tcPr>
          <w:p w:rsidR="00587F14" w:rsidRPr="00715535" w:rsidRDefault="00587F14" w:rsidP="00F064A3">
            <w:pPr>
              <w:spacing w:after="0" w:line="240" w:lineRule="auto"/>
              <w:jc w:val="center"/>
              <w:rPr>
                <w:rFonts w:ascii="Times New Roman" w:hAnsi="Times New Roman"/>
              </w:rPr>
            </w:pPr>
            <w:r w:rsidRPr="00715535">
              <w:rPr>
                <w:rFonts w:ascii="Times New Roman" w:hAnsi="Times New Roman"/>
              </w:rPr>
              <w:t>Количество постоянного населения на начало года, чел.</w:t>
            </w:r>
          </w:p>
        </w:tc>
      </w:tr>
      <w:tr w:rsidR="00587F14" w:rsidRPr="00715535" w:rsidTr="002E4FF5">
        <w:trPr>
          <w:trHeight w:val="369"/>
          <w:tblHeader/>
          <w:jc w:val="center"/>
        </w:trPr>
        <w:tc>
          <w:tcPr>
            <w:tcW w:w="1438" w:type="dxa"/>
            <w:vMerge/>
            <w:vAlign w:val="center"/>
          </w:tcPr>
          <w:p w:rsidR="00587F14" w:rsidRPr="00715535" w:rsidRDefault="00587F14" w:rsidP="00F064A3">
            <w:pPr>
              <w:spacing w:after="0" w:line="240" w:lineRule="auto"/>
              <w:jc w:val="center"/>
              <w:rPr>
                <w:rFonts w:ascii="Times New Roman" w:hAnsi="Times New Roman"/>
              </w:rPr>
            </w:pPr>
          </w:p>
        </w:tc>
        <w:tc>
          <w:tcPr>
            <w:tcW w:w="992" w:type="dxa"/>
            <w:shd w:val="clear" w:color="auto" w:fill="auto"/>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2015</w:t>
            </w:r>
          </w:p>
        </w:tc>
        <w:tc>
          <w:tcPr>
            <w:tcW w:w="993"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2016</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2017</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2018</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2019</w:t>
            </w:r>
          </w:p>
        </w:tc>
        <w:tc>
          <w:tcPr>
            <w:tcW w:w="993"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2020</w:t>
            </w:r>
          </w:p>
        </w:tc>
        <w:tc>
          <w:tcPr>
            <w:tcW w:w="992" w:type="dxa"/>
            <w:vAlign w:val="center"/>
          </w:tcPr>
          <w:p w:rsidR="00587F14" w:rsidRDefault="00587F14" w:rsidP="00F064A3">
            <w:pPr>
              <w:spacing w:after="0" w:line="240" w:lineRule="auto"/>
              <w:jc w:val="center"/>
              <w:rPr>
                <w:rFonts w:ascii="Times New Roman" w:hAnsi="Times New Roman"/>
              </w:rPr>
            </w:pPr>
            <w:r>
              <w:rPr>
                <w:rFonts w:ascii="Times New Roman" w:hAnsi="Times New Roman"/>
              </w:rPr>
              <w:t>2021</w:t>
            </w:r>
          </w:p>
        </w:tc>
        <w:tc>
          <w:tcPr>
            <w:tcW w:w="992" w:type="dxa"/>
            <w:vAlign w:val="center"/>
          </w:tcPr>
          <w:p w:rsidR="00587F14" w:rsidRDefault="00587F14" w:rsidP="00F064A3">
            <w:pPr>
              <w:spacing w:after="0" w:line="240" w:lineRule="auto"/>
              <w:jc w:val="center"/>
              <w:rPr>
                <w:rFonts w:ascii="Times New Roman" w:hAnsi="Times New Roman"/>
              </w:rPr>
            </w:pPr>
            <w:r>
              <w:rPr>
                <w:rFonts w:ascii="Times New Roman" w:hAnsi="Times New Roman"/>
              </w:rPr>
              <w:t>2022</w:t>
            </w:r>
          </w:p>
        </w:tc>
      </w:tr>
      <w:tr w:rsidR="00587F14" w:rsidRPr="00715535" w:rsidTr="002E4FF5">
        <w:trPr>
          <w:trHeight w:val="315"/>
          <w:jc w:val="center"/>
        </w:trPr>
        <w:tc>
          <w:tcPr>
            <w:tcW w:w="1438" w:type="dxa"/>
            <w:shd w:val="clear" w:color="auto" w:fill="auto"/>
            <w:noWrap/>
            <w:vAlign w:val="center"/>
          </w:tcPr>
          <w:p w:rsidR="00587F14" w:rsidRPr="00715535" w:rsidRDefault="00587F14" w:rsidP="00F064A3">
            <w:pPr>
              <w:spacing w:after="0" w:line="240" w:lineRule="auto"/>
              <w:jc w:val="center"/>
              <w:rPr>
                <w:rFonts w:ascii="Times New Roman" w:hAnsi="Times New Roman"/>
              </w:rPr>
            </w:pPr>
            <w:r w:rsidRPr="00715535">
              <w:rPr>
                <w:rFonts w:ascii="Times New Roman" w:hAnsi="Times New Roman"/>
              </w:rPr>
              <w:t>Поселок</w:t>
            </w:r>
            <w:r>
              <w:rPr>
                <w:rFonts w:ascii="Times New Roman" w:hAnsi="Times New Roman"/>
              </w:rPr>
              <w:t xml:space="preserve">             </w:t>
            </w:r>
            <w:r w:rsidRPr="00715535">
              <w:rPr>
                <w:rFonts w:ascii="Times New Roman" w:hAnsi="Times New Roman"/>
              </w:rPr>
              <w:t xml:space="preserve"> Омсукчан</w:t>
            </w:r>
          </w:p>
        </w:tc>
        <w:tc>
          <w:tcPr>
            <w:tcW w:w="992" w:type="dxa"/>
            <w:shd w:val="clear" w:color="auto" w:fill="auto"/>
            <w:noWrap/>
            <w:vAlign w:val="center"/>
          </w:tcPr>
          <w:p w:rsidR="00587F14" w:rsidRPr="00715535" w:rsidRDefault="00587F14" w:rsidP="00F064A3">
            <w:pPr>
              <w:spacing w:after="0" w:line="240" w:lineRule="auto"/>
              <w:jc w:val="center"/>
              <w:rPr>
                <w:rFonts w:ascii="Times New Roman" w:hAnsi="Times New Roman"/>
                <w:highlight w:val="yellow"/>
              </w:rPr>
            </w:pPr>
            <w:r w:rsidRPr="00715535">
              <w:rPr>
                <w:rFonts w:ascii="Times New Roman" w:hAnsi="Times New Roman"/>
              </w:rPr>
              <w:t>3824</w:t>
            </w:r>
          </w:p>
        </w:tc>
        <w:tc>
          <w:tcPr>
            <w:tcW w:w="993" w:type="dxa"/>
            <w:vAlign w:val="center"/>
          </w:tcPr>
          <w:p w:rsidR="00587F14" w:rsidRPr="00715535" w:rsidRDefault="00587F14" w:rsidP="00F064A3">
            <w:pPr>
              <w:spacing w:after="0" w:line="240" w:lineRule="auto"/>
              <w:jc w:val="center"/>
              <w:rPr>
                <w:rFonts w:ascii="Times New Roman" w:hAnsi="Times New Roman"/>
              </w:rPr>
            </w:pPr>
            <w:r w:rsidRPr="00715535">
              <w:rPr>
                <w:rFonts w:ascii="Times New Roman" w:hAnsi="Times New Roman"/>
              </w:rPr>
              <w:t>3794</w:t>
            </w:r>
          </w:p>
        </w:tc>
        <w:tc>
          <w:tcPr>
            <w:tcW w:w="992" w:type="dxa"/>
            <w:vAlign w:val="center"/>
          </w:tcPr>
          <w:p w:rsidR="00587F14" w:rsidRPr="00715535" w:rsidRDefault="00587F14" w:rsidP="00F064A3">
            <w:pPr>
              <w:spacing w:after="0" w:line="240" w:lineRule="auto"/>
              <w:jc w:val="center"/>
              <w:rPr>
                <w:rFonts w:ascii="Times New Roman" w:hAnsi="Times New Roman"/>
              </w:rPr>
            </w:pPr>
            <w:r w:rsidRPr="00715535">
              <w:rPr>
                <w:rFonts w:ascii="Times New Roman" w:hAnsi="Times New Roman"/>
              </w:rPr>
              <w:t>3763</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3758</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3707</w:t>
            </w:r>
          </w:p>
        </w:tc>
        <w:tc>
          <w:tcPr>
            <w:tcW w:w="993"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3776</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3648</w:t>
            </w:r>
          </w:p>
        </w:tc>
        <w:tc>
          <w:tcPr>
            <w:tcW w:w="992" w:type="dxa"/>
            <w:shd w:val="clear" w:color="auto" w:fill="auto"/>
            <w:vAlign w:val="center"/>
          </w:tcPr>
          <w:p w:rsidR="00587F14" w:rsidRDefault="00587F14" w:rsidP="00F064A3">
            <w:pPr>
              <w:spacing w:after="0" w:line="240" w:lineRule="auto"/>
              <w:jc w:val="center"/>
              <w:rPr>
                <w:rFonts w:ascii="Times New Roman" w:hAnsi="Times New Roman"/>
              </w:rPr>
            </w:pPr>
            <w:r>
              <w:rPr>
                <w:rFonts w:ascii="Times New Roman" w:hAnsi="Times New Roman"/>
              </w:rPr>
              <w:t>3565</w:t>
            </w:r>
          </w:p>
        </w:tc>
      </w:tr>
      <w:tr w:rsidR="00587F14" w:rsidRPr="00715535" w:rsidTr="002E4FF5">
        <w:trPr>
          <w:trHeight w:val="271"/>
          <w:jc w:val="center"/>
        </w:trPr>
        <w:tc>
          <w:tcPr>
            <w:tcW w:w="1438" w:type="dxa"/>
            <w:shd w:val="clear" w:color="auto" w:fill="auto"/>
            <w:noWrap/>
            <w:vAlign w:val="center"/>
          </w:tcPr>
          <w:p w:rsidR="00587F14" w:rsidRPr="00715535" w:rsidRDefault="00587F14" w:rsidP="00F064A3">
            <w:pPr>
              <w:spacing w:after="0" w:line="240" w:lineRule="auto"/>
              <w:jc w:val="center"/>
              <w:rPr>
                <w:rFonts w:ascii="Times New Roman" w:hAnsi="Times New Roman"/>
                <w:highlight w:val="yellow"/>
              </w:rPr>
            </w:pPr>
            <w:r w:rsidRPr="00715535">
              <w:rPr>
                <w:rFonts w:ascii="Times New Roman" w:hAnsi="Times New Roman"/>
              </w:rPr>
              <w:t xml:space="preserve">поселок </w:t>
            </w:r>
            <w:r>
              <w:rPr>
                <w:rFonts w:ascii="Times New Roman" w:hAnsi="Times New Roman"/>
              </w:rPr>
              <w:t xml:space="preserve">               </w:t>
            </w:r>
            <w:r w:rsidRPr="00715535">
              <w:rPr>
                <w:rFonts w:ascii="Times New Roman" w:hAnsi="Times New Roman"/>
              </w:rPr>
              <w:t>Дукат</w:t>
            </w:r>
          </w:p>
        </w:tc>
        <w:tc>
          <w:tcPr>
            <w:tcW w:w="992" w:type="dxa"/>
            <w:shd w:val="clear" w:color="auto" w:fill="auto"/>
            <w:noWrap/>
            <w:vAlign w:val="center"/>
          </w:tcPr>
          <w:p w:rsidR="00587F14" w:rsidRPr="00715535" w:rsidRDefault="00587F14" w:rsidP="00F064A3">
            <w:pPr>
              <w:spacing w:after="0" w:line="240" w:lineRule="auto"/>
              <w:jc w:val="center"/>
              <w:rPr>
                <w:rFonts w:ascii="Times New Roman" w:hAnsi="Times New Roman"/>
                <w:highlight w:val="yellow"/>
              </w:rPr>
            </w:pPr>
            <w:r w:rsidRPr="00715535">
              <w:rPr>
                <w:rFonts w:ascii="Times New Roman" w:hAnsi="Times New Roman"/>
              </w:rPr>
              <w:t>1491</w:t>
            </w:r>
          </w:p>
        </w:tc>
        <w:tc>
          <w:tcPr>
            <w:tcW w:w="993" w:type="dxa"/>
            <w:vAlign w:val="center"/>
          </w:tcPr>
          <w:p w:rsidR="00587F14" w:rsidRPr="00715535" w:rsidRDefault="00587F14" w:rsidP="00F064A3">
            <w:pPr>
              <w:spacing w:after="0" w:line="240" w:lineRule="auto"/>
              <w:jc w:val="center"/>
              <w:rPr>
                <w:rFonts w:ascii="Times New Roman" w:hAnsi="Times New Roman"/>
                <w:highlight w:val="yellow"/>
              </w:rPr>
            </w:pPr>
            <w:r w:rsidRPr="00715535">
              <w:rPr>
                <w:rFonts w:ascii="Times New Roman" w:hAnsi="Times New Roman"/>
              </w:rPr>
              <w:t>1377</w:t>
            </w:r>
          </w:p>
        </w:tc>
        <w:tc>
          <w:tcPr>
            <w:tcW w:w="992" w:type="dxa"/>
            <w:vAlign w:val="center"/>
          </w:tcPr>
          <w:p w:rsidR="00587F14" w:rsidRPr="00715535" w:rsidRDefault="00587F14" w:rsidP="00F064A3">
            <w:pPr>
              <w:spacing w:after="0" w:line="240" w:lineRule="auto"/>
              <w:jc w:val="center"/>
              <w:rPr>
                <w:rFonts w:ascii="Times New Roman" w:hAnsi="Times New Roman"/>
                <w:highlight w:val="yellow"/>
              </w:rPr>
            </w:pPr>
            <w:r w:rsidRPr="00715535">
              <w:rPr>
                <w:rFonts w:ascii="Times New Roman" w:hAnsi="Times New Roman"/>
              </w:rPr>
              <w:t>1315</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1292</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1206</w:t>
            </w:r>
          </w:p>
        </w:tc>
        <w:tc>
          <w:tcPr>
            <w:tcW w:w="993"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1187</w:t>
            </w:r>
          </w:p>
        </w:tc>
        <w:tc>
          <w:tcPr>
            <w:tcW w:w="992" w:type="dxa"/>
            <w:vAlign w:val="center"/>
          </w:tcPr>
          <w:p w:rsidR="00587F14" w:rsidRPr="00715535" w:rsidRDefault="00587F14" w:rsidP="00F064A3">
            <w:pPr>
              <w:spacing w:after="0" w:line="240" w:lineRule="auto"/>
              <w:jc w:val="center"/>
              <w:rPr>
                <w:rFonts w:ascii="Times New Roman" w:hAnsi="Times New Roman"/>
              </w:rPr>
            </w:pPr>
            <w:r>
              <w:rPr>
                <w:rFonts w:ascii="Times New Roman" w:hAnsi="Times New Roman"/>
              </w:rPr>
              <w:t>1110</w:t>
            </w:r>
          </w:p>
        </w:tc>
        <w:tc>
          <w:tcPr>
            <w:tcW w:w="992" w:type="dxa"/>
            <w:shd w:val="clear" w:color="auto" w:fill="auto"/>
            <w:vAlign w:val="center"/>
          </w:tcPr>
          <w:p w:rsidR="00587F14" w:rsidRDefault="00587F14" w:rsidP="00F064A3">
            <w:pPr>
              <w:spacing w:after="0" w:line="240" w:lineRule="auto"/>
              <w:jc w:val="center"/>
              <w:rPr>
                <w:rFonts w:ascii="Times New Roman" w:hAnsi="Times New Roman"/>
              </w:rPr>
            </w:pPr>
            <w:r>
              <w:rPr>
                <w:rFonts w:ascii="Times New Roman" w:hAnsi="Times New Roman"/>
              </w:rPr>
              <w:t>1100</w:t>
            </w:r>
          </w:p>
        </w:tc>
      </w:tr>
      <w:tr w:rsidR="00587F14" w:rsidRPr="00715535" w:rsidTr="002E4FF5">
        <w:trPr>
          <w:trHeight w:val="186"/>
          <w:jc w:val="center"/>
        </w:trPr>
        <w:tc>
          <w:tcPr>
            <w:tcW w:w="1438" w:type="dxa"/>
            <w:shd w:val="clear" w:color="auto" w:fill="auto"/>
            <w:noWrap/>
            <w:vAlign w:val="center"/>
          </w:tcPr>
          <w:p w:rsidR="00587F14" w:rsidRPr="00715535" w:rsidRDefault="00587F14" w:rsidP="00F064A3">
            <w:pPr>
              <w:spacing w:after="0" w:line="240" w:lineRule="auto"/>
              <w:jc w:val="center"/>
              <w:rPr>
                <w:rFonts w:ascii="Times New Roman" w:hAnsi="Times New Roman"/>
                <w:b/>
              </w:rPr>
            </w:pPr>
            <w:r w:rsidRPr="00715535">
              <w:rPr>
                <w:rFonts w:ascii="Times New Roman" w:hAnsi="Times New Roman"/>
                <w:b/>
              </w:rPr>
              <w:t>Итого по округу:</w:t>
            </w:r>
          </w:p>
        </w:tc>
        <w:tc>
          <w:tcPr>
            <w:tcW w:w="992" w:type="dxa"/>
            <w:shd w:val="clear" w:color="auto" w:fill="auto"/>
            <w:noWrap/>
            <w:vAlign w:val="center"/>
          </w:tcPr>
          <w:p w:rsidR="00587F14" w:rsidRPr="00715535" w:rsidRDefault="00587F14" w:rsidP="00F064A3">
            <w:pPr>
              <w:spacing w:after="0" w:line="240" w:lineRule="auto"/>
              <w:jc w:val="center"/>
              <w:rPr>
                <w:rFonts w:ascii="Times New Roman" w:hAnsi="Times New Roman"/>
                <w:b/>
              </w:rPr>
            </w:pPr>
            <w:r w:rsidRPr="00715535">
              <w:rPr>
                <w:rFonts w:ascii="Times New Roman" w:hAnsi="Times New Roman"/>
                <w:b/>
              </w:rPr>
              <w:t>5315</w:t>
            </w:r>
          </w:p>
        </w:tc>
        <w:tc>
          <w:tcPr>
            <w:tcW w:w="993" w:type="dxa"/>
            <w:vAlign w:val="center"/>
          </w:tcPr>
          <w:p w:rsidR="00587F14" w:rsidRPr="00715535" w:rsidRDefault="00587F14" w:rsidP="00F064A3">
            <w:pPr>
              <w:spacing w:after="0" w:line="240" w:lineRule="auto"/>
              <w:jc w:val="center"/>
              <w:rPr>
                <w:rFonts w:ascii="Times New Roman" w:hAnsi="Times New Roman"/>
                <w:b/>
              </w:rPr>
            </w:pPr>
            <w:r w:rsidRPr="00715535">
              <w:rPr>
                <w:rFonts w:ascii="Times New Roman" w:hAnsi="Times New Roman"/>
                <w:b/>
              </w:rPr>
              <w:t>5171</w:t>
            </w:r>
          </w:p>
        </w:tc>
        <w:tc>
          <w:tcPr>
            <w:tcW w:w="992" w:type="dxa"/>
            <w:vAlign w:val="center"/>
          </w:tcPr>
          <w:p w:rsidR="00587F14" w:rsidRPr="00715535" w:rsidRDefault="00587F14" w:rsidP="00F064A3">
            <w:pPr>
              <w:spacing w:after="0" w:line="240" w:lineRule="auto"/>
              <w:jc w:val="center"/>
              <w:rPr>
                <w:rFonts w:ascii="Times New Roman" w:hAnsi="Times New Roman"/>
                <w:b/>
              </w:rPr>
            </w:pPr>
            <w:r w:rsidRPr="00715535">
              <w:rPr>
                <w:rFonts w:ascii="Times New Roman" w:hAnsi="Times New Roman"/>
                <w:b/>
              </w:rPr>
              <w:t>5078</w:t>
            </w:r>
          </w:p>
        </w:tc>
        <w:tc>
          <w:tcPr>
            <w:tcW w:w="992" w:type="dxa"/>
            <w:vAlign w:val="center"/>
          </w:tcPr>
          <w:p w:rsidR="00587F14" w:rsidRPr="00715535" w:rsidRDefault="00587F14" w:rsidP="00F064A3">
            <w:pPr>
              <w:spacing w:after="0" w:line="240" w:lineRule="auto"/>
              <w:jc w:val="center"/>
              <w:rPr>
                <w:rFonts w:ascii="Times New Roman" w:hAnsi="Times New Roman"/>
                <w:b/>
              </w:rPr>
            </w:pPr>
            <w:r>
              <w:rPr>
                <w:rFonts w:ascii="Times New Roman" w:hAnsi="Times New Roman"/>
                <w:b/>
              </w:rPr>
              <w:t>5053</w:t>
            </w:r>
          </w:p>
        </w:tc>
        <w:tc>
          <w:tcPr>
            <w:tcW w:w="992" w:type="dxa"/>
            <w:vAlign w:val="center"/>
          </w:tcPr>
          <w:p w:rsidR="00587F14" w:rsidRPr="00715535" w:rsidRDefault="00587F14" w:rsidP="00F064A3">
            <w:pPr>
              <w:spacing w:after="0" w:line="240" w:lineRule="auto"/>
              <w:jc w:val="center"/>
              <w:rPr>
                <w:rFonts w:ascii="Times New Roman" w:hAnsi="Times New Roman"/>
                <w:b/>
              </w:rPr>
            </w:pPr>
            <w:r>
              <w:rPr>
                <w:rFonts w:ascii="Times New Roman" w:hAnsi="Times New Roman"/>
                <w:b/>
              </w:rPr>
              <w:t>4913</w:t>
            </w:r>
          </w:p>
        </w:tc>
        <w:tc>
          <w:tcPr>
            <w:tcW w:w="993" w:type="dxa"/>
            <w:vAlign w:val="center"/>
          </w:tcPr>
          <w:p w:rsidR="00587F14" w:rsidRPr="00715535" w:rsidRDefault="00587F14" w:rsidP="00F064A3">
            <w:pPr>
              <w:spacing w:after="0" w:line="240" w:lineRule="auto"/>
              <w:jc w:val="center"/>
              <w:rPr>
                <w:rFonts w:ascii="Times New Roman" w:hAnsi="Times New Roman"/>
                <w:b/>
              </w:rPr>
            </w:pPr>
            <w:r>
              <w:rPr>
                <w:rFonts w:ascii="Times New Roman" w:hAnsi="Times New Roman"/>
                <w:b/>
              </w:rPr>
              <w:t>4963</w:t>
            </w:r>
          </w:p>
        </w:tc>
        <w:tc>
          <w:tcPr>
            <w:tcW w:w="992" w:type="dxa"/>
            <w:vAlign w:val="center"/>
          </w:tcPr>
          <w:p w:rsidR="00587F14" w:rsidRPr="00715535" w:rsidRDefault="00587F14" w:rsidP="00F064A3">
            <w:pPr>
              <w:spacing w:after="0" w:line="240" w:lineRule="auto"/>
              <w:jc w:val="center"/>
              <w:rPr>
                <w:rFonts w:ascii="Times New Roman" w:hAnsi="Times New Roman"/>
                <w:b/>
              </w:rPr>
            </w:pPr>
            <w:r>
              <w:rPr>
                <w:rFonts w:ascii="Times New Roman" w:hAnsi="Times New Roman"/>
                <w:b/>
              </w:rPr>
              <w:t>4758</w:t>
            </w:r>
          </w:p>
        </w:tc>
        <w:tc>
          <w:tcPr>
            <w:tcW w:w="992" w:type="dxa"/>
            <w:vAlign w:val="center"/>
          </w:tcPr>
          <w:p w:rsidR="00587F14" w:rsidRDefault="00587F14" w:rsidP="00F064A3">
            <w:pPr>
              <w:spacing w:after="0" w:line="240" w:lineRule="auto"/>
              <w:jc w:val="center"/>
              <w:rPr>
                <w:rFonts w:ascii="Times New Roman" w:hAnsi="Times New Roman"/>
                <w:b/>
              </w:rPr>
            </w:pPr>
            <w:r>
              <w:rPr>
                <w:rFonts w:ascii="Times New Roman" w:hAnsi="Times New Roman"/>
                <w:b/>
              </w:rPr>
              <w:t>4665</w:t>
            </w:r>
          </w:p>
        </w:tc>
      </w:tr>
    </w:tbl>
    <w:p w:rsidR="00F064A3" w:rsidRDefault="00F064A3" w:rsidP="00CD1A45"/>
    <w:p w:rsidR="002E4FF5" w:rsidRDefault="002E4FF5" w:rsidP="00CB3778">
      <w:pPr>
        <w:jc w:val="center"/>
      </w:pPr>
      <w:r>
        <w:rPr>
          <w:noProof/>
          <w:lang w:eastAsia="ru-RU"/>
        </w:rPr>
        <w:drawing>
          <wp:inline distT="0" distB="0" distL="0" distR="0" wp14:anchorId="2180E973" wp14:editId="6988ACFA">
            <wp:extent cx="5749747" cy="2735884"/>
            <wp:effectExtent l="0" t="0" r="22860" b="2667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75D15" w:rsidRDefault="006B34EF" w:rsidP="001A5DCB">
      <w:pPr>
        <w:ind w:firstLine="851"/>
        <w:jc w:val="both"/>
        <w:rPr>
          <w:rFonts w:ascii="Times New Roman" w:hAnsi="Times New Roman"/>
          <w:sz w:val="24"/>
          <w:szCs w:val="24"/>
        </w:rPr>
      </w:pPr>
      <w:r>
        <w:rPr>
          <w:rFonts w:ascii="Times New Roman" w:hAnsi="Times New Roman"/>
          <w:sz w:val="24"/>
          <w:szCs w:val="24"/>
        </w:rPr>
        <w:t>На начало 202</w:t>
      </w:r>
      <w:r w:rsidR="00E75D15">
        <w:rPr>
          <w:rFonts w:ascii="Times New Roman" w:hAnsi="Times New Roman"/>
          <w:sz w:val="24"/>
          <w:szCs w:val="24"/>
        </w:rPr>
        <w:t>3</w:t>
      </w:r>
      <w:r>
        <w:rPr>
          <w:rFonts w:ascii="Times New Roman" w:hAnsi="Times New Roman"/>
          <w:sz w:val="24"/>
          <w:szCs w:val="24"/>
        </w:rPr>
        <w:t xml:space="preserve"> года 7</w:t>
      </w:r>
      <w:r w:rsidR="00E75D15">
        <w:rPr>
          <w:rFonts w:ascii="Times New Roman" w:hAnsi="Times New Roman"/>
          <w:sz w:val="24"/>
          <w:szCs w:val="24"/>
        </w:rPr>
        <w:t>8</w:t>
      </w:r>
      <w:r>
        <w:rPr>
          <w:rFonts w:ascii="Times New Roman" w:hAnsi="Times New Roman"/>
          <w:sz w:val="24"/>
          <w:szCs w:val="24"/>
        </w:rPr>
        <w:t xml:space="preserve">,7 % населения </w:t>
      </w:r>
      <w:r w:rsidR="006142FB" w:rsidRPr="000F2EBF">
        <w:rPr>
          <w:rFonts w:ascii="Times New Roman" w:hAnsi="Times New Roman"/>
          <w:sz w:val="24"/>
          <w:szCs w:val="24"/>
        </w:rPr>
        <w:t>проживает в административном центре округа – поселке Омсукчан.</w:t>
      </w:r>
    </w:p>
    <w:p w:rsidR="000C35DD" w:rsidRDefault="00A32A13" w:rsidP="001A5DCB">
      <w:pPr>
        <w:ind w:firstLine="851"/>
        <w:jc w:val="both"/>
        <w:rPr>
          <w:rFonts w:ascii="Times New Roman" w:hAnsi="Times New Roman"/>
          <w:sz w:val="24"/>
          <w:szCs w:val="24"/>
        </w:rPr>
      </w:pPr>
      <w:r w:rsidRPr="000F2EBF">
        <w:rPr>
          <w:rFonts w:ascii="Times New Roman" w:hAnsi="Times New Roman"/>
          <w:sz w:val="24"/>
          <w:szCs w:val="24"/>
        </w:rPr>
        <w:lastRenderedPageBreak/>
        <w:t>Д</w:t>
      </w:r>
      <w:r w:rsidR="006142FB" w:rsidRPr="000F2EBF">
        <w:rPr>
          <w:rFonts w:ascii="Times New Roman" w:hAnsi="Times New Roman"/>
          <w:sz w:val="24"/>
          <w:szCs w:val="24"/>
        </w:rPr>
        <w:t>емографическое развитие округа имеет те же тенде</w:t>
      </w:r>
      <w:r w:rsidR="006142FB" w:rsidRPr="000F2EBF">
        <w:rPr>
          <w:rFonts w:ascii="Times New Roman" w:hAnsi="Times New Roman"/>
          <w:sz w:val="24"/>
          <w:szCs w:val="24"/>
        </w:rPr>
        <w:t>н</w:t>
      </w:r>
      <w:r w:rsidR="006142FB" w:rsidRPr="000F2EBF">
        <w:rPr>
          <w:rFonts w:ascii="Times New Roman" w:hAnsi="Times New Roman"/>
          <w:sz w:val="24"/>
          <w:szCs w:val="24"/>
        </w:rPr>
        <w:t>ции, что и Магаданская область в целом, и характеризуется в последние годы достаточно высоким миграционным оттоком населения</w:t>
      </w:r>
      <w:r w:rsidR="00E73771">
        <w:rPr>
          <w:rFonts w:ascii="Times New Roman" w:hAnsi="Times New Roman"/>
          <w:sz w:val="24"/>
          <w:szCs w:val="24"/>
        </w:rPr>
        <w:t xml:space="preserve">. Лишь в 2019 году численность </w:t>
      </w:r>
      <w:proofErr w:type="gramStart"/>
      <w:r w:rsidR="00E73771">
        <w:rPr>
          <w:rFonts w:ascii="Times New Roman" w:hAnsi="Times New Roman"/>
          <w:sz w:val="24"/>
          <w:szCs w:val="24"/>
        </w:rPr>
        <w:t>прибывших</w:t>
      </w:r>
      <w:proofErr w:type="gramEnd"/>
      <w:r w:rsidR="00E73771">
        <w:rPr>
          <w:rFonts w:ascii="Times New Roman" w:hAnsi="Times New Roman"/>
          <w:sz w:val="24"/>
          <w:szCs w:val="24"/>
        </w:rPr>
        <w:t xml:space="preserve"> превысила колич</w:t>
      </w:r>
      <w:r w:rsidR="00E73771">
        <w:rPr>
          <w:rFonts w:ascii="Times New Roman" w:hAnsi="Times New Roman"/>
          <w:sz w:val="24"/>
          <w:szCs w:val="24"/>
        </w:rPr>
        <w:t>е</w:t>
      </w:r>
      <w:r w:rsidR="00E73771">
        <w:rPr>
          <w:rFonts w:ascii="Times New Roman" w:hAnsi="Times New Roman"/>
          <w:sz w:val="24"/>
          <w:szCs w:val="24"/>
        </w:rPr>
        <w:t>ство убывших на</w:t>
      </w:r>
      <w:r w:rsidR="000C35DD">
        <w:rPr>
          <w:rFonts w:ascii="Times New Roman" w:hAnsi="Times New Roman"/>
          <w:sz w:val="24"/>
          <w:szCs w:val="24"/>
        </w:rPr>
        <w:t xml:space="preserve"> 51 человека. </w:t>
      </w:r>
    </w:p>
    <w:p w:rsidR="006142FB" w:rsidRPr="000F2EBF" w:rsidRDefault="00E73771" w:rsidP="001A5DCB">
      <w:pPr>
        <w:ind w:firstLine="851"/>
        <w:jc w:val="both"/>
        <w:rPr>
          <w:rFonts w:ascii="Times New Roman" w:hAnsi="Times New Roman"/>
          <w:sz w:val="24"/>
          <w:szCs w:val="24"/>
        </w:rPr>
      </w:pPr>
      <w:r>
        <w:rPr>
          <w:rFonts w:ascii="Times New Roman" w:hAnsi="Times New Roman"/>
          <w:sz w:val="24"/>
          <w:szCs w:val="24"/>
        </w:rPr>
        <w:t xml:space="preserve"> </w:t>
      </w:r>
      <w:r w:rsidR="00A32A13" w:rsidRPr="000F2EBF">
        <w:rPr>
          <w:rFonts w:ascii="Times New Roman" w:hAnsi="Times New Roman"/>
          <w:sz w:val="24"/>
          <w:szCs w:val="24"/>
        </w:rPr>
        <w:t xml:space="preserve">По данным </w:t>
      </w:r>
      <w:proofErr w:type="spellStart"/>
      <w:r w:rsidR="00A32A13" w:rsidRPr="000F2EBF">
        <w:rPr>
          <w:rFonts w:ascii="Times New Roman" w:hAnsi="Times New Roman"/>
          <w:sz w:val="24"/>
          <w:szCs w:val="24"/>
        </w:rPr>
        <w:t>Хабаровскст</w:t>
      </w:r>
      <w:r w:rsidR="00A32A13" w:rsidRPr="000F2EBF">
        <w:rPr>
          <w:rFonts w:ascii="Times New Roman" w:hAnsi="Times New Roman"/>
          <w:sz w:val="24"/>
          <w:szCs w:val="24"/>
        </w:rPr>
        <w:t>а</w:t>
      </w:r>
      <w:r w:rsidR="00A32A13" w:rsidRPr="000F2EBF">
        <w:rPr>
          <w:rFonts w:ascii="Times New Roman" w:hAnsi="Times New Roman"/>
          <w:sz w:val="24"/>
          <w:szCs w:val="24"/>
        </w:rPr>
        <w:t>та</w:t>
      </w:r>
      <w:proofErr w:type="spellEnd"/>
      <w:r w:rsidR="00A32A13" w:rsidRPr="000F2EBF">
        <w:rPr>
          <w:rFonts w:ascii="Times New Roman" w:hAnsi="Times New Roman"/>
          <w:sz w:val="24"/>
          <w:szCs w:val="24"/>
        </w:rPr>
        <w:t xml:space="preserve"> н</w:t>
      </w:r>
      <w:r w:rsidR="006142FB" w:rsidRPr="000F2EBF">
        <w:rPr>
          <w:rFonts w:ascii="Times New Roman" w:hAnsi="Times New Roman"/>
          <w:sz w:val="24"/>
          <w:szCs w:val="24"/>
        </w:rPr>
        <w:t>а 01.01.20</w:t>
      </w:r>
      <w:r w:rsidR="006B34EF">
        <w:rPr>
          <w:rFonts w:ascii="Times New Roman" w:hAnsi="Times New Roman"/>
          <w:sz w:val="24"/>
          <w:szCs w:val="24"/>
        </w:rPr>
        <w:t>2</w:t>
      </w:r>
      <w:r w:rsidR="00E75D15">
        <w:rPr>
          <w:rFonts w:ascii="Times New Roman" w:hAnsi="Times New Roman"/>
          <w:sz w:val="24"/>
          <w:szCs w:val="24"/>
        </w:rPr>
        <w:t>2</w:t>
      </w:r>
      <w:r w:rsidR="005129B5">
        <w:rPr>
          <w:rFonts w:ascii="Times New Roman" w:hAnsi="Times New Roman"/>
          <w:sz w:val="24"/>
          <w:szCs w:val="24"/>
        </w:rPr>
        <w:t>г.</w:t>
      </w:r>
      <w:r w:rsidR="006B0402">
        <w:rPr>
          <w:rFonts w:ascii="Times New Roman" w:hAnsi="Times New Roman"/>
          <w:sz w:val="24"/>
          <w:szCs w:val="24"/>
        </w:rPr>
        <w:t xml:space="preserve"> </w:t>
      </w:r>
      <w:r w:rsidR="006142FB" w:rsidRPr="000F2EBF">
        <w:rPr>
          <w:rFonts w:ascii="Times New Roman" w:hAnsi="Times New Roman"/>
          <w:sz w:val="24"/>
          <w:szCs w:val="24"/>
        </w:rPr>
        <w:t xml:space="preserve"> численность населения трудосп</w:t>
      </w:r>
      <w:r w:rsidR="006142FB" w:rsidRPr="000F2EBF">
        <w:rPr>
          <w:rFonts w:ascii="Times New Roman" w:hAnsi="Times New Roman"/>
          <w:sz w:val="24"/>
          <w:szCs w:val="24"/>
        </w:rPr>
        <w:t>о</w:t>
      </w:r>
      <w:r w:rsidR="006142FB" w:rsidRPr="000F2EBF">
        <w:rPr>
          <w:rFonts w:ascii="Times New Roman" w:hAnsi="Times New Roman"/>
          <w:sz w:val="24"/>
          <w:szCs w:val="24"/>
        </w:rPr>
        <w:t xml:space="preserve">собного возраста в округе составила </w:t>
      </w:r>
      <w:r w:rsidR="006B34EF">
        <w:rPr>
          <w:rFonts w:ascii="Times New Roman" w:hAnsi="Times New Roman"/>
          <w:sz w:val="24"/>
          <w:szCs w:val="24"/>
        </w:rPr>
        <w:t>28</w:t>
      </w:r>
      <w:r w:rsidR="00E75D15">
        <w:rPr>
          <w:rFonts w:ascii="Times New Roman" w:hAnsi="Times New Roman"/>
          <w:sz w:val="24"/>
          <w:szCs w:val="24"/>
        </w:rPr>
        <w:t>56</w:t>
      </w:r>
      <w:r w:rsidR="00A32A13" w:rsidRPr="000F2EBF">
        <w:rPr>
          <w:rFonts w:ascii="Times New Roman" w:hAnsi="Times New Roman"/>
          <w:sz w:val="24"/>
          <w:szCs w:val="24"/>
        </w:rPr>
        <w:t xml:space="preserve"> человек</w:t>
      </w:r>
      <w:r w:rsidR="000F2EBF" w:rsidRPr="000F2EBF">
        <w:rPr>
          <w:rFonts w:ascii="Times New Roman" w:hAnsi="Times New Roman"/>
          <w:sz w:val="24"/>
          <w:szCs w:val="24"/>
        </w:rPr>
        <w:t xml:space="preserve"> (</w:t>
      </w:r>
      <w:r w:rsidR="00E75D15">
        <w:rPr>
          <w:rFonts w:ascii="Times New Roman" w:hAnsi="Times New Roman"/>
          <w:sz w:val="24"/>
          <w:szCs w:val="24"/>
        </w:rPr>
        <w:t>61,2</w:t>
      </w:r>
      <w:r w:rsidR="000F2EBF" w:rsidRPr="000F2EBF">
        <w:rPr>
          <w:rFonts w:ascii="Times New Roman" w:hAnsi="Times New Roman"/>
          <w:sz w:val="24"/>
          <w:szCs w:val="24"/>
        </w:rPr>
        <w:t>%)</w:t>
      </w:r>
      <w:r w:rsidR="006142FB" w:rsidRPr="000F2EBF">
        <w:rPr>
          <w:rFonts w:ascii="Times New Roman" w:hAnsi="Times New Roman"/>
          <w:sz w:val="24"/>
          <w:szCs w:val="24"/>
        </w:rPr>
        <w:t xml:space="preserve">, </w:t>
      </w:r>
      <w:r w:rsidR="00A32A13" w:rsidRPr="000F2EBF">
        <w:rPr>
          <w:rFonts w:ascii="Times New Roman" w:hAnsi="Times New Roman"/>
          <w:sz w:val="24"/>
          <w:szCs w:val="24"/>
        </w:rPr>
        <w:t xml:space="preserve">старше трудоспособного возраста </w:t>
      </w:r>
      <w:r w:rsidR="00E75D15">
        <w:rPr>
          <w:rFonts w:ascii="Times New Roman" w:hAnsi="Times New Roman"/>
          <w:sz w:val="24"/>
          <w:szCs w:val="24"/>
        </w:rPr>
        <w:t>–</w:t>
      </w:r>
      <w:r w:rsidR="006B34EF">
        <w:rPr>
          <w:rFonts w:ascii="Times New Roman" w:hAnsi="Times New Roman"/>
          <w:sz w:val="24"/>
          <w:szCs w:val="24"/>
        </w:rPr>
        <w:t xml:space="preserve"> </w:t>
      </w:r>
      <w:r w:rsidR="00E75D15">
        <w:rPr>
          <w:rFonts w:ascii="Times New Roman" w:hAnsi="Times New Roman"/>
          <w:sz w:val="24"/>
          <w:szCs w:val="24"/>
        </w:rPr>
        <w:t xml:space="preserve">964 </w:t>
      </w:r>
      <w:r w:rsidR="00A32A13" w:rsidRPr="000F2EBF">
        <w:rPr>
          <w:rFonts w:ascii="Times New Roman" w:hAnsi="Times New Roman"/>
          <w:sz w:val="24"/>
          <w:szCs w:val="24"/>
        </w:rPr>
        <w:t>ч</w:t>
      </w:r>
      <w:r w:rsidR="00A32A13" w:rsidRPr="000F2EBF">
        <w:rPr>
          <w:rFonts w:ascii="Times New Roman" w:hAnsi="Times New Roman"/>
          <w:sz w:val="24"/>
          <w:szCs w:val="24"/>
        </w:rPr>
        <w:t>е</w:t>
      </w:r>
      <w:r w:rsidR="00A32A13" w:rsidRPr="000F2EBF">
        <w:rPr>
          <w:rFonts w:ascii="Times New Roman" w:hAnsi="Times New Roman"/>
          <w:sz w:val="24"/>
          <w:szCs w:val="24"/>
        </w:rPr>
        <w:t>ловек</w:t>
      </w:r>
      <w:r w:rsidR="005129B5">
        <w:rPr>
          <w:rFonts w:ascii="Times New Roman" w:hAnsi="Times New Roman"/>
          <w:sz w:val="24"/>
          <w:szCs w:val="24"/>
        </w:rPr>
        <w:t>а</w:t>
      </w:r>
      <w:r w:rsidR="000F2EBF" w:rsidRPr="000F2EBF">
        <w:rPr>
          <w:rFonts w:ascii="Times New Roman" w:hAnsi="Times New Roman"/>
          <w:sz w:val="24"/>
          <w:szCs w:val="24"/>
        </w:rPr>
        <w:t xml:space="preserve"> (</w:t>
      </w:r>
      <w:r w:rsidR="00BC4B8F">
        <w:rPr>
          <w:rFonts w:ascii="Times New Roman" w:hAnsi="Times New Roman"/>
          <w:sz w:val="24"/>
          <w:szCs w:val="24"/>
        </w:rPr>
        <w:t>2</w:t>
      </w:r>
      <w:r w:rsidR="00E75D15">
        <w:rPr>
          <w:rFonts w:ascii="Times New Roman" w:hAnsi="Times New Roman"/>
          <w:sz w:val="24"/>
          <w:szCs w:val="24"/>
        </w:rPr>
        <w:t>0,6</w:t>
      </w:r>
      <w:r w:rsidR="000F2EBF" w:rsidRPr="000F2EBF">
        <w:rPr>
          <w:rFonts w:ascii="Times New Roman" w:hAnsi="Times New Roman"/>
          <w:sz w:val="24"/>
          <w:szCs w:val="24"/>
        </w:rPr>
        <w:t>%)</w:t>
      </w:r>
      <w:r w:rsidR="006142FB" w:rsidRPr="000F2EBF">
        <w:rPr>
          <w:rFonts w:ascii="Times New Roman" w:hAnsi="Times New Roman"/>
          <w:sz w:val="24"/>
          <w:szCs w:val="24"/>
        </w:rPr>
        <w:t xml:space="preserve">, </w:t>
      </w:r>
      <w:r w:rsidR="006B34EF">
        <w:rPr>
          <w:rFonts w:ascii="Times New Roman" w:hAnsi="Times New Roman"/>
          <w:sz w:val="24"/>
          <w:szCs w:val="24"/>
        </w:rPr>
        <w:t>8</w:t>
      </w:r>
      <w:r w:rsidR="00E75D15">
        <w:rPr>
          <w:rFonts w:ascii="Times New Roman" w:hAnsi="Times New Roman"/>
          <w:sz w:val="24"/>
          <w:szCs w:val="24"/>
        </w:rPr>
        <w:t>45</w:t>
      </w:r>
      <w:r w:rsidR="006B34EF">
        <w:rPr>
          <w:rFonts w:ascii="Times New Roman" w:hAnsi="Times New Roman"/>
          <w:sz w:val="24"/>
          <w:szCs w:val="24"/>
        </w:rPr>
        <w:t xml:space="preserve"> человек</w:t>
      </w:r>
      <w:r w:rsidR="000F2EBF" w:rsidRPr="000F2EBF">
        <w:rPr>
          <w:rFonts w:ascii="Times New Roman" w:hAnsi="Times New Roman"/>
          <w:sz w:val="24"/>
          <w:szCs w:val="24"/>
        </w:rPr>
        <w:t xml:space="preserve"> (1</w:t>
      </w:r>
      <w:r w:rsidR="006B34EF">
        <w:rPr>
          <w:rFonts w:ascii="Times New Roman" w:hAnsi="Times New Roman"/>
          <w:sz w:val="24"/>
          <w:szCs w:val="24"/>
        </w:rPr>
        <w:t>8</w:t>
      </w:r>
      <w:r w:rsidR="000F2EBF" w:rsidRPr="000F2EBF">
        <w:rPr>
          <w:rFonts w:ascii="Times New Roman" w:hAnsi="Times New Roman"/>
          <w:sz w:val="24"/>
          <w:szCs w:val="24"/>
        </w:rPr>
        <w:t>,</w:t>
      </w:r>
      <w:r w:rsidR="00E75D15">
        <w:rPr>
          <w:rFonts w:ascii="Times New Roman" w:hAnsi="Times New Roman"/>
          <w:sz w:val="24"/>
          <w:szCs w:val="24"/>
        </w:rPr>
        <w:t>1</w:t>
      </w:r>
      <w:r w:rsidR="000F2EBF" w:rsidRPr="000F2EBF">
        <w:rPr>
          <w:rFonts w:ascii="Times New Roman" w:hAnsi="Times New Roman"/>
          <w:sz w:val="24"/>
          <w:szCs w:val="24"/>
        </w:rPr>
        <w:t>%)</w:t>
      </w:r>
      <w:r w:rsidR="006142FB" w:rsidRPr="000F2EBF">
        <w:rPr>
          <w:rFonts w:ascii="Times New Roman" w:hAnsi="Times New Roman"/>
          <w:sz w:val="24"/>
          <w:szCs w:val="24"/>
        </w:rPr>
        <w:t xml:space="preserve"> - жители младше трудоспособного возраста. </w:t>
      </w:r>
      <w:r w:rsidR="00A32A13" w:rsidRPr="000F2EBF">
        <w:rPr>
          <w:rFonts w:ascii="Times New Roman" w:hAnsi="Times New Roman"/>
          <w:sz w:val="24"/>
          <w:szCs w:val="24"/>
        </w:rPr>
        <w:t>Ниже</w:t>
      </w:r>
      <w:r w:rsidR="006142FB" w:rsidRPr="000F2EBF">
        <w:rPr>
          <w:rFonts w:ascii="Times New Roman" w:hAnsi="Times New Roman"/>
          <w:sz w:val="24"/>
          <w:szCs w:val="24"/>
        </w:rPr>
        <w:t xml:space="preserve"> эти да</w:t>
      </w:r>
      <w:r w:rsidR="006142FB" w:rsidRPr="000F2EBF">
        <w:rPr>
          <w:rFonts w:ascii="Times New Roman" w:hAnsi="Times New Roman"/>
          <w:sz w:val="24"/>
          <w:szCs w:val="24"/>
        </w:rPr>
        <w:t>н</w:t>
      </w:r>
      <w:r w:rsidR="006142FB" w:rsidRPr="000F2EBF">
        <w:rPr>
          <w:rFonts w:ascii="Times New Roman" w:hAnsi="Times New Roman"/>
          <w:sz w:val="24"/>
          <w:szCs w:val="24"/>
        </w:rPr>
        <w:t xml:space="preserve">ные представлены </w:t>
      </w:r>
      <w:r w:rsidR="00A32A13" w:rsidRPr="000F2EBF">
        <w:rPr>
          <w:rFonts w:ascii="Times New Roman" w:hAnsi="Times New Roman"/>
          <w:sz w:val="24"/>
          <w:szCs w:val="24"/>
        </w:rPr>
        <w:t>графически.</w:t>
      </w:r>
    </w:p>
    <w:p w:rsidR="006142FB" w:rsidRPr="006142FB" w:rsidRDefault="007A4B13" w:rsidP="00CD1A45">
      <w:pPr>
        <w:rPr>
          <w:highlight w:val="yellow"/>
        </w:rPr>
      </w:pPr>
      <w:r>
        <w:rPr>
          <w:noProof/>
          <w:lang w:eastAsia="ru-RU"/>
        </w:rPr>
        <w:drawing>
          <wp:inline distT="0" distB="0" distL="0" distR="0" wp14:anchorId="3B60E89C" wp14:editId="0FC870D5">
            <wp:extent cx="5917565" cy="2423795"/>
            <wp:effectExtent l="0" t="0" r="0" b="0"/>
            <wp:docPr id="4"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F2EBF" w:rsidRDefault="000F2EBF" w:rsidP="006B34EF">
      <w:pPr>
        <w:ind w:firstLine="851"/>
        <w:jc w:val="both"/>
        <w:rPr>
          <w:rFonts w:ascii="Times New Roman" w:hAnsi="Times New Roman"/>
          <w:sz w:val="24"/>
          <w:szCs w:val="24"/>
        </w:rPr>
      </w:pPr>
      <w:r w:rsidRPr="000F2EBF">
        <w:rPr>
          <w:rFonts w:ascii="Times New Roman" w:hAnsi="Times New Roman"/>
          <w:sz w:val="24"/>
          <w:szCs w:val="24"/>
        </w:rPr>
        <w:t>В течение среднесрочного периода прогнозируется сохранение тенденций роста ро</w:t>
      </w:r>
      <w:r w:rsidRPr="000F2EBF">
        <w:rPr>
          <w:rFonts w:ascii="Times New Roman" w:hAnsi="Times New Roman"/>
          <w:sz w:val="24"/>
          <w:szCs w:val="24"/>
        </w:rPr>
        <w:t>ж</w:t>
      </w:r>
      <w:r w:rsidRPr="000F2EBF">
        <w:rPr>
          <w:rFonts w:ascii="Times New Roman" w:hAnsi="Times New Roman"/>
          <w:sz w:val="24"/>
          <w:szCs w:val="24"/>
        </w:rPr>
        <w:t xml:space="preserve">даемости и снижения смертности среди населения </w:t>
      </w:r>
      <w:r>
        <w:rPr>
          <w:rFonts w:ascii="Times New Roman" w:hAnsi="Times New Roman"/>
          <w:sz w:val="24"/>
          <w:szCs w:val="24"/>
        </w:rPr>
        <w:t>округа</w:t>
      </w:r>
      <w:r w:rsidRPr="000F2EBF">
        <w:rPr>
          <w:rFonts w:ascii="Times New Roman" w:hAnsi="Times New Roman"/>
          <w:sz w:val="24"/>
          <w:szCs w:val="24"/>
        </w:rPr>
        <w:t xml:space="preserve">. </w:t>
      </w:r>
      <w:proofErr w:type="gramStart"/>
      <w:r w:rsidRPr="000F2EBF">
        <w:rPr>
          <w:rFonts w:ascii="Times New Roman" w:hAnsi="Times New Roman"/>
          <w:sz w:val="24"/>
          <w:szCs w:val="24"/>
        </w:rPr>
        <w:t>В целях сохранения динамики ест</w:t>
      </w:r>
      <w:r w:rsidRPr="000F2EBF">
        <w:rPr>
          <w:rFonts w:ascii="Times New Roman" w:hAnsi="Times New Roman"/>
          <w:sz w:val="24"/>
          <w:szCs w:val="24"/>
        </w:rPr>
        <w:t>е</w:t>
      </w:r>
      <w:r w:rsidRPr="000F2EBF">
        <w:rPr>
          <w:rFonts w:ascii="Times New Roman" w:hAnsi="Times New Roman"/>
          <w:sz w:val="24"/>
          <w:szCs w:val="24"/>
        </w:rPr>
        <w:t xml:space="preserve">ственного прироста </w:t>
      </w:r>
      <w:r>
        <w:rPr>
          <w:rFonts w:ascii="Times New Roman" w:hAnsi="Times New Roman"/>
          <w:sz w:val="24"/>
          <w:szCs w:val="24"/>
        </w:rPr>
        <w:t>на территории округа</w:t>
      </w:r>
      <w:r w:rsidRPr="000F2EBF">
        <w:rPr>
          <w:rFonts w:ascii="Times New Roman" w:hAnsi="Times New Roman"/>
          <w:sz w:val="24"/>
          <w:szCs w:val="24"/>
        </w:rPr>
        <w:t xml:space="preserve"> в рамках муниципал</w:t>
      </w:r>
      <w:r w:rsidRPr="000F2EBF">
        <w:rPr>
          <w:rFonts w:ascii="Times New Roman" w:hAnsi="Times New Roman"/>
          <w:sz w:val="24"/>
          <w:szCs w:val="24"/>
        </w:rPr>
        <w:t>ь</w:t>
      </w:r>
      <w:r w:rsidRPr="000F2EBF">
        <w:rPr>
          <w:rFonts w:ascii="Times New Roman" w:hAnsi="Times New Roman"/>
          <w:sz w:val="24"/>
          <w:szCs w:val="24"/>
        </w:rPr>
        <w:t>ной программы «</w:t>
      </w:r>
      <w:r w:rsidR="006B34EF" w:rsidRPr="006B34EF">
        <w:rPr>
          <w:rFonts w:ascii="Times New Roman" w:hAnsi="Times New Roman"/>
          <w:sz w:val="24"/>
          <w:szCs w:val="24"/>
        </w:rPr>
        <w:t>Проведение социальной и молодежной</w:t>
      </w:r>
      <w:r w:rsidR="006B34EF">
        <w:rPr>
          <w:rFonts w:ascii="Times New Roman" w:hAnsi="Times New Roman"/>
          <w:sz w:val="24"/>
          <w:szCs w:val="24"/>
        </w:rPr>
        <w:t xml:space="preserve"> </w:t>
      </w:r>
      <w:r w:rsidR="006B34EF" w:rsidRPr="006B34EF">
        <w:rPr>
          <w:rFonts w:ascii="Times New Roman" w:hAnsi="Times New Roman"/>
          <w:sz w:val="24"/>
          <w:szCs w:val="24"/>
        </w:rPr>
        <w:t>политики в Омсукчанском городском округе</w:t>
      </w:r>
      <w:r w:rsidRPr="000F2EBF">
        <w:rPr>
          <w:rFonts w:ascii="Times New Roman" w:hAnsi="Times New Roman"/>
          <w:sz w:val="24"/>
          <w:szCs w:val="24"/>
        </w:rPr>
        <w:t xml:space="preserve">» </w:t>
      </w:r>
      <w:r w:rsidR="006B34EF">
        <w:rPr>
          <w:rFonts w:ascii="Times New Roman" w:hAnsi="Times New Roman"/>
          <w:sz w:val="24"/>
          <w:szCs w:val="24"/>
        </w:rPr>
        <w:t xml:space="preserve">на 2021-2030гг. </w:t>
      </w:r>
      <w:r w:rsidRPr="000F2EBF">
        <w:rPr>
          <w:rFonts w:ascii="Times New Roman" w:hAnsi="Times New Roman"/>
          <w:sz w:val="24"/>
          <w:szCs w:val="24"/>
        </w:rPr>
        <w:t>де</w:t>
      </w:r>
      <w:r w:rsidRPr="000F2EBF">
        <w:rPr>
          <w:rFonts w:ascii="Times New Roman" w:hAnsi="Times New Roman"/>
          <w:sz w:val="24"/>
          <w:szCs w:val="24"/>
        </w:rPr>
        <w:t>й</w:t>
      </w:r>
      <w:r w:rsidRPr="000F2EBF">
        <w:rPr>
          <w:rFonts w:ascii="Times New Roman" w:hAnsi="Times New Roman"/>
          <w:sz w:val="24"/>
          <w:szCs w:val="24"/>
        </w:rPr>
        <w:t>ствует подпрограмма «</w:t>
      </w:r>
      <w:r w:rsidR="006B34EF" w:rsidRPr="006B34EF">
        <w:rPr>
          <w:rFonts w:ascii="Times New Roman" w:hAnsi="Times New Roman"/>
          <w:sz w:val="24"/>
          <w:szCs w:val="24"/>
        </w:rPr>
        <w:t>Улучшение д</w:t>
      </w:r>
      <w:r w:rsidR="006B34EF" w:rsidRPr="006B34EF">
        <w:rPr>
          <w:rFonts w:ascii="Times New Roman" w:hAnsi="Times New Roman"/>
          <w:sz w:val="24"/>
          <w:szCs w:val="24"/>
        </w:rPr>
        <w:t>е</w:t>
      </w:r>
      <w:r w:rsidR="006B34EF" w:rsidRPr="006B34EF">
        <w:rPr>
          <w:rFonts w:ascii="Times New Roman" w:hAnsi="Times New Roman"/>
          <w:sz w:val="24"/>
          <w:szCs w:val="24"/>
        </w:rPr>
        <w:t>мографической с</w:t>
      </w:r>
      <w:r w:rsidR="006B34EF" w:rsidRPr="006B34EF">
        <w:rPr>
          <w:rFonts w:ascii="Times New Roman" w:hAnsi="Times New Roman"/>
          <w:sz w:val="24"/>
          <w:szCs w:val="24"/>
        </w:rPr>
        <w:t>и</w:t>
      </w:r>
      <w:r w:rsidR="006B34EF" w:rsidRPr="006B34EF">
        <w:rPr>
          <w:rFonts w:ascii="Times New Roman" w:hAnsi="Times New Roman"/>
          <w:sz w:val="24"/>
          <w:szCs w:val="24"/>
        </w:rPr>
        <w:t>туации в Омсукчанском городском округе</w:t>
      </w:r>
      <w:r w:rsidRPr="000F2EBF">
        <w:rPr>
          <w:rFonts w:ascii="Times New Roman" w:hAnsi="Times New Roman"/>
          <w:sz w:val="24"/>
          <w:szCs w:val="24"/>
        </w:rPr>
        <w:t xml:space="preserve">», в соответствии с которой в связи с рождением новорожденного </w:t>
      </w:r>
      <w:r w:rsidR="00BC4B8F" w:rsidRPr="000F2EBF">
        <w:rPr>
          <w:rFonts w:ascii="Times New Roman" w:hAnsi="Times New Roman"/>
          <w:sz w:val="24"/>
          <w:szCs w:val="24"/>
        </w:rPr>
        <w:t>каждой семье</w:t>
      </w:r>
      <w:r w:rsidR="00BC4B8F">
        <w:rPr>
          <w:rFonts w:ascii="Times New Roman" w:hAnsi="Times New Roman"/>
          <w:sz w:val="24"/>
          <w:szCs w:val="24"/>
        </w:rPr>
        <w:t xml:space="preserve"> пред</w:t>
      </w:r>
      <w:r w:rsidR="00BC4B8F">
        <w:rPr>
          <w:rFonts w:ascii="Times New Roman" w:hAnsi="Times New Roman"/>
          <w:sz w:val="24"/>
          <w:szCs w:val="24"/>
        </w:rPr>
        <w:t>у</w:t>
      </w:r>
      <w:r w:rsidR="00BC4B8F">
        <w:rPr>
          <w:rFonts w:ascii="Times New Roman" w:hAnsi="Times New Roman"/>
          <w:sz w:val="24"/>
          <w:szCs w:val="24"/>
        </w:rPr>
        <w:t xml:space="preserve">смотрена выплата единовременного денежного пособия </w:t>
      </w:r>
      <w:r w:rsidR="00BC4B8F" w:rsidRPr="000F2EBF">
        <w:rPr>
          <w:rFonts w:ascii="Times New Roman" w:hAnsi="Times New Roman"/>
          <w:sz w:val="24"/>
          <w:szCs w:val="24"/>
        </w:rPr>
        <w:t xml:space="preserve"> </w:t>
      </w:r>
      <w:r w:rsidRPr="000F2EBF">
        <w:rPr>
          <w:rFonts w:ascii="Times New Roman" w:hAnsi="Times New Roman"/>
          <w:sz w:val="24"/>
          <w:szCs w:val="24"/>
        </w:rPr>
        <w:t>в сумме 10 000 рублей.</w:t>
      </w:r>
      <w:r w:rsidR="00BC4B8F">
        <w:rPr>
          <w:rFonts w:ascii="Times New Roman" w:hAnsi="Times New Roman"/>
          <w:sz w:val="24"/>
          <w:szCs w:val="24"/>
        </w:rPr>
        <w:t xml:space="preserve"> </w:t>
      </w:r>
      <w:proofErr w:type="gramEnd"/>
    </w:p>
    <w:p w:rsidR="00F064A3" w:rsidRPr="008D1E4D" w:rsidRDefault="00A905F3" w:rsidP="00F064A3">
      <w:pPr>
        <w:jc w:val="center"/>
        <w:rPr>
          <w:rFonts w:ascii="Times New Roman" w:hAnsi="Times New Roman"/>
          <w:sz w:val="24"/>
          <w:szCs w:val="24"/>
        </w:rPr>
      </w:pPr>
      <w:r w:rsidRPr="00FE3890">
        <w:rPr>
          <w:rFonts w:ascii="Times New Roman" w:hAnsi="Times New Roman"/>
          <w:b/>
          <w:i/>
          <w:sz w:val="24"/>
          <w:szCs w:val="24"/>
        </w:rPr>
        <w:t>Коренные мал</w:t>
      </w:r>
      <w:r w:rsidR="00C03DB1" w:rsidRPr="00FE3890">
        <w:rPr>
          <w:rFonts w:ascii="Times New Roman" w:hAnsi="Times New Roman"/>
          <w:b/>
          <w:i/>
          <w:sz w:val="24"/>
          <w:szCs w:val="24"/>
        </w:rPr>
        <w:t>очисленные нар</w:t>
      </w:r>
      <w:r w:rsidR="00C03DB1" w:rsidRPr="00FE3890">
        <w:rPr>
          <w:rFonts w:ascii="Times New Roman" w:hAnsi="Times New Roman"/>
          <w:b/>
          <w:i/>
          <w:sz w:val="24"/>
          <w:szCs w:val="24"/>
        </w:rPr>
        <w:t>о</w:t>
      </w:r>
      <w:r w:rsidR="00C03DB1" w:rsidRPr="00FE3890">
        <w:rPr>
          <w:rFonts w:ascii="Times New Roman" w:hAnsi="Times New Roman"/>
          <w:b/>
          <w:i/>
          <w:sz w:val="24"/>
          <w:szCs w:val="24"/>
        </w:rPr>
        <w:t>ды Севера (КМНС)</w:t>
      </w:r>
    </w:p>
    <w:p w:rsidR="008D1E4D" w:rsidRDefault="00DF3912" w:rsidP="00FE3890">
      <w:pPr>
        <w:spacing w:after="0"/>
        <w:ind w:firstLine="70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7424" behindDoc="0" locked="0" layoutInCell="1" allowOverlap="1" wp14:anchorId="29EA9138" wp14:editId="26D1C918">
            <wp:simplePos x="0" y="0"/>
            <wp:positionH relativeFrom="column">
              <wp:posOffset>-356870</wp:posOffset>
            </wp:positionH>
            <wp:positionV relativeFrom="paragraph">
              <wp:posOffset>22860</wp:posOffset>
            </wp:positionV>
            <wp:extent cx="3458210" cy="2303780"/>
            <wp:effectExtent l="0" t="0" r="8890" b="127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58210" cy="2303780"/>
                    </a:xfrm>
                    <a:prstGeom prst="rect">
                      <a:avLst/>
                    </a:prstGeom>
                    <a:noFill/>
                  </pic:spPr>
                </pic:pic>
              </a:graphicData>
            </a:graphic>
            <wp14:sizeRelH relativeFrom="page">
              <wp14:pctWidth>0</wp14:pctWidth>
            </wp14:sizeRelH>
            <wp14:sizeRelV relativeFrom="page">
              <wp14:pctHeight>0</wp14:pctHeight>
            </wp14:sizeRelV>
          </wp:anchor>
        </w:drawing>
      </w:r>
      <w:r w:rsidR="00A905F3" w:rsidRPr="008D1E4D">
        <w:rPr>
          <w:rFonts w:ascii="Times New Roman" w:hAnsi="Times New Roman"/>
          <w:sz w:val="24"/>
          <w:szCs w:val="24"/>
        </w:rPr>
        <w:t>Представителей коренных малочи</w:t>
      </w:r>
      <w:r w:rsidR="00A905F3" w:rsidRPr="008D1E4D">
        <w:rPr>
          <w:rFonts w:ascii="Times New Roman" w:hAnsi="Times New Roman"/>
          <w:sz w:val="24"/>
          <w:szCs w:val="24"/>
        </w:rPr>
        <w:t>с</w:t>
      </w:r>
      <w:r w:rsidR="00A905F3" w:rsidRPr="008D1E4D">
        <w:rPr>
          <w:rFonts w:ascii="Times New Roman" w:hAnsi="Times New Roman"/>
          <w:sz w:val="24"/>
          <w:szCs w:val="24"/>
        </w:rPr>
        <w:t>ленных народов севера (далее КМНС) на территории Омсукчанского городского окр</w:t>
      </w:r>
      <w:r w:rsidR="00A905F3" w:rsidRPr="008D1E4D">
        <w:rPr>
          <w:rFonts w:ascii="Times New Roman" w:hAnsi="Times New Roman"/>
          <w:sz w:val="24"/>
          <w:szCs w:val="24"/>
        </w:rPr>
        <w:t>у</w:t>
      </w:r>
      <w:r w:rsidR="00A905F3" w:rsidRPr="008D1E4D">
        <w:rPr>
          <w:rFonts w:ascii="Times New Roman" w:hAnsi="Times New Roman"/>
          <w:sz w:val="24"/>
          <w:szCs w:val="24"/>
        </w:rPr>
        <w:t xml:space="preserve">га </w:t>
      </w:r>
      <w:r w:rsidR="00FE3890" w:rsidRPr="00FE3890">
        <w:rPr>
          <w:rFonts w:ascii="Times New Roman" w:hAnsi="Times New Roman"/>
          <w:sz w:val="24"/>
          <w:szCs w:val="24"/>
        </w:rPr>
        <w:t>на 01.01.2023 года прожива</w:t>
      </w:r>
      <w:r w:rsidR="00FE3890">
        <w:rPr>
          <w:rFonts w:ascii="Times New Roman" w:hAnsi="Times New Roman"/>
          <w:sz w:val="24"/>
          <w:szCs w:val="24"/>
        </w:rPr>
        <w:t>е</w:t>
      </w:r>
      <w:r w:rsidR="00FE3890" w:rsidRPr="00FE3890">
        <w:rPr>
          <w:rFonts w:ascii="Times New Roman" w:hAnsi="Times New Roman"/>
          <w:sz w:val="24"/>
          <w:szCs w:val="24"/>
        </w:rPr>
        <w:t>т 455 предст</w:t>
      </w:r>
      <w:r w:rsidR="00FE3890" w:rsidRPr="00FE3890">
        <w:rPr>
          <w:rFonts w:ascii="Times New Roman" w:hAnsi="Times New Roman"/>
          <w:sz w:val="24"/>
          <w:szCs w:val="24"/>
        </w:rPr>
        <w:t>а</w:t>
      </w:r>
      <w:r w:rsidR="00FE3890" w:rsidRPr="00FE3890">
        <w:rPr>
          <w:rFonts w:ascii="Times New Roman" w:hAnsi="Times New Roman"/>
          <w:sz w:val="24"/>
          <w:szCs w:val="24"/>
        </w:rPr>
        <w:t>вителей  9-ти  этносов: чукчи, ительмены, кор</w:t>
      </w:r>
      <w:r w:rsidR="00FE3890" w:rsidRPr="00FE3890">
        <w:rPr>
          <w:rFonts w:ascii="Times New Roman" w:hAnsi="Times New Roman"/>
          <w:sz w:val="24"/>
          <w:szCs w:val="24"/>
        </w:rPr>
        <w:t>я</w:t>
      </w:r>
      <w:r w:rsidR="00FE3890" w:rsidRPr="00FE3890">
        <w:rPr>
          <w:rFonts w:ascii="Times New Roman" w:hAnsi="Times New Roman"/>
          <w:sz w:val="24"/>
          <w:szCs w:val="24"/>
        </w:rPr>
        <w:t xml:space="preserve">ки, </w:t>
      </w:r>
      <w:proofErr w:type="spellStart"/>
      <w:r w:rsidR="00FE3890" w:rsidRPr="00FE3890">
        <w:rPr>
          <w:rFonts w:ascii="Times New Roman" w:hAnsi="Times New Roman"/>
          <w:sz w:val="24"/>
          <w:szCs w:val="24"/>
        </w:rPr>
        <w:t>чуванцы</w:t>
      </w:r>
      <w:proofErr w:type="spellEnd"/>
      <w:r w:rsidR="00FE3890" w:rsidRPr="00FE3890">
        <w:rPr>
          <w:rFonts w:ascii="Times New Roman" w:hAnsi="Times New Roman"/>
          <w:sz w:val="24"/>
          <w:szCs w:val="24"/>
        </w:rPr>
        <w:t xml:space="preserve">, эвены, эскимосы, орочи, камчадалы, </w:t>
      </w:r>
      <w:proofErr w:type="spellStart"/>
      <w:r w:rsidR="00FE3890" w:rsidRPr="00FE3890">
        <w:rPr>
          <w:rFonts w:ascii="Times New Roman" w:hAnsi="Times New Roman"/>
          <w:sz w:val="24"/>
          <w:szCs w:val="24"/>
        </w:rPr>
        <w:t>т</w:t>
      </w:r>
      <w:r w:rsidR="00FE3890" w:rsidRPr="00FE3890">
        <w:rPr>
          <w:rFonts w:ascii="Times New Roman" w:hAnsi="Times New Roman"/>
          <w:sz w:val="24"/>
          <w:szCs w:val="24"/>
        </w:rPr>
        <w:t>е</w:t>
      </w:r>
      <w:r w:rsidR="00FE3890" w:rsidRPr="00FE3890">
        <w:rPr>
          <w:rFonts w:ascii="Times New Roman" w:hAnsi="Times New Roman"/>
          <w:sz w:val="24"/>
          <w:szCs w:val="24"/>
        </w:rPr>
        <w:t>ленгиты</w:t>
      </w:r>
      <w:proofErr w:type="spellEnd"/>
      <w:r w:rsidR="00FE3890" w:rsidRPr="00FE3890">
        <w:rPr>
          <w:rFonts w:ascii="Times New Roman" w:hAnsi="Times New Roman"/>
          <w:sz w:val="24"/>
          <w:szCs w:val="24"/>
        </w:rPr>
        <w:t>.</w:t>
      </w:r>
    </w:p>
    <w:p w:rsidR="00F064A3" w:rsidRDefault="00117C0F" w:rsidP="00117C0F">
      <w:pPr>
        <w:spacing w:after="0"/>
        <w:ind w:firstLine="708"/>
        <w:jc w:val="both"/>
        <w:rPr>
          <w:rFonts w:ascii="Times New Roman" w:hAnsi="Times New Roman"/>
          <w:sz w:val="24"/>
          <w:szCs w:val="24"/>
        </w:rPr>
      </w:pPr>
      <w:r>
        <w:rPr>
          <w:rFonts w:ascii="Times New Roman" w:hAnsi="Times New Roman"/>
          <w:sz w:val="24"/>
          <w:szCs w:val="24"/>
        </w:rPr>
        <w:t>Н</w:t>
      </w:r>
      <w:r w:rsidRPr="00117C0F">
        <w:rPr>
          <w:rFonts w:ascii="Times New Roman" w:hAnsi="Times New Roman"/>
          <w:sz w:val="24"/>
          <w:szCs w:val="24"/>
        </w:rPr>
        <w:t>а территории Омсукчанского горо</w:t>
      </w:r>
      <w:r w:rsidRPr="00117C0F">
        <w:rPr>
          <w:rFonts w:ascii="Times New Roman" w:hAnsi="Times New Roman"/>
          <w:sz w:val="24"/>
          <w:szCs w:val="24"/>
        </w:rPr>
        <w:t>д</w:t>
      </w:r>
      <w:r w:rsidRPr="00117C0F">
        <w:rPr>
          <w:rFonts w:ascii="Times New Roman" w:hAnsi="Times New Roman"/>
          <w:sz w:val="24"/>
          <w:szCs w:val="24"/>
        </w:rPr>
        <w:t>ского окр</w:t>
      </w:r>
      <w:r w:rsidRPr="00117C0F">
        <w:rPr>
          <w:rFonts w:ascii="Times New Roman" w:hAnsi="Times New Roman"/>
          <w:sz w:val="24"/>
          <w:szCs w:val="24"/>
        </w:rPr>
        <w:t>у</w:t>
      </w:r>
      <w:r w:rsidRPr="00117C0F">
        <w:rPr>
          <w:rFonts w:ascii="Times New Roman" w:hAnsi="Times New Roman"/>
          <w:sz w:val="24"/>
          <w:szCs w:val="24"/>
        </w:rPr>
        <w:t xml:space="preserve">га </w:t>
      </w:r>
      <w:r>
        <w:rPr>
          <w:rFonts w:ascii="Times New Roman" w:hAnsi="Times New Roman"/>
          <w:sz w:val="24"/>
          <w:szCs w:val="24"/>
        </w:rPr>
        <w:t>действует</w:t>
      </w:r>
      <w:r w:rsidR="00A905F3" w:rsidRPr="00117C0F">
        <w:rPr>
          <w:rFonts w:ascii="Times New Roman" w:hAnsi="Times New Roman"/>
          <w:sz w:val="24"/>
          <w:szCs w:val="24"/>
        </w:rPr>
        <w:t xml:space="preserve"> национально-культурн</w:t>
      </w:r>
      <w:r>
        <w:rPr>
          <w:rFonts w:ascii="Times New Roman" w:hAnsi="Times New Roman"/>
          <w:sz w:val="24"/>
          <w:szCs w:val="24"/>
        </w:rPr>
        <w:t>ое</w:t>
      </w:r>
      <w:r w:rsidR="00A905F3" w:rsidRPr="00117C0F">
        <w:rPr>
          <w:rFonts w:ascii="Times New Roman" w:hAnsi="Times New Roman"/>
          <w:sz w:val="24"/>
          <w:szCs w:val="24"/>
        </w:rPr>
        <w:t xml:space="preserve"> объедине</w:t>
      </w:r>
      <w:r>
        <w:rPr>
          <w:rFonts w:ascii="Times New Roman" w:hAnsi="Times New Roman"/>
          <w:sz w:val="24"/>
          <w:szCs w:val="24"/>
        </w:rPr>
        <w:t>ние</w:t>
      </w:r>
      <w:r w:rsidR="00A905F3" w:rsidRPr="00117C0F">
        <w:rPr>
          <w:rFonts w:ascii="Times New Roman" w:hAnsi="Times New Roman"/>
          <w:sz w:val="24"/>
          <w:szCs w:val="24"/>
        </w:rPr>
        <w:t xml:space="preserve"> народов Севера</w:t>
      </w:r>
      <w:r>
        <w:rPr>
          <w:rFonts w:ascii="Times New Roman" w:hAnsi="Times New Roman"/>
          <w:sz w:val="24"/>
          <w:szCs w:val="24"/>
        </w:rPr>
        <w:t xml:space="preserve"> </w:t>
      </w:r>
      <w:r w:rsidR="00A905F3" w:rsidRPr="00117C0F">
        <w:rPr>
          <w:rFonts w:ascii="Times New Roman" w:hAnsi="Times New Roman"/>
          <w:sz w:val="24"/>
          <w:szCs w:val="24"/>
        </w:rPr>
        <w:t>- родовая община коренных малочи</w:t>
      </w:r>
      <w:r>
        <w:rPr>
          <w:rFonts w:ascii="Times New Roman" w:hAnsi="Times New Roman"/>
          <w:sz w:val="24"/>
          <w:szCs w:val="24"/>
        </w:rPr>
        <w:t>с</w:t>
      </w:r>
      <w:r>
        <w:rPr>
          <w:rFonts w:ascii="Times New Roman" w:hAnsi="Times New Roman"/>
          <w:sz w:val="24"/>
          <w:szCs w:val="24"/>
        </w:rPr>
        <w:t>ленных народов Севера «</w:t>
      </w:r>
      <w:proofErr w:type="spellStart"/>
      <w:r>
        <w:rPr>
          <w:rFonts w:ascii="Times New Roman" w:hAnsi="Times New Roman"/>
          <w:sz w:val="24"/>
          <w:szCs w:val="24"/>
        </w:rPr>
        <w:t>Ойчири</w:t>
      </w:r>
      <w:proofErr w:type="spellEnd"/>
      <w:r>
        <w:rPr>
          <w:rFonts w:ascii="Times New Roman" w:hAnsi="Times New Roman"/>
          <w:sz w:val="24"/>
          <w:szCs w:val="24"/>
        </w:rPr>
        <w:t>».</w:t>
      </w:r>
    </w:p>
    <w:p w:rsidR="00117C0F" w:rsidRPr="00117C0F" w:rsidRDefault="00117C0F" w:rsidP="00117C0F">
      <w:pPr>
        <w:spacing w:after="0"/>
        <w:ind w:firstLine="708"/>
        <w:jc w:val="both"/>
        <w:rPr>
          <w:rFonts w:ascii="Times New Roman" w:hAnsi="Times New Roman"/>
          <w:sz w:val="24"/>
          <w:szCs w:val="24"/>
        </w:rPr>
      </w:pPr>
    </w:p>
    <w:p w:rsidR="00117C0F" w:rsidRDefault="00117C0F" w:rsidP="00E75D15">
      <w:pPr>
        <w:spacing w:after="0"/>
        <w:ind w:firstLine="708"/>
        <w:jc w:val="center"/>
        <w:rPr>
          <w:rFonts w:ascii="Times New Roman" w:hAnsi="Times New Roman"/>
          <w:b/>
          <w:sz w:val="28"/>
          <w:szCs w:val="28"/>
        </w:rPr>
      </w:pPr>
    </w:p>
    <w:p w:rsidR="00463A0B" w:rsidRDefault="00C03DB1" w:rsidP="00E75D15">
      <w:pPr>
        <w:spacing w:after="0"/>
        <w:ind w:firstLine="708"/>
        <w:jc w:val="center"/>
        <w:rPr>
          <w:rFonts w:ascii="Times New Roman" w:hAnsi="Times New Roman"/>
          <w:b/>
          <w:sz w:val="28"/>
          <w:szCs w:val="28"/>
        </w:rPr>
      </w:pPr>
      <w:r w:rsidRPr="00C03DB1">
        <w:rPr>
          <w:rFonts w:ascii="Times New Roman" w:hAnsi="Times New Roman"/>
          <w:b/>
          <w:sz w:val="28"/>
          <w:szCs w:val="28"/>
        </w:rPr>
        <w:lastRenderedPageBreak/>
        <w:t xml:space="preserve">3. </w:t>
      </w:r>
      <w:r w:rsidR="00463A0B" w:rsidRPr="00C03DB1">
        <w:rPr>
          <w:rFonts w:ascii="Times New Roman" w:hAnsi="Times New Roman"/>
          <w:b/>
          <w:sz w:val="28"/>
          <w:szCs w:val="28"/>
        </w:rPr>
        <w:t>Уровень жизни населения</w:t>
      </w:r>
      <w:r w:rsidR="004C75E7" w:rsidRPr="00C03DB1">
        <w:rPr>
          <w:rFonts w:ascii="Times New Roman" w:hAnsi="Times New Roman"/>
          <w:b/>
          <w:sz w:val="28"/>
          <w:szCs w:val="28"/>
        </w:rPr>
        <w:t>.</w:t>
      </w:r>
    </w:p>
    <w:p w:rsidR="00E75D15" w:rsidRPr="00E75D15" w:rsidRDefault="00E75D15" w:rsidP="00E75D15">
      <w:pPr>
        <w:spacing w:after="0"/>
        <w:ind w:firstLine="708"/>
        <w:jc w:val="center"/>
        <w:rPr>
          <w:rFonts w:ascii="Times New Roman" w:hAnsi="Times New Roman"/>
          <w:sz w:val="24"/>
          <w:szCs w:val="24"/>
        </w:rPr>
      </w:pPr>
    </w:p>
    <w:p w:rsidR="00A11E13" w:rsidRPr="00D721B9" w:rsidRDefault="000D027D" w:rsidP="00CD1A45">
      <w:pPr>
        <w:tabs>
          <w:tab w:val="left" w:pos="6580"/>
        </w:tabs>
        <w:ind w:left="142" w:firstLine="709"/>
        <w:jc w:val="both"/>
        <w:rPr>
          <w:rFonts w:ascii="Times New Roman" w:hAnsi="Times New Roman"/>
          <w:sz w:val="24"/>
          <w:szCs w:val="24"/>
        </w:rPr>
      </w:pPr>
      <w:r w:rsidRPr="000D027D">
        <w:rPr>
          <w:rFonts w:ascii="Times New Roman" w:hAnsi="Times New Roman"/>
          <w:sz w:val="24"/>
          <w:szCs w:val="24"/>
        </w:rPr>
        <w:t xml:space="preserve">В Омсукчанском </w:t>
      </w:r>
      <w:r>
        <w:rPr>
          <w:rFonts w:ascii="Times New Roman" w:hAnsi="Times New Roman"/>
          <w:sz w:val="24"/>
          <w:szCs w:val="24"/>
        </w:rPr>
        <w:t xml:space="preserve">городском округе </w:t>
      </w:r>
      <w:r w:rsidR="00A11E13">
        <w:rPr>
          <w:rFonts w:ascii="Times New Roman" w:hAnsi="Times New Roman"/>
          <w:sz w:val="24"/>
          <w:szCs w:val="24"/>
        </w:rPr>
        <w:t xml:space="preserve">в </w:t>
      </w:r>
      <w:r>
        <w:rPr>
          <w:rFonts w:ascii="Times New Roman" w:hAnsi="Times New Roman"/>
          <w:sz w:val="24"/>
          <w:szCs w:val="24"/>
        </w:rPr>
        <w:t xml:space="preserve">последние годы </w:t>
      </w:r>
      <w:r w:rsidR="00653DD7">
        <w:rPr>
          <w:rFonts w:ascii="Times New Roman" w:hAnsi="Times New Roman"/>
          <w:sz w:val="24"/>
          <w:szCs w:val="24"/>
        </w:rPr>
        <w:t>отмечается высокий уровень з</w:t>
      </w:r>
      <w:r w:rsidR="00653DD7">
        <w:rPr>
          <w:rFonts w:ascii="Times New Roman" w:hAnsi="Times New Roman"/>
          <w:sz w:val="24"/>
          <w:szCs w:val="24"/>
        </w:rPr>
        <w:t>а</w:t>
      </w:r>
      <w:r w:rsidR="00653DD7">
        <w:rPr>
          <w:rFonts w:ascii="Times New Roman" w:hAnsi="Times New Roman"/>
          <w:sz w:val="24"/>
          <w:szCs w:val="24"/>
        </w:rPr>
        <w:t>работной платы работников организаций (без субъектов малого пре</w:t>
      </w:r>
      <w:r w:rsidR="00653DD7">
        <w:rPr>
          <w:rFonts w:ascii="Times New Roman" w:hAnsi="Times New Roman"/>
          <w:sz w:val="24"/>
          <w:szCs w:val="24"/>
        </w:rPr>
        <w:t>д</w:t>
      </w:r>
      <w:r w:rsidR="00653DD7">
        <w:rPr>
          <w:rFonts w:ascii="Times New Roman" w:hAnsi="Times New Roman"/>
          <w:sz w:val="24"/>
          <w:szCs w:val="24"/>
        </w:rPr>
        <w:t>принимательства).</w:t>
      </w:r>
      <w:r w:rsidR="00A11E13">
        <w:rPr>
          <w:rFonts w:ascii="Times New Roman" w:hAnsi="Times New Roman"/>
          <w:sz w:val="24"/>
          <w:szCs w:val="24"/>
        </w:rPr>
        <w:t xml:space="preserve"> Это самый высокий уровень сре</w:t>
      </w:r>
      <w:r w:rsidR="00A11E13">
        <w:rPr>
          <w:rFonts w:ascii="Times New Roman" w:hAnsi="Times New Roman"/>
          <w:sz w:val="24"/>
          <w:szCs w:val="24"/>
        </w:rPr>
        <w:t>д</w:t>
      </w:r>
      <w:r w:rsidR="00A11E13">
        <w:rPr>
          <w:rFonts w:ascii="Times New Roman" w:hAnsi="Times New Roman"/>
          <w:sz w:val="24"/>
          <w:szCs w:val="24"/>
        </w:rPr>
        <w:t xml:space="preserve">немесячной номинальной начисленной заработной платы среди всех округов </w:t>
      </w:r>
      <w:r w:rsidR="00A11E13" w:rsidRPr="00D721B9">
        <w:rPr>
          <w:rFonts w:ascii="Times New Roman" w:hAnsi="Times New Roman"/>
          <w:sz w:val="24"/>
          <w:szCs w:val="24"/>
        </w:rPr>
        <w:t xml:space="preserve">Магаданской области. </w:t>
      </w:r>
      <w:r w:rsidR="00653DD7" w:rsidRPr="00D721B9">
        <w:rPr>
          <w:rFonts w:ascii="Times New Roman" w:hAnsi="Times New Roman"/>
          <w:sz w:val="24"/>
          <w:szCs w:val="24"/>
        </w:rPr>
        <w:t xml:space="preserve"> </w:t>
      </w:r>
    </w:p>
    <w:p w:rsidR="00770EA8" w:rsidRDefault="00770EA8" w:rsidP="00CD1A45">
      <w:pPr>
        <w:tabs>
          <w:tab w:val="left" w:pos="6580"/>
        </w:tabs>
        <w:ind w:left="142" w:firstLine="709"/>
        <w:jc w:val="both"/>
        <w:rPr>
          <w:rFonts w:ascii="Times New Roman" w:hAnsi="Times New Roman"/>
          <w:sz w:val="24"/>
          <w:szCs w:val="24"/>
        </w:rPr>
      </w:pPr>
      <w:r w:rsidRPr="00D721B9">
        <w:rPr>
          <w:rFonts w:ascii="Times New Roman" w:hAnsi="Times New Roman"/>
          <w:sz w:val="24"/>
          <w:szCs w:val="24"/>
        </w:rPr>
        <w:t>Среднемесячная номинальная начисленная заработная плата по кругу крупных и средних предприятий округа в 20</w:t>
      </w:r>
      <w:r w:rsidR="004F63AA" w:rsidRPr="00D721B9">
        <w:rPr>
          <w:rFonts w:ascii="Times New Roman" w:hAnsi="Times New Roman"/>
          <w:sz w:val="24"/>
          <w:szCs w:val="24"/>
        </w:rPr>
        <w:t>2</w:t>
      </w:r>
      <w:r w:rsidR="00FE3890">
        <w:rPr>
          <w:rFonts w:ascii="Times New Roman" w:hAnsi="Times New Roman"/>
          <w:sz w:val="24"/>
          <w:szCs w:val="24"/>
        </w:rPr>
        <w:t>2</w:t>
      </w:r>
      <w:r w:rsidRPr="00D721B9">
        <w:rPr>
          <w:rFonts w:ascii="Times New Roman" w:hAnsi="Times New Roman"/>
          <w:sz w:val="24"/>
          <w:szCs w:val="24"/>
        </w:rPr>
        <w:t xml:space="preserve"> году в размере </w:t>
      </w:r>
      <w:r w:rsidR="00FE3890">
        <w:rPr>
          <w:rFonts w:ascii="Times New Roman" w:hAnsi="Times New Roman"/>
          <w:sz w:val="24"/>
          <w:szCs w:val="24"/>
        </w:rPr>
        <w:t>161</w:t>
      </w:r>
      <w:r w:rsidR="00117C0F">
        <w:rPr>
          <w:rFonts w:ascii="Times New Roman" w:hAnsi="Times New Roman"/>
          <w:sz w:val="24"/>
          <w:szCs w:val="24"/>
        </w:rPr>
        <w:t xml:space="preserve"> </w:t>
      </w:r>
      <w:r w:rsidR="00FE3890">
        <w:rPr>
          <w:rFonts w:ascii="Times New Roman" w:hAnsi="Times New Roman"/>
          <w:sz w:val="24"/>
          <w:szCs w:val="24"/>
        </w:rPr>
        <w:t>600,6</w:t>
      </w:r>
      <w:r w:rsidRPr="00D721B9">
        <w:rPr>
          <w:rFonts w:ascii="Times New Roman" w:hAnsi="Times New Roman"/>
          <w:sz w:val="24"/>
          <w:szCs w:val="24"/>
        </w:rPr>
        <w:t xml:space="preserve"> рублей составила 12</w:t>
      </w:r>
      <w:r w:rsidR="00FE3890">
        <w:rPr>
          <w:rFonts w:ascii="Times New Roman" w:hAnsi="Times New Roman"/>
          <w:sz w:val="24"/>
          <w:szCs w:val="24"/>
        </w:rPr>
        <w:t>6,4</w:t>
      </w:r>
      <w:r w:rsidRPr="00D721B9">
        <w:rPr>
          <w:rFonts w:ascii="Times New Roman" w:hAnsi="Times New Roman"/>
          <w:sz w:val="24"/>
          <w:szCs w:val="24"/>
        </w:rPr>
        <w:t xml:space="preserve"> % к </w:t>
      </w:r>
      <w:proofErr w:type="spellStart"/>
      <w:r w:rsidRPr="00D721B9">
        <w:rPr>
          <w:rFonts w:ascii="Times New Roman" w:hAnsi="Times New Roman"/>
          <w:sz w:val="24"/>
          <w:szCs w:val="24"/>
        </w:rPr>
        <w:t>о</w:t>
      </w:r>
      <w:r w:rsidRPr="00D721B9">
        <w:rPr>
          <w:rFonts w:ascii="Times New Roman" w:hAnsi="Times New Roman"/>
          <w:sz w:val="24"/>
          <w:szCs w:val="24"/>
        </w:rPr>
        <w:t>б</w:t>
      </w:r>
      <w:r w:rsidRPr="00D721B9">
        <w:rPr>
          <w:rFonts w:ascii="Times New Roman" w:hAnsi="Times New Roman"/>
          <w:sz w:val="24"/>
          <w:szCs w:val="24"/>
        </w:rPr>
        <w:t>щеобластному</w:t>
      </w:r>
      <w:proofErr w:type="spellEnd"/>
      <w:r w:rsidRPr="00D721B9">
        <w:rPr>
          <w:rFonts w:ascii="Times New Roman" w:hAnsi="Times New Roman"/>
          <w:sz w:val="24"/>
          <w:szCs w:val="24"/>
        </w:rPr>
        <w:t xml:space="preserve"> уровню аналогичного показателя.</w:t>
      </w:r>
      <w:r>
        <w:rPr>
          <w:rFonts w:ascii="Times New Roman" w:hAnsi="Times New Roman"/>
          <w:sz w:val="24"/>
          <w:szCs w:val="24"/>
        </w:rPr>
        <w:t xml:space="preserve">  </w:t>
      </w:r>
    </w:p>
    <w:p w:rsidR="00D7026A" w:rsidRDefault="00D7026A" w:rsidP="00CD1A45">
      <w:pPr>
        <w:tabs>
          <w:tab w:val="left" w:pos="6580"/>
        </w:tabs>
        <w:ind w:left="142"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76AD304E" wp14:editId="6D230590">
            <wp:extent cx="5486400" cy="320040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770EA8" w:rsidRDefault="00770EA8" w:rsidP="00CD1A45">
      <w:pPr>
        <w:tabs>
          <w:tab w:val="left" w:pos="6580"/>
        </w:tabs>
        <w:ind w:left="142" w:firstLine="709"/>
        <w:jc w:val="both"/>
        <w:rPr>
          <w:rFonts w:ascii="Times New Roman" w:hAnsi="Times New Roman"/>
          <w:sz w:val="24"/>
          <w:szCs w:val="24"/>
        </w:rPr>
      </w:pPr>
      <w:r>
        <w:rPr>
          <w:rFonts w:ascii="Times New Roman" w:hAnsi="Times New Roman"/>
          <w:sz w:val="24"/>
          <w:szCs w:val="24"/>
        </w:rPr>
        <w:t>В</w:t>
      </w:r>
      <w:r w:rsidR="00653DD7">
        <w:rPr>
          <w:rFonts w:ascii="Times New Roman" w:hAnsi="Times New Roman"/>
          <w:sz w:val="24"/>
          <w:szCs w:val="24"/>
        </w:rPr>
        <w:t xml:space="preserve">ысокая заработная плата обусловливается, в основном,  ростом заработной платы </w:t>
      </w:r>
      <w:proofErr w:type="spellStart"/>
      <w:r w:rsidR="00653DD7">
        <w:rPr>
          <w:rFonts w:ascii="Times New Roman" w:hAnsi="Times New Roman"/>
          <w:sz w:val="24"/>
          <w:szCs w:val="24"/>
        </w:rPr>
        <w:t>недродобывающих</w:t>
      </w:r>
      <w:proofErr w:type="spellEnd"/>
      <w:r w:rsidR="00653DD7">
        <w:rPr>
          <w:rFonts w:ascii="Times New Roman" w:hAnsi="Times New Roman"/>
          <w:sz w:val="24"/>
          <w:szCs w:val="24"/>
        </w:rPr>
        <w:t xml:space="preserve"> предприятий.</w:t>
      </w:r>
      <w:r w:rsidRPr="00770EA8">
        <w:rPr>
          <w:rFonts w:ascii="Times New Roman" w:hAnsi="Times New Roman"/>
          <w:sz w:val="24"/>
          <w:szCs w:val="24"/>
        </w:rPr>
        <w:t xml:space="preserve"> </w:t>
      </w:r>
    </w:p>
    <w:p w:rsidR="00FD62BC" w:rsidRDefault="00770EA8" w:rsidP="00CD1A45">
      <w:pPr>
        <w:tabs>
          <w:tab w:val="left" w:pos="6580"/>
        </w:tabs>
        <w:ind w:left="142" w:firstLine="709"/>
        <w:jc w:val="both"/>
        <w:rPr>
          <w:rFonts w:ascii="Times New Roman" w:hAnsi="Times New Roman"/>
          <w:sz w:val="24"/>
          <w:szCs w:val="24"/>
        </w:rPr>
      </w:pPr>
      <w:r w:rsidRPr="00463A0B">
        <w:rPr>
          <w:rFonts w:ascii="Times New Roman" w:hAnsi="Times New Roman"/>
          <w:sz w:val="24"/>
          <w:szCs w:val="24"/>
        </w:rPr>
        <w:t xml:space="preserve">Самая низкая заработная плата (ниже средней по городскому округу) характерна для </w:t>
      </w:r>
      <w:proofErr w:type="gramStart"/>
      <w:r w:rsidRPr="00463A0B">
        <w:rPr>
          <w:rFonts w:ascii="Times New Roman" w:hAnsi="Times New Roman"/>
          <w:sz w:val="24"/>
          <w:szCs w:val="24"/>
        </w:rPr>
        <w:t>занятых</w:t>
      </w:r>
      <w:proofErr w:type="gramEnd"/>
      <w:r w:rsidRPr="00463A0B">
        <w:rPr>
          <w:rFonts w:ascii="Times New Roman" w:hAnsi="Times New Roman"/>
          <w:sz w:val="24"/>
          <w:szCs w:val="24"/>
        </w:rPr>
        <w:t xml:space="preserve"> в розничной торговле, бытовом обслуживании</w:t>
      </w:r>
      <w:r>
        <w:rPr>
          <w:rFonts w:ascii="Times New Roman" w:hAnsi="Times New Roman"/>
          <w:sz w:val="24"/>
          <w:szCs w:val="24"/>
        </w:rPr>
        <w:t>.</w:t>
      </w:r>
    </w:p>
    <w:p w:rsidR="00A11E13" w:rsidRPr="00A11E13" w:rsidRDefault="00A11E13" w:rsidP="00A11E13">
      <w:pPr>
        <w:tabs>
          <w:tab w:val="left" w:pos="6580"/>
        </w:tabs>
        <w:ind w:left="142" w:firstLine="709"/>
        <w:jc w:val="both"/>
        <w:rPr>
          <w:rFonts w:ascii="Times New Roman" w:hAnsi="Times New Roman"/>
          <w:sz w:val="24"/>
          <w:szCs w:val="24"/>
        </w:rPr>
      </w:pPr>
      <w:r>
        <w:rPr>
          <w:rFonts w:ascii="Times New Roman" w:hAnsi="Times New Roman"/>
          <w:sz w:val="24"/>
          <w:szCs w:val="24"/>
        </w:rPr>
        <w:t>Среднесписочная числ</w:t>
      </w:r>
      <w:r w:rsidR="001D24B1">
        <w:rPr>
          <w:rFonts w:ascii="Times New Roman" w:hAnsi="Times New Roman"/>
          <w:sz w:val="24"/>
          <w:szCs w:val="24"/>
        </w:rPr>
        <w:t>е</w:t>
      </w:r>
      <w:r w:rsidRPr="00A11E13">
        <w:rPr>
          <w:rFonts w:ascii="Times New Roman" w:hAnsi="Times New Roman"/>
          <w:sz w:val="24"/>
          <w:szCs w:val="24"/>
        </w:rPr>
        <w:t>нность работающих по полному кругу организаций в 20</w:t>
      </w:r>
      <w:r w:rsidR="00B508B1">
        <w:rPr>
          <w:rFonts w:ascii="Times New Roman" w:hAnsi="Times New Roman"/>
          <w:sz w:val="24"/>
          <w:szCs w:val="24"/>
        </w:rPr>
        <w:t>2</w:t>
      </w:r>
      <w:r w:rsidR="00FE3890">
        <w:rPr>
          <w:rFonts w:ascii="Times New Roman" w:hAnsi="Times New Roman"/>
          <w:sz w:val="24"/>
          <w:szCs w:val="24"/>
        </w:rPr>
        <w:t>2</w:t>
      </w:r>
      <w:r w:rsidRPr="00A11E13">
        <w:rPr>
          <w:rFonts w:ascii="Times New Roman" w:hAnsi="Times New Roman"/>
          <w:sz w:val="24"/>
          <w:szCs w:val="24"/>
        </w:rPr>
        <w:t xml:space="preserve"> г</w:t>
      </w:r>
      <w:r w:rsidRPr="00A11E13">
        <w:rPr>
          <w:rFonts w:ascii="Times New Roman" w:hAnsi="Times New Roman"/>
          <w:sz w:val="24"/>
          <w:szCs w:val="24"/>
        </w:rPr>
        <w:t>о</w:t>
      </w:r>
      <w:r w:rsidRPr="00A11E13">
        <w:rPr>
          <w:rFonts w:ascii="Times New Roman" w:hAnsi="Times New Roman"/>
          <w:sz w:val="24"/>
          <w:szCs w:val="24"/>
        </w:rPr>
        <w:t xml:space="preserve">ду составила </w:t>
      </w:r>
      <w:r w:rsidR="00B508B1">
        <w:rPr>
          <w:rFonts w:ascii="Times New Roman" w:hAnsi="Times New Roman"/>
          <w:sz w:val="24"/>
          <w:szCs w:val="24"/>
        </w:rPr>
        <w:t>4</w:t>
      </w:r>
      <w:r w:rsidR="0036606B">
        <w:rPr>
          <w:rFonts w:ascii="Times New Roman" w:hAnsi="Times New Roman"/>
          <w:sz w:val="24"/>
          <w:szCs w:val="24"/>
        </w:rPr>
        <w:t>157</w:t>
      </w:r>
      <w:r w:rsidRPr="00A11E13">
        <w:rPr>
          <w:rFonts w:ascii="Times New Roman" w:hAnsi="Times New Roman"/>
          <w:sz w:val="24"/>
          <w:szCs w:val="24"/>
        </w:rPr>
        <w:t xml:space="preserve"> человек, из них </w:t>
      </w:r>
      <w:r w:rsidR="00B508B1">
        <w:rPr>
          <w:rFonts w:ascii="Times New Roman" w:hAnsi="Times New Roman"/>
          <w:sz w:val="24"/>
          <w:szCs w:val="24"/>
        </w:rPr>
        <w:t>8</w:t>
      </w:r>
      <w:r w:rsidR="0036606B">
        <w:rPr>
          <w:rFonts w:ascii="Times New Roman" w:hAnsi="Times New Roman"/>
          <w:sz w:val="24"/>
          <w:szCs w:val="24"/>
        </w:rPr>
        <w:t>3,8</w:t>
      </w:r>
      <w:r w:rsidRPr="00A11E13">
        <w:rPr>
          <w:rFonts w:ascii="Times New Roman" w:hAnsi="Times New Roman"/>
          <w:sz w:val="24"/>
          <w:szCs w:val="24"/>
        </w:rPr>
        <w:t>% в крупных и средних организациях. Фонд оплаты труда по полному кругу организаций городского округа за 20</w:t>
      </w:r>
      <w:r w:rsidR="00B508B1">
        <w:rPr>
          <w:rFonts w:ascii="Times New Roman" w:hAnsi="Times New Roman"/>
          <w:sz w:val="24"/>
          <w:szCs w:val="24"/>
        </w:rPr>
        <w:t>2</w:t>
      </w:r>
      <w:r w:rsidR="0036606B">
        <w:rPr>
          <w:rFonts w:ascii="Times New Roman" w:hAnsi="Times New Roman"/>
          <w:sz w:val="24"/>
          <w:szCs w:val="24"/>
        </w:rPr>
        <w:t>2</w:t>
      </w:r>
      <w:r w:rsidRPr="00A11E13">
        <w:rPr>
          <w:rFonts w:ascii="Times New Roman" w:hAnsi="Times New Roman"/>
          <w:sz w:val="24"/>
          <w:szCs w:val="24"/>
        </w:rPr>
        <w:t xml:space="preserve"> год составил </w:t>
      </w:r>
      <w:r w:rsidR="00C7270E">
        <w:rPr>
          <w:rFonts w:ascii="Times New Roman" w:hAnsi="Times New Roman"/>
          <w:sz w:val="24"/>
          <w:szCs w:val="24"/>
        </w:rPr>
        <w:t xml:space="preserve">7045,0 </w:t>
      </w:r>
      <w:r w:rsidRPr="00A11E13">
        <w:rPr>
          <w:rFonts w:ascii="Times New Roman" w:hAnsi="Times New Roman"/>
          <w:sz w:val="24"/>
          <w:szCs w:val="24"/>
        </w:rPr>
        <w:t xml:space="preserve">млн. рублей. </w:t>
      </w:r>
    </w:p>
    <w:p w:rsidR="00BA1694" w:rsidRDefault="00A11E13" w:rsidP="00A11E13">
      <w:pPr>
        <w:tabs>
          <w:tab w:val="left" w:pos="6580"/>
        </w:tabs>
        <w:ind w:left="142" w:firstLine="709"/>
        <w:jc w:val="both"/>
        <w:rPr>
          <w:rFonts w:ascii="Times New Roman" w:hAnsi="Times New Roman"/>
          <w:sz w:val="24"/>
          <w:szCs w:val="24"/>
        </w:rPr>
      </w:pPr>
      <w:r w:rsidRPr="00A11E13">
        <w:rPr>
          <w:rFonts w:ascii="Times New Roman" w:hAnsi="Times New Roman"/>
          <w:sz w:val="24"/>
          <w:szCs w:val="24"/>
        </w:rPr>
        <w:t>Среднедушевые доходы</w:t>
      </w:r>
      <w:r w:rsidR="00BA1694">
        <w:rPr>
          <w:rFonts w:ascii="Times New Roman" w:hAnsi="Times New Roman"/>
          <w:sz w:val="24"/>
          <w:szCs w:val="24"/>
        </w:rPr>
        <w:t xml:space="preserve"> граждан с учетом выплаченных пенсий</w:t>
      </w:r>
      <w:r w:rsidRPr="00A11E13">
        <w:rPr>
          <w:rFonts w:ascii="Times New Roman" w:hAnsi="Times New Roman"/>
          <w:sz w:val="24"/>
          <w:szCs w:val="24"/>
        </w:rPr>
        <w:t xml:space="preserve"> составили </w:t>
      </w:r>
      <w:r w:rsidR="00BA1694">
        <w:rPr>
          <w:rFonts w:ascii="Times New Roman" w:hAnsi="Times New Roman"/>
          <w:sz w:val="24"/>
          <w:szCs w:val="24"/>
        </w:rPr>
        <w:t>133 034,6</w:t>
      </w:r>
      <w:r w:rsidR="00B508B1" w:rsidRPr="00B508B1">
        <w:rPr>
          <w:rFonts w:ascii="Times New Roman" w:hAnsi="Times New Roman"/>
          <w:sz w:val="24"/>
          <w:szCs w:val="24"/>
        </w:rPr>
        <w:t xml:space="preserve"> руб</w:t>
      </w:r>
      <w:r w:rsidR="00DF55F1">
        <w:rPr>
          <w:rFonts w:ascii="Times New Roman" w:hAnsi="Times New Roman"/>
          <w:sz w:val="24"/>
          <w:szCs w:val="24"/>
        </w:rPr>
        <w:t>лей.</w:t>
      </w:r>
    </w:p>
    <w:p w:rsidR="00A11E13" w:rsidRPr="000D027D" w:rsidRDefault="00A11E13" w:rsidP="00A11E13">
      <w:pPr>
        <w:tabs>
          <w:tab w:val="left" w:pos="6580"/>
        </w:tabs>
        <w:ind w:left="142" w:firstLine="709"/>
        <w:jc w:val="both"/>
        <w:rPr>
          <w:rFonts w:ascii="Times New Roman" w:hAnsi="Times New Roman"/>
          <w:sz w:val="24"/>
          <w:szCs w:val="24"/>
        </w:rPr>
      </w:pPr>
      <w:r w:rsidRPr="00A11E13">
        <w:rPr>
          <w:rFonts w:ascii="Times New Roman" w:hAnsi="Times New Roman"/>
          <w:sz w:val="24"/>
          <w:szCs w:val="24"/>
        </w:rPr>
        <w:t>К концу декабря 20</w:t>
      </w:r>
      <w:r w:rsidR="00B508B1">
        <w:rPr>
          <w:rFonts w:ascii="Times New Roman" w:hAnsi="Times New Roman"/>
          <w:sz w:val="24"/>
          <w:szCs w:val="24"/>
        </w:rPr>
        <w:t>2</w:t>
      </w:r>
      <w:r w:rsidR="00BA1694">
        <w:rPr>
          <w:rFonts w:ascii="Times New Roman" w:hAnsi="Times New Roman"/>
          <w:sz w:val="24"/>
          <w:szCs w:val="24"/>
        </w:rPr>
        <w:t>2</w:t>
      </w:r>
      <w:r w:rsidRPr="00A11E13">
        <w:rPr>
          <w:rFonts w:ascii="Times New Roman" w:hAnsi="Times New Roman"/>
          <w:sz w:val="24"/>
          <w:szCs w:val="24"/>
        </w:rPr>
        <w:t xml:space="preserve"> года органами слу</w:t>
      </w:r>
      <w:r w:rsidRPr="00A11E13">
        <w:rPr>
          <w:rFonts w:ascii="Times New Roman" w:hAnsi="Times New Roman"/>
          <w:sz w:val="24"/>
          <w:szCs w:val="24"/>
        </w:rPr>
        <w:t>ж</w:t>
      </w:r>
      <w:r w:rsidRPr="00A11E13">
        <w:rPr>
          <w:rFonts w:ascii="Times New Roman" w:hAnsi="Times New Roman"/>
          <w:sz w:val="24"/>
          <w:szCs w:val="24"/>
        </w:rPr>
        <w:t>бы занятости населения в Омсукчанском горо</w:t>
      </w:r>
      <w:r w:rsidRPr="00A11E13">
        <w:rPr>
          <w:rFonts w:ascii="Times New Roman" w:hAnsi="Times New Roman"/>
          <w:sz w:val="24"/>
          <w:szCs w:val="24"/>
        </w:rPr>
        <w:t>д</w:t>
      </w:r>
      <w:r w:rsidRPr="00A11E13">
        <w:rPr>
          <w:rFonts w:ascii="Times New Roman" w:hAnsi="Times New Roman"/>
          <w:sz w:val="24"/>
          <w:szCs w:val="24"/>
        </w:rPr>
        <w:t xml:space="preserve">ском округе были признаны безработными </w:t>
      </w:r>
      <w:r w:rsidR="00BA1694">
        <w:rPr>
          <w:rFonts w:ascii="Times New Roman" w:hAnsi="Times New Roman"/>
          <w:sz w:val="24"/>
          <w:szCs w:val="24"/>
        </w:rPr>
        <w:t>27</w:t>
      </w:r>
      <w:r w:rsidRPr="00A11E13">
        <w:rPr>
          <w:rFonts w:ascii="Times New Roman" w:hAnsi="Times New Roman"/>
          <w:sz w:val="24"/>
          <w:szCs w:val="24"/>
        </w:rPr>
        <w:t xml:space="preserve"> ч</w:t>
      </w:r>
      <w:r w:rsidRPr="00A11E13">
        <w:rPr>
          <w:rFonts w:ascii="Times New Roman" w:hAnsi="Times New Roman"/>
          <w:sz w:val="24"/>
          <w:szCs w:val="24"/>
        </w:rPr>
        <w:t>е</w:t>
      </w:r>
      <w:r w:rsidRPr="00A11E13">
        <w:rPr>
          <w:rFonts w:ascii="Times New Roman" w:hAnsi="Times New Roman"/>
          <w:sz w:val="24"/>
          <w:szCs w:val="24"/>
        </w:rPr>
        <w:t xml:space="preserve">ловек, </w:t>
      </w:r>
      <w:r w:rsidR="00B508B1" w:rsidRPr="00B508B1">
        <w:rPr>
          <w:rFonts w:ascii="Times New Roman" w:hAnsi="Times New Roman"/>
          <w:sz w:val="24"/>
          <w:szCs w:val="24"/>
        </w:rPr>
        <w:t xml:space="preserve">что </w:t>
      </w:r>
      <w:r w:rsidR="00BA1694">
        <w:rPr>
          <w:rFonts w:ascii="Times New Roman" w:hAnsi="Times New Roman"/>
          <w:sz w:val="24"/>
          <w:szCs w:val="24"/>
        </w:rPr>
        <w:t>на 25%</w:t>
      </w:r>
      <w:r w:rsidR="00B508B1" w:rsidRPr="00B508B1">
        <w:rPr>
          <w:rFonts w:ascii="Times New Roman" w:hAnsi="Times New Roman"/>
          <w:sz w:val="24"/>
          <w:szCs w:val="24"/>
        </w:rPr>
        <w:t xml:space="preserve"> ниже аналогичного показателя предыдущего 202</w:t>
      </w:r>
      <w:r w:rsidR="00BA1694">
        <w:rPr>
          <w:rFonts w:ascii="Times New Roman" w:hAnsi="Times New Roman"/>
          <w:sz w:val="24"/>
          <w:szCs w:val="24"/>
        </w:rPr>
        <w:t>1</w:t>
      </w:r>
      <w:r w:rsidR="00B508B1" w:rsidRPr="00B508B1">
        <w:rPr>
          <w:rFonts w:ascii="Times New Roman" w:hAnsi="Times New Roman"/>
          <w:sz w:val="24"/>
          <w:szCs w:val="24"/>
        </w:rPr>
        <w:t xml:space="preserve"> года. </w:t>
      </w:r>
      <w:r w:rsidRPr="00A11E13">
        <w:rPr>
          <w:rFonts w:ascii="Times New Roman" w:hAnsi="Times New Roman"/>
          <w:sz w:val="24"/>
          <w:szCs w:val="24"/>
        </w:rPr>
        <w:t>Нагрузка не занятого трудовой деятельностью насел</w:t>
      </w:r>
      <w:r w:rsidRPr="00A11E13">
        <w:rPr>
          <w:rFonts w:ascii="Times New Roman" w:hAnsi="Times New Roman"/>
          <w:sz w:val="24"/>
          <w:szCs w:val="24"/>
        </w:rPr>
        <w:t>е</w:t>
      </w:r>
      <w:r w:rsidRPr="00A11E13">
        <w:rPr>
          <w:rFonts w:ascii="Times New Roman" w:hAnsi="Times New Roman"/>
          <w:sz w:val="24"/>
          <w:szCs w:val="24"/>
        </w:rPr>
        <w:t>ния, зарегистр</w:t>
      </w:r>
      <w:r w:rsidRPr="00A11E13">
        <w:rPr>
          <w:rFonts w:ascii="Times New Roman" w:hAnsi="Times New Roman"/>
          <w:sz w:val="24"/>
          <w:szCs w:val="24"/>
        </w:rPr>
        <w:t>и</w:t>
      </w:r>
      <w:r w:rsidRPr="00A11E13">
        <w:rPr>
          <w:rFonts w:ascii="Times New Roman" w:hAnsi="Times New Roman"/>
          <w:sz w:val="24"/>
          <w:szCs w:val="24"/>
        </w:rPr>
        <w:t>рованного в органах службы занятости, на 100 з</w:t>
      </w:r>
      <w:r w:rsidRPr="00A11E13">
        <w:rPr>
          <w:rFonts w:ascii="Times New Roman" w:hAnsi="Times New Roman"/>
          <w:sz w:val="24"/>
          <w:szCs w:val="24"/>
        </w:rPr>
        <w:t>а</w:t>
      </w:r>
      <w:r w:rsidRPr="00A11E13">
        <w:rPr>
          <w:rFonts w:ascii="Times New Roman" w:hAnsi="Times New Roman"/>
          <w:sz w:val="24"/>
          <w:szCs w:val="24"/>
        </w:rPr>
        <w:t xml:space="preserve">явленных вакансий в </w:t>
      </w:r>
      <w:r w:rsidR="00770EA8">
        <w:rPr>
          <w:rFonts w:ascii="Times New Roman" w:hAnsi="Times New Roman"/>
          <w:sz w:val="24"/>
          <w:szCs w:val="24"/>
        </w:rPr>
        <w:t>20</w:t>
      </w:r>
      <w:r w:rsidR="00B508B1">
        <w:rPr>
          <w:rFonts w:ascii="Times New Roman" w:hAnsi="Times New Roman"/>
          <w:sz w:val="24"/>
          <w:szCs w:val="24"/>
        </w:rPr>
        <w:t>2</w:t>
      </w:r>
      <w:r w:rsidR="00D7026A">
        <w:rPr>
          <w:rFonts w:ascii="Times New Roman" w:hAnsi="Times New Roman"/>
          <w:sz w:val="24"/>
          <w:szCs w:val="24"/>
        </w:rPr>
        <w:t>2</w:t>
      </w:r>
      <w:r w:rsidR="00770EA8">
        <w:rPr>
          <w:rFonts w:ascii="Times New Roman" w:hAnsi="Times New Roman"/>
          <w:sz w:val="24"/>
          <w:szCs w:val="24"/>
        </w:rPr>
        <w:t xml:space="preserve"> г. в </w:t>
      </w:r>
      <w:r w:rsidRPr="00A11E13">
        <w:rPr>
          <w:rFonts w:ascii="Times New Roman" w:hAnsi="Times New Roman"/>
          <w:sz w:val="24"/>
          <w:szCs w:val="24"/>
        </w:rPr>
        <w:t>ц</w:t>
      </w:r>
      <w:r w:rsidRPr="00A11E13">
        <w:rPr>
          <w:rFonts w:ascii="Times New Roman" w:hAnsi="Times New Roman"/>
          <w:sz w:val="24"/>
          <w:szCs w:val="24"/>
        </w:rPr>
        <w:t>е</w:t>
      </w:r>
      <w:r w:rsidRPr="00A11E13">
        <w:rPr>
          <w:rFonts w:ascii="Times New Roman" w:hAnsi="Times New Roman"/>
          <w:sz w:val="24"/>
          <w:szCs w:val="24"/>
        </w:rPr>
        <w:t xml:space="preserve">лом по округу составила </w:t>
      </w:r>
      <w:r w:rsidR="00D7026A">
        <w:rPr>
          <w:rFonts w:ascii="Times New Roman" w:hAnsi="Times New Roman"/>
          <w:sz w:val="24"/>
          <w:szCs w:val="24"/>
        </w:rPr>
        <w:t>150</w:t>
      </w:r>
      <w:r w:rsidRPr="00A11E13">
        <w:rPr>
          <w:rFonts w:ascii="Times New Roman" w:hAnsi="Times New Roman"/>
          <w:sz w:val="24"/>
          <w:szCs w:val="24"/>
        </w:rPr>
        <w:t xml:space="preserve"> человек. Спрос на рабочую силу превышал предложение в горо</w:t>
      </w:r>
      <w:r w:rsidRPr="00A11E13">
        <w:rPr>
          <w:rFonts w:ascii="Times New Roman" w:hAnsi="Times New Roman"/>
          <w:sz w:val="24"/>
          <w:szCs w:val="24"/>
        </w:rPr>
        <w:t>д</w:t>
      </w:r>
      <w:r w:rsidRPr="00A11E13">
        <w:rPr>
          <w:rFonts w:ascii="Times New Roman" w:hAnsi="Times New Roman"/>
          <w:sz w:val="24"/>
          <w:szCs w:val="24"/>
        </w:rPr>
        <w:t xml:space="preserve">ском округе.  </w:t>
      </w:r>
    </w:p>
    <w:p w:rsidR="006142FB" w:rsidRPr="00CD1A45" w:rsidRDefault="00CD1A45" w:rsidP="006F0DD8">
      <w:pPr>
        <w:ind w:firstLine="851"/>
        <w:jc w:val="center"/>
        <w:rPr>
          <w:rFonts w:ascii="Times New Roman" w:hAnsi="Times New Roman"/>
          <w:b/>
          <w:sz w:val="28"/>
          <w:szCs w:val="28"/>
          <w:highlight w:val="yellow"/>
        </w:rPr>
      </w:pPr>
      <w:r w:rsidRPr="00CD1A45">
        <w:rPr>
          <w:rFonts w:ascii="Times New Roman" w:hAnsi="Times New Roman"/>
          <w:b/>
          <w:sz w:val="28"/>
          <w:szCs w:val="28"/>
        </w:rPr>
        <w:lastRenderedPageBreak/>
        <w:t xml:space="preserve">4. </w:t>
      </w:r>
      <w:r w:rsidR="001B3D9B" w:rsidRPr="00CD1A45">
        <w:rPr>
          <w:rFonts w:ascii="Times New Roman" w:hAnsi="Times New Roman"/>
          <w:b/>
          <w:sz w:val="28"/>
          <w:szCs w:val="28"/>
        </w:rPr>
        <w:t>Основные экономические п</w:t>
      </w:r>
      <w:r w:rsidR="001B3D9B" w:rsidRPr="00CD1A45">
        <w:rPr>
          <w:rFonts w:ascii="Times New Roman" w:hAnsi="Times New Roman"/>
          <w:b/>
          <w:sz w:val="28"/>
          <w:szCs w:val="28"/>
        </w:rPr>
        <w:t>о</w:t>
      </w:r>
      <w:r w:rsidR="001B3D9B" w:rsidRPr="00CD1A45">
        <w:rPr>
          <w:rFonts w:ascii="Times New Roman" w:hAnsi="Times New Roman"/>
          <w:b/>
          <w:sz w:val="28"/>
          <w:szCs w:val="28"/>
        </w:rPr>
        <w:t>казатели</w:t>
      </w:r>
    </w:p>
    <w:p w:rsidR="006142FB" w:rsidRPr="001B3D9B" w:rsidRDefault="007A4B13" w:rsidP="00CD1A45">
      <w:pPr>
        <w:ind w:firstLine="851"/>
        <w:jc w:val="both"/>
        <w:rPr>
          <w:rFonts w:ascii="Times New Roman" w:hAnsi="Times New Roman"/>
          <w:sz w:val="24"/>
          <w:szCs w:val="24"/>
        </w:rPr>
      </w:pPr>
      <w:r>
        <w:rPr>
          <w:noProof/>
          <w:lang w:eastAsia="ru-RU"/>
        </w:rPr>
        <w:drawing>
          <wp:anchor distT="0" distB="0" distL="114300" distR="114300" simplePos="0" relativeHeight="251658752" behindDoc="1" locked="0" layoutInCell="1" allowOverlap="1" wp14:anchorId="73994E6F" wp14:editId="5B62F288">
            <wp:simplePos x="0" y="0"/>
            <wp:positionH relativeFrom="column">
              <wp:posOffset>-48260</wp:posOffset>
            </wp:positionH>
            <wp:positionV relativeFrom="paragraph">
              <wp:posOffset>434340</wp:posOffset>
            </wp:positionV>
            <wp:extent cx="2847975" cy="2662555"/>
            <wp:effectExtent l="0" t="0" r="0" b="0"/>
            <wp:wrapTight wrapText="bothSides">
              <wp:wrapPolygon edited="0">
                <wp:start x="0" y="0"/>
                <wp:lineTo x="0" y="21482"/>
                <wp:lineTo x="21528" y="21482"/>
                <wp:lineTo x="21528"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7975" cy="266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6142FB" w:rsidRPr="001B3D9B">
        <w:rPr>
          <w:rFonts w:ascii="Times New Roman" w:hAnsi="Times New Roman"/>
          <w:sz w:val="24"/>
          <w:szCs w:val="24"/>
        </w:rPr>
        <w:t>Ведущую роль в экономике округа играет горнодобывающая промышленность, пре</w:t>
      </w:r>
      <w:r w:rsidR="006142FB" w:rsidRPr="001B3D9B">
        <w:rPr>
          <w:rFonts w:ascii="Times New Roman" w:hAnsi="Times New Roman"/>
          <w:sz w:val="24"/>
          <w:szCs w:val="24"/>
        </w:rPr>
        <w:t>ж</w:t>
      </w:r>
      <w:r w:rsidR="006142FB" w:rsidRPr="001B3D9B">
        <w:rPr>
          <w:rFonts w:ascii="Times New Roman" w:hAnsi="Times New Roman"/>
          <w:sz w:val="24"/>
          <w:szCs w:val="24"/>
        </w:rPr>
        <w:t>де всего, – добыча золота и серебра. Это основная сп</w:t>
      </w:r>
      <w:r w:rsidR="006142FB" w:rsidRPr="001B3D9B">
        <w:rPr>
          <w:rFonts w:ascii="Times New Roman" w:hAnsi="Times New Roman"/>
          <w:sz w:val="24"/>
          <w:szCs w:val="24"/>
        </w:rPr>
        <w:t>е</w:t>
      </w:r>
      <w:r w:rsidR="006142FB" w:rsidRPr="001B3D9B">
        <w:rPr>
          <w:rFonts w:ascii="Times New Roman" w:hAnsi="Times New Roman"/>
          <w:sz w:val="24"/>
          <w:szCs w:val="24"/>
        </w:rPr>
        <w:t xml:space="preserve">циализация </w:t>
      </w:r>
      <w:r w:rsidR="00DF619C">
        <w:rPr>
          <w:rFonts w:ascii="Times New Roman" w:hAnsi="Times New Roman"/>
          <w:sz w:val="24"/>
          <w:szCs w:val="24"/>
        </w:rPr>
        <w:t>экономики</w:t>
      </w:r>
      <w:r w:rsidR="006142FB" w:rsidRPr="001B3D9B">
        <w:rPr>
          <w:rFonts w:ascii="Times New Roman" w:hAnsi="Times New Roman"/>
          <w:sz w:val="24"/>
          <w:szCs w:val="24"/>
        </w:rPr>
        <w:t xml:space="preserve"> округа.</w:t>
      </w:r>
    </w:p>
    <w:p w:rsidR="006142FB" w:rsidRPr="001B3D9B" w:rsidRDefault="001B3D9B" w:rsidP="00CD1A45">
      <w:pPr>
        <w:ind w:firstLine="851"/>
        <w:jc w:val="both"/>
        <w:rPr>
          <w:rFonts w:ascii="Times New Roman" w:hAnsi="Times New Roman"/>
          <w:sz w:val="24"/>
          <w:szCs w:val="24"/>
        </w:rPr>
      </w:pPr>
      <w:r w:rsidRPr="001B3D9B">
        <w:rPr>
          <w:rFonts w:ascii="Times New Roman" w:hAnsi="Times New Roman"/>
          <w:sz w:val="24"/>
          <w:szCs w:val="24"/>
        </w:rPr>
        <w:t xml:space="preserve"> </w:t>
      </w:r>
      <w:r w:rsidR="006142FB" w:rsidRPr="001B3D9B">
        <w:rPr>
          <w:rFonts w:ascii="Times New Roman" w:hAnsi="Times New Roman"/>
          <w:sz w:val="24"/>
          <w:szCs w:val="24"/>
        </w:rPr>
        <w:t>Приоритет добычи драгоценных мета</w:t>
      </w:r>
      <w:r w:rsidR="006142FB" w:rsidRPr="001B3D9B">
        <w:rPr>
          <w:rFonts w:ascii="Times New Roman" w:hAnsi="Times New Roman"/>
          <w:sz w:val="24"/>
          <w:szCs w:val="24"/>
        </w:rPr>
        <w:t>л</w:t>
      </w:r>
      <w:r w:rsidR="006142FB" w:rsidRPr="001B3D9B">
        <w:rPr>
          <w:rFonts w:ascii="Times New Roman" w:hAnsi="Times New Roman"/>
          <w:sz w:val="24"/>
          <w:szCs w:val="24"/>
        </w:rPr>
        <w:t>лов сохранится на длительную перспе</w:t>
      </w:r>
      <w:r w:rsidR="00C769B9">
        <w:rPr>
          <w:rFonts w:ascii="Times New Roman" w:hAnsi="Times New Roman"/>
          <w:sz w:val="24"/>
          <w:szCs w:val="24"/>
        </w:rPr>
        <w:t xml:space="preserve">ктиву. Их запасы </w:t>
      </w:r>
      <w:r w:rsidR="006142FB" w:rsidRPr="001B3D9B">
        <w:rPr>
          <w:rFonts w:ascii="Times New Roman" w:hAnsi="Times New Roman"/>
          <w:sz w:val="24"/>
          <w:szCs w:val="24"/>
        </w:rPr>
        <w:t>довольно значительны, а спрос на них, особенно учитывая важность для страны увелич</w:t>
      </w:r>
      <w:r w:rsidR="006142FB" w:rsidRPr="001B3D9B">
        <w:rPr>
          <w:rFonts w:ascii="Times New Roman" w:hAnsi="Times New Roman"/>
          <w:sz w:val="24"/>
          <w:szCs w:val="24"/>
        </w:rPr>
        <w:t>е</w:t>
      </w:r>
      <w:r w:rsidR="006142FB" w:rsidRPr="001B3D9B">
        <w:rPr>
          <w:rFonts w:ascii="Times New Roman" w:hAnsi="Times New Roman"/>
          <w:sz w:val="24"/>
          <w:szCs w:val="24"/>
        </w:rPr>
        <w:t>ния собственных золотовалютных резервов в ц</w:t>
      </w:r>
      <w:r w:rsidR="006142FB" w:rsidRPr="001B3D9B">
        <w:rPr>
          <w:rFonts w:ascii="Times New Roman" w:hAnsi="Times New Roman"/>
          <w:sz w:val="24"/>
          <w:szCs w:val="24"/>
        </w:rPr>
        <w:t>е</w:t>
      </w:r>
      <w:r w:rsidR="006142FB" w:rsidRPr="001B3D9B">
        <w:rPr>
          <w:rFonts w:ascii="Times New Roman" w:hAnsi="Times New Roman"/>
          <w:sz w:val="24"/>
          <w:szCs w:val="24"/>
        </w:rPr>
        <w:t>лях повышения финансовой независимости и ст</w:t>
      </w:r>
      <w:r w:rsidR="006142FB" w:rsidRPr="001B3D9B">
        <w:rPr>
          <w:rFonts w:ascii="Times New Roman" w:hAnsi="Times New Roman"/>
          <w:sz w:val="24"/>
          <w:szCs w:val="24"/>
        </w:rPr>
        <w:t>а</w:t>
      </w:r>
      <w:r w:rsidR="006142FB" w:rsidRPr="001B3D9B">
        <w:rPr>
          <w:rFonts w:ascii="Times New Roman" w:hAnsi="Times New Roman"/>
          <w:sz w:val="24"/>
          <w:szCs w:val="24"/>
        </w:rPr>
        <w:t>бильности, будет только возрастать.</w:t>
      </w:r>
    </w:p>
    <w:p w:rsidR="006142FB" w:rsidRPr="001B3D9B" w:rsidRDefault="006142FB" w:rsidP="00CD1A45">
      <w:pPr>
        <w:ind w:firstLine="851"/>
        <w:jc w:val="both"/>
        <w:rPr>
          <w:rFonts w:ascii="Times New Roman" w:hAnsi="Times New Roman"/>
          <w:sz w:val="24"/>
          <w:szCs w:val="24"/>
        </w:rPr>
      </w:pPr>
      <w:r w:rsidRPr="001B3D9B">
        <w:rPr>
          <w:rFonts w:ascii="Times New Roman" w:hAnsi="Times New Roman"/>
          <w:sz w:val="24"/>
          <w:szCs w:val="24"/>
        </w:rPr>
        <w:t>Экономический потенциал округа  явл</w:t>
      </w:r>
      <w:r w:rsidRPr="001B3D9B">
        <w:rPr>
          <w:rFonts w:ascii="Times New Roman" w:hAnsi="Times New Roman"/>
          <w:sz w:val="24"/>
          <w:szCs w:val="24"/>
        </w:rPr>
        <w:t>я</w:t>
      </w:r>
      <w:r w:rsidRPr="001B3D9B">
        <w:rPr>
          <w:rFonts w:ascii="Times New Roman" w:hAnsi="Times New Roman"/>
          <w:sz w:val="24"/>
          <w:szCs w:val="24"/>
        </w:rPr>
        <w:t>ется важнейшим элементом не только округа, но и областной экономики.</w:t>
      </w:r>
    </w:p>
    <w:p w:rsidR="006142FB" w:rsidRPr="001B3D9B" w:rsidRDefault="006142FB" w:rsidP="00CD1A45">
      <w:pPr>
        <w:ind w:firstLine="851"/>
        <w:jc w:val="both"/>
        <w:rPr>
          <w:rFonts w:ascii="Times New Roman" w:hAnsi="Times New Roman"/>
          <w:sz w:val="24"/>
          <w:szCs w:val="24"/>
        </w:rPr>
      </w:pPr>
      <w:r w:rsidRPr="001B3D9B">
        <w:rPr>
          <w:rFonts w:ascii="Times New Roman" w:hAnsi="Times New Roman"/>
          <w:sz w:val="24"/>
          <w:szCs w:val="24"/>
        </w:rPr>
        <w:t xml:space="preserve"> Экономика Омсукчанского городского округа многоотраслевая, но ее базовую основу составляет горнодобывающая промышленность. Округ располагает объектами жилищно-коммунального хозяйства, предприятиями торговли, общественного питания, бытового о</w:t>
      </w:r>
      <w:r w:rsidRPr="001B3D9B">
        <w:rPr>
          <w:rFonts w:ascii="Times New Roman" w:hAnsi="Times New Roman"/>
          <w:sz w:val="24"/>
          <w:szCs w:val="24"/>
        </w:rPr>
        <w:t>б</w:t>
      </w:r>
      <w:r w:rsidRPr="001B3D9B">
        <w:rPr>
          <w:rFonts w:ascii="Times New Roman" w:hAnsi="Times New Roman"/>
          <w:sz w:val="24"/>
          <w:szCs w:val="24"/>
        </w:rPr>
        <w:t>служивания населения, муниципальными учреждениями культуры, образования и спорта, го</w:t>
      </w:r>
      <w:r w:rsidRPr="001B3D9B">
        <w:rPr>
          <w:rFonts w:ascii="Times New Roman" w:hAnsi="Times New Roman"/>
          <w:sz w:val="24"/>
          <w:szCs w:val="24"/>
        </w:rPr>
        <w:t>с</w:t>
      </w:r>
      <w:r w:rsidRPr="001B3D9B">
        <w:rPr>
          <w:rFonts w:ascii="Times New Roman" w:hAnsi="Times New Roman"/>
          <w:sz w:val="24"/>
          <w:szCs w:val="24"/>
        </w:rPr>
        <w:t xml:space="preserve">ударственным учреждением  здравоохранения, федеральные и региональные службы, банки.    </w:t>
      </w:r>
    </w:p>
    <w:p w:rsidR="006142FB" w:rsidRPr="00CD1A45" w:rsidRDefault="006142FB" w:rsidP="00944B3E">
      <w:pPr>
        <w:tabs>
          <w:tab w:val="left" w:pos="709"/>
        </w:tabs>
        <w:ind w:firstLine="851"/>
        <w:jc w:val="both"/>
        <w:rPr>
          <w:b/>
          <w:i/>
        </w:rPr>
      </w:pPr>
      <w:r w:rsidRPr="001B3D9B">
        <w:rPr>
          <w:rFonts w:ascii="Times New Roman" w:hAnsi="Times New Roman"/>
          <w:sz w:val="24"/>
          <w:szCs w:val="24"/>
        </w:rPr>
        <w:t xml:space="preserve"> </w:t>
      </w:r>
      <w:r w:rsidRPr="00D721B9">
        <w:rPr>
          <w:rFonts w:ascii="Times New Roman" w:hAnsi="Times New Roman"/>
          <w:b/>
          <w:i/>
          <w:sz w:val="24"/>
          <w:szCs w:val="24"/>
        </w:rPr>
        <w:t xml:space="preserve">Экономические показатели Омсукчанского городского округа </w:t>
      </w:r>
      <w:r w:rsidR="000911F9" w:rsidRPr="00D721B9">
        <w:rPr>
          <w:rFonts w:ascii="Times New Roman" w:hAnsi="Times New Roman"/>
          <w:b/>
          <w:i/>
          <w:sz w:val="24"/>
          <w:szCs w:val="24"/>
        </w:rPr>
        <w:t>(на конец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866"/>
        <w:gridCol w:w="966"/>
        <w:gridCol w:w="866"/>
        <w:gridCol w:w="866"/>
        <w:gridCol w:w="866"/>
        <w:gridCol w:w="926"/>
        <w:gridCol w:w="936"/>
        <w:gridCol w:w="1236"/>
      </w:tblGrid>
      <w:tr w:rsidR="00430D23" w:rsidRPr="008D1E4D" w:rsidTr="00430D23">
        <w:trPr>
          <w:trHeight w:val="417"/>
        </w:trPr>
        <w:tc>
          <w:tcPr>
            <w:tcW w:w="1235"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Показатели</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2016</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2017</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2018</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2019</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2020</w:t>
            </w:r>
          </w:p>
        </w:tc>
        <w:tc>
          <w:tcPr>
            <w:tcW w:w="46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2021</w:t>
            </w:r>
          </w:p>
        </w:tc>
        <w:tc>
          <w:tcPr>
            <w:tcW w:w="468" w:type="pct"/>
            <w:vAlign w:val="center"/>
          </w:tcPr>
          <w:p w:rsidR="00430D23" w:rsidRPr="008D1E4D" w:rsidRDefault="00430D23" w:rsidP="008D1E4D">
            <w:pPr>
              <w:spacing w:after="0"/>
              <w:jc w:val="center"/>
              <w:rPr>
                <w:rFonts w:ascii="Times New Roman" w:hAnsi="Times New Roman"/>
                <w:sz w:val="20"/>
                <w:szCs w:val="20"/>
              </w:rPr>
            </w:pPr>
            <w:r>
              <w:rPr>
                <w:rFonts w:ascii="Times New Roman" w:hAnsi="Times New Roman"/>
                <w:sz w:val="20"/>
                <w:szCs w:val="20"/>
              </w:rPr>
              <w:t>2022</w:t>
            </w:r>
          </w:p>
        </w:tc>
        <w:tc>
          <w:tcPr>
            <w:tcW w:w="618" w:type="pct"/>
            <w:vAlign w:val="center"/>
          </w:tcPr>
          <w:p w:rsidR="00430D23" w:rsidRPr="008D1E4D" w:rsidRDefault="00430D23" w:rsidP="008D1E4D">
            <w:pPr>
              <w:spacing w:after="0"/>
              <w:jc w:val="center"/>
              <w:rPr>
                <w:rFonts w:ascii="Times New Roman" w:hAnsi="Times New Roman"/>
                <w:sz w:val="20"/>
                <w:szCs w:val="20"/>
              </w:rPr>
            </w:pPr>
            <w:r>
              <w:rPr>
                <w:rFonts w:ascii="Times New Roman" w:hAnsi="Times New Roman"/>
                <w:sz w:val="20"/>
                <w:szCs w:val="20"/>
              </w:rPr>
              <w:t>Удельный вес в 2022</w:t>
            </w:r>
            <w:r w:rsidRPr="008D1E4D">
              <w:rPr>
                <w:rFonts w:ascii="Times New Roman" w:hAnsi="Times New Roman"/>
                <w:sz w:val="20"/>
                <w:szCs w:val="20"/>
              </w:rPr>
              <w:t>г. (городского округа к области), %</w:t>
            </w:r>
          </w:p>
        </w:tc>
      </w:tr>
      <w:tr w:rsidR="00430D23" w:rsidRPr="008D1E4D" w:rsidTr="00430D23">
        <w:trPr>
          <w:trHeight w:val="617"/>
        </w:trPr>
        <w:tc>
          <w:tcPr>
            <w:tcW w:w="1235"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Оборот крупных и сре</w:t>
            </w:r>
            <w:r w:rsidRPr="008D1E4D">
              <w:rPr>
                <w:rFonts w:ascii="Times New Roman" w:hAnsi="Times New Roman"/>
                <w:sz w:val="20"/>
                <w:szCs w:val="20"/>
              </w:rPr>
              <w:t>д</w:t>
            </w:r>
            <w:r w:rsidRPr="008D1E4D">
              <w:rPr>
                <w:rFonts w:ascii="Times New Roman" w:hAnsi="Times New Roman"/>
                <w:sz w:val="20"/>
                <w:szCs w:val="20"/>
              </w:rPr>
              <w:t>них организаций, млн. руб.</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37852,1</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30911,8</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28995,8</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33581,3</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41563,3</w:t>
            </w:r>
          </w:p>
        </w:tc>
        <w:tc>
          <w:tcPr>
            <w:tcW w:w="46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46424,6</w:t>
            </w:r>
          </w:p>
        </w:tc>
        <w:tc>
          <w:tcPr>
            <w:tcW w:w="468" w:type="pct"/>
            <w:vAlign w:val="center"/>
          </w:tcPr>
          <w:p w:rsidR="00430D23" w:rsidRPr="008D1E4D" w:rsidRDefault="00430D23" w:rsidP="008D1E4D">
            <w:pPr>
              <w:spacing w:after="0"/>
              <w:jc w:val="center"/>
              <w:rPr>
                <w:rFonts w:ascii="Times New Roman" w:hAnsi="Times New Roman"/>
                <w:sz w:val="20"/>
                <w:szCs w:val="20"/>
              </w:rPr>
            </w:pPr>
            <w:r>
              <w:rPr>
                <w:rFonts w:ascii="Times New Roman" w:hAnsi="Times New Roman"/>
                <w:sz w:val="20"/>
                <w:szCs w:val="20"/>
              </w:rPr>
              <w:t>41988,4</w:t>
            </w:r>
          </w:p>
        </w:tc>
        <w:tc>
          <w:tcPr>
            <w:tcW w:w="618" w:type="pct"/>
            <w:vAlign w:val="center"/>
          </w:tcPr>
          <w:p w:rsidR="00430D23" w:rsidRPr="008D1E4D" w:rsidRDefault="00430D23" w:rsidP="008D1E4D">
            <w:pPr>
              <w:spacing w:after="0"/>
              <w:jc w:val="center"/>
              <w:rPr>
                <w:rFonts w:ascii="Times New Roman" w:hAnsi="Times New Roman"/>
                <w:sz w:val="20"/>
                <w:szCs w:val="20"/>
              </w:rPr>
            </w:pPr>
            <w:r>
              <w:rPr>
                <w:rFonts w:ascii="Times New Roman" w:hAnsi="Times New Roman"/>
                <w:sz w:val="20"/>
                <w:szCs w:val="20"/>
              </w:rPr>
              <w:t>10,9</w:t>
            </w:r>
          </w:p>
        </w:tc>
      </w:tr>
      <w:tr w:rsidR="00430D23" w:rsidRPr="008D1E4D" w:rsidTr="00430D23">
        <w:trPr>
          <w:trHeight w:val="827"/>
        </w:trPr>
        <w:tc>
          <w:tcPr>
            <w:tcW w:w="1235"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Объем отгруженных т</w:t>
            </w:r>
            <w:r w:rsidRPr="008D1E4D">
              <w:rPr>
                <w:rFonts w:ascii="Times New Roman" w:hAnsi="Times New Roman"/>
                <w:sz w:val="20"/>
                <w:szCs w:val="20"/>
              </w:rPr>
              <w:t>о</w:t>
            </w:r>
            <w:r w:rsidRPr="008D1E4D">
              <w:rPr>
                <w:rFonts w:ascii="Times New Roman" w:hAnsi="Times New Roman"/>
                <w:sz w:val="20"/>
                <w:szCs w:val="20"/>
              </w:rPr>
              <w:t>варов собственного пр</w:t>
            </w:r>
            <w:r w:rsidRPr="008D1E4D">
              <w:rPr>
                <w:rFonts w:ascii="Times New Roman" w:hAnsi="Times New Roman"/>
                <w:sz w:val="20"/>
                <w:szCs w:val="20"/>
              </w:rPr>
              <w:t>о</w:t>
            </w:r>
            <w:r w:rsidRPr="008D1E4D">
              <w:rPr>
                <w:rFonts w:ascii="Times New Roman" w:hAnsi="Times New Roman"/>
                <w:sz w:val="20"/>
                <w:szCs w:val="20"/>
              </w:rPr>
              <w:t>изводства, выполненных работ и услуг собстве</w:t>
            </w:r>
            <w:r w:rsidRPr="008D1E4D">
              <w:rPr>
                <w:rFonts w:ascii="Times New Roman" w:hAnsi="Times New Roman"/>
                <w:sz w:val="20"/>
                <w:szCs w:val="20"/>
              </w:rPr>
              <w:t>н</w:t>
            </w:r>
            <w:r w:rsidRPr="008D1E4D">
              <w:rPr>
                <w:rFonts w:ascii="Times New Roman" w:hAnsi="Times New Roman"/>
                <w:sz w:val="20"/>
                <w:szCs w:val="20"/>
              </w:rPr>
              <w:t>ными силами «Промы</w:t>
            </w:r>
            <w:r w:rsidRPr="008D1E4D">
              <w:rPr>
                <w:rFonts w:ascii="Times New Roman" w:hAnsi="Times New Roman"/>
                <w:sz w:val="20"/>
                <w:szCs w:val="20"/>
              </w:rPr>
              <w:t>ш</w:t>
            </w:r>
            <w:r w:rsidRPr="008D1E4D">
              <w:rPr>
                <w:rFonts w:ascii="Times New Roman" w:hAnsi="Times New Roman"/>
                <w:sz w:val="20"/>
                <w:szCs w:val="20"/>
              </w:rPr>
              <w:t>ленное производство», млн. руб.</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32892,6</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29539,16</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26498,7</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29262,0</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37922,5</w:t>
            </w:r>
          </w:p>
        </w:tc>
        <w:tc>
          <w:tcPr>
            <w:tcW w:w="46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40416</w:t>
            </w:r>
          </w:p>
        </w:tc>
        <w:tc>
          <w:tcPr>
            <w:tcW w:w="468" w:type="pct"/>
            <w:vAlign w:val="center"/>
          </w:tcPr>
          <w:p w:rsidR="00430D23" w:rsidRPr="008D1E4D" w:rsidRDefault="00AB55A4" w:rsidP="008D1E4D">
            <w:pPr>
              <w:spacing w:after="0"/>
              <w:jc w:val="center"/>
              <w:rPr>
                <w:rFonts w:ascii="Times New Roman" w:hAnsi="Times New Roman"/>
                <w:sz w:val="20"/>
                <w:szCs w:val="20"/>
              </w:rPr>
            </w:pPr>
            <w:r>
              <w:rPr>
                <w:rFonts w:ascii="Times New Roman" w:hAnsi="Times New Roman"/>
                <w:sz w:val="20"/>
                <w:szCs w:val="20"/>
              </w:rPr>
              <w:t>44741,8</w:t>
            </w:r>
          </w:p>
        </w:tc>
        <w:tc>
          <w:tcPr>
            <w:tcW w:w="618" w:type="pct"/>
            <w:vAlign w:val="center"/>
          </w:tcPr>
          <w:p w:rsidR="00430D23" w:rsidRPr="008D1E4D" w:rsidRDefault="00AB55A4" w:rsidP="008D1E4D">
            <w:pPr>
              <w:spacing w:after="0"/>
              <w:jc w:val="center"/>
              <w:rPr>
                <w:rFonts w:ascii="Times New Roman" w:hAnsi="Times New Roman"/>
                <w:sz w:val="20"/>
                <w:szCs w:val="20"/>
              </w:rPr>
            </w:pPr>
            <w:r>
              <w:rPr>
                <w:rFonts w:ascii="Times New Roman" w:hAnsi="Times New Roman"/>
                <w:sz w:val="20"/>
                <w:szCs w:val="20"/>
              </w:rPr>
              <w:t>11,3</w:t>
            </w:r>
          </w:p>
        </w:tc>
      </w:tr>
      <w:tr w:rsidR="00430D23" w:rsidRPr="008D1E4D" w:rsidTr="00430D23">
        <w:trPr>
          <w:trHeight w:val="417"/>
        </w:trPr>
        <w:tc>
          <w:tcPr>
            <w:tcW w:w="1235"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Инвестиции в основной капитал, млн. руб.</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3142,6</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3646,9</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2720,5</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2749,4</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2248,8</w:t>
            </w:r>
          </w:p>
        </w:tc>
        <w:tc>
          <w:tcPr>
            <w:tcW w:w="46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5621,2</w:t>
            </w:r>
          </w:p>
        </w:tc>
        <w:tc>
          <w:tcPr>
            <w:tcW w:w="468" w:type="pct"/>
            <w:vAlign w:val="center"/>
          </w:tcPr>
          <w:p w:rsidR="00430D23" w:rsidRPr="008D1E4D" w:rsidRDefault="00AB55A4" w:rsidP="008D1E4D">
            <w:pPr>
              <w:spacing w:after="0"/>
              <w:jc w:val="center"/>
              <w:rPr>
                <w:rFonts w:ascii="Times New Roman" w:hAnsi="Times New Roman"/>
                <w:sz w:val="20"/>
                <w:szCs w:val="20"/>
              </w:rPr>
            </w:pPr>
            <w:r>
              <w:rPr>
                <w:rFonts w:ascii="Times New Roman" w:hAnsi="Times New Roman"/>
                <w:sz w:val="20"/>
                <w:szCs w:val="20"/>
              </w:rPr>
              <w:t>4423,5</w:t>
            </w:r>
          </w:p>
        </w:tc>
        <w:tc>
          <w:tcPr>
            <w:tcW w:w="618" w:type="pct"/>
            <w:vAlign w:val="center"/>
          </w:tcPr>
          <w:p w:rsidR="00430D23" w:rsidRPr="008D1E4D" w:rsidRDefault="00AB55A4" w:rsidP="008D1E4D">
            <w:pPr>
              <w:spacing w:after="0"/>
              <w:jc w:val="center"/>
              <w:rPr>
                <w:rFonts w:ascii="Times New Roman" w:hAnsi="Times New Roman"/>
                <w:sz w:val="20"/>
                <w:szCs w:val="20"/>
              </w:rPr>
            </w:pPr>
            <w:r>
              <w:rPr>
                <w:rFonts w:ascii="Times New Roman" w:hAnsi="Times New Roman"/>
                <w:sz w:val="20"/>
                <w:szCs w:val="20"/>
              </w:rPr>
              <w:t>6,9</w:t>
            </w:r>
          </w:p>
        </w:tc>
      </w:tr>
      <w:tr w:rsidR="00430D23" w:rsidRPr="008D1E4D" w:rsidTr="00430D23">
        <w:trPr>
          <w:trHeight w:val="417"/>
        </w:trPr>
        <w:tc>
          <w:tcPr>
            <w:tcW w:w="1235" w:type="pct"/>
            <w:vAlign w:val="center"/>
          </w:tcPr>
          <w:p w:rsidR="00430D23" w:rsidRPr="008D1E4D" w:rsidRDefault="00430D23" w:rsidP="008D1E4D">
            <w:pPr>
              <w:spacing w:after="0"/>
              <w:jc w:val="center"/>
              <w:rPr>
                <w:rFonts w:ascii="Times New Roman" w:hAnsi="Times New Roman"/>
                <w:sz w:val="20"/>
                <w:szCs w:val="20"/>
              </w:rPr>
            </w:pPr>
            <w:r w:rsidRPr="00286E35">
              <w:rPr>
                <w:rFonts w:ascii="Times New Roman" w:hAnsi="Times New Roman"/>
                <w:sz w:val="20"/>
                <w:szCs w:val="20"/>
              </w:rPr>
              <w:t>Объем инвестиций в о</w:t>
            </w:r>
            <w:r w:rsidRPr="00286E35">
              <w:rPr>
                <w:rFonts w:ascii="Times New Roman" w:hAnsi="Times New Roman"/>
                <w:sz w:val="20"/>
                <w:szCs w:val="20"/>
              </w:rPr>
              <w:t>с</w:t>
            </w:r>
            <w:r w:rsidRPr="00286E35">
              <w:rPr>
                <w:rFonts w:ascii="Times New Roman" w:hAnsi="Times New Roman"/>
                <w:sz w:val="20"/>
                <w:szCs w:val="20"/>
              </w:rPr>
              <w:t>новной капитал (за и</w:t>
            </w:r>
            <w:r w:rsidRPr="00286E35">
              <w:rPr>
                <w:rFonts w:ascii="Times New Roman" w:hAnsi="Times New Roman"/>
                <w:sz w:val="20"/>
                <w:szCs w:val="20"/>
              </w:rPr>
              <w:t>с</w:t>
            </w:r>
            <w:r w:rsidRPr="00286E35">
              <w:rPr>
                <w:rFonts w:ascii="Times New Roman" w:hAnsi="Times New Roman"/>
                <w:sz w:val="20"/>
                <w:szCs w:val="20"/>
              </w:rPr>
              <w:t>ключением бюджетных средств) в расчёте на о</w:t>
            </w:r>
            <w:r w:rsidRPr="00286E35">
              <w:rPr>
                <w:rFonts w:ascii="Times New Roman" w:hAnsi="Times New Roman"/>
                <w:sz w:val="20"/>
                <w:szCs w:val="20"/>
              </w:rPr>
              <w:t>д</w:t>
            </w:r>
            <w:r w:rsidRPr="00286E35">
              <w:rPr>
                <w:rFonts w:ascii="Times New Roman" w:hAnsi="Times New Roman"/>
                <w:sz w:val="20"/>
                <w:szCs w:val="20"/>
              </w:rPr>
              <w:t>ного человека, рублей</w:t>
            </w:r>
            <w:r w:rsidRPr="008D1E4D">
              <w:rPr>
                <w:rFonts w:ascii="Times New Roman" w:hAnsi="Times New Roman"/>
                <w:sz w:val="20"/>
                <w:szCs w:val="20"/>
              </w:rPr>
              <w:t xml:space="preserve"> </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435832</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518784</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507179</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554203</w:t>
            </w:r>
          </w:p>
        </w:tc>
        <w:tc>
          <w:tcPr>
            <w:tcW w:w="433" w:type="pct"/>
            <w:vAlign w:val="center"/>
          </w:tcPr>
          <w:p w:rsidR="00430D23" w:rsidRPr="008D1E4D" w:rsidRDefault="00430D23" w:rsidP="008D1E4D">
            <w:pPr>
              <w:spacing w:after="0"/>
              <w:jc w:val="center"/>
              <w:rPr>
                <w:sz w:val="20"/>
                <w:szCs w:val="20"/>
              </w:rPr>
            </w:pPr>
            <w:r w:rsidRPr="008D1E4D">
              <w:rPr>
                <w:sz w:val="20"/>
                <w:szCs w:val="20"/>
              </w:rPr>
              <w:t>621999</w:t>
            </w:r>
          </w:p>
        </w:tc>
        <w:tc>
          <w:tcPr>
            <w:tcW w:w="463" w:type="pct"/>
            <w:vAlign w:val="center"/>
          </w:tcPr>
          <w:p w:rsidR="00430D23" w:rsidRPr="008D1E4D" w:rsidRDefault="00430D23" w:rsidP="008D1E4D">
            <w:pPr>
              <w:spacing w:after="0"/>
              <w:jc w:val="center"/>
              <w:rPr>
                <w:sz w:val="20"/>
                <w:szCs w:val="20"/>
              </w:rPr>
            </w:pPr>
            <w:r w:rsidRPr="008D1E4D">
              <w:rPr>
                <w:sz w:val="20"/>
                <w:szCs w:val="20"/>
              </w:rPr>
              <w:t>1184084</w:t>
            </w:r>
          </w:p>
        </w:tc>
        <w:tc>
          <w:tcPr>
            <w:tcW w:w="468" w:type="pct"/>
            <w:vAlign w:val="center"/>
          </w:tcPr>
          <w:p w:rsidR="00430D23" w:rsidRPr="008D1E4D" w:rsidRDefault="00F659D7" w:rsidP="008D1E4D">
            <w:pPr>
              <w:spacing w:after="0"/>
              <w:jc w:val="center"/>
              <w:rPr>
                <w:rFonts w:ascii="Times New Roman" w:hAnsi="Times New Roman"/>
                <w:sz w:val="20"/>
                <w:szCs w:val="20"/>
              </w:rPr>
            </w:pPr>
            <w:r w:rsidRPr="00F659D7">
              <w:rPr>
                <w:rFonts w:ascii="Times New Roman" w:hAnsi="Times New Roman"/>
                <w:sz w:val="20"/>
                <w:szCs w:val="20"/>
              </w:rPr>
              <w:t>964927</w:t>
            </w:r>
          </w:p>
        </w:tc>
        <w:tc>
          <w:tcPr>
            <w:tcW w:w="618"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Х</w:t>
            </w:r>
          </w:p>
        </w:tc>
      </w:tr>
      <w:tr w:rsidR="00430D23" w:rsidRPr="008D1E4D" w:rsidTr="00430D23">
        <w:trPr>
          <w:trHeight w:val="417"/>
        </w:trPr>
        <w:tc>
          <w:tcPr>
            <w:tcW w:w="1235"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Численность официально зарегистрированных бе</w:t>
            </w:r>
            <w:r w:rsidRPr="008D1E4D">
              <w:rPr>
                <w:rFonts w:ascii="Times New Roman" w:hAnsi="Times New Roman"/>
                <w:sz w:val="20"/>
                <w:szCs w:val="20"/>
              </w:rPr>
              <w:t>з</w:t>
            </w:r>
            <w:r w:rsidRPr="008D1E4D">
              <w:rPr>
                <w:rFonts w:ascii="Times New Roman" w:hAnsi="Times New Roman"/>
                <w:sz w:val="20"/>
                <w:szCs w:val="20"/>
              </w:rPr>
              <w:t>работных чел.</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77</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56</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46</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26</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68</w:t>
            </w:r>
          </w:p>
        </w:tc>
        <w:tc>
          <w:tcPr>
            <w:tcW w:w="46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36</w:t>
            </w:r>
          </w:p>
        </w:tc>
        <w:tc>
          <w:tcPr>
            <w:tcW w:w="468" w:type="pct"/>
            <w:vAlign w:val="center"/>
          </w:tcPr>
          <w:p w:rsidR="00430D23" w:rsidRPr="008D1E4D" w:rsidRDefault="00AB55A4" w:rsidP="008D1E4D">
            <w:pPr>
              <w:spacing w:after="0"/>
              <w:jc w:val="center"/>
              <w:rPr>
                <w:rFonts w:ascii="Times New Roman" w:hAnsi="Times New Roman"/>
                <w:sz w:val="20"/>
                <w:szCs w:val="20"/>
              </w:rPr>
            </w:pPr>
            <w:r>
              <w:rPr>
                <w:rFonts w:ascii="Times New Roman" w:hAnsi="Times New Roman"/>
                <w:sz w:val="20"/>
                <w:szCs w:val="20"/>
              </w:rPr>
              <w:t>27</w:t>
            </w:r>
          </w:p>
        </w:tc>
        <w:tc>
          <w:tcPr>
            <w:tcW w:w="618" w:type="pct"/>
            <w:vAlign w:val="center"/>
          </w:tcPr>
          <w:p w:rsidR="00430D23" w:rsidRPr="008D1E4D" w:rsidRDefault="00AB55A4" w:rsidP="008D1E4D">
            <w:pPr>
              <w:spacing w:after="0"/>
              <w:jc w:val="center"/>
              <w:rPr>
                <w:rFonts w:ascii="Times New Roman" w:hAnsi="Times New Roman"/>
                <w:sz w:val="20"/>
                <w:szCs w:val="20"/>
              </w:rPr>
            </w:pPr>
            <w:r>
              <w:rPr>
                <w:rFonts w:ascii="Times New Roman" w:hAnsi="Times New Roman"/>
                <w:sz w:val="20"/>
                <w:szCs w:val="20"/>
              </w:rPr>
              <w:t>3,4</w:t>
            </w:r>
          </w:p>
        </w:tc>
      </w:tr>
      <w:tr w:rsidR="00430D23" w:rsidRPr="008D1E4D" w:rsidTr="00430D23">
        <w:trPr>
          <w:trHeight w:val="417"/>
        </w:trPr>
        <w:tc>
          <w:tcPr>
            <w:tcW w:w="1235" w:type="pct"/>
            <w:vAlign w:val="center"/>
          </w:tcPr>
          <w:p w:rsidR="00430D23" w:rsidRPr="008C37B2" w:rsidRDefault="00430D23" w:rsidP="008D1E4D">
            <w:pPr>
              <w:spacing w:after="0"/>
              <w:jc w:val="center"/>
              <w:rPr>
                <w:rFonts w:ascii="Times New Roman" w:hAnsi="Times New Roman"/>
                <w:sz w:val="20"/>
                <w:szCs w:val="20"/>
              </w:rPr>
            </w:pPr>
            <w:r w:rsidRPr="008C37B2">
              <w:rPr>
                <w:rFonts w:ascii="Times New Roman" w:hAnsi="Times New Roman"/>
                <w:sz w:val="20"/>
                <w:szCs w:val="20"/>
              </w:rPr>
              <w:lastRenderedPageBreak/>
              <w:t>Доходы консолидирова</w:t>
            </w:r>
            <w:r w:rsidRPr="008C37B2">
              <w:rPr>
                <w:rFonts w:ascii="Times New Roman" w:hAnsi="Times New Roman"/>
                <w:sz w:val="20"/>
                <w:szCs w:val="20"/>
              </w:rPr>
              <w:t>н</w:t>
            </w:r>
            <w:r w:rsidRPr="008C37B2">
              <w:rPr>
                <w:rFonts w:ascii="Times New Roman" w:hAnsi="Times New Roman"/>
                <w:sz w:val="20"/>
                <w:szCs w:val="20"/>
              </w:rPr>
              <w:t>ного бюджета, млн. руб.</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614,0</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592,1</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760,0</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788,0</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769,7</w:t>
            </w:r>
          </w:p>
        </w:tc>
        <w:tc>
          <w:tcPr>
            <w:tcW w:w="46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935,6</w:t>
            </w:r>
          </w:p>
        </w:tc>
        <w:tc>
          <w:tcPr>
            <w:tcW w:w="468" w:type="pct"/>
            <w:vAlign w:val="center"/>
          </w:tcPr>
          <w:p w:rsidR="00430D23" w:rsidRPr="008D1E4D" w:rsidRDefault="008C37B2" w:rsidP="008D1E4D">
            <w:pPr>
              <w:spacing w:after="0"/>
              <w:jc w:val="center"/>
              <w:rPr>
                <w:rFonts w:ascii="Times New Roman" w:hAnsi="Times New Roman"/>
                <w:sz w:val="20"/>
                <w:szCs w:val="20"/>
              </w:rPr>
            </w:pPr>
            <w:r>
              <w:rPr>
                <w:rFonts w:ascii="Times New Roman" w:hAnsi="Times New Roman"/>
                <w:sz w:val="20"/>
                <w:szCs w:val="20"/>
              </w:rPr>
              <w:t>992,7</w:t>
            </w:r>
          </w:p>
        </w:tc>
        <w:tc>
          <w:tcPr>
            <w:tcW w:w="618" w:type="pct"/>
            <w:vAlign w:val="center"/>
          </w:tcPr>
          <w:p w:rsidR="00430D23" w:rsidRPr="008C37B2" w:rsidRDefault="008C37B2" w:rsidP="008D1E4D">
            <w:pPr>
              <w:spacing w:after="0"/>
              <w:jc w:val="center"/>
              <w:rPr>
                <w:rFonts w:ascii="Times New Roman" w:hAnsi="Times New Roman"/>
                <w:sz w:val="20"/>
                <w:szCs w:val="20"/>
                <w:highlight w:val="yellow"/>
              </w:rPr>
            </w:pPr>
            <w:r w:rsidRPr="008C37B2">
              <w:rPr>
                <w:rFonts w:ascii="Times New Roman" w:hAnsi="Times New Roman"/>
                <w:sz w:val="20"/>
                <w:szCs w:val="20"/>
              </w:rPr>
              <w:t>2</w:t>
            </w:r>
            <w:r>
              <w:rPr>
                <w:rFonts w:ascii="Times New Roman" w:hAnsi="Times New Roman"/>
                <w:sz w:val="20"/>
                <w:szCs w:val="20"/>
              </w:rPr>
              <w:t>,09</w:t>
            </w:r>
          </w:p>
        </w:tc>
      </w:tr>
      <w:tr w:rsidR="00430D23" w:rsidRPr="008D1E4D" w:rsidTr="00430D23">
        <w:trPr>
          <w:trHeight w:val="417"/>
        </w:trPr>
        <w:tc>
          <w:tcPr>
            <w:tcW w:w="1235" w:type="pct"/>
            <w:vAlign w:val="center"/>
          </w:tcPr>
          <w:p w:rsidR="00430D23" w:rsidRPr="008C37B2" w:rsidRDefault="00430D23" w:rsidP="008D1E4D">
            <w:pPr>
              <w:spacing w:after="0"/>
              <w:jc w:val="center"/>
              <w:rPr>
                <w:rFonts w:ascii="Times New Roman" w:hAnsi="Times New Roman"/>
                <w:sz w:val="20"/>
                <w:szCs w:val="20"/>
              </w:rPr>
            </w:pPr>
            <w:r w:rsidRPr="008C37B2">
              <w:rPr>
                <w:rFonts w:ascii="Times New Roman" w:hAnsi="Times New Roman"/>
                <w:sz w:val="20"/>
                <w:szCs w:val="20"/>
              </w:rPr>
              <w:t>Расходы консолидир</w:t>
            </w:r>
            <w:r w:rsidRPr="008C37B2">
              <w:rPr>
                <w:rFonts w:ascii="Times New Roman" w:hAnsi="Times New Roman"/>
                <w:sz w:val="20"/>
                <w:szCs w:val="20"/>
              </w:rPr>
              <w:t>о</w:t>
            </w:r>
            <w:r w:rsidRPr="008C37B2">
              <w:rPr>
                <w:rFonts w:ascii="Times New Roman" w:hAnsi="Times New Roman"/>
                <w:sz w:val="20"/>
                <w:szCs w:val="20"/>
              </w:rPr>
              <w:t>ванного бюджета, млн. руб.</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604,0</w:t>
            </w:r>
          </w:p>
        </w:tc>
        <w:tc>
          <w:tcPr>
            <w:tcW w:w="48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599,4</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759,8</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822,7</w:t>
            </w:r>
          </w:p>
        </w:tc>
        <w:tc>
          <w:tcPr>
            <w:tcW w:w="43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753,3</w:t>
            </w:r>
          </w:p>
        </w:tc>
        <w:tc>
          <w:tcPr>
            <w:tcW w:w="463" w:type="pct"/>
            <w:vAlign w:val="center"/>
          </w:tcPr>
          <w:p w:rsidR="00430D23" w:rsidRPr="008D1E4D" w:rsidRDefault="00430D23" w:rsidP="008D1E4D">
            <w:pPr>
              <w:spacing w:after="0"/>
              <w:jc w:val="center"/>
              <w:rPr>
                <w:rFonts w:ascii="Times New Roman" w:hAnsi="Times New Roman"/>
                <w:sz w:val="20"/>
                <w:szCs w:val="20"/>
              </w:rPr>
            </w:pPr>
            <w:r w:rsidRPr="008D1E4D">
              <w:rPr>
                <w:rFonts w:ascii="Times New Roman" w:hAnsi="Times New Roman"/>
                <w:sz w:val="20"/>
                <w:szCs w:val="20"/>
              </w:rPr>
              <w:t>945,8</w:t>
            </w:r>
          </w:p>
        </w:tc>
        <w:tc>
          <w:tcPr>
            <w:tcW w:w="468" w:type="pct"/>
            <w:vAlign w:val="center"/>
          </w:tcPr>
          <w:p w:rsidR="00430D23" w:rsidRPr="008D1E4D" w:rsidRDefault="008C37B2" w:rsidP="008C37B2">
            <w:pPr>
              <w:spacing w:after="0"/>
              <w:jc w:val="center"/>
              <w:rPr>
                <w:rFonts w:ascii="Times New Roman" w:hAnsi="Times New Roman"/>
                <w:sz w:val="20"/>
                <w:szCs w:val="20"/>
              </w:rPr>
            </w:pPr>
            <w:r>
              <w:rPr>
                <w:rFonts w:ascii="Times New Roman" w:hAnsi="Times New Roman"/>
                <w:sz w:val="20"/>
                <w:szCs w:val="20"/>
              </w:rPr>
              <w:t>973,03</w:t>
            </w:r>
          </w:p>
        </w:tc>
        <w:tc>
          <w:tcPr>
            <w:tcW w:w="618" w:type="pct"/>
            <w:vAlign w:val="center"/>
          </w:tcPr>
          <w:p w:rsidR="00430D23" w:rsidRPr="008C37B2" w:rsidRDefault="00CE03F3" w:rsidP="008D1E4D">
            <w:pPr>
              <w:spacing w:after="0"/>
              <w:jc w:val="center"/>
              <w:rPr>
                <w:rFonts w:ascii="Times New Roman" w:hAnsi="Times New Roman"/>
                <w:sz w:val="20"/>
                <w:szCs w:val="20"/>
                <w:highlight w:val="yellow"/>
              </w:rPr>
            </w:pPr>
            <w:r w:rsidRPr="00CE03F3">
              <w:rPr>
                <w:rFonts w:ascii="Times New Roman" w:hAnsi="Times New Roman"/>
                <w:sz w:val="20"/>
                <w:szCs w:val="20"/>
              </w:rPr>
              <w:t>1,87</w:t>
            </w:r>
          </w:p>
        </w:tc>
      </w:tr>
    </w:tbl>
    <w:p w:rsidR="00170315" w:rsidRDefault="00170315" w:rsidP="00CD1A45">
      <w:pPr>
        <w:jc w:val="center"/>
        <w:rPr>
          <w:rFonts w:ascii="Times New Roman" w:hAnsi="Times New Roman"/>
          <w:b/>
          <w:i/>
          <w:sz w:val="24"/>
          <w:szCs w:val="24"/>
        </w:rPr>
      </w:pPr>
    </w:p>
    <w:p w:rsidR="006142FB" w:rsidRPr="00CD1A45" w:rsidRDefault="006142FB" w:rsidP="00CD1A45">
      <w:pPr>
        <w:jc w:val="center"/>
        <w:rPr>
          <w:rFonts w:ascii="Times New Roman" w:hAnsi="Times New Roman"/>
          <w:b/>
          <w:i/>
          <w:sz w:val="24"/>
          <w:szCs w:val="24"/>
        </w:rPr>
      </w:pPr>
      <w:r w:rsidRPr="00CD1A45">
        <w:rPr>
          <w:rFonts w:ascii="Times New Roman" w:hAnsi="Times New Roman"/>
          <w:b/>
          <w:i/>
          <w:sz w:val="24"/>
          <w:szCs w:val="24"/>
        </w:rPr>
        <w:t xml:space="preserve">Основные </w:t>
      </w:r>
      <w:proofErr w:type="spellStart"/>
      <w:r w:rsidRPr="00CD1A45">
        <w:rPr>
          <w:rFonts w:ascii="Times New Roman" w:hAnsi="Times New Roman"/>
          <w:b/>
          <w:i/>
          <w:sz w:val="24"/>
          <w:szCs w:val="24"/>
        </w:rPr>
        <w:t>бюджетообразующие</w:t>
      </w:r>
      <w:proofErr w:type="spellEnd"/>
      <w:r w:rsidRPr="00CD1A45">
        <w:rPr>
          <w:rFonts w:ascii="Times New Roman" w:hAnsi="Times New Roman"/>
          <w:b/>
          <w:i/>
          <w:sz w:val="24"/>
          <w:szCs w:val="24"/>
        </w:rPr>
        <w:t xml:space="preserve"> предприятия Омсукчанского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971"/>
        <w:gridCol w:w="2908"/>
        <w:gridCol w:w="4025"/>
      </w:tblGrid>
      <w:tr w:rsidR="006142FB" w:rsidRPr="002D25EC" w:rsidTr="00E378B6">
        <w:tc>
          <w:tcPr>
            <w:tcW w:w="1500" w:type="pct"/>
            <w:vAlign w:val="center"/>
          </w:tcPr>
          <w:p w:rsidR="006142FB" w:rsidRPr="002D25EC" w:rsidRDefault="006142FB" w:rsidP="00E378B6">
            <w:pPr>
              <w:jc w:val="center"/>
              <w:rPr>
                <w:rFonts w:ascii="Times New Roman" w:hAnsi="Times New Roman"/>
                <w:sz w:val="24"/>
                <w:szCs w:val="24"/>
              </w:rPr>
            </w:pPr>
            <w:r w:rsidRPr="002D25EC">
              <w:rPr>
                <w:rFonts w:ascii="Times New Roman" w:hAnsi="Times New Roman"/>
                <w:sz w:val="24"/>
                <w:szCs w:val="24"/>
              </w:rPr>
              <w:t>Название предприятия</w:t>
            </w:r>
          </w:p>
        </w:tc>
        <w:tc>
          <w:tcPr>
            <w:tcW w:w="1468" w:type="pct"/>
            <w:vAlign w:val="center"/>
          </w:tcPr>
          <w:p w:rsidR="006142FB" w:rsidRPr="002D25EC" w:rsidRDefault="006142FB" w:rsidP="00E378B6">
            <w:pPr>
              <w:jc w:val="center"/>
              <w:rPr>
                <w:rFonts w:ascii="Times New Roman" w:hAnsi="Times New Roman"/>
                <w:sz w:val="24"/>
                <w:szCs w:val="24"/>
              </w:rPr>
            </w:pPr>
            <w:r w:rsidRPr="002D25EC">
              <w:rPr>
                <w:rFonts w:ascii="Times New Roman" w:hAnsi="Times New Roman"/>
                <w:sz w:val="24"/>
                <w:szCs w:val="24"/>
              </w:rPr>
              <w:t>Форма собственности</w:t>
            </w:r>
          </w:p>
        </w:tc>
        <w:tc>
          <w:tcPr>
            <w:tcW w:w="2032" w:type="pct"/>
            <w:vAlign w:val="center"/>
          </w:tcPr>
          <w:p w:rsidR="006142FB" w:rsidRPr="002D25EC" w:rsidRDefault="006142FB" w:rsidP="00E378B6">
            <w:pPr>
              <w:jc w:val="center"/>
              <w:rPr>
                <w:rFonts w:ascii="Times New Roman" w:hAnsi="Times New Roman"/>
                <w:sz w:val="24"/>
                <w:szCs w:val="24"/>
              </w:rPr>
            </w:pPr>
            <w:r w:rsidRPr="002D25EC">
              <w:rPr>
                <w:rFonts w:ascii="Times New Roman" w:hAnsi="Times New Roman"/>
                <w:sz w:val="24"/>
                <w:szCs w:val="24"/>
              </w:rPr>
              <w:t>Специализация</w:t>
            </w:r>
          </w:p>
        </w:tc>
      </w:tr>
      <w:tr w:rsidR="006142FB" w:rsidRPr="002D25EC" w:rsidTr="00E378B6">
        <w:tc>
          <w:tcPr>
            <w:tcW w:w="1500"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АО «Серебро Магадана»</w:t>
            </w:r>
          </w:p>
        </w:tc>
        <w:tc>
          <w:tcPr>
            <w:tcW w:w="1468"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Акционерное общество</w:t>
            </w:r>
          </w:p>
        </w:tc>
        <w:tc>
          <w:tcPr>
            <w:tcW w:w="2032" w:type="pct"/>
            <w:vAlign w:val="center"/>
          </w:tcPr>
          <w:p w:rsidR="006142FB" w:rsidRPr="002D25EC" w:rsidRDefault="000911F9" w:rsidP="00CD1A45">
            <w:pPr>
              <w:rPr>
                <w:rFonts w:ascii="Times New Roman" w:hAnsi="Times New Roman"/>
                <w:sz w:val="24"/>
                <w:szCs w:val="24"/>
              </w:rPr>
            </w:pPr>
            <w:r w:rsidRPr="002D25EC">
              <w:rPr>
                <w:rFonts w:ascii="Times New Roman" w:hAnsi="Times New Roman"/>
                <w:sz w:val="24"/>
                <w:szCs w:val="24"/>
              </w:rPr>
              <w:t>Добыча и переработка руд и песков драгоценных металлов и других ру</w:t>
            </w:r>
            <w:r w:rsidRPr="002D25EC">
              <w:rPr>
                <w:rFonts w:ascii="Times New Roman" w:hAnsi="Times New Roman"/>
                <w:sz w:val="24"/>
                <w:szCs w:val="24"/>
              </w:rPr>
              <w:t>д</w:t>
            </w:r>
            <w:r w:rsidRPr="002D25EC">
              <w:rPr>
                <w:rFonts w:ascii="Times New Roman" w:hAnsi="Times New Roman"/>
                <w:sz w:val="24"/>
                <w:szCs w:val="24"/>
              </w:rPr>
              <w:t>ных полезных ископаемых</w:t>
            </w:r>
          </w:p>
        </w:tc>
      </w:tr>
      <w:tr w:rsidR="006142FB" w:rsidRPr="002D25EC" w:rsidTr="00E378B6">
        <w:tc>
          <w:tcPr>
            <w:tcW w:w="1500"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СП ЗАО «Омсукчанская горно-геологическая ко</w:t>
            </w:r>
            <w:r w:rsidRPr="002D25EC">
              <w:rPr>
                <w:rFonts w:ascii="Times New Roman" w:hAnsi="Times New Roman"/>
                <w:sz w:val="24"/>
                <w:szCs w:val="24"/>
              </w:rPr>
              <w:t>м</w:t>
            </w:r>
            <w:r w:rsidRPr="002D25EC">
              <w:rPr>
                <w:rFonts w:ascii="Times New Roman" w:hAnsi="Times New Roman"/>
                <w:sz w:val="24"/>
                <w:szCs w:val="24"/>
              </w:rPr>
              <w:t>пания»</w:t>
            </w:r>
          </w:p>
        </w:tc>
        <w:tc>
          <w:tcPr>
            <w:tcW w:w="1468"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Совм</w:t>
            </w:r>
            <w:r w:rsidR="000911F9" w:rsidRPr="002D25EC">
              <w:rPr>
                <w:rFonts w:ascii="Times New Roman" w:hAnsi="Times New Roman"/>
                <w:sz w:val="24"/>
                <w:szCs w:val="24"/>
              </w:rPr>
              <w:t>е</w:t>
            </w:r>
            <w:r w:rsidRPr="002D25EC">
              <w:rPr>
                <w:rFonts w:ascii="Times New Roman" w:hAnsi="Times New Roman"/>
                <w:sz w:val="24"/>
                <w:szCs w:val="24"/>
              </w:rPr>
              <w:t>стное предприятие</w:t>
            </w:r>
          </w:p>
        </w:tc>
        <w:tc>
          <w:tcPr>
            <w:tcW w:w="2032"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Геологоразведочные, геофизические и геохимические работы в области изучения недр</w:t>
            </w:r>
          </w:p>
        </w:tc>
      </w:tr>
      <w:tr w:rsidR="006142FB" w:rsidRPr="002D25EC" w:rsidTr="00E378B6">
        <w:trPr>
          <w:trHeight w:val="738"/>
        </w:trPr>
        <w:tc>
          <w:tcPr>
            <w:tcW w:w="1500" w:type="pct"/>
            <w:vAlign w:val="center"/>
          </w:tcPr>
          <w:p w:rsidR="006142FB" w:rsidRPr="002D25EC" w:rsidRDefault="006142FB" w:rsidP="00DF619C">
            <w:pPr>
              <w:rPr>
                <w:rFonts w:ascii="Times New Roman" w:hAnsi="Times New Roman"/>
                <w:sz w:val="24"/>
                <w:szCs w:val="24"/>
              </w:rPr>
            </w:pPr>
            <w:r w:rsidRPr="002D25EC">
              <w:rPr>
                <w:rFonts w:ascii="Times New Roman" w:hAnsi="Times New Roman"/>
                <w:sz w:val="24"/>
                <w:szCs w:val="24"/>
              </w:rPr>
              <w:t>ООО «</w:t>
            </w:r>
            <w:r w:rsidR="00DF619C">
              <w:rPr>
                <w:rFonts w:ascii="Times New Roman" w:hAnsi="Times New Roman"/>
                <w:sz w:val="24"/>
                <w:szCs w:val="24"/>
              </w:rPr>
              <w:t xml:space="preserve">Компания Энергия» </w:t>
            </w:r>
          </w:p>
        </w:tc>
        <w:tc>
          <w:tcPr>
            <w:tcW w:w="1468" w:type="pct"/>
            <w:vAlign w:val="center"/>
          </w:tcPr>
          <w:p w:rsidR="006142FB" w:rsidRPr="002D25EC" w:rsidRDefault="00DF619C" w:rsidP="00CD1A45">
            <w:pPr>
              <w:rPr>
                <w:rFonts w:ascii="Times New Roman" w:hAnsi="Times New Roman"/>
                <w:sz w:val="24"/>
                <w:szCs w:val="24"/>
              </w:rPr>
            </w:pPr>
            <w:r w:rsidRPr="002D25EC">
              <w:rPr>
                <w:rFonts w:ascii="Times New Roman" w:hAnsi="Times New Roman"/>
                <w:sz w:val="24"/>
                <w:szCs w:val="24"/>
              </w:rPr>
              <w:t>Общество с ограниченной ответственностью</w:t>
            </w:r>
          </w:p>
        </w:tc>
        <w:tc>
          <w:tcPr>
            <w:tcW w:w="2032"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Производство, передача и распред</w:t>
            </w:r>
            <w:r w:rsidRPr="002D25EC">
              <w:rPr>
                <w:rFonts w:ascii="Times New Roman" w:hAnsi="Times New Roman"/>
                <w:sz w:val="24"/>
                <w:szCs w:val="24"/>
              </w:rPr>
              <w:t>е</w:t>
            </w:r>
            <w:r w:rsidRPr="002D25EC">
              <w:rPr>
                <w:rFonts w:ascii="Times New Roman" w:hAnsi="Times New Roman"/>
                <w:sz w:val="24"/>
                <w:szCs w:val="24"/>
              </w:rPr>
              <w:t>ление пара и горячей воды (тепловой энергии)</w:t>
            </w:r>
          </w:p>
        </w:tc>
      </w:tr>
      <w:tr w:rsidR="006142FB" w:rsidRPr="002D25EC" w:rsidTr="00E378B6">
        <w:tc>
          <w:tcPr>
            <w:tcW w:w="1500"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ООО «</w:t>
            </w:r>
            <w:proofErr w:type="spellStart"/>
            <w:r w:rsidRPr="002D25EC">
              <w:rPr>
                <w:rFonts w:ascii="Times New Roman" w:hAnsi="Times New Roman"/>
                <w:sz w:val="24"/>
                <w:szCs w:val="24"/>
              </w:rPr>
              <w:t>Коркодон</w:t>
            </w:r>
            <w:proofErr w:type="spellEnd"/>
            <w:r w:rsidRPr="002D25EC">
              <w:rPr>
                <w:rFonts w:ascii="Times New Roman" w:hAnsi="Times New Roman"/>
                <w:sz w:val="24"/>
                <w:szCs w:val="24"/>
              </w:rPr>
              <w:t>»</w:t>
            </w:r>
            <w:r w:rsidR="000911F9" w:rsidRPr="002D25EC">
              <w:rPr>
                <w:rFonts w:ascii="Times New Roman" w:hAnsi="Times New Roman"/>
                <w:sz w:val="24"/>
                <w:szCs w:val="24"/>
              </w:rPr>
              <w:t>,</w:t>
            </w:r>
            <w:r w:rsidR="00DF619C">
              <w:rPr>
                <w:rFonts w:ascii="Times New Roman" w:hAnsi="Times New Roman"/>
                <w:sz w:val="24"/>
                <w:szCs w:val="24"/>
              </w:rPr>
              <w:t xml:space="preserve">         </w:t>
            </w:r>
            <w:r w:rsidR="000911F9" w:rsidRPr="002D25EC">
              <w:rPr>
                <w:rFonts w:ascii="Times New Roman" w:hAnsi="Times New Roman"/>
                <w:sz w:val="24"/>
                <w:szCs w:val="24"/>
              </w:rPr>
              <w:t xml:space="preserve"> ООО «</w:t>
            </w:r>
            <w:proofErr w:type="spellStart"/>
            <w:r w:rsidR="000911F9" w:rsidRPr="002D25EC">
              <w:rPr>
                <w:rFonts w:ascii="Times New Roman" w:hAnsi="Times New Roman"/>
                <w:sz w:val="24"/>
                <w:szCs w:val="24"/>
              </w:rPr>
              <w:t>Фарн</w:t>
            </w:r>
            <w:proofErr w:type="spellEnd"/>
            <w:r w:rsidR="000911F9" w:rsidRPr="002D25EC">
              <w:rPr>
                <w:rFonts w:ascii="Times New Roman" w:hAnsi="Times New Roman"/>
                <w:sz w:val="24"/>
                <w:szCs w:val="24"/>
              </w:rPr>
              <w:t>»</w:t>
            </w:r>
          </w:p>
        </w:tc>
        <w:tc>
          <w:tcPr>
            <w:tcW w:w="1468" w:type="pct"/>
            <w:vAlign w:val="center"/>
          </w:tcPr>
          <w:p w:rsidR="006142FB" w:rsidRPr="002D25EC" w:rsidRDefault="000911F9" w:rsidP="00CD1A45">
            <w:pPr>
              <w:rPr>
                <w:rFonts w:ascii="Times New Roman" w:hAnsi="Times New Roman"/>
                <w:sz w:val="24"/>
                <w:szCs w:val="24"/>
              </w:rPr>
            </w:pPr>
            <w:r w:rsidRPr="002D25EC">
              <w:rPr>
                <w:rFonts w:ascii="Times New Roman" w:hAnsi="Times New Roman"/>
                <w:sz w:val="24"/>
                <w:szCs w:val="24"/>
              </w:rPr>
              <w:t>Общество с ограниченной ответственностью</w:t>
            </w:r>
          </w:p>
        </w:tc>
        <w:tc>
          <w:tcPr>
            <w:tcW w:w="2032" w:type="pct"/>
            <w:vAlign w:val="center"/>
          </w:tcPr>
          <w:p w:rsidR="006142FB" w:rsidRPr="002D25EC" w:rsidRDefault="006142FB" w:rsidP="00CD1A45">
            <w:pPr>
              <w:rPr>
                <w:rFonts w:ascii="Times New Roman" w:hAnsi="Times New Roman"/>
                <w:sz w:val="24"/>
                <w:szCs w:val="24"/>
              </w:rPr>
            </w:pPr>
            <w:r w:rsidRPr="002D25EC">
              <w:rPr>
                <w:rFonts w:ascii="Times New Roman" w:hAnsi="Times New Roman"/>
                <w:sz w:val="24"/>
                <w:szCs w:val="24"/>
              </w:rPr>
              <w:t>Грузовые</w:t>
            </w:r>
            <w:r w:rsidR="00CD654D" w:rsidRPr="002D25EC">
              <w:rPr>
                <w:rFonts w:ascii="Times New Roman" w:hAnsi="Times New Roman"/>
                <w:sz w:val="24"/>
                <w:szCs w:val="24"/>
              </w:rPr>
              <w:t>, пассажирские</w:t>
            </w:r>
            <w:r w:rsidRPr="002D25EC">
              <w:rPr>
                <w:rFonts w:ascii="Times New Roman" w:hAnsi="Times New Roman"/>
                <w:sz w:val="24"/>
                <w:szCs w:val="24"/>
              </w:rPr>
              <w:t xml:space="preserve"> перевозки</w:t>
            </w:r>
          </w:p>
        </w:tc>
      </w:tr>
    </w:tbl>
    <w:p w:rsidR="006142FB" w:rsidRPr="006142FB" w:rsidRDefault="006142FB" w:rsidP="00CD1A45"/>
    <w:p w:rsidR="006142FB" w:rsidRPr="00CD1A45" w:rsidRDefault="006142FB" w:rsidP="00CD1A45">
      <w:pPr>
        <w:jc w:val="center"/>
        <w:rPr>
          <w:rFonts w:ascii="Times New Roman" w:hAnsi="Times New Roman"/>
          <w:b/>
          <w:i/>
          <w:sz w:val="24"/>
          <w:szCs w:val="24"/>
        </w:rPr>
      </w:pPr>
      <w:r w:rsidRPr="00CD1A45">
        <w:rPr>
          <w:rFonts w:ascii="Times New Roman" w:hAnsi="Times New Roman"/>
          <w:b/>
          <w:i/>
          <w:sz w:val="24"/>
          <w:szCs w:val="24"/>
        </w:rPr>
        <w:t xml:space="preserve">Число организаций, учтенных в </w:t>
      </w:r>
      <w:proofErr w:type="spellStart"/>
      <w:r w:rsidRPr="00CD1A45">
        <w:rPr>
          <w:rFonts w:ascii="Times New Roman" w:hAnsi="Times New Roman"/>
          <w:b/>
          <w:i/>
          <w:sz w:val="24"/>
          <w:szCs w:val="24"/>
        </w:rPr>
        <w:t>Статрегистре</w:t>
      </w:r>
      <w:proofErr w:type="spellEnd"/>
      <w:r w:rsidRPr="00CD1A45">
        <w:rPr>
          <w:rFonts w:ascii="Times New Roman" w:hAnsi="Times New Roman"/>
          <w:b/>
          <w:i/>
          <w:sz w:val="24"/>
          <w:szCs w:val="24"/>
        </w:rPr>
        <w:t xml:space="preserve">  Ро</w:t>
      </w:r>
      <w:r w:rsidR="00CD654D" w:rsidRPr="00CD1A45">
        <w:rPr>
          <w:rFonts w:ascii="Times New Roman" w:hAnsi="Times New Roman"/>
          <w:b/>
          <w:i/>
          <w:sz w:val="24"/>
          <w:szCs w:val="24"/>
        </w:rPr>
        <w:t>с</w:t>
      </w:r>
      <w:r w:rsidRPr="00CD1A45">
        <w:rPr>
          <w:rFonts w:ascii="Times New Roman" w:hAnsi="Times New Roman"/>
          <w:b/>
          <w:i/>
          <w:sz w:val="24"/>
          <w:szCs w:val="24"/>
        </w:rPr>
        <w:t xml:space="preserve">стата по основным экономическим видам деятельности </w:t>
      </w:r>
    </w:p>
    <w:tbl>
      <w:tblPr>
        <w:tblW w:w="98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3"/>
        <w:gridCol w:w="3863"/>
        <w:gridCol w:w="858"/>
        <w:gridCol w:w="820"/>
        <w:gridCol w:w="938"/>
        <w:gridCol w:w="820"/>
        <w:gridCol w:w="700"/>
        <w:gridCol w:w="700"/>
        <w:gridCol w:w="656"/>
      </w:tblGrid>
      <w:tr w:rsidR="00CE03F3" w:rsidRPr="00CD654D" w:rsidTr="00CE03F3">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w:t>
            </w:r>
          </w:p>
          <w:p w:rsidR="00CE03F3" w:rsidRPr="00CD654D" w:rsidRDefault="00CE03F3" w:rsidP="00BC432A">
            <w:pPr>
              <w:spacing w:after="0" w:line="240" w:lineRule="auto"/>
              <w:jc w:val="center"/>
              <w:rPr>
                <w:rFonts w:ascii="Times New Roman" w:hAnsi="Times New Roman"/>
              </w:rPr>
            </w:pPr>
            <w:proofErr w:type="gramStart"/>
            <w:r w:rsidRPr="00CD654D">
              <w:rPr>
                <w:rFonts w:ascii="Times New Roman" w:hAnsi="Times New Roman"/>
              </w:rPr>
              <w:t>п</w:t>
            </w:r>
            <w:proofErr w:type="gramEnd"/>
            <w:r w:rsidRPr="00CD654D">
              <w:rPr>
                <w:rFonts w:ascii="Times New Roman" w:hAnsi="Times New Roman"/>
              </w:rPr>
              <w:t>/п</w:t>
            </w:r>
          </w:p>
        </w:tc>
        <w:tc>
          <w:tcPr>
            <w:tcW w:w="3879" w:type="dxa"/>
            <w:vAlign w:val="center"/>
          </w:tcPr>
          <w:p w:rsidR="00CE03F3" w:rsidRDefault="00CE03F3" w:rsidP="00BC432A">
            <w:pPr>
              <w:spacing w:after="0" w:line="240" w:lineRule="auto"/>
              <w:jc w:val="center"/>
              <w:rPr>
                <w:rFonts w:ascii="Times New Roman" w:hAnsi="Times New Roman"/>
              </w:rPr>
            </w:pPr>
            <w:r w:rsidRPr="00CD654D">
              <w:rPr>
                <w:rFonts w:ascii="Times New Roman" w:hAnsi="Times New Roman"/>
              </w:rPr>
              <w:t>Наименование отраслей</w:t>
            </w:r>
          </w:p>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экономики</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2016</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2017</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2018</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2019</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2020</w:t>
            </w:r>
          </w:p>
        </w:tc>
        <w:tc>
          <w:tcPr>
            <w:tcW w:w="700" w:type="dxa"/>
            <w:vAlign w:val="center"/>
          </w:tcPr>
          <w:p w:rsidR="00CE03F3" w:rsidRDefault="00CE03F3" w:rsidP="00BC432A">
            <w:pPr>
              <w:spacing w:after="0" w:line="240" w:lineRule="auto"/>
              <w:jc w:val="center"/>
              <w:rPr>
                <w:rFonts w:ascii="Times New Roman" w:hAnsi="Times New Roman"/>
              </w:rPr>
            </w:pPr>
            <w:r>
              <w:rPr>
                <w:rFonts w:ascii="Times New Roman" w:hAnsi="Times New Roman"/>
              </w:rPr>
              <w:t>2021</w:t>
            </w:r>
          </w:p>
        </w:tc>
        <w:tc>
          <w:tcPr>
            <w:tcW w:w="633" w:type="dxa"/>
            <w:vAlign w:val="center"/>
          </w:tcPr>
          <w:p w:rsidR="00CE03F3" w:rsidRDefault="00CE03F3" w:rsidP="00BC432A">
            <w:pPr>
              <w:spacing w:after="0" w:line="240" w:lineRule="auto"/>
              <w:jc w:val="center"/>
              <w:rPr>
                <w:rFonts w:ascii="Times New Roman" w:hAnsi="Times New Roman"/>
              </w:rPr>
            </w:pPr>
            <w:r>
              <w:rPr>
                <w:rFonts w:ascii="Times New Roman" w:hAnsi="Times New Roman"/>
              </w:rPr>
              <w:t>2022</w:t>
            </w:r>
          </w:p>
        </w:tc>
      </w:tr>
      <w:tr w:rsidR="00CE03F3" w:rsidRPr="00CD654D" w:rsidTr="00CE03F3">
        <w:trPr>
          <w:trHeight w:val="702"/>
        </w:trPr>
        <w:tc>
          <w:tcPr>
            <w:tcW w:w="534" w:type="dxa"/>
            <w:vAlign w:val="center"/>
          </w:tcPr>
          <w:p w:rsidR="00CE03F3" w:rsidRPr="00CD654D" w:rsidRDefault="00CE03F3" w:rsidP="00BC432A">
            <w:pPr>
              <w:spacing w:after="0" w:line="240" w:lineRule="auto"/>
              <w:jc w:val="center"/>
              <w:rPr>
                <w:rFonts w:ascii="Times New Roman" w:hAnsi="Times New Roman"/>
              </w:rPr>
            </w:pPr>
          </w:p>
        </w:tc>
        <w:tc>
          <w:tcPr>
            <w:tcW w:w="3879"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Всего</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120</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106</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97</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80</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78</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75</w:t>
            </w:r>
          </w:p>
        </w:tc>
      </w:tr>
      <w:tr w:rsidR="00CE03F3" w:rsidRPr="00CD654D" w:rsidTr="00CE03F3">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сельское хозяйство, охота и лесное хозяйство</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7</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11</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11</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6</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7</w:t>
            </w:r>
          </w:p>
        </w:tc>
      </w:tr>
      <w:tr w:rsidR="00CE03F3" w:rsidRPr="00CD654D" w:rsidTr="00CE03F3">
        <w:trPr>
          <w:trHeight w:val="223"/>
        </w:trPr>
        <w:tc>
          <w:tcPr>
            <w:tcW w:w="534"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добыча полезных ископаемых</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3</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4</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2</w:t>
            </w:r>
          </w:p>
        </w:tc>
      </w:tr>
      <w:tr w:rsidR="00CE03F3" w:rsidRPr="00CD654D" w:rsidTr="00CE03F3">
        <w:trPr>
          <w:trHeight w:val="317"/>
        </w:trPr>
        <w:tc>
          <w:tcPr>
            <w:tcW w:w="534"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обрабатывающие производства</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2</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1</w:t>
            </w:r>
          </w:p>
        </w:tc>
      </w:tr>
      <w:tr w:rsidR="00CE03F3" w:rsidRPr="00CD654D" w:rsidTr="00CE03F3">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4</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производство и распределение эле</w:t>
            </w:r>
            <w:r w:rsidRPr="00CD654D">
              <w:rPr>
                <w:rFonts w:ascii="Times New Roman" w:hAnsi="Times New Roman"/>
              </w:rPr>
              <w:t>к</w:t>
            </w:r>
            <w:r w:rsidRPr="00CD654D">
              <w:rPr>
                <w:rFonts w:ascii="Times New Roman" w:hAnsi="Times New Roman"/>
              </w:rPr>
              <w:t>троэнергии,  воды</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4</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1</w:t>
            </w:r>
          </w:p>
        </w:tc>
      </w:tr>
      <w:tr w:rsidR="00CE03F3" w:rsidRPr="00CD654D" w:rsidTr="00CE03F3">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5</w:t>
            </w:r>
          </w:p>
        </w:tc>
        <w:tc>
          <w:tcPr>
            <w:tcW w:w="3879" w:type="dxa"/>
            <w:vAlign w:val="center"/>
          </w:tcPr>
          <w:p w:rsidR="00CE03F3" w:rsidRPr="00CD654D" w:rsidRDefault="00CE03F3" w:rsidP="00117C0F">
            <w:pPr>
              <w:spacing w:after="0" w:line="240" w:lineRule="auto"/>
              <w:jc w:val="both"/>
              <w:rPr>
                <w:rFonts w:ascii="Times New Roman" w:hAnsi="Times New Roman"/>
              </w:rPr>
            </w:pPr>
            <w:r>
              <w:rPr>
                <w:rFonts w:ascii="Times New Roman" w:hAnsi="Times New Roman"/>
              </w:rPr>
              <w:t>водоснабжение, водоотведение, орг</w:t>
            </w:r>
            <w:r>
              <w:rPr>
                <w:rFonts w:ascii="Times New Roman" w:hAnsi="Times New Roman"/>
              </w:rPr>
              <w:t>а</w:t>
            </w:r>
            <w:r>
              <w:rPr>
                <w:rFonts w:ascii="Times New Roman" w:hAnsi="Times New Roman"/>
              </w:rPr>
              <w:t>низация сбора и утилизации отходов, деятельность по ликвидации загря</w:t>
            </w:r>
            <w:r>
              <w:rPr>
                <w:rFonts w:ascii="Times New Roman" w:hAnsi="Times New Roman"/>
              </w:rPr>
              <w:t>з</w:t>
            </w:r>
            <w:r>
              <w:rPr>
                <w:rFonts w:ascii="Times New Roman" w:hAnsi="Times New Roman"/>
              </w:rPr>
              <w:t>нений</w:t>
            </w:r>
          </w:p>
        </w:tc>
        <w:tc>
          <w:tcPr>
            <w:tcW w:w="86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х</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821" w:type="dxa"/>
            <w:vAlign w:val="center"/>
          </w:tcPr>
          <w:p w:rsidR="00CE03F3" w:rsidRDefault="00CE03F3" w:rsidP="00BC432A">
            <w:pPr>
              <w:spacing w:after="0" w:line="240" w:lineRule="auto"/>
              <w:jc w:val="center"/>
              <w:rPr>
                <w:rFonts w:ascii="Times New Roman" w:hAnsi="Times New Roman"/>
              </w:rPr>
            </w:pPr>
            <w:r>
              <w:rPr>
                <w:rFonts w:ascii="Times New Roman" w:hAnsi="Times New Roman"/>
              </w:rPr>
              <w:t>3</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2</w:t>
            </w:r>
          </w:p>
        </w:tc>
      </w:tr>
      <w:tr w:rsidR="00CE03F3" w:rsidRPr="00CD654D" w:rsidTr="00CE03F3">
        <w:trPr>
          <w:trHeight w:val="337"/>
        </w:trPr>
        <w:tc>
          <w:tcPr>
            <w:tcW w:w="534"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6</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строительство</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7</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7</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6</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6</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6</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6</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3</w:t>
            </w:r>
          </w:p>
        </w:tc>
      </w:tr>
      <w:tr w:rsidR="00CE03F3" w:rsidRPr="00CD654D" w:rsidTr="00856418">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lastRenderedPageBreak/>
              <w:t>7</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оптовая и розничная торговля; ремонт автотранспортных средств, мотоци</w:t>
            </w:r>
            <w:r w:rsidRPr="00CD654D">
              <w:rPr>
                <w:rFonts w:ascii="Times New Roman" w:hAnsi="Times New Roman"/>
              </w:rPr>
              <w:t>к</w:t>
            </w:r>
            <w:r w:rsidRPr="00CD654D">
              <w:rPr>
                <w:rFonts w:ascii="Times New Roman" w:hAnsi="Times New Roman"/>
              </w:rPr>
              <w:t>лов, бытовых изделий и предметов личного пользования</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20</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15</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14</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14</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14</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11</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10</w:t>
            </w:r>
          </w:p>
        </w:tc>
      </w:tr>
      <w:tr w:rsidR="00CE03F3" w:rsidRPr="00CD654D" w:rsidTr="00856418">
        <w:trPr>
          <w:trHeight w:val="275"/>
        </w:trPr>
        <w:tc>
          <w:tcPr>
            <w:tcW w:w="534"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8</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гостиницы и рестораны</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2</w:t>
            </w:r>
          </w:p>
        </w:tc>
      </w:tr>
      <w:tr w:rsidR="00CE03F3" w:rsidRPr="00CD654D" w:rsidTr="00856418">
        <w:trPr>
          <w:trHeight w:val="380"/>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9</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транспорт и связь</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11</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13</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11</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10</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2</w:t>
            </w:r>
          </w:p>
        </w:tc>
      </w:tr>
      <w:tr w:rsidR="00CE03F3" w:rsidRPr="00CD654D" w:rsidTr="00856418">
        <w:trPr>
          <w:trHeight w:val="413"/>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10</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Финансовая</w:t>
            </w:r>
            <w:r>
              <w:rPr>
                <w:rFonts w:ascii="Times New Roman" w:hAnsi="Times New Roman"/>
              </w:rPr>
              <w:t xml:space="preserve"> и страховая </w:t>
            </w:r>
            <w:r w:rsidRPr="00CD654D">
              <w:rPr>
                <w:rFonts w:ascii="Times New Roman" w:hAnsi="Times New Roman"/>
              </w:rPr>
              <w:t>деятельность</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3</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2</w:t>
            </w:r>
          </w:p>
        </w:tc>
      </w:tr>
      <w:tr w:rsidR="00CE03F3" w:rsidRPr="00CD654D" w:rsidTr="00856418">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11</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операции с недвижимым имуществом,</w:t>
            </w:r>
            <w:r>
              <w:rPr>
                <w:rFonts w:ascii="Times New Roman" w:hAnsi="Times New Roman"/>
              </w:rPr>
              <w:t xml:space="preserve"> деятельность административная и с</w:t>
            </w:r>
            <w:r>
              <w:rPr>
                <w:rFonts w:ascii="Times New Roman" w:hAnsi="Times New Roman"/>
              </w:rPr>
              <w:t>о</w:t>
            </w:r>
            <w:r>
              <w:rPr>
                <w:rFonts w:ascii="Times New Roman" w:hAnsi="Times New Roman"/>
              </w:rPr>
              <w:t>путствующие дополнительные услуги</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13</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4</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1</w:t>
            </w:r>
          </w:p>
        </w:tc>
      </w:tr>
      <w:tr w:rsidR="00CE03F3" w:rsidRPr="00CD654D" w:rsidTr="00856418">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12</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государственное управление и обе</w:t>
            </w:r>
            <w:r w:rsidRPr="00CD654D">
              <w:rPr>
                <w:rFonts w:ascii="Times New Roman" w:hAnsi="Times New Roman"/>
              </w:rPr>
              <w:t>с</w:t>
            </w:r>
            <w:r w:rsidRPr="00CD654D">
              <w:rPr>
                <w:rFonts w:ascii="Times New Roman" w:hAnsi="Times New Roman"/>
              </w:rPr>
              <w:t>печение военной безопасности; обяз</w:t>
            </w:r>
            <w:r w:rsidRPr="00CD654D">
              <w:rPr>
                <w:rFonts w:ascii="Times New Roman" w:hAnsi="Times New Roman"/>
              </w:rPr>
              <w:t>а</w:t>
            </w:r>
            <w:r w:rsidRPr="00CD654D">
              <w:rPr>
                <w:rFonts w:ascii="Times New Roman" w:hAnsi="Times New Roman"/>
              </w:rPr>
              <w:t>тельное социальное обеспечение</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19</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16</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15</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13</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13</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14</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14</w:t>
            </w:r>
          </w:p>
        </w:tc>
      </w:tr>
      <w:tr w:rsidR="00CE03F3" w:rsidRPr="00CD654D" w:rsidTr="00856418">
        <w:trPr>
          <w:trHeight w:val="295"/>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13</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образование</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14</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9</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8</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8</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8</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8</w:t>
            </w:r>
          </w:p>
        </w:tc>
      </w:tr>
      <w:tr w:rsidR="00CE03F3" w:rsidRPr="00CD654D" w:rsidTr="00856418">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14</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здравоохранение и предоставление социальных услуг</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2</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3</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2</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1</w:t>
            </w:r>
          </w:p>
        </w:tc>
      </w:tr>
      <w:tr w:rsidR="00CE03F3" w:rsidRPr="00CD654D" w:rsidTr="00856418">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15</w:t>
            </w:r>
          </w:p>
        </w:tc>
        <w:tc>
          <w:tcPr>
            <w:tcW w:w="3879" w:type="dxa"/>
            <w:vAlign w:val="center"/>
          </w:tcPr>
          <w:p w:rsidR="00CE03F3" w:rsidRPr="00CD654D" w:rsidRDefault="00CE03F3" w:rsidP="00117C0F">
            <w:pPr>
              <w:spacing w:after="0" w:line="240" w:lineRule="auto"/>
              <w:jc w:val="both"/>
              <w:rPr>
                <w:rFonts w:ascii="Times New Roman" w:hAnsi="Times New Roman"/>
              </w:rPr>
            </w:pPr>
            <w:r>
              <w:rPr>
                <w:rFonts w:ascii="Times New Roman" w:hAnsi="Times New Roman"/>
              </w:rPr>
              <w:t>деятельность в области культуры и спорта, организации досуга и развл</w:t>
            </w:r>
            <w:r>
              <w:rPr>
                <w:rFonts w:ascii="Times New Roman" w:hAnsi="Times New Roman"/>
              </w:rPr>
              <w:t>е</w:t>
            </w:r>
            <w:r>
              <w:rPr>
                <w:rFonts w:ascii="Times New Roman" w:hAnsi="Times New Roman"/>
              </w:rPr>
              <w:t>чений</w:t>
            </w:r>
          </w:p>
        </w:tc>
        <w:tc>
          <w:tcPr>
            <w:tcW w:w="86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х</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4</w:t>
            </w:r>
          </w:p>
        </w:tc>
        <w:tc>
          <w:tcPr>
            <w:tcW w:w="940" w:type="dxa"/>
            <w:vAlign w:val="center"/>
          </w:tcPr>
          <w:p w:rsidR="00CE03F3" w:rsidRDefault="00CE03F3" w:rsidP="00BC432A">
            <w:pPr>
              <w:spacing w:after="0" w:line="240" w:lineRule="auto"/>
              <w:jc w:val="center"/>
              <w:rPr>
                <w:rFonts w:ascii="Times New Roman" w:hAnsi="Times New Roman"/>
              </w:rPr>
            </w:pPr>
            <w:r>
              <w:rPr>
                <w:rFonts w:ascii="Times New Roman" w:hAnsi="Times New Roman"/>
              </w:rPr>
              <w:t>4</w:t>
            </w:r>
          </w:p>
        </w:tc>
        <w:tc>
          <w:tcPr>
            <w:tcW w:w="821" w:type="dxa"/>
            <w:vAlign w:val="center"/>
          </w:tcPr>
          <w:p w:rsidR="00CE03F3" w:rsidRDefault="00CE03F3" w:rsidP="00BC432A">
            <w:pPr>
              <w:spacing w:after="0" w:line="240" w:lineRule="auto"/>
              <w:jc w:val="center"/>
              <w:rPr>
                <w:rFonts w:ascii="Times New Roman" w:hAnsi="Times New Roman"/>
              </w:rPr>
            </w:pPr>
            <w:r>
              <w:rPr>
                <w:rFonts w:ascii="Times New Roman" w:hAnsi="Times New Roman"/>
              </w:rPr>
              <w:t>5</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5</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5</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4</w:t>
            </w:r>
          </w:p>
        </w:tc>
      </w:tr>
      <w:tr w:rsidR="00CE03F3" w:rsidRPr="00CD654D" w:rsidTr="00856418">
        <w:trPr>
          <w:trHeight w:val="601"/>
        </w:trPr>
        <w:tc>
          <w:tcPr>
            <w:tcW w:w="534"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16</w:t>
            </w:r>
          </w:p>
        </w:tc>
        <w:tc>
          <w:tcPr>
            <w:tcW w:w="3879" w:type="dxa"/>
            <w:vAlign w:val="center"/>
          </w:tcPr>
          <w:p w:rsidR="00CE03F3" w:rsidRPr="00CD654D" w:rsidRDefault="00CE03F3" w:rsidP="00117C0F">
            <w:pPr>
              <w:spacing w:after="0" w:line="240" w:lineRule="auto"/>
              <w:jc w:val="both"/>
              <w:rPr>
                <w:rFonts w:ascii="Times New Roman" w:hAnsi="Times New Roman"/>
              </w:rPr>
            </w:pPr>
            <w:r w:rsidRPr="00CD654D">
              <w:rPr>
                <w:rFonts w:ascii="Times New Roman" w:hAnsi="Times New Roman"/>
              </w:rPr>
              <w:t>предоставление прочих коммунал</w:t>
            </w:r>
            <w:r w:rsidRPr="00CD654D">
              <w:rPr>
                <w:rFonts w:ascii="Times New Roman" w:hAnsi="Times New Roman"/>
              </w:rPr>
              <w:t>ь</w:t>
            </w:r>
            <w:r w:rsidRPr="00CD654D">
              <w:rPr>
                <w:rFonts w:ascii="Times New Roman" w:hAnsi="Times New Roman"/>
              </w:rPr>
              <w:t>ных, социальных и персональных услуг</w:t>
            </w:r>
          </w:p>
        </w:tc>
        <w:tc>
          <w:tcPr>
            <w:tcW w:w="860" w:type="dxa"/>
            <w:vAlign w:val="center"/>
          </w:tcPr>
          <w:p w:rsidR="00CE03F3" w:rsidRPr="00CD654D" w:rsidRDefault="00CE03F3" w:rsidP="00BC432A">
            <w:pPr>
              <w:spacing w:after="0" w:line="240" w:lineRule="auto"/>
              <w:jc w:val="center"/>
              <w:rPr>
                <w:rFonts w:ascii="Times New Roman" w:hAnsi="Times New Roman"/>
              </w:rPr>
            </w:pPr>
            <w:r w:rsidRPr="00CD654D">
              <w:rPr>
                <w:rFonts w:ascii="Times New Roman" w:hAnsi="Times New Roman"/>
              </w:rPr>
              <w:t>10</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6</w:t>
            </w:r>
          </w:p>
        </w:tc>
        <w:tc>
          <w:tcPr>
            <w:tcW w:w="94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5</w:t>
            </w:r>
          </w:p>
        </w:tc>
        <w:tc>
          <w:tcPr>
            <w:tcW w:w="821"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5</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4</w:t>
            </w:r>
          </w:p>
        </w:tc>
        <w:tc>
          <w:tcPr>
            <w:tcW w:w="700" w:type="dxa"/>
            <w:vAlign w:val="center"/>
          </w:tcPr>
          <w:p w:rsidR="00CE03F3" w:rsidRPr="00CD654D" w:rsidRDefault="00CE03F3" w:rsidP="00BC432A">
            <w:pPr>
              <w:spacing w:after="0" w:line="240" w:lineRule="auto"/>
              <w:jc w:val="center"/>
              <w:rPr>
                <w:rFonts w:ascii="Times New Roman" w:hAnsi="Times New Roman"/>
              </w:rPr>
            </w:pPr>
            <w:r>
              <w:rPr>
                <w:rFonts w:ascii="Times New Roman" w:hAnsi="Times New Roman"/>
              </w:rPr>
              <w:t>5</w:t>
            </w:r>
          </w:p>
        </w:tc>
        <w:tc>
          <w:tcPr>
            <w:tcW w:w="633" w:type="dxa"/>
            <w:vAlign w:val="center"/>
          </w:tcPr>
          <w:p w:rsidR="00CE03F3" w:rsidRDefault="00856418" w:rsidP="00BC432A">
            <w:pPr>
              <w:spacing w:after="0" w:line="240" w:lineRule="auto"/>
              <w:jc w:val="center"/>
              <w:rPr>
                <w:rFonts w:ascii="Times New Roman" w:hAnsi="Times New Roman"/>
              </w:rPr>
            </w:pPr>
            <w:r>
              <w:rPr>
                <w:rFonts w:ascii="Times New Roman" w:hAnsi="Times New Roman"/>
              </w:rPr>
              <w:t>3</w:t>
            </w:r>
          </w:p>
        </w:tc>
      </w:tr>
    </w:tbl>
    <w:p w:rsidR="00117C0F" w:rsidRPr="00117C0F" w:rsidRDefault="00117C0F" w:rsidP="00CD1A45">
      <w:pPr>
        <w:ind w:firstLine="851"/>
        <w:jc w:val="both"/>
        <w:rPr>
          <w:rFonts w:ascii="Times New Roman" w:hAnsi="Times New Roman"/>
          <w:sz w:val="4"/>
          <w:szCs w:val="24"/>
        </w:rPr>
      </w:pPr>
    </w:p>
    <w:p w:rsidR="006142FB" w:rsidRPr="0001643A" w:rsidRDefault="006142FB" w:rsidP="00CD1A45">
      <w:pPr>
        <w:ind w:firstLine="851"/>
        <w:jc w:val="both"/>
        <w:rPr>
          <w:rFonts w:ascii="Times New Roman" w:hAnsi="Times New Roman"/>
          <w:sz w:val="24"/>
          <w:szCs w:val="24"/>
        </w:rPr>
      </w:pPr>
      <w:r w:rsidRPr="0001643A">
        <w:rPr>
          <w:rFonts w:ascii="Times New Roman" w:hAnsi="Times New Roman"/>
          <w:sz w:val="24"/>
          <w:szCs w:val="24"/>
        </w:rPr>
        <w:t>Выход городского округа к берегам Охотского моря позволяет заниматься промыслом биоресурсов.</w:t>
      </w:r>
    </w:p>
    <w:p w:rsidR="006142FB" w:rsidRDefault="006142FB" w:rsidP="00CD1A45">
      <w:pPr>
        <w:ind w:firstLine="851"/>
        <w:jc w:val="both"/>
        <w:rPr>
          <w:rFonts w:ascii="Times New Roman" w:hAnsi="Times New Roman"/>
          <w:sz w:val="24"/>
          <w:szCs w:val="24"/>
        </w:rPr>
      </w:pPr>
      <w:r w:rsidRPr="0001643A">
        <w:rPr>
          <w:rFonts w:ascii="Times New Roman" w:hAnsi="Times New Roman"/>
          <w:sz w:val="24"/>
          <w:szCs w:val="24"/>
        </w:rPr>
        <w:t>Ресурсную промысловую базу отрасли составляют 3 организации и один предприн</w:t>
      </w:r>
      <w:r w:rsidRPr="0001643A">
        <w:rPr>
          <w:rFonts w:ascii="Times New Roman" w:hAnsi="Times New Roman"/>
          <w:sz w:val="24"/>
          <w:szCs w:val="24"/>
        </w:rPr>
        <w:t>и</w:t>
      </w:r>
      <w:r w:rsidRPr="0001643A">
        <w:rPr>
          <w:rFonts w:ascii="Times New Roman" w:hAnsi="Times New Roman"/>
          <w:sz w:val="24"/>
          <w:szCs w:val="24"/>
        </w:rPr>
        <w:t>матель. Промышленное и прибрежное рыболовство осуществляется на 6 участках. Основу промысловых водных биоресурсов составляют лососевые и крабы.</w:t>
      </w:r>
      <w:r w:rsidR="002D25EC">
        <w:rPr>
          <w:rFonts w:ascii="Times New Roman" w:hAnsi="Times New Roman"/>
          <w:sz w:val="24"/>
          <w:szCs w:val="24"/>
        </w:rPr>
        <w:t xml:space="preserve">  </w:t>
      </w:r>
    </w:p>
    <w:p w:rsidR="00D206A8" w:rsidRPr="00CD1A45" w:rsidRDefault="00CD1A45" w:rsidP="00CD1A45">
      <w:pPr>
        <w:pStyle w:val="ConsPlusNormal"/>
        <w:widowControl/>
        <w:spacing w:before="100" w:beforeAutospacing="1" w:line="276" w:lineRule="auto"/>
        <w:ind w:firstLine="709"/>
        <w:jc w:val="center"/>
        <w:rPr>
          <w:rFonts w:ascii="Times New Roman" w:hAnsi="Times New Roman" w:cs="Times New Roman"/>
          <w:b/>
          <w:sz w:val="28"/>
          <w:szCs w:val="28"/>
        </w:rPr>
      </w:pPr>
      <w:r w:rsidRPr="000404C3">
        <w:rPr>
          <w:rFonts w:ascii="Times New Roman" w:hAnsi="Times New Roman" w:cs="Times New Roman"/>
          <w:b/>
          <w:sz w:val="28"/>
          <w:szCs w:val="28"/>
        </w:rPr>
        <w:t xml:space="preserve">5. </w:t>
      </w:r>
      <w:r w:rsidR="00D206A8" w:rsidRPr="000404C3">
        <w:rPr>
          <w:rFonts w:ascii="Times New Roman" w:hAnsi="Times New Roman" w:cs="Times New Roman"/>
          <w:b/>
          <w:sz w:val="28"/>
          <w:szCs w:val="28"/>
        </w:rPr>
        <w:t>Промышленное производство.</w:t>
      </w:r>
    </w:p>
    <w:p w:rsidR="00CD1A45" w:rsidRDefault="00CD1A45" w:rsidP="00CD1A45">
      <w:pPr>
        <w:pStyle w:val="a7"/>
        <w:ind w:left="0" w:firstLine="708"/>
        <w:jc w:val="both"/>
        <w:rPr>
          <w:rFonts w:ascii="Times New Roman" w:hAnsi="Times New Roman"/>
          <w:bCs/>
          <w:sz w:val="24"/>
          <w:szCs w:val="24"/>
        </w:rPr>
      </w:pPr>
    </w:p>
    <w:p w:rsidR="00D206A8" w:rsidRPr="00D206A8" w:rsidRDefault="00D206A8" w:rsidP="00CD1A45">
      <w:pPr>
        <w:pStyle w:val="a7"/>
        <w:ind w:left="0" w:firstLine="708"/>
        <w:jc w:val="both"/>
        <w:rPr>
          <w:rFonts w:ascii="Times New Roman" w:hAnsi="Times New Roman"/>
          <w:sz w:val="24"/>
          <w:szCs w:val="24"/>
        </w:rPr>
      </w:pPr>
      <w:r w:rsidRPr="00D206A8">
        <w:rPr>
          <w:rFonts w:ascii="Times New Roman" w:hAnsi="Times New Roman"/>
          <w:bCs/>
          <w:sz w:val="24"/>
          <w:szCs w:val="24"/>
        </w:rPr>
        <w:t>Омсукчанский городской округ</w:t>
      </w:r>
      <w:r w:rsidRPr="00D206A8">
        <w:rPr>
          <w:rFonts w:ascii="Times New Roman" w:hAnsi="Times New Roman"/>
          <w:b/>
          <w:bCs/>
          <w:sz w:val="24"/>
          <w:szCs w:val="24"/>
        </w:rPr>
        <w:t xml:space="preserve"> -  </w:t>
      </w:r>
      <w:r w:rsidRPr="00822C96">
        <w:rPr>
          <w:rFonts w:ascii="Times New Roman" w:hAnsi="Times New Roman"/>
          <w:bCs/>
          <w:sz w:val="24"/>
          <w:szCs w:val="24"/>
        </w:rPr>
        <w:t>б</w:t>
      </w:r>
      <w:r w:rsidRPr="00D206A8">
        <w:rPr>
          <w:rFonts w:ascii="Times New Roman" w:hAnsi="Times New Roman"/>
          <w:sz w:val="24"/>
          <w:szCs w:val="24"/>
        </w:rPr>
        <w:t>езоговорочный лидер по добыче серебра</w:t>
      </w:r>
      <w:r w:rsidR="005D3F01">
        <w:rPr>
          <w:rFonts w:ascii="Times New Roman" w:hAnsi="Times New Roman"/>
          <w:sz w:val="24"/>
          <w:szCs w:val="24"/>
        </w:rPr>
        <w:t>.</w:t>
      </w:r>
      <w:r w:rsidRPr="00D206A8">
        <w:rPr>
          <w:rFonts w:ascii="Times New Roman" w:hAnsi="Times New Roman"/>
          <w:sz w:val="24"/>
          <w:szCs w:val="24"/>
        </w:rPr>
        <w:t xml:space="preserve"> На терр</w:t>
      </w:r>
      <w:r w:rsidRPr="00D206A8">
        <w:rPr>
          <w:rFonts w:ascii="Times New Roman" w:hAnsi="Times New Roman"/>
          <w:sz w:val="24"/>
          <w:szCs w:val="24"/>
        </w:rPr>
        <w:t>и</w:t>
      </w:r>
      <w:r w:rsidRPr="00D206A8">
        <w:rPr>
          <w:rFonts w:ascii="Times New Roman" w:hAnsi="Times New Roman"/>
          <w:sz w:val="24"/>
          <w:szCs w:val="24"/>
        </w:rPr>
        <w:t>тории горо</w:t>
      </w:r>
      <w:r w:rsidRPr="00D206A8">
        <w:rPr>
          <w:rFonts w:ascii="Times New Roman" w:hAnsi="Times New Roman"/>
          <w:sz w:val="24"/>
          <w:szCs w:val="24"/>
        </w:rPr>
        <w:t>д</w:t>
      </w:r>
      <w:r w:rsidRPr="00D206A8">
        <w:rPr>
          <w:rFonts w:ascii="Times New Roman" w:hAnsi="Times New Roman"/>
          <w:sz w:val="24"/>
          <w:szCs w:val="24"/>
        </w:rPr>
        <w:t>ского округа расположены такие крупные месторожд</w:t>
      </w:r>
      <w:r w:rsidRPr="00D206A8">
        <w:rPr>
          <w:rFonts w:ascii="Times New Roman" w:hAnsi="Times New Roman"/>
          <w:sz w:val="24"/>
          <w:szCs w:val="24"/>
        </w:rPr>
        <w:t>е</w:t>
      </w:r>
      <w:r w:rsidRPr="00D206A8">
        <w:rPr>
          <w:rFonts w:ascii="Times New Roman" w:hAnsi="Times New Roman"/>
          <w:sz w:val="24"/>
          <w:szCs w:val="24"/>
        </w:rPr>
        <w:t>ния драгоценных металл</w:t>
      </w:r>
      <w:r w:rsidR="00C04C7A">
        <w:rPr>
          <w:rFonts w:ascii="Times New Roman" w:hAnsi="Times New Roman"/>
          <w:sz w:val="24"/>
          <w:szCs w:val="24"/>
        </w:rPr>
        <w:t xml:space="preserve">ов как Джульетта, Дукат, </w:t>
      </w:r>
      <w:proofErr w:type="gramStart"/>
      <w:r w:rsidR="00C04C7A">
        <w:rPr>
          <w:rFonts w:ascii="Times New Roman" w:hAnsi="Times New Roman"/>
          <w:sz w:val="24"/>
          <w:szCs w:val="24"/>
        </w:rPr>
        <w:t>Лу</w:t>
      </w:r>
      <w:r w:rsidR="00C04C7A">
        <w:rPr>
          <w:rFonts w:ascii="Times New Roman" w:hAnsi="Times New Roman"/>
          <w:sz w:val="24"/>
          <w:szCs w:val="24"/>
        </w:rPr>
        <w:t>н</w:t>
      </w:r>
      <w:r w:rsidR="00C04C7A">
        <w:rPr>
          <w:rFonts w:ascii="Times New Roman" w:hAnsi="Times New Roman"/>
          <w:sz w:val="24"/>
          <w:szCs w:val="24"/>
        </w:rPr>
        <w:t>ное</w:t>
      </w:r>
      <w:proofErr w:type="gramEnd"/>
      <w:r w:rsidR="00C04C7A">
        <w:rPr>
          <w:rFonts w:ascii="Times New Roman" w:hAnsi="Times New Roman"/>
          <w:sz w:val="24"/>
          <w:szCs w:val="24"/>
        </w:rPr>
        <w:t>.</w:t>
      </w:r>
      <w:r w:rsidR="000404C3">
        <w:rPr>
          <w:rFonts w:ascii="Times New Roman" w:hAnsi="Times New Roman"/>
          <w:sz w:val="24"/>
          <w:szCs w:val="24"/>
        </w:rPr>
        <w:t xml:space="preserve"> </w:t>
      </w:r>
    </w:p>
    <w:p w:rsidR="00B81678" w:rsidRDefault="007A4B13" w:rsidP="000404C3">
      <w:pPr>
        <w:pStyle w:val="ConsPlusNormal"/>
        <w:widowControl/>
        <w:spacing w:before="100" w:beforeAutospacing="1" w:line="276" w:lineRule="auto"/>
        <w:ind w:firstLine="567"/>
        <w:jc w:val="both"/>
        <w:rPr>
          <w:rFonts w:ascii="Times New Roman" w:hAnsi="Times New Roman" w:cs="Times New Roman"/>
          <w:sz w:val="24"/>
          <w:szCs w:val="24"/>
        </w:rPr>
      </w:pPr>
      <w:r>
        <w:rPr>
          <w:noProof/>
        </w:rPr>
        <w:drawing>
          <wp:anchor distT="0" distB="0" distL="114300" distR="114300" simplePos="0" relativeHeight="251664896" behindDoc="1" locked="0" layoutInCell="1" allowOverlap="1" wp14:anchorId="7DFF2F22" wp14:editId="41C0227D">
            <wp:simplePos x="0" y="0"/>
            <wp:positionH relativeFrom="column">
              <wp:posOffset>-29210</wp:posOffset>
            </wp:positionH>
            <wp:positionV relativeFrom="paragraph">
              <wp:posOffset>175260</wp:posOffset>
            </wp:positionV>
            <wp:extent cx="2495550" cy="1657350"/>
            <wp:effectExtent l="0" t="0" r="0" b="0"/>
            <wp:wrapTight wrapText="bothSides">
              <wp:wrapPolygon edited="0">
                <wp:start x="0" y="0"/>
                <wp:lineTo x="0" y="21352"/>
                <wp:lineTo x="21435" y="21352"/>
                <wp:lineTo x="21435" y="0"/>
                <wp:lineTo x="0" y="0"/>
              </wp:wrapPolygon>
            </wp:wrapTight>
            <wp:docPr id="31" name="Рисунок 31" descr="83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3429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555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51E3" w:rsidRPr="005B51E3">
        <w:rPr>
          <w:rFonts w:ascii="Times New Roman" w:hAnsi="Times New Roman" w:cs="Times New Roman"/>
          <w:sz w:val="24"/>
          <w:szCs w:val="24"/>
        </w:rPr>
        <w:t>В 20</w:t>
      </w:r>
      <w:r w:rsidR="00B81678">
        <w:rPr>
          <w:rFonts w:ascii="Times New Roman" w:hAnsi="Times New Roman" w:cs="Times New Roman"/>
          <w:sz w:val="24"/>
          <w:szCs w:val="24"/>
        </w:rPr>
        <w:t>2</w:t>
      </w:r>
      <w:r w:rsidR="00856418">
        <w:rPr>
          <w:rFonts w:ascii="Times New Roman" w:hAnsi="Times New Roman" w:cs="Times New Roman"/>
          <w:sz w:val="24"/>
          <w:szCs w:val="24"/>
        </w:rPr>
        <w:t>2</w:t>
      </w:r>
      <w:r w:rsidR="005B51E3" w:rsidRPr="005B51E3">
        <w:rPr>
          <w:rFonts w:ascii="Times New Roman" w:hAnsi="Times New Roman" w:cs="Times New Roman"/>
          <w:sz w:val="24"/>
          <w:szCs w:val="24"/>
        </w:rPr>
        <w:t xml:space="preserve"> году на территории городского округа в сфере горнодобывающей промышленности свою де</w:t>
      </w:r>
      <w:r w:rsidR="005B51E3" w:rsidRPr="005B51E3">
        <w:rPr>
          <w:rFonts w:ascii="Times New Roman" w:hAnsi="Times New Roman" w:cs="Times New Roman"/>
          <w:sz w:val="24"/>
          <w:szCs w:val="24"/>
        </w:rPr>
        <w:t>я</w:t>
      </w:r>
      <w:r w:rsidR="005B51E3" w:rsidRPr="005B51E3">
        <w:rPr>
          <w:rFonts w:ascii="Times New Roman" w:hAnsi="Times New Roman" w:cs="Times New Roman"/>
          <w:sz w:val="24"/>
          <w:szCs w:val="24"/>
        </w:rPr>
        <w:t>тельность осуществляли следующие пре</w:t>
      </w:r>
      <w:r w:rsidR="005B51E3" w:rsidRPr="005B51E3">
        <w:rPr>
          <w:rFonts w:ascii="Times New Roman" w:hAnsi="Times New Roman" w:cs="Times New Roman"/>
          <w:sz w:val="24"/>
          <w:szCs w:val="24"/>
        </w:rPr>
        <w:t>д</w:t>
      </w:r>
      <w:r w:rsidR="005B51E3" w:rsidRPr="005B51E3">
        <w:rPr>
          <w:rFonts w:ascii="Times New Roman" w:hAnsi="Times New Roman" w:cs="Times New Roman"/>
          <w:sz w:val="24"/>
          <w:szCs w:val="24"/>
        </w:rPr>
        <w:t xml:space="preserve">приятия: </w:t>
      </w:r>
      <w:r w:rsidR="00B81678" w:rsidRPr="00B81678">
        <w:rPr>
          <w:rFonts w:ascii="Times New Roman" w:hAnsi="Times New Roman" w:cs="Times New Roman"/>
          <w:sz w:val="24"/>
          <w:szCs w:val="24"/>
        </w:rPr>
        <w:t>АО «Серебро Магадана», СП ЗАО «Омсу</w:t>
      </w:r>
      <w:r w:rsidR="00B81678" w:rsidRPr="00B81678">
        <w:rPr>
          <w:rFonts w:ascii="Times New Roman" w:hAnsi="Times New Roman" w:cs="Times New Roman"/>
          <w:sz w:val="24"/>
          <w:szCs w:val="24"/>
        </w:rPr>
        <w:t>к</w:t>
      </w:r>
      <w:r w:rsidR="00B81678" w:rsidRPr="00B81678">
        <w:rPr>
          <w:rFonts w:ascii="Times New Roman" w:hAnsi="Times New Roman" w:cs="Times New Roman"/>
          <w:sz w:val="24"/>
          <w:szCs w:val="24"/>
        </w:rPr>
        <w:t xml:space="preserve">чанская ГГК», ООО «Северо-Восточная Угольная Компания». </w:t>
      </w:r>
    </w:p>
    <w:p w:rsidR="005D3F01" w:rsidRDefault="005D3F01" w:rsidP="000404C3">
      <w:pPr>
        <w:pStyle w:val="ConsPlusNormal"/>
        <w:widowControl/>
        <w:spacing w:before="100" w:beforeAutospacing="1" w:line="276" w:lineRule="auto"/>
        <w:ind w:firstLine="567"/>
        <w:jc w:val="both"/>
        <w:rPr>
          <w:rFonts w:ascii="Times New Roman" w:hAnsi="Times New Roman" w:cs="Times New Roman"/>
          <w:sz w:val="24"/>
          <w:szCs w:val="24"/>
        </w:rPr>
      </w:pPr>
      <w:r w:rsidRPr="00423A50">
        <w:rPr>
          <w:rFonts w:ascii="Times New Roman" w:hAnsi="Times New Roman" w:cs="Times New Roman"/>
          <w:sz w:val="24"/>
          <w:szCs w:val="24"/>
        </w:rPr>
        <w:t>Горняками Омсукчанского городского округа в 20</w:t>
      </w:r>
      <w:r w:rsidR="00B81678" w:rsidRPr="00423A50">
        <w:rPr>
          <w:rFonts w:ascii="Times New Roman" w:hAnsi="Times New Roman" w:cs="Times New Roman"/>
          <w:sz w:val="24"/>
          <w:szCs w:val="24"/>
        </w:rPr>
        <w:t>2</w:t>
      </w:r>
      <w:r w:rsidR="00856418">
        <w:rPr>
          <w:rFonts w:ascii="Times New Roman" w:hAnsi="Times New Roman" w:cs="Times New Roman"/>
          <w:sz w:val="24"/>
          <w:szCs w:val="24"/>
        </w:rPr>
        <w:t>2</w:t>
      </w:r>
      <w:r w:rsidRPr="00423A50">
        <w:rPr>
          <w:rFonts w:ascii="Times New Roman" w:hAnsi="Times New Roman" w:cs="Times New Roman"/>
          <w:sz w:val="24"/>
          <w:szCs w:val="24"/>
        </w:rPr>
        <w:t xml:space="preserve"> году </w:t>
      </w:r>
      <w:r w:rsidRPr="003911BC">
        <w:rPr>
          <w:rFonts w:ascii="Times New Roman" w:hAnsi="Times New Roman" w:cs="Times New Roman"/>
          <w:sz w:val="24"/>
          <w:szCs w:val="24"/>
        </w:rPr>
        <w:t xml:space="preserve">добыто </w:t>
      </w:r>
      <w:r w:rsidR="003911BC" w:rsidRPr="003911BC">
        <w:rPr>
          <w:rFonts w:ascii="Times New Roman" w:hAnsi="Times New Roman" w:cs="Times New Roman"/>
          <w:sz w:val="24"/>
          <w:szCs w:val="24"/>
        </w:rPr>
        <w:t>562434,77</w:t>
      </w:r>
      <w:r w:rsidR="00423A50" w:rsidRPr="003911BC">
        <w:rPr>
          <w:rFonts w:ascii="Times New Roman" w:hAnsi="Times New Roman" w:cs="Times New Roman"/>
          <w:sz w:val="24"/>
          <w:szCs w:val="24"/>
        </w:rPr>
        <w:t xml:space="preserve">  кг </w:t>
      </w:r>
      <w:r w:rsidRPr="003911BC">
        <w:rPr>
          <w:rFonts w:ascii="Times New Roman" w:hAnsi="Times New Roman" w:cs="Times New Roman"/>
          <w:sz w:val="24"/>
          <w:szCs w:val="24"/>
        </w:rPr>
        <w:t xml:space="preserve">серебра, </w:t>
      </w:r>
      <w:r w:rsidR="003911BC" w:rsidRPr="003911BC">
        <w:rPr>
          <w:rFonts w:ascii="Times New Roman" w:hAnsi="Times New Roman" w:cs="Times New Roman"/>
          <w:sz w:val="24"/>
          <w:szCs w:val="24"/>
        </w:rPr>
        <w:t>2273</w:t>
      </w:r>
      <w:r w:rsidR="00B81678" w:rsidRPr="003911BC">
        <w:rPr>
          <w:rFonts w:ascii="Times New Roman" w:hAnsi="Times New Roman" w:cs="Times New Roman"/>
          <w:sz w:val="24"/>
          <w:szCs w:val="24"/>
        </w:rPr>
        <w:t xml:space="preserve"> </w:t>
      </w:r>
      <w:r w:rsidR="00C04C7A" w:rsidRPr="003911BC">
        <w:rPr>
          <w:rFonts w:ascii="Times New Roman" w:hAnsi="Times New Roman" w:cs="Times New Roman"/>
          <w:sz w:val="24"/>
          <w:szCs w:val="24"/>
        </w:rPr>
        <w:t xml:space="preserve">кг </w:t>
      </w:r>
      <w:r w:rsidRPr="003911BC">
        <w:rPr>
          <w:rFonts w:ascii="Times New Roman" w:hAnsi="Times New Roman" w:cs="Times New Roman"/>
          <w:sz w:val="24"/>
          <w:szCs w:val="24"/>
        </w:rPr>
        <w:t>золо</w:t>
      </w:r>
      <w:r w:rsidR="003B4DE3">
        <w:rPr>
          <w:rFonts w:ascii="Times New Roman" w:hAnsi="Times New Roman" w:cs="Times New Roman"/>
          <w:sz w:val="24"/>
          <w:szCs w:val="24"/>
        </w:rPr>
        <w:t>та.</w:t>
      </w:r>
    </w:p>
    <w:p w:rsidR="00D206A8" w:rsidRPr="00D206A8" w:rsidRDefault="00D206A8" w:rsidP="000404C3">
      <w:pPr>
        <w:pStyle w:val="ConsPlusNormal"/>
        <w:widowControl/>
        <w:spacing w:before="100" w:beforeAutospacing="1" w:line="276" w:lineRule="auto"/>
        <w:ind w:firstLine="567"/>
        <w:jc w:val="both"/>
        <w:rPr>
          <w:rFonts w:ascii="Times New Roman" w:hAnsi="Times New Roman" w:cs="Times New Roman"/>
          <w:sz w:val="24"/>
          <w:szCs w:val="24"/>
        </w:rPr>
      </w:pPr>
      <w:r w:rsidRPr="00D206A8">
        <w:rPr>
          <w:rFonts w:ascii="Times New Roman" w:hAnsi="Times New Roman" w:cs="Times New Roman"/>
          <w:sz w:val="24"/>
          <w:szCs w:val="24"/>
        </w:rPr>
        <w:t>Предприятия горнодобывающей отрасли в пр</w:t>
      </w:r>
      <w:r w:rsidRPr="00D206A8">
        <w:rPr>
          <w:rFonts w:ascii="Times New Roman" w:hAnsi="Times New Roman" w:cs="Times New Roman"/>
          <w:sz w:val="24"/>
          <w:szCs w:val="24"/>
        </w:rPr>
        <w:t>о</w:t>
      </w:r>
      <w:r w:rsidRPr="00D206A8">
        <w:rPr>
          <w:rFonts w:ascii="Times New Roman" w:hAnsi="Times New Roman" w:cs="Times New Roman"/>
          <w:sz w:val="24"/>
          <w:szCs w:val="24"/>
        </w:rPr>
        <w:t xml:space="preserve">гнозном периоде продолжат разработку месторождений. </w:t>
      </w:r>
      <w:r w:rsidR="000404C3">
        <w:rPr>
          <w:rFonts w:ascii="Times New Roman" w:hAnsi="Times New Roman" w:cs="Times New Roman"/>
          <w:sz w:val="24"/>
          <w:szCs w:val="24"/>
        </w:rPr>
        <w:t>По прогнозной о</w:t>
      </w:r>
      <w:r w:rsidRPr="00D206A8">
        <w:rPr>
          <w:rFonts w:ascii="Times New Roman" w:hAnsi="Times New Roman" w:cs="Times New Roman"/>
          <w:sz w:val="24"/>
          <w:szCs w:val="24"/>
        </w:rPr>
        <w:t>ценк</w:t>
      </w:r>
      <w:r w:rsidR="000404C3">
        <w:rPr>
          <w:rFonts w:ascii="Times New Roman" w:hAnsi="Times New Roman" w:cs="Times New Roman"/>
          <w:sz w:val="24"/>
          <w:szCs w:val="24"/>
        </w:rPr>
        <w:t xml:space="preserve">е </w:t>
      </w:r>
      <w:r w:rsidR="003B4DE3">
        <w:rPr>
          <w:rFonts w:ascii="Times New Roman" w:hAnsi="Times New Roman" w:cs="Times New Roman"/>
          <w:sz w:val="24"/>
          <w:szCs w:val="24"/>
        </w:rPr>
        <w:t>горнодобывающих предприятий, осуществляющих д</w:t>
      </w:r>
      <w:r w:rsidR="003B4DE3">
        <w:rPr>
          <w:rFonts w:ascii="Times New Roman" w:hAnsi="Times New Roman" w:cs="Times New Roman"/>
          <w:sz w:val="24"/>
          <w:szCs w:val="24"/>
        </w:rPr>
        <w:t>о</w:t>
      </w:r>
      <w:r w:rsidR="003B4DE3">
        <w:rPr>
          <w:rFonts w:ascii="Times New Roman" w:hAnsi="Times New Roman" w:cs="Times New Roman"/>
          <w:sz w:val="24"/>
          <w:szCs w:val="24"/>
        </w:rPr>
        <w:t>бычу полезных ископаемых на территории Омсу</w:t>
      </w:r>
      <w:r w:rsidR="003B4DE3">
        <w:rPr>
          <w:rFonts w:ascii="Times New Roman" w:hAnsi="Times New Roman" w:cs="Times New Roman"/>
          <w:sz w:val="24"/>
          <w:szCs w:val="24"/>
        </w:rPr>
        <w:t>к</w:t>
      </w:r>
      <w:r w:rsidR="003B4DE3">
        <w:rPr>
          <w:rFonts w:ascii="Times New Roman" w:hAnsi="Times New Roman" w:cs="Times New Roman"/>
          <w:sz w:val="24"/>
          <w:szCs w:val="24"/>
        </w:rPr>
        <w:t xml:space="preserve">чанского муниципального округа, </w:t>
      </w:r>
      <w:r w:rsidRPr="00D206A8">
        <w:rPr>
          <w:rFonts w:ascii="Times New Roman" w:hAnsi="Times New Roman" w:cs="Times New Roman"/>
          <w:sz w:val="24"/>
          <w:szCs w:val="24"/>
        </w:rPr>
        <w:t>добы</w:t>
      </w:r>
      <w:r w:rsidR="003B4DE3">
        <w:rPr>
          <w:rFonts w:ascii="Times New Roman" w:hAnsi="Times New Roman" w:cs="Times New Roman"/>
          <w:sz w:val="24"/>
          <w:szCs w:val="24"/>
        </w:rPr>
        <w:t>ча</w:t>
      </w:r>
      <w:r w:rsidRPr="00D206A8">
        <w:rPr>
          <w:rFonts w:ascii="Times New Roman" w:hAnsi="Times New Roman" w:cs="Times New Roman"/>
          <w:sz w:val="24"/>
          <w:szCs w:val="24"/>
        </w:rPr>
        <w:t xml:space="preserve"> </w:t>
      </w:r>
      <w:r w:rsidR="000404C3">
        <w:rPr>
          <w:rFonts w:ascii="Times New Roman" w:hAnsi="Times New Roman" w:cs="Times New Roman"/>
          <w:sz w:val="24"/>
          <w:szCs w:val="24"/>
        </w:rPr>
        <w:t xml:space="preserve">полезных ископаемых на территории округа </w:t>
      </w:r>
      <w:r w:rsidRPr="00D206A8">
        <w:rPr>
          <w:rFonts w:ascii="Times New Roman" w:hAnsi="Times New Roman" w:cs="Times New Roman"/>
          <w:sz w:val="24"/>
          <w:szCs w:val="24"/>
        </w:rPr>
        <w:t>к</w:t>
      </w:r>
      <w:r w:rsidR="003B4DE3">
        <w:rPr>
          <w:rFonts w:ascii="Times New Roman" w:hAnsi="Times New Roman" w:cs="Times New Roman"/>
          <w:sz w:val="24"/>
          <w:szCs w:val="24"/>
        </w:rPr>
        <w:t xml:space="preserve"> ко</w:t>
      </w:r>
      <w:r w:rsidR="003B4DE3">
        <w:rPr>
          <w:rFonts w:ascii="Times New Roman" w:hAnsi="Times New Roman" w:cs="Times New Roman"/>
          <w:sz w:val="24"/>
          <w:szCs w:val="24"/>
        </w:rPr>
        <w:t>н</w:t>
      </w:r>
      <w:r w:rsidR="003B4DE3">
        <w:rPr>
          <w:rFonts w:ascii="Times New Roman" w:hAnsi="Times New Roman" w:cs="Times New Roman"/>
          <w:sz w:val="24"/>
          <w:szCs w:val="24"/>
        </w:rPr>
        <w:t>цу</w:t>
      </w:r>
      <w:r w:rsidRPr="00D206A8">
        <w:rPr>
          <w:rFonts w:ascii="Times New Roman" w:hAnsi="Times New Roman" w:cs="Times New Roman"/>
          <w:sz w:val="24"/>
          <w:szCs w:val="24"/>
        </w:rPr>
        <w:t xml:space="preserve"> 20</w:t>
      </w:r>
      <w:r w:rsidR="003B4DE3">
        <w:rPr>
          <w:rFonts w:ascii="Times New Roman" w:hAnsi="Times New Roman" w:cs="Times New Roman"/>
          <w:sz w:val="24"/>
          <w:szCs w:val="24"/>
        </w:rPr>
        <w:t>23</w:t>
      </w:r>
      <w:r w:rsidRPr="00D206A8">
        <w:rPr>
          <w:rFonts w:ascii="Times New Roman" w:hAnsi="Times New Roman" w:cs="Times New Roman"/>
          <w:sz w:val="24"/>
          <w:szCs w:val="24"/>
        </w:rPr>
        <w:t xml:space="preserve"> год</w:t>
      </w:r>
      <w:r w:rsidR="003B4DE3">
        <w:rPr>
          <w:rFonts w:ascii="Times New Roman" w:hAnsi="Times New Roman" w:cs="Times New Roman"/>
          <w:sz w:val="24"/>
          <w:szCs w:val="24"/>
        </w:rPr>
        <w:t>а</w:t>
      </w:r>
      <w:r w:rsidRPr="00D206A8">
        <w:rPr>
          <w:rFonts w:ascii="Times New Roman" w:hAnsi="Times New Roman" w:cs="Times New Roman"/>
          <w:sz w:val="24"/>
          <w:szCs w:val="24"/>
        </w:rPr>
        <w:t xml:space="preserve"> составит: </w:t>
      </w:r>
    </w:p>
    <w:p w:rsidR="00D206A8" w:rsidRPr="00D206A8" w:rsidRDefault="00D206A8" w:rsidP="000404C3">
      <w:pPr>
        <w:pStyle w:val="ConsPlusNormal"/>
        <w:widowControl/>
        <w:spacing w:before="100" w:beforeAutospacing="1" w:line="276" w:lineRule="auto"/>
        <w:ind w:firstLine="567"/>
        <w:jc w:val="both"/>
        <w:rPr>
          <w:rFonts w:ascii="Times New Roman" w:hAnsi="Times New Roman" w:cs="Times New Roman"/>
          <w:sz w:val="24"/>
          <w:szCs w:val="24"/>
        </w:rPr>
      </w:pPr>
      <w:r w:rsidRPr="00D206A8">
        <w:rPr>
          <w:rFonts w:ascii="Times New Roman" w:hAnsi="Times New Roman" w:cs="Times New Roman"/>
          <w:sz w:val="24"/>
          <w:szCs w:val="24"/>
        </w:rPr>
        <w:lastRenderedPageBreak/>
        <w:t xml:space="preserve">- золота – </w:t>
      </w:r>
      <w:r w:rsidR="003B4DE3">
        <w:rPr>
          <w:rFonts w:ascii="Times New Roman" w:hAnsi="Times New Roman" w:cs="Times New Roman"/>
          <w:sz w:val="24"/>
          <w:szCs w:val="24"/>
        </w:rPr>
        <w:t>1676,77 кг;</w:t>
      </w:r>
    </w:p>
    <w:p w:rsidR="00D206A8" w:rsidRPr="00D206A8" w:rsidRDefault="00D206A8" w:rsidP="000404C3">
      <w:pPr>
        <w:pStyle w:val="ConsPlusNormal"/>
        <w:widowControl/>
        <w:spacing w:before="100" w:beforeAutospacing="1" w:line="276" w:lineRule="auto"/>
        <w:ind w:firstLine="567"/>
        <w:jc w:val="both"/>
        <w:rPr>
          <w:rFonts w:ascii="Times New Roman" w:hAnsi="Times New Roman" w:cs="Times New Roman"/>
          <w:sz w:val="24"/>
          <w:szCs w:val="24"/>
        </w:rPr>
      </w:pPr>
      <w:r w:rsidRPr="00D206A8">
        <w:rPr>
          <w:rFonts w:ascii="Times New Roman" w:hAnsi="Times New Roman" w:cs="Times New Roman"/>
          <w:sz w:val="24"/>
          <w:szCs w:val="24"/>
        </w:rPr>
        <w:t xml:space="preserve">- серебра </w:t>
      </w:r>
      <w:r w:rsidR="003B4DE3">
        <w:rPr>
          <w:rFonts w:ascii="Times New Roman" w:hAnsi="Times New Roman" w:cs="Times New Roman"/>
          <w:sz w:val="24"/>
          <w:szCs w:val="24"/>
        </w:rPr>
        <w:t>–</w:t>
      </w:r>
      <w:r w:rsidRPr="00D206A8">
        <w:rPr>
          <w:rFonts w:ascii="Times New Roman" w:hAnsi="Times New Roman" w:cs="Times New Roman"/>
          <w:sz w:val="24"/>
          <w:szCs w:val="24"/>
        </w:rPr>
        <w:t xml:space="preserve"> </w:t>
      </w:r>
      <w:r w:rsidR="003B4DE3">
        <w:rPr>
          <w:rFonts w:ascii="Times New Roman" w:hAnsi="Times New Roman" w:cs="Times New Roman"/>
          <w:sz w:val="24"/>
          <w:szCs w:val="24"/>
        </w:rPr>
        <w:t>434958 кг;</w:t>
      </w:r>
    </w:p>
    <w:p w:rsidR="00D206A8" w:rsidRDefault="000404C3" w:rsidP="000404C3">
      <w:pPr>
        <w:pStyle w:val="ConsPlusNormal"/>
        <w:widowControl/>
        <w:spacing w:before="100" w:beforeAutospacing="1"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угля - </w:t>
      </w:r>
      <w:r w:rsidR="003B4DE3">
        <w:rPr>
          <w:rFonts w:ascii="Times New Roman" w:hAnsi="Times New Roman" w:cs="Times New Roman"/>
          <w:sz w:val="24"/>
          <w:szCs w:val="24"/>
        </w:rPr>
        <w:t>50 тыс. тонн.</w:t>
      </w:r>
    </w:p>
    <w:p w:rsidR="0081173F" w:rsidRDefault="006F0DD8" w:rsidP="003B4DE3">
      <w:pPr>
        <w:pStyle w:val="ConsPlusNormal"/>
        <w:widowControl/>
        <w:spacing w:before="100" w:beforeAutospacing="1" w:line="276" w:lineRule="auto"/>
        <w:ind w:firstLine="567"/>
        <w:jc w:val="both"/>
        <w:rPr>
          <w:rFonts w:ascii="Times New Roman" w:hAnsi="Times New Roman" w:cs="Times New Roman"/>
          <w:sz w:val="24"/>
          <w:szCs w:val="24"/>
        </w:rPr>
      </w:pPr>
      <w:r>
        <w:rPr>
          <w:rFonts w:ascii="Times New Roman" w:hAnsi="Times New Roman" w:cs="Times New Roman"/>
          <w:sz w:val="24"/>
          <w:szCs w:val="24"/>
        </w:rPr>
        <w:t>Прогнозное снижение объемов добычи полезных ископаемых объясняется снижением ресурсного потенциала основных месторождений округа. Но введение в действие новых участков добычи позволит сохранить объ</w:t>
      </w:r>
      <w:r w:rsidR="0081173F">
        <w:rPr>
          <w:rFonts w:ascii="Times New Roman" w:hAnsi="Times New Roman" w:cs="Times New Roman"/>
          <w:sz w:val="24"/>
          <w:szCs w:val="24"/>
        </w:rPr>
        <w:t>ёмы производства. Большие надежды, в этой связи, возлагаются на месторождение «Приморское», по разработке которого в настоящее время в</w:t>
      </w:r>
      <w:r w:rsidR="0081173F">
        <w:rPr>
          <w:rFonts w:ascii="Times New Roman" w:hAnsi="Times New Roman" w:cs="Times New Roman"/>
          <w:sz w:val="24"/>
          <w:szCs w:val="24"/>
        </w:rPr>
        <w:t>е</w:t>
      </w:r>
      <w:r w:rsidR="0081173F">
        <w:rPr>
          <w:rFonts w:ascii="Times New Roman" w:hAnsi="Times New Roman" w:cs="Times New Roman"/>
          <w:sz w:val="24"/>
          <w:szCs w:val="24"/>
        </w:rPr>
        <w:t>дутся работы АО «Полиметалл».</w:t>
      </w:r>
    </w:p>
    <w:p w:rsidR="003B4DE3" w:rsidRPr="003B4DE3" w:rsidRDefault="003B4DE3" w:rsidP="00CD1A45">
      <w:pPr>
        <w:ind w:firstLine="851"/>
        <w:jc w:val="center"/>
        <w:rPr>
          <w:rFonts w:ascii="Times New Roman" w:hAnsi="Times New Roman"/>
          <w:b/>
          <w:sz w:val="12"/>
          <w:szCs w:val="28"/>
        </w:rPr>
      </w:pPr>
    </w:p>
    <w:p w:rsidR="006142FB" w:rsidRPr="00CD1A45" w:rsidRDefault="00CD1A45" w:rsidP="00CD1A45">
      <w:pPr>
        <w:ind w:firstLine="851"/>
        <w:jc w:val="center"/>
        <w:rPr>
          <w:rFonts w:ascii="Times New Roman" w:hAnsi="Times New Roman"/>
          <w:b/>
          <w:sz w:val="28"/>
          <w:szCs w:val="28"/>
        </w:rPr>
      </w:pPr>
      <w:r w:rsidRPr="00CD1A45">
        <w:rPr>
          <w:rFonts w:ascii="Times New Roman" w:hAnsi="Times New Roman"/>
          <w:b/>
          <w:sz w:val="28"/>
          <w:szCs w:val="28"/>
        </w:rPr>
        <w:t xml:space="preserve">6. </w:t>
      </w:r>
      <w:r w:rsidR="006142FB" w:rsidRPr="00CD1A45">
        <w:rPr>
          <w:rFonts w:ascii="Times New Roman" w:hAnsi="Times New Roman"/>
          <w:b/>
          <w:sz w:val="28"/>
          <w:szCs w:val="28"/>
        </w:rPr>
        <w:t>Малое и среднее предпринимательство</w:t>
      </w:r>
    </w:p>
    <w:p w:rsidR="002D1DA7" w:rsidRDefault="007A4B13" w:rsidP="00CD1A45">
      <w:pPr>
        <w:autoSpaceDE w:val="0"/>
        <w:autoSpaceDN w:val="0"/>
        <w:adjustRightInd w:val="0"/>
        <w:ind w:firstLine="709"/>
        <w:jc w:val="both"/>
        <w:rPr>
          <w:rFonts w:ascii="Times New Roman" w:hAnsi="Times New Roman"/>
          <w:sz w:val="24"/>
          <w:szCs w:val="24"/>
        </w:rPr>
      </w:pPr>
      <w:r>
        <w:rPr>
          <w:noProof/>
          <w:lang w:eastAsia="ru-RU"/>
        </w:rPr>
        <w:drawing>
          <wp:anchor distT="0" distB="0" distL="114300" distR="114300" simplePos="0" relativeHeight="251659776" behindDoc="1" locked="0" layoutInCell="1" allowOverlap="1" wp14:anchorId="02F7E80F" wp14:editId="7B8E4855">
            <wp:simplePos x="0" y="0"/>
            <wp:positionH relativeFrom="column">
              <wp:posOffset>3904615</wp:posOffset>
            </wp:positionH>
            <wp:positionV relativeFrom="paragraph">
              <wp:posOffset>1053465</wp:posOffset>
            </wp:positionV>
            <wp:extent cx="2305050" cy="1525270"/>
            <wp:effectExtent l="0" t="0" r="0" b="0"/>
            <wp:wrapTight wrapText="bothSides">
              <wp:wrapPolygon edited="0">
                <wp:start x="0" y="0"/>
                <wp:lineTo x="0" y="21312"/>
                <wp:lineTo x="21421" y="21312"/>
                <wp:lineTo x="21421"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05050" cy="1525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142FB" w:rsidRPr="002D25EC">
        <w:rPr>
          <w:rFonts w:ascii="Times New Roman" w:hAnsi="Times New Roman"/>
          <w:sz w:val="24"/>
          <w:szCs w:val="24"/>
        </w:rPr>
        <w:t>Неотъемлемой частью экономики городского округа стало малое предпринимател</w:t>
      </w:r>
      <w:r w:rsidR="006142FB" w:rsidRPr="002D25EC">
        <w:rPr>
          <w:rFonts w:ascii="Times New Roman" w:hAnsi="Times New Roman"/>
          <w:sz w:val="24"/>
          <w:szCs w:val="24"/>
        </w:rPr>
        <w:t>ь</w:t>
      </w:r>
      <w:r w:rsidR="006142FB" w:rsidRPr="002D25EC">
        <w:rPr>
          <w:rFonts w:ascii="Times New Roman" w:hAnsi="Times New Roman"/>
          <w:sz w:val="24"/>
          <w:szCs w:val="24"/>
        </w:rPr>
        <w:t xml:space="preserve">ство. </w:t>
      </w:r>
    </w:p>
    <w:p w:rsidR="00E735C3" w:rsidRDefault="002D1DA7" w:rsidP="00E735C3">
      <w:pPr>
        <w:autoSpaceDE w:val="0"/>
        <w:autoSpaceDN w:val="0"/>
        <w:adjustRightInd w:val="0"/>
        <w:ind w:firstLine="709"/>
        <w:jc w:val="both"/>
        <w:rPr>
          <w:rFonts w:ascii="Times New Roman" w:hAnsi="Times New Roman"/>
          <w:sz w:val="24"/>
          <w:szCs w:val="24"/>
        </w:rPr>
      </w:pPr>
      <w:r>
        <w:rPr>
          <w:rFonts w:ascii="Times New Roman" w:hAnsi="Times New Roman"/>
          <w:sz w:val="24"/>
          <w:szCs w:val="24"/>
        </w:rPr>
        <w:t>По данным Федеральной налоговой службы  в округе ведут свою деятельность 1</w:t>
      </w:r>
      <w:r w:rsidR="003B4DE3">
        <w:rPr>
          <w:rFonts w:ascii="Times New Roman" w:hAnsi="Times New Roman"/>
          <w:sz w:val="24"/>
          <w:szCs w:val="24"/>
        </w:rPr>
        <w:t>60</w:t>
      </w:r>
      <w:r>
        <w:rPr>
          <w:rFonts w:ascii="Times New Roman" w:hAnsi="Times New Roman"/>
          <w:sz w:val="24"/>
          <w:szCs w:val="24"/>
        </w:rPr>
        <w:t xml:space="preserve"> </w:t>
      </w:r>
      <w:r w:rsidR="00423A50">
        <w:rPr>
          <w:rFonts w:ascii="Times New Roman" w:hAnsi="Times New Roman"/>
          <w:sz w:val="24"/>
          <w:szCs w:val="24"/>
        </w:rPr>
        <w:t xml:space="preserve">субъектов малого и среднего предпринимательства, из них: </w:t>
      </w:r>
      <w:r w:rsidR="003B4DE3">
        <w:rPr>
          <w:rFonts w:ascii="Times New Roman" w:hAnsi="Times New Roman"/>
          <w:sz w:val="24"/>
          <w:szCs w:val="24"/>
        </w:rPr>
        <w:t>22</w:t>
      </w:r>
      <w:r w:rsidR="00423A50">
        <w:rPr>
          <w:rFonts w:ascii="Times New Roman" w:hAnsi="Times New Roman"/>
          <w:sz w:val="24"/>
          <w:szCs w:val="24"/>
        </w:rPr>
        <w:t xml:space="preserve"> </w:t>
      </w:r>
      <w:proofErr w:type="spellStart"/>
      <w:r>
        <w:rPr>
          <w:rFonts w:ascii="Times New Roman" w:hAnsi="Times New Roman"/>
          <w:sz w:val="24"/>
          <w:szCs w:val="24"/>
        </w:rPr>
        <w:t>микропредприяти</w:t>
      </w:r>
      <w:r w:rsidR="003B4DE3">
        <w:rPr>
          <w:rFonts w:ascii="Times New Roman" w:hAnsi="Times New Roman"/>
          <w:sz w:val="24"/>
          <w:szCs w:val="24"/>
        </w:rPr>
        <w:t>я</w:t>
      </w:r>
      <w:proofErr w:type="spellEnd"/>
      <w:r>
        <w:rPr>
          <w:rFonts w:ascii="Times New Roman" w:hAnsi="Times New Roman"/>
          <w:sz w:val="24"/>
          <w:szCs w:val="24"/>
        </w:rPr>
        <w:t xml:space="preserve">, </w:t>
      </w:r>
      <w:r w:rsidR="003B4DE3">
        <w:rPr>
          <w:rFonts w:ascii="Times New Roman" w:hAnsi="Times New Roman"/>
          <w:sz w:val="24"/>
          <w:szCs w:val="24"/>
        </w:rPr>
        <w:t>7</w:t>
      </w:r>
      <w:r>
        <w:rPr>
          <w:rFonts w:ascii="Times New Roman" w:hAnsi="Times New Roman"/>
          <w:sz w:val="24"/>
          <w:szCs w:val="24"/>
        </w:rPr>
        <w:t xml:space="preserve"> малых предприятий, </w:t>
      </w:r>
      <w:r w:rsidR="003B4DE3">
        <w:rPr>
          <w:rFonts w:ascii="Times New Roman" w:hAnsi="Times New Roman"/>
          <w:sz w:val="24"/>
          <w:szCs w:val="24"/>
        </w:rPr>
        <w:t>131</w:t>
      </w:r>
      <w:r>
        <w:rPr>
          <w:rFonts w:ascii="Times New Roman" w:hAnsi="Times New Roman"/>
          <w:sz w:val="24"/>
          <w:szCs w:val="24"/>
        </w:rPr>
        <w:t xml:space="preserve"> индивидуальны</w:t>
      </w:r>
      <w:r w:rsidR="003B4DE3">
        <w:rPr>
          <w:rFonts w:ascii="Times New Roman" w:hAnsi="Times New Roman"/>
          <w:sz w:val="24"/>
          <w:szCs w:val="24"/>
        </w:rPr>
        <w:t>й</w:t>
      </w:r>
      <w:r>
        <w:rPr>
          <w:rFonts w:ascii="Times New Roman" w:hAnsi="Times New Roman"/>
          <w:sz w:val="24"/>
          <w:szCs w:val="24"/>
        </w:rPr>
        <w:t xml:space="preserve"> предпринимател</w:t>
      </w:r>
      <w:r w:rsidR="003B4DE3">
        <w:rPr>
          <w:rFonts w:ascii="Times New Roman" w:hAnsi="Times New Roman"/>
          <w:sz w:val="24"/>
          <w:szCs w:val="24"/>
        </w:rPr>
        <w:t>ь</w:t>
      </w:r>
      <w:r w:rsidR="00423A50">
        <w:rPr>
          <w:rFonts w:ascii="Times New Roman" w:hAnsi="Times New Roman"/>
          <w:sz w:val="24"/>
          <w:szCs w:val="24"/>
        </w:rPr>
        <w:t>.</w:t>
      </w:r>
    </w:p>
    <w:p w:rsidR="002D25EC" w:rsidRPr="002D25EC" w:rsidRDefault="002D25EC" w:rsidP="00E735C3">
      <w:pPr>
        <w:autoSpaceDE w:val="0"/>
        <w:autoSpaceDN w:val="0"/>
        <w:adjustRightInd w:val="0"/>
        <w:ind w:firstLine="709"/>
        <w:jc w:val="both"/>
        <w:rPr>
          <w:rFonts w:ascii="Times New Roman" w:hAnsi="Times New Roman"/>
          <w:sz w:val="24"/>
          <w:szCs w:val="24"/>
        </w:rPr>
      </w:pPr>
      <w:r w:rsidRPr="002D25EC">
        <w:rPr>
          <w:rFonts w:ascii="Times New Roman" w:hAnsi="Times New Roman"/>
          <w:sz w:val="24"/>
          <w:szCs w:val="24"/>
        </w:rPr>
        <w:t>Малый и средний бизнес осуществляет свою де</w:t>
      </w:r>
      <w:r w:rsidRPr="002D25EC">
        <w:rPr>
          <w:rFonts w:ascii="Times New Roman" w:hAnsi="Times New Roman"/>
          <w:sz w:val="24"/>
          <w:szCs w:val="24"/>
        </w:rPr>
        <w:t>я</w:t>
      </w:r>
      <w:r w:rsidRPr="002D25EC">
        <w:rPr>
          <w:rFonts w:ascii="Times New Roman" w:hAnsi="Times New Roman"/>
          <w:sz w:val="24"/>
          <w:szCs w:val="24"/>
        </w:rPr>
        <w:t>тельность в значимых отраслях экономики городского округа: в строительстве, в сфере транспорта, бытовых услугах, в сфере торговли.</w:t>
      </w:r>
    </w:p>
    <w:p w:rsidR="006E4550" w:rsidRDefault="002D25EC" w:rsidP="00CD1A45">
      <w:pPr>
        <w:pStyle w:val="ConsPlusNormal"/>
        <w:widowControl/>
        <w:spacing w:before="100" w:beforeAutospacing="1" w:line="276" w:lineRule="auto"/>
        <w:ind w:firstLine="709"/>
        <w:jc w:val="both"/>
        <w:rPr>
          <w:rFonts w:ascii="Times New Roman" w:hAnsi="Times New Roman" w:cs="Times New Roman"/>
          <w:sz w:val="24"/>
          <w:szCs w:val="24"/>
        </w:rPr>
      </w:pPr>
      <w:r w:rsidRPr="002D25EC">
        <w:rPr>
          <w:rFonts w:ascii="Times New Roman" w:hAnsi="Times New Roman" w:cs="Times New Roman"/>
          <w:sz w:val="24"/>
          <w:szCs w:val="24"/>
        </w:rPr>
        <w:t>В области производства пищевых продуктов явл</w:t>
      </w:r>
      <w:r w:rsidRPr="002D25EC">
        <w:rPr>
          <w:rFonts w:ascii="Times New Roman" w:hAnsi="Times New Roman" w:cs="Times New Roman"/>
          <w:sz w:val="24"/>
          <w:szCs w:val="24"/>
        </w:rPr>
        <w:t>я</w:t>
      </w:r>
      <w:r w:rsidRPr="002D25EC">
        <w:rPr>
          <w:rFonts w:ascii="Times New Roman" w:hAnsi="Times New Roman" w:cs="Times New Roman"/>
          <w:sz w:val="24"/>
          <w:szCs w:val="24"/>
        </w:rPr>
        <w:t xml:space="preserve">ется производство хлеба и хлебобулочных изделий. </w:t>
      </w:r>
      <w:r w:rsidR="006E4550">
        <w:rPr>
          <w:rFonts w:ascii="Times New Roman" w:hAnsi="Times New Roman" w:cs="Times New Roman"/>
          <w:sz w:val="24"/>
          <w:szCs w:val="24"/>
        </w:rPr>
        <w:t xml:space="preserve"> Производственные мощности предпринимателей позволяют обеспечить данной продукцией всё население округа. </w:t>
      </w:r>
    </w:p>
    <w:p w:rsidR="006142FB" w:rsidRPr="002D25EC" w:rsidRDefault="006142FB" w:rsidP="00CD1A45">
      <w:pPr>
        <w:spacing w:before="100" w:beforeAutospacing="1"/>
        <w:ind w:firstLine="851"/>
        <w:jc w:val="both"/>
        <w:rPr>
          <w:rFonts w:ascii="Times New Roman" w:hAnsi="Times New Roman"/>
          <w:sz w:val="24"/>
          <w:szCs w:val="24"/>
        </w:rPr>
      </w:pPr>
      <w:r w:rsidRPr="002D25EC">
        <w:rPr>
          <w:rFonts w:ascii="Times New Roman" w:hAnsi="Times New Roman"/>
          <w:sz w:val="24"/>
          <w:szCs w:val="24"/>
        </w:rPr>
        <w:t>В городском округе уделяется большое внимание развитию и поддержке мало</w:t>
      </w:r>
      <w:r w:rsidR="006E4550">
        <w:rPr>
          <w:rFonts w:ascii="Times New Roman" w:hAnsi="Times New Roman"/>
          <w:sz w:val="24"/>
          <w:szCs w:val="24"/>
        </w:rPr>
        <w:t>го</w:t>
      </w:r>
      <w:r w:rsidRPr="002D25EC">
        <w:rPr>
          <w:rFonts w:ascii="Times New Roman" w:hAnsi="Times New Roman"/>
          <w:sz w:val="24"/>
          <w:szCs w:val="24"/>
        </w:rPr>
        <w:t xml:space="preserve"> и средне</w:t>
      </w:r>
      <w:r w:rsidR="006E4550">
        <w:rPr>
          <w:rFonts w:ascii="Times New Roman" w:hAnsi="Times New Roman"/>
          <w:sz w:val="24"/>
          <w:szCs w:val="24"/>
        </w:rPr>
        <w:t>го</w:t>
      </w:r>
      <w:r w:rsidRPr="002D25EC">
        <w:rPr>
          <w:rFonts w:ascii="Times New Roman" w:hAnsi="Times New Roman"/>
          <w:sz w:val="24"/>
          <w:szCs w:val="24"/>
        </w:rPr>
        <w:t xml:space="preserve"> предпринимательств</w:t>
      </w:r>
      <w:r w:rsidR="006E4550">
        <w:rPr>
          <w:rFonts w:ascii="Times New Roman" w:hAnsi="Times New Roman"/>
          <w:sz w:val="24"/>
          <w:szCs w:val="24"/>
        </w:rPr>
        <w:t>а</w:t>
      </w:r>
      <w:r w:rsidRPr="002D25EC">
        <w:rPr>
          <w:rFonts w:ascii="Times New Roman" w:hAnsi="Times New Roman"/>
          <w:sz w:val="24"/>
          <w:szCs w:val="24"/>
        </w:rPr>
        <w:t xml:space="preserve">. </w:t>
      </w:r>
      <w:proofErr w:type="gramStart"/>
      <w:r w:rsidRPr="002D25EC">
        <w:rPr>
          <w:rFonts w:ascii="Times New Roman" w:hAnsi="Times New Roman"/>
          <w:sz w:val="24"/>
          <w:szCs w:val="24"/>
        </w:rPr>
        <w:t>С целью обеспечения создания благоприятных условий для устойчивого развития малого и среднего предпринимательства в Омсукчанском городском округе на основе формирования эффективных механизмов его поддержки, обеспечение и з</w:t>
      </w:r>
      <w:r w:rsidRPr="002D25EC">
        <w:rPr>
          <w:rFonts w:ascii="Times New Roman" w:hAnsi="Times New Roman"/>
          <w:sz w:val="24"/>
          <w:szCs w:val="24"/>
        </w:rPr>
        <w:t>а</w:t>
      </w:r>
      <w:r w:rsidRPr="002D25EC">
        <w:rPr>
          <w:rFonts w:ascii="Times New Roman" w:hAnsi="Times New Roman"/>
          <w:sz w:val="24"/>
          <w:szCs w:val="24"/>
        </w:rPr>
        <w:t>щита прав организаций и индивидуальных предпринимателей действует муниципальная пр</w:t>
      </w:r>
      <w:r w:rsidRPr="002D25EC">
        <w:rPr>
          <w:rFonts w:ascii="Times New Roman" w:hAnsi="Times New Roman"/>
          <w:sz w:val="24"/>
          <w:szCs w:val="24"/>
        </w:rPr>
        <w:t>о</w:t>
      </w:r>
      <w:r w:rsidRPr="002D25EC">
        <w:rPr>
          <w:rFonts w:ascii="Times New Roman" w:hAnsi="Times New Roman"/>
          <w:sz w:val="24"/>
          <w:szCs w:val="24"/>
        </w:rPr>
        <w:t>грамма «Развитие малого и среднего предпринимательства в Омсукчанском городском окр</w:t>
      </w:r>
      <w:r w:rsidRPr="002D25EC">
        <w:rPr>
          <w:rFonts w:ascii="Times New Roman" w:hAnsi="Times New Roman"/>
          <w:sz w:val="24"/>
          <w:szCs w:val="24"/>
        </w:rPr>
        <w:t>у</w:t>
      </w:r>
      <w:r w:rsidRPr="002D25EC">
        <w:rPr>
          <w:rFonts w:ascii="Times New Roman" w:hAnsi="Times New Roman"/>
          <w:sz w:val="24"/>
          <w:szCs w:val="24"/>
        </w:rPr>
        <w:t>ге»</w:t>
      </w:r>
      <w:r w:rsidR="00423A50">
        <w:rPr>
          <w:rFonts w:ascii="Times New Roman" w:hAnsi="Times New Roman"/>
          <w:sz w:val="24"/>
          <w:szCs w:val="24"/>
        </w:rPr>
        <w:t xml:space="preserve">, срок реализации </w:t>
      </w:r>
      <w:r w:rsidRPr="002D25EC">
        <w:rPr>
          <w:rFonts w:ascii="Times New Roman" w:hAnsi="Times New Roman"/>
          <w:sz w:val="24"/>
          <w:szCs w:val="24"/>
        </w:rPr>
        <w:t>20</w:t>
      </w:r>
      <w:r w:rsidR="00423A50">
        <w:rPr>
          <w:rFonts w:ascii="Times New Roman" w:hAnsi="Times New Roman"/>
          <w:sz w:val="24"/>
          <w:szCs w:val="24"/>
        </w:rPr>
        <w:t>21</w:t>
      </w:r>
      <w:r w:rsidRPr="002D25EC">
        <w:rPr>
          <w:rFonts w:ascii="Times New Roman" w:hAnsi="Times New Roman"/>
          <w:sz w:val="24"/>
          <w:szCs w:val="24"/>
        </w:rPr>
        <w:t>-20</w:t>
      </w:r>
      <w:r w:rsidR="00423A50">
        <w:rPr>
          <w:rFonts w:ascii="Times New Roman" w:hAnsi="Times New Roman"/>
          <w:sz w:val="24"/>
          <w:szCs w:val="24"/>
        </w:rPr>
        <w:t>3</w:t>
      </w:r>
      <w:r w:rsidR="00687089">
        <w:rPr>
          <w:rFonts w:ascii="Times New Roman" w:hAnsi="Times New Roman"/>
          <w:sz w:val="24"/>
          <w:szCs w:val="24"/>
        </w:rPr>
        <w:t>0</w:t>
      </w:r>
      <w:r w:rsidR="00423A50">
        <w:rPr>
          <w:rFonts w:ascii="Times New Roman" w:hAnsi="Times New Roman"/>
          <w:sz w:val="24"/>
          <w:szCs w:val="24"/>
        </w:rPr>
        <w:t xml:space="preserve"> годы</w:t>
      </w:r>
      <w:r w:rsidR="00BF081D">
        <w:rPr>
          <w:rFonts w:ascii="Times New Roman" w:hAnsi="Times New Roman"/>
          <w:sz w:val="24"/>
          <w:szCs w:val="24"/>
        </w:rPr>
        <w:t xml:space="preserve"> (утверждена</w:t>
      </w:r>
      <w:r w:rsidRPr="002D25EC">
        <w:rPr>
          <w:rFonts w:ascii="Times New Roman" w:hAnsi="Times New Roman"/>
          <w:sz w:val="24"/>
          <w:szCs w:val="24"/>
        </w:rPr>
        <w:t xml:space="preserve"> постановлением администрации № </w:t>
      </w:r>
      <w:r w:rsidR="00423A50">
        <w:rPr>
          <w:rFonts w:ascii="Times New Roman" w:hAnsi="Times New Roman"/>
          <w:sz w:val="24"/>
          <w:szCs w:val="24"/>
        </w:rPr>
        <w:t>1</w:t>
      </w:r>
      <w:r w:rsidR="00687089">
        <w:rPr>
          <w:rFonts w:ascii="Times New Roman" w:hAnsi="Times New Roman"/>
          <w:sz w:val="24"/>
          <w:szCs w:val="24"/>
        </w:rPr>
        <w:t>3</w:t>
      </w:r>
      <w:r w:rsidRPr="002D25EC">
        <w:rPr>
          <w:rFonts w:ascii="Times New Roman" w:hAnsi="Times New Roman"/>
          <w:sz w:val="24"/>
          <w:szCs w:val="24"/>
        </w:rPr>
        <w:t xml:space="preserve"> от </w:t>
      </w:r>
      <w:r w:rsidR="00423A50">
        <w:rPr>
          <w:rFonts w:ascii="Times New Roman" w:hAnsi="Times New Roman"/>
          <w:sz w:val="24"/>
          <w:szCs w:val="24"/>
        </w:rPr>
        <w:t>13.01.2021г</w:t>
      </w:r>
      <w:r w:rsidRPr="002D25EC">
        <w:rPr>
          <w:rFonts w:ascii="Times New Roman" w:hAnsi="Times New Roman"/>
          <w:sz w:val="24"/>
          <w:szCs w:val="24"/>
        </w:rPr>
        <w:t>.).</w:t>
      </w:r>
      <w:proofErr w:type="gramEnd"/>
    </w:p>
    <w:p w:rsidR="00423A50" w:rsidRDefault="006142FB" w:rsidP="00423A50">
      <w:pPr>
        <w:ind w:firstLine="851"/>
        <w:jc w:val="both"/>
        <w:rPr>
          <w:rFonts w:ascii="Times New Roman" w:hAnsi="Times New Roman"/>
          <w:sz w:val="24"/>
          <w:szCs w:val="24"/>
        </w:rPr>
      </w:pPr>
      <w:r w:rsidRPr="002D25EC">
        <w:rPr>
          <w:rFonts w:ascii="Times New Roman" w:hAnsi="Times New Roman"/>
          <w:sz w:val="24"/>
          <w:szCs w:val="24"/>
        </w:rPr>
        <w:t>Задач</w:t>
      </w:r>
      <w:r w:rsidR="00BF081D">
        <w:rPr>
          <w:rFonts w:ascii="Times New Roman" w:hAnsi="Times New Roman"/>
          <w:sz w:val="24"/>
          <w:szCs w:val="24"/>
        </w:rPr>
        <w:t>ами</w:t>
      </w:r>
      <w:r w:rsidRPr="002D25EC">
        <w:rPr>
          <w:rFonts w:ascii="Times New Roman" w:hAnsi="Times New Roman"/>
          <w:sz w:val="24"/>
          <w:szCs w:val="24"/>
        </w:rPr>
        <w:t xml:space="preserve"> программы</w:t>
      </w:r>
      <w:r w:rsidR="00BF081D">
        <w:rPr>
          <w:rFonts w:ascii="Times New Roman" w:hAnsi="Times New Roman"/>
          <w:sz w:val="24"/>
          <w:szCs w:val="24"/>
        </w:rPr>
        <w:t xml:space="preserve"> являются</w:t>
      </w:r>
      <w:r w:rsidRPr="002D25EC">
        <w:rPr>
          <w:rFonts w:ascii="Times New Roman" w:hAnsi="Times New Roman"/>
          <w:sz w:val="24"/>
          <w:szCs w:val="24"/>
        </w:rPr>
        <w:t>:</w:t>
      </w:r>
      <w:r w:rsidR="00423A50" w:rsidRPr="00423A50">
        <w:t xml:space="preserve"> </w:t>
      </w:r>
      <w:r w:rsidR="00423A50" w:rsidRPr="00423A50">
        <w:rPr>
          <w:rFonts w:ascii="Times New Roman" w:hAnsi="Times New Roman"/>
          <w:sz w:val="24"/>
          <w:szCs w:val="24"/>
        </w:rPr>
        <w:t>Оказание финансовой, имущественной и информац</w:t>
      </w:r>
      <w:r w:rsidR="00423A50" w:rsidRPr="00423A50">
        <w:rPr>
          <w:rFonts w:ascii="Times New Roman" w:hAnsi="Times New Roman"/>
          <w:sz w:val="24"/>
          <w:szCs w:val="24"/>
        </w:rPr>
        <w:t>и</w:t>
      </w:r>
      <w:r w:rsidR="00423A50" w:rsidRPr="00423A50">
        <w:rPr>
          <w:rFonts w:ascii="Times New Roman" w:hAnsi="Times New Roman"/>
          <w:sz w:val="24"/>
          <w:szCs w:val="24"/>
        </w:rPr>
        <w:t>онно-правовой поддержки субъек</w:t>
      </w:r>
      <w:r w:rsidR="00423A50">
        <w:rPr>
          <w:rFonts w:ascii="Times New Roman" w:hAnsi="Times New Roman"/>
          <w:sz w:val="24"/>
          <w:szCs w:val="24"/>
        </w:rPr>
        <w:t>там малого и среднего предприни</w:t>
      </w:r>
      <w:r w:rsidR="00423A50" w:rsidRPr="00423A50">
        <w:rPr>
          <w:rFonts w:ascii="Times New Roman" w:hAnsi="Times New Roman"/>
          <w:sz w:val="24"/>
          <w:szCs w:val="24"/>
        </w:rPr>
        <w:t>мательства, осуществля</w:t>
      </w:r>
      <w:r w:rsidR="00423A50" w:rsidRPr="00423A50">
        <w:rPr>
          <w:rFonts w:ascii="Times New Roman" w:hAnsi="Times New Roman"/>
          <w:sz w:val="24"/>
          <w:szCs w:val="24"/>
        </w:rPr>
        <w:t>ю</w:t>
      </w:r>
      <w:r w:rsidR="00423A50" w:rsidRPr="00423A50">
        <w:rPr>
          <w:rFonts w:ascii="Times New Roman" w:hAnsi="Times New Roman"/>
          <w:sz w:val="24"/>
          <w:szCs w:val="24"/>
        </w:rPr>
        <w:t>щи</w:t>
      </w:r>
      <w:r w:rsidR="00423A50">
        <w:rPr>
          <w:rFonts w:ascii="Times New Roman" w:hAnsi="Times New Roman"/>
          <w:sz w:val="24"/>
          <w:szCs w:val="24"/>
        </w:rPr>
        <w:t>м деятельность на территории Ом</w:t>
      </w:r>
      <w:r w:rsidR="00423A50" w:rsidRPr="00423A50">
        <w:rPr>
          <w:rFonts w:ascii="Times New Roman" w:hAnsi="Times New Roman"/>
          <w:sz w:val="24"/>
          <w:szCs w:val="24"/>
        </w:rPr>
        <w:t>сукчанского городского округа и физическим лицам, п</w:t>
      </w:r>
      <w:r w:rsidR="00423A50">
        <w:rPr>
          <w:rFonts w:ascii="Times New Roman" w:hAnsi="Times New Roman"/>
          <w:sz w:val="24"/>
          <w:szCs w:val="24"/>
        </w:rPr>
        <w:t>рименя</w:t>
      </w:r>
      <w:r w:rsidR="00423A50" w:rsidRPr="00423A50">
        <w:rPr>
          <w:rFonts w:ascii="Times New Roman" w:hAnsi="Times New Roman"/>
          <w:sz w:val="24"/>
          <w:szCs w:val="24"/>
        </w:rPr>
        <w:t xml:space="preserve">ющим специальный налоговый режим. </w:t>
      </w:r>
    </w:p>
    <w:p w:rsidR="003B4DE3" w:rsidRDefault="006E4550" w:rsidP="003B4DE3">
      <w:pPr>
        <w:ind w:firstLine="851"/>
        <w:jc w:val="both"/>
        <w:rPr>
          <w:rFonts w:ascii="Times New Roman" w:hAnsi="Times New Roman"/>
          <w:sz w:val="24"/>
          <w:szCs w:val="24"/>
        </w:rPr>
      </w:pPr>
      <w:r>
        <w:rPr>
          <w:rFonts w:ascii="Times New Roman" w:hAnsi="Times New Roman"/>
          <w:sz w:val="24"/>
          <w:szCs w:val="24"/>
        </w:rPr>
        <w:t>Во исполнение программных мероприятий предпринимателям округа ежегодно ок</w:t>
      </w:r>
      <w:r>
        <w:rPr>
          <w:rFonts w:ascii="Times New Roman" w:hAnsi="Times New Roman"/>
          <w:sz w:val="24"/>
          <w:szCs w:val="24"/>
        </w:rPr>
        <w:t>а</w:t>
      </w:r>
      <w:r>
        <w:rPr>
          <w:rFonts w:ascii="Times New Roman" w:hAnsi="Times New Roman"/>
          <w:sz w:val="24"/>
          <w:szCs w:val="24"/>
        </w:rPr>
        <w:t xml:space="preserve">зывается финансовая поддержка. </w:t>
      </w:r>
      <w:proofErr w:type="gramStart"/>
      <w:r>
        <w:rPr>
          <w:rFonts w:ascii="Times New Roman" w:hAnsi="Times New Roman"/>
          <w:sz w:val="24"/>
          <w:szCs w:val="24"/>
        </w:rPr>
        <w:t>В 20</w:t>
      </w:r>
      <w:r w:rsidR="00423A50">
        <w:rPr>
          <w:rFonts w:ascii="Times New Roman" w:hAnsi="Times New Roman"/>
          <w:sz w:val="24"/>
          <w:szCs w:val="24"/>
        </w:rPr>
        <w:t>2</w:t>
      </w:r>
      <w:r w:rsidR="003B4DE3">
        <w:rPr>
          <w:rFonts w:ascii="Times New Roman" w:hAnsi="Times New Roman"/>
          <w:sz w:val="24"/>
          <w:szCs w:val="24"/>
        </w:rPr>
        <w:t>2</w:t>
      </w:r>
      <w:r>
        <w:rPr>
          <w:rFonts w:ascii="Times New Roman" w:hAnsi="Times New Roman"/>
          <w:sz w:val="24"/>
          <w:szCs w:val="24"/>
        </w:rPr>
        <w:t xml:space="preserve"> году </w:t>
      </w:r>
      <w:r w:rsidR="003B4DE3" w:rsidRPr="003B4DE3">
        <w:rPr>
          <w:rFonts w:ascii="Times New Roman" w:hAnsi="Times New Roman"/>
          <w:sz w:val="24"/>
          <w:szCs w:val="24"/>
        </w:rPr>
        <w:t xml:space="preserve">Администрацией Омсукчанского городского </w:t>
      </w:r>
      <w:r w:rsidR="003B4DE3" w:rsidRPr="003B4DE3">
        <w:rPr>
          <w:rFonts w:ascii="Times New Roman" w:hAnsi="Times New Roman"/>
          <w:sz w:val="24"/>
          <w:szCs w:val="24"/>
        </w:rPr>
        <w:lastRenderedPageBreak/>
        <w:t>округа была предоставлена одна субсидия индивидуальному предпринимателю на возмещ</w:t>
      </w:r>
      <w:r w:rsidR="003B4DE3" w:rsidRPr="003B4DE3">
        <w:rPr>
          <w:rFonts w:ascii="Times New Roman" w:hAnsi="Times New Roman"/>
          <w:sz w:val="24"/>
          <w:szCs w:val="24"/>
        </w:rPr>
        <w:t>е</w:t>
      </w:r>
      <w:r w:rsidR="003B4DE3" w:rsidRPr="003B4DE3">
        <w:rPr>
          <w:rFonts w:ascii="Times New Roman" w:hAnsi="Times New Roman"/>
          <w:sz w:val="24"/>
          <w:szCs w:val="24"/>
        </w:rPr>
        <w:t>ние транспортных расходов по доставке хлеба и хлебобулочных изделий в поселок Дукат от производителей поселка Омсукчан на общую сумму 370,0 тыс. руб., из них 360,0 тыс. руб. - из областного бюджета, 10,0 тыс. руб. - из бюджета Омсукчанского городского округа.</w:t>
      </w:r>
      <w:proofErr w:type="gramEnd"/>
      <w:r w:rsidR="003B4DE3">
        <w:rPr>
          <w:rFonts w:ascii="Times New Roman" w:hAnsi="Times New Roman"/>
          <w:sz w:val="24"/>
          <w:szCs w:val="24"/>
        </w:rPr>
        <w:t xml:space="preserve"> </w:t>
      </w:r>
      <w:r w:rsidR="003B4DE3" w:rsidRPr="003B4DE3">
        <w:rPr>
          <w:rFonts w:ascii="Times New Roman" w:hAnsi="Times New Roman"/>
          <w:sz w:val="24"/>
          <w:szCs w:val="24"/>
        </w:rPr>
        <w:t>Оказано две имущественные поддержки двум субъектам малого и среднего предпринимательства п</w:t>
      </w:r>
      <w:r w:rsidR="003B4DE3" w:rsidRPr="003B4DE3">
        <w:rPr>
          <w:rFonts w:ascii="Times New Roman" w:hAnsi="Times New Roman"/>
          <w:sz w:val="24"/>
          <w:szCs w:val="24"/>
        </w:rPr>
        <w:t>у</w:t>
      </w:r>
      <w:r w:rsidR="003B4DE3" w:rsidRPr="003B4DE3">
        <w:rPr>
          <w:rFonts w:ascii="Times New Roman" w:hAnsi="Times New Roman"/>
          <w:sz w:val="24"/>
          <w:szCs w:val="24"/>
        </w:rPr>
        <w:t>тем предоставления в аренду муниципального имущества.</w:t>
      </w:r>
    </w:p>
    <w:p w:rsidR="006E4550" w:rsidRPr="002D25EC" w:rsidRDefault="006E4550" w:rsidP="003B4DE3">
      <w:pPr>
        <w:ind w:firstLine="851"/>
        <w:jc w:val="both"/>
        <w:rPr>
          <w:rFonts w:ascii="Times New Roman" w:hAnsi="Times New Roman"/>
          <w:sz w:val="24"/>
          <w:szCs w:val="24"/>
        </w:rPr>
      </w:pPr>
      <w:r>
        <w:rPr>
          <w:rFonts w:ascii="Times New Roman" w:hAnsi="Times New Roman"/>
          <w:sz w:val="24"/>
          <w:szCs w:val="24"/>
        </w:rPr>
        <w:t>На 202</w:t>
      </w:r>
      <w:r w:rsidR="003B4DE3">
        <w:rPr>
          <w:rFonts w:ascii="Times New Roman" w:hAnsi="Times New Roman"/>
          <w:sz w:val="24"/>
          <w:szCs w:val="24"/>
        </w:rPr>
        <w:t>3</w:t>
      </w:r>
      <w:r>
        <w:rPr>
          <w:rFonts w:ascii="Times New Roman" w:hAnsi="Times New Roman"/>
          <w:sz w:val="24"/>
          <w:szCs w:val="24"/>
        </w:rPr>
        <w:t xml:space="preserve"> на осуществление мероприятий муниципальной программы</w:t>
      </w:r>
      <w:r w:rsidR="00423A50">
        <w:rPr>
          <w:rFonts w:ascii="Times New Roman" w:hAnsi="Times New Roman"/>
          <w:sz w:val="24"/>
          <w:szCs w:val="24"/>
        </w:rPr>
        <w:t xml:space="preserve"> год в бюджете округа заложено 1</w:t>
      </w:r>
      <w:r>
        <w:rPr>
          <w:rFonts w:ascii="Times New Roman" w:hAnsi="Times New Roman"/>
          <w:sz w:val="24"/>
          <w:szCs w:val="24"/>
        </w:rPr>
        <w:t xml:space="preserve">50 тыс. рублей.  </w:t>
      </w:r>
    </w:p>
    <w:p w:rsidR="006142FB" w:rsidRPr="00CA3F9E" w:rsidRDefault="00CD1A45" w:rsidP="00CD1A45">
      <w:pPr>
        <w:spacing w:before="100" w:beforeAutospacing="1"/>
        <w:ind w:firstLine="851"/>
        <w:jc w:val="center"/>
        <w:rPr>
          <w:rFonts w:ascii="Times New Roman" w:hAnsi="Times New Roman"/>
          <w:b/>
          <w:sz w:val="28"/>
          <w:szCs w:val="28"/>
        </w:rPr>
      </w:pPr>
      <w:r w:rsidRPr="00120F55">
        <w:rPr>
          <w:rFonts w:ascii="Times New Roman" w:hAnsi="Times New Roman"/>
          <w:b/>
          <w:sz w:val="28"/>
          <w:szCs w:val="28"/>
        </w:rPr>
        <w:t xml:space="preserve">7. </w:t>
      </w:r>
      <w:r w:rsidR="006142FB" w:rsidRPr="00120F55">
        <w:rPr>
          <w:rFonts w:ascii="Times New Roman" w:hAnsi="Times New Roman"/>
          <w:b/>
          <w:sz w:val="28"/>
          <w:szCs w:val="28"/>
        </w:rPr>
        <w:t>Потребительский рынок</w:t>
      </w:r>
    </w:p>
    <w:p w:rsidR="00687089" w:rsidRPr="00CA3F9E" w:rsidRDefault="00687089" w:rsidP="00E965DD">
      <w:pPr>
        <w:pStyle w:val="ConsPlusNormal"/>
        <w:widowControl/>
        <w:spacing w:before="100" w:beforeAutospacing="1" w:line="276" w:lineRule="auto"/>
        <w:ind w:firstLine="851"/>
        <w:jc w:val="both"/>
        <w:rPr>
          <w:rFonts w:ascii="Times New Roman" w:hAnsi="Times New Roman" w:cs="Times New Roman"/>
          <w:sz w:val="24"/>
          <w:szCs w:val="24"/>
        </w:rPr>
      </w:pPr>
      <w:r w:rsidRPr="00CA3F9E">
        <w:rPr>
          <w:rFonts w:ascii="Times New Roman" w:hAnsi="Times New Roman" w:cs="Times New Roman"/>
          <w:sz w:val="24"/>
          <w:szCs w:val="24"/>
        </w:rPr>
        <w:t xml:space="preserve">По итогам </w:t>
      </w:r>
      <w:r w:rsidR="00E965DD">
        <w:rPr>
          <w:rFonts w:ascii="Times New Roman" w:hAnsi="Times New Roman" w:cs="Times New Roman"/>
          <w:sz w:val="24"/>
          <w:szCs w:val="24"/>
        </w:rPr>
        <w:t>20</w:t>
      </w:r>
      <w:r w:rsidR="00423A50">
        <w:rPr>
          <w:rFonts w:ascii="Times New Roman" w:hAnsi="Times New Roman" w:cs="Times New Roman"/>
          <w:sz w:val="24"/>
          <w:szCs w:val="24"/>
        </w:rPr>
        <w:t>2</w:t>
      </w:r>
      <w:r w:rsidR="003B4DE3">
        <w:rPr>
          <w:rFonts w:ascii="Times New Roman" w:hAnsi="Times New Roman" w:cs="Times New Roman"/>
          <w:sz w:val="24"/>
          <w:szCs w:val="24"/>
        </w:rPr>
        <w:t>2</w:t>
      </w:r>
      <w:r w:rsidR="00E965DD">
        <w:rPr>
          <w:rFonts w:ascii="Times New Roman" w:hAnsi="Times New Roman" w:cs="Times New Roman"/>
          <w:sz w:val="24"/>
          <w:szCs w:val="24"/>
        </w:rPr>
        <w:t xml:space="preserve"> года индекс потребительских цен и тарифов на товары и услуги на территории Магаданской области составил 1</w:t>
      </w:r>
      <w:r w:rsidR="00F1767A">
        <w:rPr>
          <w:rFonts w:ascii="Times New Roman" w:hAnsi="Times New Roman" w:cs="Times New Roman"/>
          <w:sz w:val="24"/>
          <w:szCs w:val="24"/>
        </w:rPr>
        <w:t>11,4</w:t>
      </w:r>
      <w:r w:rsidR="00E965DD">
        <w:rPr>
          <w:rFonts w:ascii="Times New Roman" w:hAnsi="Times New Roman" w:cs="Times New Roman"/>
          <w:sz w:val="24"/>
          <w:szCs w:val="24"/>
        </w:rPr>
        <w:t>%. Индекс потребительских цен характериз</w:t>
      </w:r>
      <w:r w:rsidR="00E965DD">
        <w:rPr>
          <w:rFonts w:ascii="Times New Roman" w:hAnsi="Times New Roman" w:cs="Times New Roman"/>
          <w:sz w:val="24"/>
          <w:szCs w:val="24"/>
        </w:rPr>
        <w:t>у</w:t>
      </w:r>
      <w:r w:rsidR="00E965DD">
        <w:rPr>
          <w:rFonts w:ascii="Times New Roman" w:hAnsi="Times New Roman" w:cs="Times New Roman"/>
          <w:sz w:val="24"/>
          <w:szCs w:val="24"/>
        </w:rPr>
        <w:t xml:space="preserve">ет уровень инфляции. Так цены на продовольственные товары увеличились на </w:t>
      </w:r>
      <w:r w:rsidR="00CA1144">
        <w:rPr>
          <w:rFonts w:ascii="Times New Roman" w:hAnsi="Times New Roman" w:cs="Times New Roman"/>
          <w:sz w:val="24"/>
          <w:szCs w:val="24"/>
        </w:rPr>
        <w:t>1</w:t>
      </w:r>
      <w:r w:rsidR="00F1767A">
        <w:rPr>
          <w:rFonts w:ascii="Times New Roman" w:hAnsi="Times New Roman" w:cs="Times New Roman"/>
          <w:sz w:val="24"/>
          <w:szCs w:val="24"/>
        </w:rPr>
        <w:t>0,6</w:t>
      </w:r>
      <w:r w:rsidR="00E965DD">
        <w:rPr>
          <w:rFonts w:ascii="Times New Roman" w:hAnsi="Times New Roman" w:cs="Times New Roman"/>
          <w:sz w:val="24"/>
          <w:szCs w:val="24"/>
        </w:rPr>
        <w:t>%, на усл</w:t>
      </w:r>
      <w:r w:rsidR="00E965DD">
        <w:rPr>
          <w:rFonts w:ascii="Times New Roman" w:hAnsi="Times New Roman" w:cs="Times New Roman"/>
          <w:sz w:val="24"/>
          <w:szCs w:val="24"/>
        </w:rPr>
        <w:t>у</w:t>
      </w:r>
      <w:r w:rsidR="00CA1144">
        <w:rPr>
          <w:rFonts w:ascii="Times New Roman" w:hAnsi="Times New Roman" w:cs="Times New Roman"/>
          <w:sz w:val="24"/>
          <w:szCs w:val="24"/>
        </w:rPr>
        <w:t xml:space="preserve">ги на </w:t>
      </w:r>
      <w:r w:rsidR="00AE5284">
        <w:rPr>
          <w:rFonts w:ascii="Times New Roman" w:hAnsi="Times New Roman" w:cs="Times New Roman"/>
          <w:sz w:val="24"/>
          <w:szCs w:val="24"/>
        </w:rPr>
        <w:t>5,1</w:t>
      </w:r>
      <w:r w:rsidR="00E965DD">
        <w:rPr>
          <w:rFonts w:ascii="Times New Roman" w:hAnsi="Times New Roman" w:cs="Times New Roman"/>
          <w:sz w:val="24"/>
          <w:szCs w:val="24"/>
        </w:rPr>
        <w:t xml:space="preserve">%.  </w:t>
      </w:r>
      <w:r w:rsidRPr="00CA3F9E">
        <w:rPr>
          <w:rFonts w:ascii="Times New Roman" w:hAnsi="Times New Roman" w:cs="Times New Roman"/>
          <w:sz w:val="24"/>
          <w:szCs w:val="24"/>
        </w:rPr>
        <w:t xml:space="preserve"> </w:t>
      </w:r>
    </w:p>
    <w:p w:rsidR="00687089" w:rsidRPr="002433EB" w:rsidRDefault="00687089" w:rsidP="002433EB">
      <w:pPr>
        <w:pStyle w:val="ConsPlusNormal"/>
        <w:widowControl/>
        <w:spacing w:before="100" w:beforeAutospacing="1" w:line="276" w:lineRule="auto"/>
        <w:ind w:firstLine="851"/>
        <w:jc w:val="both"/>
        <w:rPr>
          <w:rFonts w:ascii="Times New Roman" w:hAnsi="Times New Roman" w:cs="Times New Roman"/>
          <w:sz w:val="24"/>
          <w:szCs w:val="24"/>
        </w:rPr>
      </w:pPr>
      <w:r w:rsidRPr="00CA3F9E">
        <w:rPr>
          <w:rFonts w:ascii="Times New Roman" w:hAnsi="Times New Roman" w:cs="Times New Roman"/>
          <w:sz w:val="24"/>
          <w:szCs w:val="24"/>
        </w:rPr>
        <w:t xml:space="preserve">Объем платных услуг населению </w:t>
      </w:r>
      <w:proofErr w:type="gramStart"/>
      <w:r w:rsidR="002433EB">
        <w:rPr>
          <w:rFonts w:ascii="Times New Roman" w:hAnsi="Times New Roman" w:cs="Times New Roman"/>
          <w:sz w:val="24"/>
          <w:szCs w:val="24"/>
        </w:rPr>
        <w:t>на конец</w:t>
      </w:r>
      <w:proofErr w:type="gramEnd"/>
      <w:r w:rsidR="002433EB">
        <w:rPr>
          <w:rFonts w:ascii="Times New Roman" w:hAnsi="Times New Roman" w:cs="Times New Roman"/>
          <w:sz w:val="24"/>
          <w:szCs w:val="24"/>
        </w:rPr>
        <w:t xml:space="preserve"> 20</w:t>
      </w:r>
      <w:r w:rsidR="00CA1144">
        <w:rPr>
          <w:rFonts w:ascii="Times New Roman" w:hAnsi="Times New Roman" w:cs="Times New Roman"/>
          <w:sz w:val="24"/>
          <w:szCs w:val="24"/>
        </w:rPr>
        <w:t>2</w:t>
      </w:r>
      <w:r w:rsidR="00AE5284">
        <w:rPr>
          <w:rFonts w:ascii="Times New Roman" w:hAnsi="Times New Roman" w:cs="Times New Roman"/>
          <w:sz w:val="24"/>
          <w:szCs w:val="24"/>
        </w:rPr>
        <w:t>2</w:t>
      </w:r>
      <w:r w:rsidR="00CA1144">
        <w:rPr>
          <w:rFonts w:ascii="Times New Roman" w:hAnsi="Times New Roman" w:cs="Times New Roman"/>
          <w:sz w:val="24"/>
          <w:szCs w:val="24"/>
        </w:rPr>
        <w:t xml:space="preserve"> года составил </w:t>
      </w:r>
      <w:r w:rsidR="00685099">
        <w:rPr>
          <w:rFonts w:ascii="Times New Roman" w:hAnsi="Times New Roman" w:cs="Times New Roman"/>
          <w:sz w:val="24"/>
          <w:szCs w:val="24"/>
        </w:rPr>
        <w:t>104,9</w:t>
      </w:r>
      <w:r w:rsidR="002433EB">
        <w:rPr>
          <w:rFonts w:ascii="Times New Roman" w:hAnsi="Times New Roman" w:cs="Times New Roman"/>
          <w:sz w:val="24"/>
          <w:szCs w:val="24"/>
        </w:rPr>
        <w:t xml:space="preserve"> млн.</w:t>
      </w:r>
      <w:r w:rsidR="00CA1144">
        <w:rPr>
          <w:rFonts w:ascii="Times New Roman" w:hAnsi="Times New Roman" w:cs="Times New Roman"/>
          <w:sz w:val="24"/>
          <w:szCs w:val="24"/>
        </w:rPr>
        <w:t xml:space="preserve"> </w:t>
      </w:r>
      <w:r w:rsidR="002433EB">
        <w:rPr>
          <w:rFonts w:ascii="Times New Roman" w:hAnsi="Times New Roman" w:cs="Times New Roman"/>
          <w:sz w:val="24"/>
          <w:szCs w:val="24"/>
        </w:rPr>
        <w:t>руб</w:t>
      </w:r>
      <w:r w:rsidR="00117C0F">
        <w:rPr>
          <w:rFonts w:ascii="Times New Roman" w:hAnsi="Times New Roman" w:cs="Times New Roman"/>
          <w:sz w:val="24"/>
          <w:szCs w:val="24"/>
        </w:rPr>
        <w:t xml:space="preserve">., </w:t>
      </w:r>
      <w:r w:rsidR="00685099">
        <w:rPr>
          <w:rFonts w:ascii="Times New Roman" w:hAnsi="Times New Roman" w:cs="Times New Roman"/>
          <w:sz w:val="24"/>
          <w:szCs w:val="24"/>
        </w:rPr>
        <w:t>увел</w:t>
      </w:r>
      <w:r w:rsidR="00685099">
        <w:rPr>
          <w:rFonts w:ascii="Times New Roman" w:hAnsi="Times New Roman" w:cs="Times New Roman"/>
          <w:sz w:val="24"/>
          <w:szCs w:val="24"/>
        </w:rPr>
        <w:t>и</w:t>
      </w:r>
      <w:r w:rsidR="00685099">
        <w:rPr>
          <w:rFonts w:ascii="Times New Roman" w:hAnsi="Times New Roman" w:cs="Times New Roman"/>
          <w:sz w:val="24"/>
          <w:szCs w:val="24"/>
        </w:rPr>
        <w:t>чение</w:t>
      </w:r>
      <w:r w:rsidR="00CA1144">
        <w:rPr>
          <w:rFonts w:ascii="Times New Roman" w:hAnsi="Times New Roman" w:cs="Times New Roman"/>
          <w:sz w:val="24"/>
          <w:szCs w:val="24"/>
        </w:rPr>
        <w:t xml:space="preserve"> к 202</w:t>
      </w:r>
      <w:r w:rsidR="00685099">
        <w:rPr>
          <w:rFonts w:ascii="Times New Roman" w:hAnsi="Times New Roman" w:cs="Times New Roman"/>
          <w:sz w:val="24"/>
          <w:szCs w:val="24"/>
        </w:rPr>
        <w:t>1</w:t>
      </w:r>
      <w:r w:rsidR="002433EB">
        <w:rPr>
          <w:rFonts w:ascii="Times New Roman" w:hAnsi="Times New Roman" w:cs="Times New Roman"/>
          <w:sz w:val="24"/>
          <w:szCs w:val="24"/>
        </w:rPr>
        <w:t xml:space="preserve"> году составило </w:t>
      </w:r>
      <w:r w:rsidR="00AE5284">
        <w:rPr>
          <w:rFonts w:ascii="Times New Roman" w:hAnsi="Times New Roman" w:cs="Times New Roman"/>
          <w:sz w:val="24"/>
          <w:szCs w:val="24"/>
        </w:rPr>
        <w:t>52,3</w:t>
      </w:r>
      <w:r w:rsidR="002433EB">
        <w:rPr>
          <w:rFonts w:ascii="Times New Roman" w:hAnsi="Times New Roman" w:cs="Times New Roman"/>
          <w:sz w:val="24"/>
          <w:szCs w:val="24"/>
        </w:rPr>
        <w:t xml:space="preserve"> %. </w:t>
      </w:r>
      <w:r w:rsidRPr="00CA3F9E">
        <w:rPr>
          <w:rFonts w:ascii="Times New Roman" w:hAnsi="Times New Roman" w:cs="Times New Roman"/>
          <w:sz w:val="24"/>
          <w:szCs w:val="24"/>
        </w:rPr>
        <w:t xml:space="preserve">В структуре платных услуг изменений не </w:t>
      </w:r>
      <w:r w:rsidR="002433EB">
        <w:rPr>
          <w:rFonts w:ascii="Times New Roman" w:hAnsi="Times New Roman" w:cs="Times New Roman"/>
          <w:sz w:val="24"/>
          <w:szCs w:val="24"/>
        </w:rPr>
        <w:t xml:space="preserve">произошло, по-прежнему </w:t>
      </w:r>
      <w:r w:rsidRPr="00CA3F9E">
        <w:rPr>
          <w:rFonts w:ascii="Times New Roman" w:hAnsi="Times New Roman" w:cs="Times New Roman"/>
          <w:sz w:val="24"/>
          <w:szCs w:val="24"/>
        </w:rPr>
        <w:t>доминир</w:t>
      </w:r>
      <w:r w:rsidR="00CA1144">
        <w:rPr>
          <w:rFonts w:ascii="Times New Roman" w:hAnsi="Times New Roman" w:cs="Times New Roman"/>
          <w:sz w:val="24"/>
          <w:szCs w:val="24"/>
        </w:rPr>
        <w:t>уют</w:t>
      </w:r>
      <w:r w:rsidRPr="00CA3F9E">
        <w:rPr>
          <w:rFonts w:ascii="Times New Roman" w:hAnsi="Times New Roman" w:cs="Times New Roman"/>
          <w:sz w:val="24"/>
          <w:szCs w:val="24"/>
        </w:rPr>
        <w:t xml:space="preserve"> услуги ЖКХ и связи.</w:t>
      </w:r>
    </w:p>
    <w:p w:rsidR="00687089" w:rsidRPr="00CA3F9E" w:rsidRDefault="00687089" w:rsidP="00944B3E">
      <w:pPr>
        <w:spacing w:before="100" w:beforeAutospacing="1"/>
        <w:ind w:firstLine="851"/>
        <w:jc w:val="both"/>
        <w:rPr>
          <w:rFonts w:ascii="Times New Roman" w:hAnsi="Times New Roman"/>
          <w:sz w:val="24"/>
          <w:szCs w:val="24"/>
        </w:rPr>
      </w:pPr>
      <w:r w:rsidRPr="00CA3F9E">
        <w:rPr>
          <w:rFonts w:ascii="Times New Roman" w:hAnsi="Times New Roman"/>
          <w:sz w:val="24"/>
          <w:szCs w:val="24"/>
        </w:rPr>
        <w:t xml:space="preserve"> </w:t>
      </w:r>
      <w:r w:rsidR="006142FB" w:rsidRPr="00CA3F9E">
        <w:rPr>
          <w:rFonts w:ascii="Times New Roman" w:hAnsi="Times New Roman"/>
          <w:sz w:val="24"/>
          <w:szCs w:val="24"/>
        </w:rPr>
        <w:t>Современное состояние потребительского рынка в Омсукчанском городском округе характеризуется как стабильное, с устойчивыми темпами развития, соответствующим уровнем насыщенности товарами и услугами.</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На территории функционирует</w:t>
      </w:r>
      <w:r w:rsidR="002433EB">
        <w:rPr>
          <w:rFonts w:ascii="Times New Roman" w:hAnsi="Times New Roman"/>
          <w:sz w:val="24"/>
          <w:szCs w:val="24"/>
        </w:rPr>
        <w:t xml:space="preserve"> 5</w:t>
      </w:r>
      <w:r w:rsidR="00685099">
        <w:rPr>
          <w:rFonts w:ascii="Times New Roman" w:hAnsi="Times New Roman"/>
          <w:sz w:val="24"/>
          <w:szCs w:val="24"/>
        </w:rPr>
        <w:t>2</w:t>
      </w:r>
      <w:r w:rsidRPr="00CA3F9E">
        <w:rPr>
          <w:rFonts w:ascii="Times New Roman" w:hAnsi="Times New Roman"/>
          <w:sz w:val="24"/>
          <w:szCs w:val="24"/>
        </w:rPr>
        <w:t xml:space="preserve"> точ</w:t>
      </w:r>
      <w:r w:rsidR="00685099">
        <w:rPr>
          <w:rFonts w:ascii="Times New Roman" w:hAnsi="Times New Roman"/>
          <w:sz w:val="24"/>
          <w:szCs w:val="24"/>
        </w:rPr>
        <w:t>ки</w:t>
      </w:r>
      <w:r w:rsidRPr="00CA3F9E">
        <w:rPr>
          <w:rFonts w:ascii="Times New Roman" w:hAnsi="Times New Roman"/>
          <w:sz w:val="24"/>
          <w:szCs w:val="24"/>
        </w:rPr>
        <w:t xml:space="preserve"> розничной торговли, 3 объекта общественн</w:t>
      </w:r>
      <w:r w:rsidRPr="00CA3F9E">
        <w:rPr>
          <w:rFonts w:ascii="Times New Roman" w:hAnsi="Times New Roman"/>
          <w:sz w:val="24"/>
          <w:szCs w:val="24"/>
        </w:rPr>
        <w:t>о</w:t>
      </w:r>
      <w:r w:rsidRPr="00CA3F9E">
        <w:rPr>
          <w:rFonts w:ascii="Times New Roman" w:hAnsi="Times New Roman"/>
          <w:sz w:val="24"/>
          <w:szCs w:val="24"/>
        </w:rPr>
        <w:t>го питания. Платные услуги оказывают 1</w:t>
      </w:r>
      <w:r w:rsidR="00685099">
        <w:rPr>
          <w:rFonts w:ascii="Times New Roman" w:hAnsi="Times New Roman"/>
          <w:sz w:val="24"/>
          <w:szCs w:val="24"/>
        </w:rPr>
        <w:t>4</w:t>
      </w:r>
      <w:r w:rsidRPr="00CA3F9E">
        <w:rPr>
          <w:rFonts w:ascii="Times New Roman" w:hAnsi="Times New Roman"/>
          <w:sz w:val="24"/>
          <w:szCs w:val="24"/>
        </w:rPr>
        <w:t xml:space="preserve"> пунктов бытового обслуживания, в том числе усл</w:t>
      </w:r>
      <w:r w:rsidRPr="00CA3F9E">
        <w:rPr>
          <w:rFonts w:ascii="Times New Roman" w:hAnsi="Times New Roman"/>
          <w:sz w:val="24"/>
          <w:szCs w:val="24"/>
        </w:rPr>
        <w:t>у</w:t>
      </w:r>
      <w:r w:rsidRPr="00CA3F9E">
        <w:rPr>
          <w:rFonts w:ascii="Times New Roman" w:hAnsi="Times New Roman"/>
          <w:sz w:val="24"/>
          <w:szCs w:val="24"/>
        </w:rPr>
        <w:t>ги парикмахерских, бани, кроме того есть ателье, станции технического обслуживания, шин</w:t>
      </w:r>
      <w:r w:rsidRPr="00CA3F9E">
        <w:rPr>
          <w:rFonts w:ascii="Times New Roman" w:hAnsi="Times New Roman"/>
          <w:sz w:val="24"/>
          <w:szCs w:val="24"/>
        </w:rPr>
        <w:t>о</w:t>
      </w:r>
      <w:r w:rsidRPr="00CA3F9E">
        <w:rPr>
          <w:rFonts w:ascii="Times New Roman" w:hAnsi="Times New Roman"/>
          <w:sz w:val="24"/>
          <w:szCs w:val="24"/>
        </w:rPr>
        <w:t>монтажные мастерские.</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На состояние потребительского рынка Омсукчанского городского округа оказывает существенное влияние сложная транспортная схема доставки товаров в Магаданскую область, отсутствие железнодорожного сообщения, высокие затраты на транспортировку товаров ави</w:t>
      </w:r>
      <w:r w:rsidRPr="00CA3F9E">
        <w:rPr>
          <w:rFonts w:ascii="Times New Roman" w:hAnsi="Times New Roman"/>
          <w:sz w:val="24"/>
          <w:szCs w:val="24"/>
        </w:rPr>
        <w:t>а</w:t>
      </w:r>
      <w:r w:rsidRPr="00CA3F9E">
        <w:rPr>
          <w:rFonts w:ascii="Times New Roman" w:hAnsi="Times New Roman"/>
          <w:sz w:val="24"/>
          <w:szCs w:val="24"/>
        </w:rPr>
        <w:t>ционным и морским транспортом.</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Сегодня все популярнее становится технология самообслуживания, что во многом обусловлено автоматизацией учета и эффективностью товародвижения. Во вновь открыва</w:t>
      </w:r>
      <w:r w:rsidRPr="00CA3F9E">
        <w:rPr>
          <w:rFonts w:ascii="Times New Roman" w:hAnsi="Times New Roman"/>
          <w:sz w:val="24"/>
          <w:szCs w:val="24"/>
        </w:rPr>
        <w:t>е</w:t>
      </w:r>
      <w:r w:rsidRPr="00CA3F9E">
        <w:rPr>
          <w:rFonts w:ascii="Times New Roman" w:hAnsi="Times New Roman"/>
          <w:sz w:val="24"/>
          <w:szCs w:val="24"/>
        </w:rPr>
        <w:t>мых магазинах применяются современные компьютерные системы учета движения товаров.</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В Омсукчанском городском округе открываются специализированные магазины н</w:t>
      </w:r>
      <w:r w:rsidRPr="00CA3F9E">
        <w:rPr>
          <w:rFonts w:ascii="Times New Roman" w:hAnsi="Times New Roman"/>
          <w:sz w:val="24"/>
          <w:szCs w:val="24"/>
        </w:rPr>
        <w:t>е</w:t>
      </w:r>
      <w:r w:rsidRPr="00CA3F9E">
        <w:rPr>
          <w:rFonts w:ascii="Times New Roman" w:hAnsi="Times New Roman"/>
          <w:sz w:val="24"/>
          <w:szCs w:val="24"/>
        </w:rPr>
        <w:t>продовольственной торговли, в том числе по торговле:</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 бытовой техники, аудио-, видеоаппаратурой;</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 мебелью;</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 строительными материалами;</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t>- товарами хозяйственного назначения</w:t>
      </w:r>
    </w:p>
    <w:p w:rsidR="006142FB" w:rsidRPr="00CA3F9E" w:rsidRDefault="006142FB" w:rsidP="00944B3E">
      <w:pPr>
        <w:ind w:firstLine="851"/>
        <w:jc w:val="both"/>
        <w:rPr>
          <w:rFonts w:ascii="Times New Roman" w:hAnsi="Times New Roman"/>
          <w:sz w:val="24"/>
          <w:szCs w:val="24"/>
        </w:rPr>
      </w:pPr>
      <w:r w:rsidRPr="00CA3F9E">
        <w:rPr>
          <w:rFonts w:ascii="Times New Roman" w:hAnsi="Times New Roman"/>
          <w:sz w:val="24"/>
          <w:szCs w:val="24"/>
        </w:rPr>
        <w:lastRenderedPageBreak/>
        <w:t>- товарами для активного отдыха и туризма.</w:t>
      </w:r>
    </w:p>
    <w:p w:rsidR="006142FB" w:rsidRPr="00CA3F9E" w:rsidRDefault="006142FB" w:rsidP="00CD1A45">
      <w:pPr>
        <w:ind w:firstLine="851"/>
        <w:jc w:val="both"/>
        <w:rPr>
          <w:rFonts w:ascii="Times New Roman" w:hAnsi="Times New Roman"/>
          <w:sz w:val="24"/>
          <w:szCs w:val="24"/>
        </w:rPr>
      </w:pPr>
      <w:r w:rsidRPr="00CA3F9E">
        <w:rPr>
          <w:rFonts w:ascii="Times New Roman" w:hAnsi="Times New Roman"/>
          <w:sz w:val="24"/>
          <w:szCs w:val="24"/>
        </w:rPr>
        <w:t>Несмотря на развитие торговой деятельности на территории Омсукчанского городск</w:t>
      </w:r>
      <w:r w:rsidRPr="00CA3F9E">
        <w:rPr>
          <w:rFonts w:ascii="Times New Roman" w:hAnsi="Times New Roman"/>
          <w:sz w:val="24"/>
          <w:szCs w:val="24"/>
        </w:rPr>
        <w:t>о</w:t>
      </w:r>
      <w:r w:rsidRPr="00CA3F9E">
        <w:rPr>
          <w:rFonts w:ascii="Times New Roman" w:hAnsi="Times New Roman"/>
          <w:sz w:val="24"/>
          <w:szCs w:val="24"/>
        </w:rPr>
        <w:t>го округа сохраняются проблемы, которые необходимо решать программными методами. К ним относятся:</w:t>
      </w:r>
    </w:p>
    <w:p w:rsidR="006142FB" w:rsidRPr="00CA3F9E" w:rsidRDefault="006142FB" w:rsidP="00CD1A45">
      <w:pPr>
        <w:ind w:firstLine="851"/>
        <w:jc w:val="both"/>
        <w:rPr>
          <w:rFonts w:ascii="Times New Roman" w:hAnsi="Times New Roman"/>
          <w:sz w:val="24"/>
          <w:szCs w:val="24"/>
        </w:rPr>
      </w:pPr>
      <w:r w:rsidRPr="00CA3F9E">
        <w:rPr>
          <w:rFonts w:ascii="Times New Roman" w:hAnsi="Times New Roman"/>
          <w:sz w:val="24"/>
          <w:szCs w:val="24"/>
        </w:rPr>
        <w:t>- недостаток торговых объектов, применяющих социально ориентированные технол</w:t>
      </w:r>
      <w:r w:rsidRPr="00CA3F9E">
        <w:rPr>
          <w:rFonts w:ascii="Times New Roman" w:hAnsi="Times New Roman"/>
          <w:sz w:val="24"/>
          <w:szCs w:val="24"/>
        </w:rPr>
        <w:t>о</w:t>
      </w:r>
      <w:r w:rsidRPr="00CA3F9E">
        <w:rPr>
          <w:rFonts w:ascii="Times New Roman" w:hAnsi="Times New Roman"/>
          <w:sz w:val="24"/>
          <w:szCs w:val="24"/>
        </w:rPr>
        <w:t>гии обслуживания, в том числе дисконтные карты, скидки, акции по снижению цен и другие меры;</w:t>
      </w:r>
    </w:p>
    <w:p w:rsidR="006142FB" w:rsidRPr="00CA3F9E" w:rsidRDefault="006142FB" w:rsidP="00CD1A45">
      <w:pPr>
        <w:ind w:firstLine="851"/>
        <w:jc w:val="both"/>
        <w:rPr>
          <w:rFonts w:ascii="Times New Roman" w:hAnsi="Times New Roman"/>
          <w:sz w:val="24"/>
          <w:szCs w:val="24"/>
        </w:rPr>
      </w:pPr>
      <w:r w:rsidRPr="00CA3F9E">
        <w:rPr>
          <w:rFonts w:ascii="Times New Roman" w:hAnsi="Times New Roman"/>
          <w:sz w:val="24"/>
          <w:szCs w:val="24"/>
        </w:rPr>
        <w:t>- высокая доля посреднических структур в продвижении товаров в розничную торг</w:t>
      </w:r>
      <w:r w:rsidRPr="00CA3F9E">
        <w:rPr>
          <w:rFonts w:ascii="Times New Roman" w:hAnsi="Times New Roman"/>
          <w:sz w:val="24"/>
          <w:szCs w:val="24"/>
        </w:rPr>
        <w:t>о</w:t>
      </w:r>
      <w:r w:rsidRPr="00CA3F9E">
        <w:rPr>
          <w:rFonts w:ascii="Times New Roman" w:hAnsi="Times New Roman"/>
          <w:sz w:val="24"/>
          <w:szCs w:val="24"/>
        </w:rPr>
        <w:t>вую сеть и их негативное влияние на потребительские цены.</w:t>
      </w:r>
    </w:p>
    <w:p w:rsidR="006142FB" w:rsidRPr="00CA3F9E" w:rsidRDefault="006142FB" w:rsidP="00CD1A45">
      <w:pPr>
        <w:ind w:firstLine="851"/>
        <w:jc w:val="both"/>
        <w:rPr>
          <w:rFonts w:ascii="Times New Roman" w:hAnsi="Times New Roman"/>
          <w:sz w:val="24"/>
          <w:szCs w:val="24"/>
        </w:rPr>
      </w:pPr>
      <w:proofErr w:type="gramStart"/>
      <w:r w:rsidRPr="00CA3F9E">
        <w:rPr>
          <w:rFonts w:ascii="Times New Roman" w:hAnsi="Times New Roman"/>
          <w:sz w:val="24"/>
          <w:szCs w:val="24"/>
        </w:rPr>
        <w:t>С целью максимально полного удовлетворения потребностей населения Омсукча</w:t>
      </w:r>
      <w:r w:rsidRPr="00CA3F9E">
        <w:rPr>
          <w:rFonts w:ascii="Times New Roman" w:hAnsi="Times New Roman"/>
          <w:sz w:val="24"/>
          <w:szCs w:val="24"/>
        </w:rPr>
        <w:t>н</w:t>
      </w:r>
      <w:r w:rsidRPr="00CA3F9E">
        <w:rPr>
          <w:rFonts w:ascii="Times New Roman" w:hAnsi="Times New Roman"/>
          <w:sz w:val="24"/>
          <w:szCs w:val="24"/>
        </w:rPr>
        <w:t>ского городского округа в товарах по доступным ценам в пределах шаговой доступности за счет обеспечения эффективного развития инфраструктуры отрасли посредством создания бл</w:t>
      </w:r>
      <w:r w:rsidRPr="00CA3F9E">
        <w:rPr>
          <w:rFonts w:ascii="Times New Roman" w:hAnsi="Times New Roman"/>
          <w:sz w:val="24"/>
          <w:szCs w:val="24"/>
        </w:rPr>
        <w:t>а</w:t>
      </w:r>
      <w:r w:rsidRPr="00CA3F9E">
        <w:rPr>
          <w:rFonts w:ascii="Times New Roman" w:hAnsi="Times New Roman"/>
          <w:sz w:val="24"/>
          <w:szCs w:val="24"/>
        </w:rPr>
        <w:t>гоприятных условий для роста предпринимательской активности, конкуренции и сбалансир</w:t>
      </w:r>
      <w:r w:rsidRPr="00CA3F9E">
        <w:rPr>
          <w:rFonts w:ascii="Times New Roman" w:hAnsi="Times New Roman"/>
          <w:sz w:val="24"/>
          <w:szCs w:val="24"/>
        </w:rPr>
        <w:t>о</w:t>
      </w:r>
      <w:r w:rsidRPr="00CA3F9E">
        <w:rPr>
          <w:rFonts w:ascii="Times New Roman" w:hAnsi="Times New Roman"/>
          <w:sz w:val="24"/>
          <w:szCs w:val="24"/>
        </w:rPr>
        <w:t>ванного развития различных видов, типов и способов торговли действует муниципальная пр</w:t>
      </w:r>
      <w:r w:rsidRPr="00CA3F9E">
        <w:rPr>
          <w:rFonts w:ascii="Times New Roman" w:hAnsi="Times New Roman"/>
          <w:sz w:val="24"/>
          <w:szCs w:val="24"/>
        </w:rPr>
        <w:t>о</w:t>
      </w:r>
      <w:r w:rsidRPr="00CA3F9E">
        <w:rPr>
          <w:rFonts w:ascii="Times New Roman" w:hAnsi="Times New Roman"/>
          <w:sz w:val="24"/>
          <w:szCs w:val="24"/>
        </w:rPr>
        <w:t>грамма «Развитие торговли на территории Омсукчанского городского округа» на 20</w:t>
      </w:r>
      <w:r w:rsidR="0025485A">
        <w:rPr>
          <w:rFonts w:ascii="Times New Roman" w:hAnsi="Times New Roman"/>
          <w:sz w:val="24"/>
          <w:szCs w:val="24"/>
        </w:rPr>
        <w:t>21</w:t>
      </w:r>
      <w:r w:rsidRPr="00CA3F9E">
        <w:rPr>
          <w:rFonts w:ascii="Times New Roman" w:hAnsi="Times New Roman"/>
          <w:sz w:val="24"/>
          <w:szCs w:val="24"/>
        </w:rPr>
        <w:t>-20</w:t>
      </w:r>
      <w:r w:rsidR="0025485A">
        <w:rPr>
          <w:rFonts w:ascii="Times New Roman" w:hAnsi="Times New Roman"/>
          <w:sz w:val="24"/>
          <w:szCs w:val="24"/>
        </w:rPr>
        <w:t>3</w:t>
      </w:r>
      <w:r w:rsidRPr="00CA3F9E">
        <w:rPr>
          <w:rFonts w:ascii="Times New Roman" w:hAnsi="Times New Roman"/>
          <w:sz w:val="24"/>
          <w:szCs w:val="24"/>
        </w:rPr>
        <w:t>0 го</w:t>
      </w:r>
      <w:r w:rsidR="0025485A">
        <w:rPr>
          <w:rFonts w:ascii="Times New Roman" w:hAnsi="Times New Roman"/>
          <w:sz w:val="24"/>
          <w:szCs w:val="24"/>
        </w:rPr>
        <w:t>ды»</w:t>
      </w:r>
      <w:r w:rsidRPr="00CA3F9E">
        <w:rPr>
          <w:rFonts w:ascii="Times New Roman" w:hAnsi="Times New Roman"/>
          <w:sz w:val="24"/>
          <w:szCs w:val="24"/>
        </w:rPr>
        <w:t xml:space="preserve"> (утв. постановлением администрации</w:t>
      </w:r>
      <w:proofErr w:type="gramEnd"/>
      <w:r w:rsidRPr="00CA3F9E">
        <w:rPr>
          <w:rFonts w:ascii="Times New Roman" w:hAnsi="Times New Roman"/>
          <w:sz w:val="24"/>
          <w:szCs w:val="24"/>
        </w:rPr>
        <w:t xml:space="preserve"> </w:t>
      </w:r>
      <w:proofErr w:type="gramStart"/>
      <w:r w:rsidRPr="00CA3F9E">
        <w:rPr>
          <w:rFonts w:ascii="Times New Roman" w:hAnsi="Times New Roman"/>
          <w:sz w:val="24"/>
          <w:szCs w:val="24"/>
        </w:rPr>
        <w:t>Омсукчанского городского округа № </w:t>
      </w:r>
      <w:r w:rsidR="0025485A">
        <w:rPr>
          <w:rFonts w:ascii="Times New Roman" w:hAnsi="Times New Roman"/>
          <w:sz w:val="24"/>
          <w:szCs w:val="24"/>
        </w:rPr>
        <w:t>12</w:t>
      </w:r>
      <w:r w:rsidRPr="00CA3F9E">
        <w:rPr>
          <w:rFonts w:ascii="Times New Roman" w:hAnsi="Times New Roman"/>
          <w:sz w:val="24"/>
          <w:szCs w:val="24"/>
        </w:rPr>
        <w:t xml:space="preserve"> от </w:t>
      </w:r>
      <w:r w:rsidR="0025485A">
        <w:rPr>
          <w:rFonts w:ascii="Times New Roman" w:hAnsi="Times New Roman"/>
          <w:sz w:val="24"/>
          <w:szCs w:val="24"/>
        </w:rPr>
        <w:t>13.01.2021</w:t>
      </w:r>
      <w:r w:rsidRPr="00CA3F9E">
        <w:rPr>
          <w:rFonts w:ascii="Times New Roman" w:hAnsi="Times New Roman"/>
          <w:sz w:val="24"/>
          <w:szCs w:val="24"/>
        </w:rPr>
        <w:t>г.).</w:t>
      </w:r>
      <w:proofErr w:type="gramEnd"/>
    </w:p>
    <w:p w:rsidR="00BF081D" w:rsidRDefault="00CD1A45" w:rsidP="008D1E4D">
      <w:pPr>
        <w:spacing w:after="0"/>
        <w:jc w:val="center"/>
        <w:rPr>
          <w:rFonts w:ascii="Times New Roman" w:hAnsi="Times New Roman"/>
          <w:b/>
          <w:sz w:val="28"/>
          <w:szCs w:val="28"/>
        </w:rPr>
      </w:pPr>
      <w:r w:rsidRPr="005A436C">
        <w:rPr>
          <w:rFonts w:ascii="Times New Roman" w:hAnsi="Times New Roman"/>
          <w:b/>
          <w:sz w:val="28"/>
          <w:szCs w:val="28"/>
        </w:rPr>
        <w:t>8. Транспортная ин</w:t>
      </w:r>
      <w:r w:rsidR="00117C0F">
        <w:rPr>
          <w:rFonts w:ascii="Times New Roman" w:hAnsi="Times New Roman"/>
          <w:b/>
          <w:sz w:val="28"/>
          <w:szCs w:val="28"/>
        </w:rPr>
        <w:t xml:space="preserve">фраструктура </w:t>
      </w:r>
      <w:r w:rsidR="00A71E22" w:rsidRPr="005A436C">
        <w:rPr>
          <w:rFonts w:ascii="Times New Roman" w:hAnsi="Times New Roman"/>
          <w:b/>
          <w:sz w:val="28"/>
          <w:szCs w:val="28"/>
        </w:rPr>
        <w:t>Омсукчанского городского округа</w:t>
      </w:r>
    </w:p>
    <w:p w:rsidR="008D1E4D" w:rsidRPr="00CA3F9E" w:rsidRDefault="008D1E4D" w:rsidP="008D1E4D">
      <w:pPr>
        <w:spacing w:after="0"/>
        <w:jc w:val="center"/>
        <w:rPr>
          <w:rFonts w:ascii="Times New Roman" w:hAnsi="Times New Roman"/>
          <w:b/>
          <w:sz w:val="28"/>
          <w:szCs w:val="28"/>
        </w:rPr>
      </w:pPr>
    </w:p>
    <w:p w:rsidR="0006453E" w:rsidRPr="00CA3F9E" w:rsidRDefault="007A4B13" w:rsidP="00CD1A45">
      <w:pPr>
        <w:ind w:firstLine="851"/>
        <w:jc w:val="both"/>
        <w:rPr>
          <w:rFonts w:ascii="Times New Roman" w:hAnsi="Times New Roman"/>
          <w:sz w:val="24"/>
          <w:szCs w:val="24"/>
        </w:rPr>
      </w:pPr>
      <w:r>
        <w:rPr>
          <w:noProof/>
          <w:lang w:eastAsia="ru-RU"/>
        </w:rPr>
        <w:drawing>
          <wp:anchor distT="0" distB="0" distL="114300" distR="114300" simplePos="0" relativeHeight="251660800" behindDoc="1" locked="0" layoutInCell="1" allowOverlap="1" wp14:anchorId="1C79F0A0" wp14:editId="0D10EB64">
            <wp:simplePos x="0" y="0"/>
            <wp:positionH relativeFrom="column">
              <wp:posOffset>37465</wp:posOffset>
            </wp:positionH>
            <wp:positionV relativeFrom="paragraph">
              <wp:posOffset>290830</wp:posOffset>
            </wp:positionV>
            <wp:extent cx="2552700" cy="1703705"/>
            <wp:effectExtent l="0" t="0" r="0" b="0"/>
            <wp:wrapTight wrapText="bothSides">
              <wp:wrapPolygon edited="0">
                <wp:start x="0" y="0"/>
                <wp:lineTo x="0" y="21254"/>
                <wp:lineTo x="21439" y="21254"/>
                <wp:lineTo x="21439" y="0"/>
                <wp:lineTo x="0" y="0"/>
              </wp:wrapPolygon>
            </wp:wrapTight>
            <wp:docPr id="27" name="Рисунок 27" descr="130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30787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52700" cy="170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06453E" w:rsidRPr="00CA3F9E">
        <w:rPr>
          <w:rFonts w:ascii="Times New Roman" w:hAnsi="Times New Roman"/>
          <w:sz w:val="24"/>
          <w:szCs w:val="24"/>
        </w:rPr>
        <w:t>В Омсукчанском городском округе автомобильный транспорт является основным в обеспечении грузовых и пассажирских перевозок. В городском округе осуществляются регулярные па</w:t>
      </w:r>
      <w:r w:rsidR="0006453E" w:rsidRPr="00CA3F9E">
        <w:rPr>
          <w:rFonts w:ascii="Times New Roman" w:hAnsi="Times New Roman"/>
          <w:sz w:val="24"/>
          <w:szCs w:val="24"/>
        </w:rPr>
        <w:t>с</w:t>
      </w:r>
      <w:r w:rsidR="0006453E" w:rsidRPr="00CA3F9E">
        <w:rPr>
          <w:rFonts w:ascii="Times New Roman" w:hAnsi="Times New Roman"/>
          <w:sz w:val="24"/>
          <w:szCs w:val="24"/>
        </w:rPr>
        <w:t>сажирские авиаперевозки. В 7 км от поселка Омсу</w:t>
      </w:r>
      <w:r w:rsidR="0006453E" w:rsidRPr="00CA3F9E">
        <w:rPr>
          <w:rFonts w:ascii="Times New Roman" w:hAnsi="Times New Roman"/>
          <w:sz w:val="24"/>
          <w:szCs w:val="24"/>
        </w:rPr>
        <w:t>к</w:t>
      </w:r>
      <w:r w:rsidR="0006453E" w:rsidRPr="00CA3F9E">
        <w:rPr>
          <w:rFonts w:ascii="Times New Roman" w:hAnsi="Times New Roman"/>
          <w:sz w:val="24"/>
          <w:szCs w:val="24"/>
        </w:rPr>
        <w:t>чан расположен «Аэропорт «Омсукчан», обслужи</w:t>
      </w:r>
      <w:r w:rsidR="00C3421D" w:rsidRPr="00CA3F9E">
        <w:rPr>
          <w:rFonts w:ascii="Times New Roman" w:hAnsi="Times New Roman"/>
          <w:sz w:val="24"/>
          <w:szCs w:val="24"/>
        </w:rPr>
        <w:t>в</w:t>
      </w:r>
      <w:r w:rsidR="00C3421D" w:rsidRPr="00CA3F9E">
        <w:rPr>
          <w:rFonts w:ascii="Times New Roman" w:hAnsi="Times New Roman"/>
          <w:sz w:val="24"/>
          <w:szCs w:val="24"/>
        </w:rPr>
        <w:t>а</w:t>
      </w:r>
      <w:r w:rsidR="00C3421D" w:rsidRPr="00CA3F9E">
        <w:rPr>
          <w:rFonts w:ascii="Times New Roman" w:hAnsi="Times New Roman"/>
          <w:sz w:val="24"/>
          <w:szCs w:val="24"/>
        </w:rPr>
        <w:t>ющий внутриобластные</w:t>
      </w:r>
      <w:r w:rsidR="0006453E" w:rsidRPr="00CA3F9E">
        <w:rPr>
          <w:rFonts w:ascii="Times New Roman" w:hAnsi="Times New Roman"/>
          <w:sz w:val="24"/>
          <w:szCs w:val="24"/>
        </w:rPr>
        <w:t xml:space="preserve"> рейсы. Аэропорт имеет н</w:t>
      </w:r>
      <w:r w:rsidR="0006453E" w:rsidRPr="00CA3F9E">
        <w:rPr>
          <w:rFonts w:ascii="Times New Roman" w:hAnsi="Times New Roman"/>
          <w:sz w:val="24"/>
          <w:szCs w:val="24"/>
        </w:rPr>
        <w:t>е</w:t>
      </w:r>
      <w:r w:rsidR="0006453E" w:rsidRPr="00CA3F9E">
        <w:rPr>
          <w:rFonts w:ascii="Times New Roman" w:hAnsi="Times New Roman"/>
          <w:sz w:val="24"/>
          <w:szCs w:val="24"/>
        </w:rPr>
        <w:t>обходимый комплекс зданий и сооружений (аэрово</w:t>
      </w:r>
      <w:r w:rsidR="0006453E" w:rsidRPr="00CA3F9E">
        <w:rPr>
          <w:rFonts w:ascii="Times New Roman" w:hAnsi="Times New Roman"/>
          <w:sz w:val="24"/>
          <w:szCs w:val="24"/>
        </w:rPr>
        <w:t>к</w:t>
      </w:r>
      <w:r w:rsidR="0006453E" w:rsidRPr="00CA3F9E">
        <w:rPr>
          <w:rFonts w:ascii="Times New Roman" w:hAnsi="Times New Roman"/>
          <w:sz w:val="24"/>
          <w:szCs w:val="24"/>
        </w:rPr>
        <w:t>зал, склад ГСМ, гаражи, объекты радиотехнического обеспечения, управления воздушным движением и т. д.). Железнодорожное сообщение отсутствует. Бл</w:t>
      </w:r>
      <w:r w:rsidR="0006453E" w:rsidRPr="00CA3F9E">
        <w:rPr>
          <w:rFonts w:ascii="Times New Roman" w:hAnsi="Times New Roman"/>
          <w:sz w:val="24"/>
          <w:szCs w:val="24"/>
        </w:rPr>
        <w:t>и</w:t>
      </w:r>
      <w:r w:rsidR="0006453E" w:rsidRPr="00CA3F9E">
        <w:rPr>
          <w:rFonts w:ascii="Times New Roman" w:hAnsi="Times New Roman"/>
          <w:sz w:val="24"/>
          <w:szCs w:val="24"/>
        </w:rPr>
        <w:t>жайший морской порт находиться в городе Магадан. В пределах городского округа судохо</w:t>
      </w:r>
      <w:r w:rsidR="0006453E" w:rsidRPr="00CA3F9E">
        <w:rPr>
          <w:rFonts w:ascii="Times New Roman" w:hAnsi="Times New Roman"/>
          <w:sz w:val="24"/>
          <w:szCs w:val="24"/>
        </w:rPr>
        <w:t>д</w:t>
      </w:r>
      <w:r w:rsidR="0006453E" w:rsidRPr="00CA3F9E">
        <w:rPr>
          <w:rFonts w:ascii="Times New Roman" w:hAnsi="Times New Roman"/>
          <w:sz w:val="24"/>
          <w:szCs w:val="24"/>
        </w:rPr>
        <w:t>ство по рекам не осуществляется.</w:t>
      </w:r>
    </w:p>
    <w:p w:rsidR="0006453E" w:rsidRPr="007A4B13" w:rsidRDefault="0006453E" w:rsidP="00CD1A45">
      <w:pPr>
        <w:spacing w:before="100" w:beforeAutospacing="1"/>
        <w:ind w:firstLine="851"/>
        <w:jc w:val="both"/>
        <w:rPr>
          <w:rFonts w:ascii="Times New Roman" w:hAnsi="Times New Roman"/>
          <w:sz w:val="24"/>
          <w:szCs w:val="24"/>
        </w:rPr>
      </w:pPr>
      <w:r w:rsidRPr="007A4B13">
        <w:rPr>
          <w:rFonts w:ascii="Times New Roman" w:hAnsi="Times New Roman"/>
          <w:sz w:val="24"/>
          <w:szCs w:val="24"/>
        </w:rPr>
        <w:t>Омсукчанский городской округ связан региональной автодорогой «</w:t>
      </w:r>
      <w:proofErr w:type="gramStart"/>
      <w:r w:rsidRPr="007A4B13">
        <w:rPr>
          <w:rFonts w:ascii="Times New Roman" w:hAnsi="Times New Roman"/>
          <w:sz w:val="24"/>
          <w:szCs w:val="24"/>
        </w:rPr>
        <w:t>Герба–Омсукчан</w:t>
      </w:r>
      <w:proofErr w:type="gramEnd"/>
      <w:r w:rsidRPr="007A4B13">
        <w:rPr>
          <w:rFonts w:ascii="Times New Roman" w:hAnsi="Times New Roman"/>
          <w:sz w:val="24"/>
          <w:szCs w:val="24"/>
        </w:rPr>
        <w:t>» протяженностью 258 км с федеральной автодорогой «Колыма», связывающей округ с сосе</w:t>
      </w:r>
      <w:r w:rsidRPr="007A4B13">
        <w:rPr>
          <w:rFonts w:ascii="Times New Roman" w:hAnsi="Times New Roman"/>
          <w:sz w:val="24"/>
          <w:szCs w:val="24"/>
        </w:rPr>
        <w:t>д</w:t>
      </w:r>
      <w:r w:rsidRPr="007A4B13">
        <w:rPr>
          <w:rFonts w:ascii="Times New Roman" w:hAnsi="Times New Roman"/>
          <w:sz w:val="24"/>
          <w:szCs w:val="24"/>
        </w:rPr>
        <w:t>ними округами: Хасынским и Ягоднинским, а также с областным центром, расстояние до к</w:t>
      </w:r>
      <w:r w:rsidRPr="007A4B13">
        <w:rPr>
          <w:rFonts w:ascii="Times New Roman" w:hAnsi="Times New Roman"/>
          <w:sz w:val="24"/>
          <w:szCs w:val="24"/>
        </w:rPr>
        <w:t>о</w:t>
      </w:r>
      <w:r w:rsidRPr="007A4B13">
        <w:rPr>
          <w:rFonts w:ascii="Times New Roman" w:hAnsi="Times New Roman"/>
          <w:sz w:val="24"/>
          <w:szCs w:val="24"/>
        </w:rPr>
        <w:t>торого составляет 56</w:t>
      </w:r>
      <w:r w:rsidR="001117C2">
        <w:rPr>
          <w:rFonts w:ascii="Times New Roman" w:hAnsi="Times New Roman"/>
          <w:sz w:val="24"/>
          <w:szCs w:val="24"/>
        </w:rPr>
        <w:t>0</w:t>
      </w:r>
      <w:r w:rsidRPr="007A4B13">
        <w:rPr>
          <w:rFonts w:ascii="Times New Roman" w:hAnsi="Times New Roman"/>
          <w:sz w:val="24"/>
          <w:szCs w:val="24"/>
        </w:rPr>
        <w:t xml:space="preserve"> км. Омсукчан - транспортный узел окружного значения.</w:t>
      </w:r>
    </w:p>
    <w:p w:rsidR="00CA3B68" w:rsidRPr="0074246B" w:rsidRDefault="0006453E" w:rsidP="00CD1A45">
      <w:pPr>
        <w:pStyle w:val="ab"/>
        <w:spacing w:before="100" w:beforeAutospacing="1" w:after="0" w:line="276" w:lineRule="auto"/>
        <w:ind w:firstLine="709"/>
        <w:jc w:val="both"/>
        <w:rPr>
          <w:lang w:val="ru-RU"/>
        </w:rPr>
      </w:pPr>
      <w:r w:rsidRPr="00167544">
        <w:t>В 20</w:t>
      </w:r>
      <w:r w:rsidR="00167544" w:rsidRPr="00167544">
        <w:rPr>
          <w:lang w:val="ru-RU"/>
        </w:rPr>
        <w:t>2</w:t>
      </w:r>
      <w:r w:rsidR="00685099">
        <w:rPr>
          <w:lang w:val="ru-RU"/>
        </w:rPr>
        <w:t>2</w:t>
      </w:r>
      <w:r w:rsidRPr="00167544">
        <w:t xml:space="preserve"> году </w:t>
      </w:r>
      <w:r w:rsidR="001F60B3" w:rsidRPr="00167544">
        <w:rPr>
          <w:lang w:val="ru-RU"/>
        </w:rPr>
        <w:t xml:space="preserve">общая протяженность автомобильных дорог </w:t>
      </w:r>
      <w:r w:rsidR="00CA3B68" w:rsidRPr="00167544">
        <w:rPr>
          <w:lang w:val="ru-RU"/>
        </w:rPr>
        <w:t xml:space="preserve"> Омсукчанского окр</w:t>
      </w:r>
      <w:r w:rsidR="001117C2" w:rsidRPr="00167544">
        <w:rPr>
          <w:lang w:val="ru-RU"/>
        </w:rPr>
        <w:t>у</w:t>
      </w:r>
      <w:r w:rsidR="00CA3B68" w:rsidRPr="00167544">
        <w:rPr>
          <w:lang w:val="ru-RU"/>
        </w:rPr>
        <w:t xml:space="preserve">га </w:t>
      </w:r>
      <w:r w:rsidR="001F60B3" w:rsidRPr="00167544">
        <w:rPr>
          <w:lang w:val="ru-RU"/>
        </w:rPr>
        <w:t>сост</w:t>
      </w:r>
      <w:r w:rsidR="001F60B3" w:rsidRPr="00167544">
        <w:rPr>
          <w:lang w:val="ru-RU"/>
        </w:rPr>
        <w:t>а</w:t>
      </w:r>
      <w:r w:rsidR="001F60B3" w:rsidRPr="00167544">
        <w:rPr>
          <w:lang w:val="ru-RU"/>
        </w:rPr>
        <w:t xml:space="preserve">вила </w:t>
      </w:r>
      <w:r w:rsidR="00685099">
        <w:rPr>
          <w:lang w:val="ru-RU"/>
        </w:rPr>
        <w:t>13,463</w:t>
      </w:r>
      <w:r w:rsidR="0074246B">
        <w:rPr>
          <w:lang w:val="ru-RU"/>
        </w:rPr>
        <w:t xml:space="preserve"> км.</w:t>
      </w:r>
    </w:p>
    <w:p w:rsidR="0006453E" w:rsidRPr="00CA3F9E" w:rsidRDefault="0006453E" w:rsidP="00CD1A45">
      <w:pPr>
        <w:pStyle w:val="ab"/>
        <w:spacing w:before="100" w:beforeAutospacing="1" w:after="0" w:line="276" w:lineRule="auto"/>
        <w:ind w:firstLine="709"/>
        <w:jc w:val="both"/>
        <w:rPr>
          <w:lang w:val="ru-RU"/>
        </w:rPr>
      </w:pPr>
      <w:r w:rsidRPr="00CA3F9E">
        <w:t xml:space="preserve">В короткий период времени функционирует зимник «Омсукчан – </w:t>
      </w:r>
      <w:proofErr w:type="spellStart"/>
      <w:r w:rsidRPr="00CA3F9E">
        <w:t>Кубака</w:t>
      </w:r>
      <w:proofErr w:type="spellEnd"/>
      <w:r w:rsidRPr="00CA3F9E">
        <w:t xml:space="preserve">», который является связующим транспортным звеном с Северо-Эвенским округом. Протяженность </w:t>
      </w:r>
      <w:r w:rsidRPr="00CA3F9E">
        <w:lastRenderedPageBreak/>
        <w:t>трассы составляет 365 километров, именно по зимнику начинают возить технику, топливо и продукты на золотодобывающие предприятия и в отдалённые поселки Северо-Эвенского округа</w:t>
      </w:r>
      <w:r w:rsidRPr="00CA3F9E">
        <w:rPr>
          <w:lang w:val="ru-RU"/>
        </w:rPr>
        <w:t>.</w:t>
      </w:r>
    </w:p>
    <w:p w:rsidR="00DF46DA" w:rsidRPr="00CA3F9E" w:rsidRDefault="0006453E" w:rsidP="00CD1A45">
      <w:pPr>
        <w:pStyle w:val="ConsPlusNormal"/>
        <w:widowControl/>
        <w:spacing w:before="100" w:beforeAutospacing="1" w:line="276" w:lineRule="auto"/>
        <w:ind w:firstLine="709"/>
        <w:jc w:val="both"/>
        <w:rPr>
          <w:rFonts w:ascii="Times New Roman" w:hAnsi="Times New Roman" w:cs="Times New Roman"/>
          <w:sz w:val="24"/>
          <w:szCs w:val="24"/>
        </w:rPr>
      </w:pPr>
      <w:r w:rsidRPr="00CA3F9E">
        <w:rPr>
          <w:rFonts w:ascii="Times New Roman" w:hAnsi="Times New Roman" w:cs="Times New Roman"/>
          <w:sz w:val="24"/>
          <w:szCs w:val="24"/>
        </w:rPr>
        <w:t>Автомобильный транспорт имеет важнейшее значение в доставке грузов. От его усто</w:t>
      </w:r>
      <w:r w:rsidRPr="00CA3F9E">
        <w:rPr>
          <w:rFonts w:ascii="Times New Roman" w:hAnsi="Times New Roman" w:cs="Times New Roman"/>
          <w:sz w:val="24"/>
          <w:szCs w:val="24"/>
        </w:rPr>
        <w:t>й</w:t>
      </w:r>
      <w:r w:rsidRPr="00CA3F9E">
        <w:rPr>
          <w:rFonts w:ascii="Times New Roman" w:hAnsi="Times New Roman" w:cs="Times New Roman"/>
          <w:sz w:val="24"/>
          <w:szCs w:val="24"/>
        </w:rPr>
        <w:t xml:space="preserve">чивой работы зависит жизнеобеспечение всего городского округа. Автомобильные грузовые и пассажирские перевозки в основном осуществляют малые предприятия и индивидуальные предприниматели, имеющие автомобильный транспорт (собственный и арендованный). </w:t>
      </w:r>
      <w:r w:rsidR="001A05CB">
        <w:rPr>
          <w:rFonts w:ascii="Times New Roman" w:hAnsi="Times New Roman" w:cs="Times New Roman"/>
          <w:sz w:val="24"/>
          <w:szCs w:val="24"/>
        </w:rPr>
        <w:t>О</w:t>
      </w:r>
      <w:r w:rsidR="001A05CB">
        <w:rPr>
          <w:rFonts w:ascii="Times New Roman" w:hAnsi="Times New Roman" w:cs="Times New Roman"/>
          <w:sz w:val="24"/>
          <w:szCs w:val="24"/>
        </w:rPr>
        <w:t>с</w:t>
      </w:r>
      <w:r w:rsidR="001A05CB">
        <w:rPr>
          <w:rFonts w:ascii="Times New Roman" w:hAnsi="Times New Roman" w:cs="Times New Roman"/>
          <w:sz w:val="24"/>
          <w:szCs w:val="24"/>
        </w:rPr>
        <w:t xml:space="preserve">новными заказчиками по перевозке грузов являются предприятия </w:t>
      </w:r>
      <w:proofErr w:type="spellStart"/>
      <w:r w:rsidR="001A05CB">
        <w:rPr>
          <w:rFonts w:ascii="Times New Roman" w:hAnsi="Times New Roman" w:cs="Times New Roman"/>
          <w:sz w:val="24"/>
          <w:szCs w:val="24"/>
        </w:rPr>
        <w:t>недропользователи</w:t>
      </w:r>
      <w:proofErr w:type="spellEnd"/>
      <w:r w:rsidR="001A05CB">
        <w:rPr>
          <w:rFonts w:ascii="Times New Roman" w:hAnsi="Times New Roman" w:cs="Times New Roman"/>
          <w:sz w:val="24"/>
          <w:szCs w:val="24"/>
        </w:rPr>
        <w:t xml:space="preserve">. </w:t>
      </w:r>
      <w:r w:rsidRPr="00CA3F9E">
        <w:rPr>
          <w:rFonts w:ascii="Times New Roman" w:hAnsi="Times New Roman" w:cs="Times New Roman"/>
          <w:sz w:val="24"/>
          <w:szCs w:val="24"/>
        </w:rPr>
        <w:t>Итоги работы автотранспортных предприятий характеризуются ежегодным увеличением грузооб</w:t>
      </w:r>
      <w:r w:rsidRPr="00CA3F9E">
        <w:rPr>
          <w:rFonts w:ascii="Times New Roman" w:hAnsi="Times New Roman" w:cs="Times New Roman"/>
          <w:sz w:val="24"/>
          <w:szCs w:val="24"/>
        </w:rPr>
        <w:t>о</w:t>
      </w:r>
      <w:r w:rsidRPr="00CA3F9E">
        <w:rPr>
          <w:rFonts w:ascii="Times New Roman" w:hAnsi="Times New Roman" w:cs="Times New Roman"/>
          <w:sz w:val="24"/>
          <w:szCs w:val="24"/>
        </w:rPr>
        <w:t xml:space="preserve">рота. </w:t>
      </w:r>
    </w:p>
    <w:p w:rsidR="00723D2D" w:rsidRDefault="00723D2D" w:rsidP="00723D2D">
      <w:pPr>
        <w:pStyle w:val="ConsPlusNormal"/>
        <w:widowControl/>
        <w:ind w:firstLine="0"/>
        <w:jc w:val="center"/>
        <w:rPr>
          <w:rFonts w:ascii="Times New Roman" w:hAnsi="Times New Roman" w:cs="Times New Roman"/>
          <w:b/>
          <w:i/>
          <w:sz w:val="24"/>
          <w:szCs w:val="24"/>
        </w:rPr>
      </w:pPr>
    </w:p>
    <w:p w:rsidR="00723D2D" w:rsidRDefault="00DF46DA" w:rsidP="00723D2D">
      <w:pPr>
        <w:pStyle w:val="ConsPlusNormal"/>
        <w:widowControl/>
        <w:ind w:firstLine="0"/>
        <w:jc w:val="center"/>
        <w:rPr>
          <w:rFonts w:ascii="Times New Roman" w:hAnsi="Times New Roman" w:cs="Times New Roman"/>
          <w:b/>
          <w:i/>
          <w:sz w:val="24"/>
          <w:szCs w:val="24"/>
        </w:rPr>
      </w:pPr>
      <w:r w:rsidRPr="004A0B59">
        <w:rPr>
          <w:rFonts w:ascii="Times New Roman" w:hAnsi="Times New Roman" w:cs="Times New Roman"/>
          <w:b/>
          <w:i/>
          <w:sz w:val="24"/>
          <w:szCs w:val="24"/>
        </w:rPr>
        <w:t>Грузооборот автомобильн</w:t>
      </w:r>
      <w:r w:rsidR="004A0B59" w:rsidRPr="004A0B59">
        <w:rPr>
          <w:rFonts w:ascii="Times New Roman" w:hAnsi="Times New Roman" w:cs="Times New Roman"/>
          <w:b/>
          <w:i/>
          <w:sz w:val="24"/>
          <w:szCs w:val="24"/>
        </w:rPr>
        <w:t>ого</w:t>
      </w:r>
      <w:r w:rsidRPr="004A0B59">
        <w:rPr>
          <w:rFonts w:ascii="Times New Roman" w:hAnsi="Times New Roman" w:cs="Times New Roman"/>
          <w:b/>
          <w:i/>
          <w:sz w:val="24"/>
          <w:szCs w:val="24"/>
        </w:rPr>
        <w:t xml:space="preserve"> транспорт</w:t>
      </w:r>
      <w:r w:rsidR="004A0B59" w:rsidRPr="004A0B59">
        <w:rPr>
          <w:rFonts w:ascii="Times New Roman" w:hAnsi="Times New Roman" w:cs="Times New Roman"/>
          <w:b/>
          <w:i/>
          <w:sz w:val="24"/>
          <w:szCs w:val="24"/>
        </w:rPr>
        <w:t>а</w:t>
      </w:r>
      <w:r w:rsidR="0033394B" w:rsidRPr="004A0B59">
        <w:rPr>
          <w:rFonts w:ascii="Times New Roman" w:hAnsi="Times New Roman" w:cs="Times New Roman"/>
          <w:b/>
          <w:i/>
          <w:sz w:val="24"/>
          <w:szCs w:val="24"/>
        </w:rPr>
        <w:t xml:space="preserve"> в Омсукчанском городском округе</w:t>
      </w:r>
      <w:r w:rsidR="00723D2D">
        <w:rPr>
          <w:rFonts w:ascii="Times New Roman" w:hAnsi="Times New Roman" w:cs="Times New Roman"/>
          <w:b/>
          <w:i/>
          <w:sz w:val="24"/>
          <w:szCs w:val="24"/>
        </w:rPr>
        <w:t xml:space="preserve"> </w:t>
      </w:r>
    </w:p>
    <w:p w:rsidR="00DF46DA" w:rsidRDefault="00723D2D" w:rsidP="00723D2D">
      <w:pPr>
        <w:pStyle w:val="ConsPlusNormal"/>
        <w:widowControl/>
        <w:ind w:firstLine="0"/>
        <w:jc w:val="center"/>
        <w:rPr>
          <w:rFonts w:ascii="Times New Roman" w:hAnsi="Times New Roman" w:cs="Times New Roman"/>
          <w:b/>
          <w:i/>
          <w:sz w:val="24"/>
          <w:szCs w:val="24"/>
        </w:rPr>
      </w:pPr>
      <w:r>
        <w:rPr>
          <w:rFonts w:ascii="Times New Roman" w:hAnsi="Times New Roman" w:cs="Times New Roman"/>
          <w:b/>
          <w:i/>
          <w:sz w:val="24"/>
          <w:szCs w:val="24"/>
        </w:rPr>
        <w:t>(тыс. т-км)</w:t>
      </w:r>
    </w:p>
    <w:p w:rsidR="0053747F" w:rsidRPr="0033394B" w:rsidRDefault="0053747F" w:rsidP="00723D2D">
      <w:pPr>
        <w:pStyle w:val="ConsPlusNormal"/>
        <w:widowControl/>
        <w:spacing w:before="100" w:beforeAutospacing="1" w:line="276" w:lineRule="auto"/>
        <w:ind w:firstLine="709"/>
        <w:jc w:val="center"/>
        <w:rPr>
          <w:rFonts w:ascii="Times New Roman" w:hAnsi="Times New Roman" w:cs="Times New Roman"/>
          <w:b/>
          <w:i/>
          <w:sz w:val="24"/>
          <w:szCs w:val="24"/>
        </w:rPr>
      </w:pPr>
      <w:r w:rsidRPr="0033394B">
        <w:rPr>
          <w:noProof/>
          <w:color w:val="7030A0"/>
          <w:sz w:val="28"/>
          <w:szCs w:val="28"/>
        </w:rPr>
        <w:drawing>
          <wp:inline distT="0" distB="0" distL="0" distR="0" wp14:anchorId="6AC13271" wp14:editId="10B8FEF5">
            <wp:extent cx="5720487" cy="1828800"/>
            <wp:effectExtent l="0" t="0" r="0" b="0"/>
            <wp:docPr id="64" name="Диаграмма 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6453E" w:rsidRPr="0033394B" w:rsidRDefault="0006453E" w:rsidP="00CD1A45">
      <w:pPr>
        <w:spacing w:before="100" w:beforeAutospacing="1"/>
        <w:ind w:firstLine="851"/>
        <w:jc w:val="both"/>
        <w:rPr>
          <w:rFonts w:ascii="Times New Roman" w:hAnsi="Times New Roman"/>
          <w:sz w:val="24"/>
          <w:szCs w:val="24"/>
        </w:rPr>
      </w:pPr>
      <w:r w:rsidRPr="0033394B">
        <w:rPr>
          <w:rFonts w:ascii="Times New Roman" w:hAnsi="Times New Roman"/>
          <w:sz w:val="24"/>
          <w:szCs w:val="24"/>
        </w:rPr>
        <w:t>При прогнозируемых темпах социально-экономического развития спрос на грузовые перевозки автомоби</w:t>
      </w:r>
      <w:r w:rsidR="001A05CB" w:rsidRPr="0033394B">
        <w:rPr>
          <w:rFonts w:ascii="Times New Roman" w:hAnsi="Times New Roman"/>
          <w:sz w:val="24"/>
          <w:szCs w:val="24"/>
        </w:rPr>
        <w:t>льным транспортом к 202</w:t>
      </w:r>
      <w:r w:rsidR="00381B45">
        <w:rPr>
          <w:rFonts w:ascii="Times New Roman" w:hAnsi="Times New Roman"/>
          <w:sz w:val="24"/>
          <w:szCs w:val="24"/>
        </w:rPr>
        <w:t>3</w:t>
      </w:r>
      <w:r w:rsidR="001A05CB" w:rsidRPr="0033394B">
        <w:rPr>
          <w:rFonts w:ascii="Times New Roman" w:hAnsi="Times New Roman"/>
          <w:sz w:val="24"/>
          <w:szCs w:val="24"/>
        </w:rPr>
        <w:t>г. не увеличится и останется на уровне 20</w:t>
      </w:r>
      <w:r w:rsidR="0033394B">
        <w:rPr>
          <w:rFonts w:ascii="Times New Roman" w:hAnsi="Times New Roman"/>
          <w:sz w:val="24"/>
          <w:szCs w:val="24"/>
        </w:rPr>
        <w:t>2</w:t>
      </w:r>
      <w:r w:rsidR="00381B45">
        <w:rPr>
          <w:rFonts w:ascii="Times New Roman" w:hAnsi="Times New Roman"/>
          <w:sz w:val="24"/>
          <w:szCs w:val="24"/>
        </w:rPr>
        <w:t>2</w:t>
      </w:r>
      <w:r w:rsidR="001A05CB" w:rsidRPr="0033394B">
        <w:rPr>
          <w:rFonts w:ascii="Times New Roman" w:hAnsi="Times New Roman"/>
          <w:sz w:val="24"/>
          <w:szCs w:val="24"/>
        </w:rPr>
        <w:t xml:space="preserve">г. </w:t>
      </w:r>
    </w:p>
    <w:p w:rsidR="0006453E" w:rsidRPr="00CA3F9E" w:rsidRDefault="0006453E" w:rsidP="00CD1A45">
      <w:pPr>
        <w:pStyle w:val="ab"/>
        <w:spacing w:before="100" w:beforeAutospacing="1" w:after="0" w:line="276" w:lineRule="auto"/>
        <w:ind w:firstLine="709"/>
        <w:jc w:val="both"/>
      </w:pPr>
      <w:r w:rsidRPr="0033394B">
        <w:t>С 20</w:t>
      </w:r>
      <w:r w:rsidR="00167544" w:rsidRPr="0033394B">
        <w:rPr>
          <w:lang w:val="ru-RU"/>
        </w:rPr>
        <w:t>1</w:t>
      </w:r>
      <w:r w:rsidRPr="0033394B">
        <w:t xml:space="preserve">5 года организация пассажирских перевозок на регулярных межмуниципальных автобусных маршрутах области основана на конкурсном отборе перевозчиков, с которыми заключаются договора (контракты). </w:t>
      </w:r>
      <w:r w:rsidR="00122FCF" w:rsidRPr="0033394B">
        <w:rPr>
          <w:lang w:val="ru-RU"/>
        </w:rPr>
        <w:t>В</w:t>
      </w:r>
      <w:r w:rsidRPr="0033394B">
        <w:t xml:space="preserve"> 20</w:t>
      </w:r>
      <w:r w:rsidR="00167544" w:rsidRPr="0033394B">
        <w:rPr>
          <w:lang w:val="ru-RU"/>
        </w:rPr>
        <w:t>2</w:t>
      </w:r>
      <w:r w:rsidR="00381B45">
        <w:rPr>
          <w:lang w:val="ru-RU"/>
        </w:rPr>
        <w:t>2</w:t>
      </w:r>
      <w:r w:rsidRPr="0033394B">
        <w:t xml:space="preserve"> году жители </w:t>
      </w:r>
      <w:r w:rsidR="00122FCF" w:rsidRPr="0033394B">
        <w:rPr>
          <w:lang w:val="ru-RU"/>
        </w:rPr>
        <w:t xml:space="preserve">поселка </w:t>
      </w:r>
      <w:r w:rsidRPr="0033394B">
        <w:t>были обеспечены пассажирским автотранспортом по маршруту Омсукчан-</w:t>
      </w:r>
      <w:r w:rsidRPr="00CA3F9E">
        <w:t xml:space="preserve">Дукат-Омсукчан. В рабочие дни пассажирским автобусом осуществляется 3 </w:t>
      </w:r>
      <w:proofErr w:type="spellStart"/>
      <w:r w:rsidRPr="00CA3F9E">
        <w:t>кругорейса</w:t>
      </w:r>
      <w:proofErr w:type="spellEnd"/>
      <w:r w:rsidRPr="00CA3F9E">
        <w:t xml:space="preserve"> ежедневно. В зимний период, для школьников, по выходным дням осуществляются дополнительные рейсы. </w:t>
      </w:r>
    </w:p>
    <w:p w:rsidR="00730572" w:rsidRDefault="0006453E" w:rsidP="00CD1A45">
      <w:pPr>
        <w:pStyle w:val="ab"/>
        <w:spacing w:before="100" w:beforeAutospacing="1" w:after="0" w:line="276" w:lineRule="auto"/>
        <w:ind w:firstLine="709"/>
        <w:jc w:val="both"/>
        <w:rPr>
          <w:lang w:val="ru-RU"/>
        </w:rPr>
      </w:pPr>
      <w:r w:rsidRPr="00CA3F9E">
        <w:t xml:space="preserve"> В 20</w:t>
      </w:r>
      <w:r w:rsidR="00167544">
        <w:rPr>
          <w:lang w:val="ru-RU"/>
        </w:rPr>
        <w:t>2</w:t>
      </w:r>
      <w:r w:rsidR="00381B45">
        <w:rPr>
          <w:lang w:val="ru-RU"/>
        </w:rPr>
        <w:t>2</w:t>
      </w:r>
      <w:r w:rsidRPr="00CA3F9E">
        <w:t xml:space="preserve"> году было осуществлено 1</w:t>
      </w:r>
      <w:r w:rsidR="00381B45">
        <w:rPr>
          <w:lang w:val="ru-RU"/>
        </w:rPr>
        <w:t>602</w:t>
      </w:r>
      <w:r w:rsidRPr="00CA3F9E">
        <w:t xml:space="preserve"> рейс</w:t>
      </w:r>
      <w:r w:rsidR="00381B45">
        <w:rPr>
          <w:lang w:val="ru-RU"/>
        </w:rPr>
        <w:t>а</w:t>
      </w:r>
      <w:r w:rsidRPr="00CA3F9E">
        <w:t xml:space="preserve"> и перевезено около 12,0 тыс. человек. Объем перевозок пассажиров автобусным и легковым автомобильным транспортом в 20</w:t>
      </w:r>
      <w:r w:rsidR="00AE0A96">
        <w:rPr>
          <w:lang w:val="ru-RU"/>
        </w:rPr>
        <w:t>2</w:t>
      </w:r>
      <w:r w:rsidR="00381B45">
        <w:rPr>
          <w:lang w:val="ru-RU"/>
        </w:rPr>
        <w:t>2</w:t>
      </w:r>
      <w:r w:rsidRPr="00CA3F9E">
        <w:t xml:space="preserve"> году составил </w:t>
      </w:r>
      <w:r w:rsidR="00381B45">
        <w:rPr>
          <w:lang w:val="ru-RU"/>
        </w:rPr>
        <w:t>91,4</w:t>
      </w:r>
      <w:r w:rsidR="00AE0A96">
        <w:rPr>
          <w:lang w:val="ru-RU"/>
        </w:rPr>
        <w:t>% к 202</w:t>
      </w:r>
      <w:r w:rsidR="00381B45">
        <w:rPr>
          <w:lang w:val="ru-RU"/>
        </w:rPr>
        <w:t>1</w:t>
      </w:r>
      <w:r w:rsidR="00AE0A96">
        <w:rPr>
          <w:lang w:val="ru-RU"/>
        </w:rPr>
        <w:t xml:space="preserve"> году</w:t>
      </w:r>
      <w:r w:rsidRPr="00CA3F9E">
        <w:t>. В прогнозном периоде планируется продолжить осуществлять пассажирские перевозки в прежнем объеме.</w:t>
      </w:r>
    </w:p>
    <w:p w:rsidR="00730572" w:rsidRDefault="00534B81" w:rsidP="00730572">
      <w:pPr>
        <w:pStyle w:val="ab"/>
        <w:spacing w:before="100" w:beforeAutospacing="1" w:after="0" w:line="276" w:lineRule="auto"/>
        <w:ind w:firstLine="709"/>
        <w:jc w:val="both"/>
        <w:rPr>
          <w:lang w:val="ru-RU"/>
        </w:rPr>
      </w:pPr>
      <w:r w:rsidRPr="00CA3F9E">
        <w:t xml:space="preserve">Содержание дорог пос. Омсукчан и пос. Дукат </w:t>
      </w:r>
      <w:r w:rsidR="004D204A">
        <w:rPr>
          <w:lang w:val="ru-RU"/>
        </w:rPr>
        <w:t xml:space="preserve">осуществляется </w:t>
      </w:r>
      <w:r w:rsidRPr="00CA3F9E">
        <w:t>в</w:t>
      </w:r>
      <w:r w:rsidR="00730572">
        <w:rPr>
          <w:lang w:val="ru-RU"/>
        </w:rPr>
        <w:t xml:space="preserve"> </w:t>
      </w:r>
      <w:r w:rsidRPr="00CA3F9E">
        <w:t>рамках муниципальной</w:t>
      </w:r>
      <w:r w:rsidR="00730572">
        <w:rPr>
          <w:lang w:val="ru-RU"/>
        </w:rPr>
        <w:t xml:space="preserve"> </w:t>
      </w:r>
      <w:r w:rsidRPr="00CA3F9E">
        <w:t xml:space="preserve"> программы</w:t>
      </w:r>
      <w:r w:rsidR="00730572">
        <w:rPr>
          <w:lang w:val="ru-RU"/>
        </w:rPr>
        <w:t xml:space="preserve"> </w:t>
      </w:r>
      <w:r w:rsidRPr="00CA3F9E">
        <w:t xml:space="preserve"> «Развитие </w:t>
      </w:r>
      <w:r w:rsidR="00730572">
        <w:rPr>
          <w:lang w:val="ru-RU"/>
        </w:rPr>
        <w:t xml:space="preserve"> </w:t>
      </w:r>
      <w:r w:rsidRPr="00CA3F9E">
        <w:t>транспортной инфраструктуры Омсукчанского</w:t>
      </w:r>
      <w:r w:rsidR="00730572">
        <w:rPr>
          <w:lang w:val="ru-RU"/>
        </w:rPr>
        <w:t xml:space="preserve"> </w:t>
      </w:r>
      <w:r w:rsidRPr="00CA3F9E">
        <w:t>город</w:t>
      </w:r>
      <w:r w:rsidR="00730572">
        <w:rPr>
          <w:lang w:val="ru-RU"/>
        </w:rPr>
        <w:t>-</w:t>
      </w:r>
    </w:p>
    <w:p w:rsidR="00534B81" w:rsidRPr="00730572" w:rsidRDefault="00534B81" w:rsidP="00730572">
      <w:pPr>
        <w:pStyle w:val="ab"/>
        <w:spacing w:before="100" w:beforeAutospacing="1" w:after="0" w:line="276" w:lineRule="auto"/>
        <w:jc w:val="both"/>
        <w:rPr>
          <w:lang w:val="ru-RU"/>
        </w:rPr>
      </w:pPr>
      <w:proofErr w:type="spellStart"/>
      <w:r w:rsidRPr="00CA3F9E">
        <w:t>ского</w:t>
      </w:r>
      <w:proofErr w:type="spellEnd"/>
      <w:r w:rsidRPr="00CA3F9E">
        <w:t xml:space="preserve"> округа» на 2018-2022гг.» </w:t>
      </w:r>
    </w:p>
    <w:p w:rsidR="00534B81" w:rsidRPr="00CA3F9E" w:rsidRDefault="00871DDE" w:rsidP="00CD1A45">
      <w:pPr>
        <w:spacing w:before="100" w:beforeAutospacing="1"/>
        <w:ind w:firstLine="851"/>
        <w:jc w:val="both"/>
        <w:rPr>
          <w:rFonts w:ascii="Times New Roman" w:hAnsi="Times New Roman"/>
          <w:sz w:val="24"/>
          <w:szCs w:val="24"/>
        </w:rPr>
      </w:pPr>
      <w:r w:rsidRPr="00CA3F9E">
        <w:rPr>
          <w:rFonts w:ascii="Times New Roman" w:hAnsi="Times New Roman"/>
          <w:sz w:val="24"/>
          <w:szCs w:val="24"/>
        </w:rPr>
        <w:lastRenderedPageBreak/>
        <w:t>О</w:t>
      </w:r>
      <w:r w:rsidR="00534B81" w:rsidRPr="00CA3F9E">
        <w:rPr>
          <w:rFonts w:ascii="Times New Roman" w:hAnsi="Times New Roman"/>
          <w:sz w:val="24"/>
          <w:szCs w:val="24"/>
        </w:rPr>
        <w:t>собое внимание требуется к работам по содержанию автомобильных дорог, вкл</w:t>
      </w:r>
      <w:r w:rsidR="00534B81" w:rsidRPr="00CA3F9E">
        <w:rPr>
          <w:rFonts w:ascii="Times New Roman" w:hAnsi="Times New Roman"/>
          <w:sz w:val="24"/>
          <w:szCs w:val="24"/>
        </w:rPr>
        <w:t>ю</w:t>
      </w:r>
      <w:r w:rsidR="00534B81" w:rsidRPr="00CA3F9E">
        <w:rPr>
          <w:rFonts w:ascii="Times New Roman" w:hAnsi="Times New Roman"/>
          <w:sz w:val="24"/>
          <w:szCs w:val="24"/>
        </w:rPr>
        <w:t xml:space="preserve">чающим в себя своевременное устранение ямочной и других дефектов дорожных покрытий, нанесение дорожной разметки, установку и замену </w:t>
      </w:r>
      <w:proofErr w:type="gramStart"/>
      <w:r w:rsidR="00534B81" w:rsidRPr="00CA3F9E">
        <w:rPr>
          <w:rFonts w:ascii="Times New Roman" w:hAnsi="Times New Roman"/>
          <w:sz w:val="24"/>
          <w:szCs w:val="24"/>
        </w:rPr>
        <w:t>ограждений</w:t>
      </w:r>
      <w:proofErr w:type="gramEnd"/>
      <w:r w:rsidR="00534B81" w:rsidRPr="00CA3F9E">
        <w:rPr>
          <w:rFonts w:ascii="Times New Roman" w:hAnsi="Times New Roman"/>
          <w:sz w:val="24"/>
          <w:szCs w:val="24"/>
        </w:rPr>
        <w:t xml:space="preserve"> и другие работы, связанные с обеспечением безопасности дорожного движения, удобства эксплуатации автодорог и увел</w:t>
      </w:r>
      <w:r w:rsidR="00534B81" w:rsidRPr="00CA3F9E">
        <w:rPr>
          <w:rFonts w:ascii="Times New Roman" w:hAnsi="Times New Roman"/>
          <w:sz w:val="24"/>
          <w:szCs w:val="24"/>
        </w:rPr>
        <w:t>и</w:t>
      </w:r>
      <w:r w:rsidR="00534B81" w:rsidRPr="00CA3F9E">
        <w:rPr>
          <w:rFonts w:ascii="Times New Roman" w:hAnsi="Times New Roman"/>
          <w:sz w:val="24"/>
          <w:szCs w:val="24"/>
        </w:rPr>
        <w:t xml:space="preserve">чением срока их службы. </w:t>
      </w:r>
    </w:p>
    <w:p w:rsidR="00534B81" w:rsidRPr="00CA3F9E" w:rsidRDefault="00534B81" w:rsidP="00CD1A45">
      <w:pPr>
        <w:spacing w:before="100" w:beforeAutospacing="1"/>
        <w:ind w:firstLine="851"/>
        <w:jc w:val="both"/>
        <w:rPr>
          <w:rFonts w:ascii="Times New Roman" w:hAnsi="Times New Roman"/>
          <w:sz w:val="24"/>
          <w:szCs w:val="24"/>
        </w:rPr>
      </w:pPr>
      <w:r w:rsidRPr="00CA3F9E">
        <w:rPr>
          <w:rFonts w:ascii="Times New Roman" w:hAnsi="Times New Roman"/>
          <w:sz w:val="24"/>
          <w:szCs w:val="24"/>
        </w:rPr>
        <w:t>Приведение технического состояния автомобильных дорог в соответствие устано</w:t>
      </w:r>
      <w:r w:rsidRPr="00CA3F9E">
        <w:rPr>
          <w:rFonts w:ascii="Times New Roman" w:hAnsi="Times New Roman"/>
          <w:sz w:val="24"/>
          <w:szCs w:val="24"/>
        </w:rPr>
        <w:t>в</w:t>
      </w:r>
      <w:r w:rsidRPr="00CA3F9E">
        <w:rPr>
          <w:rFonts w:ascii="Times New Roman" w:hAnsi="Times New Roman"/>
          <w:sz w:val="24"/>
          <w:szCs w:val="24"/>
        </w:rPr>
        <w:t>ленным техническим нормам  является ключевой задачей Омсукчанского городского округа. Без этого нельзя добиться существенного повышения эффективности обслуживания эконом</w:t>
      </w:r>
      <w:r w:rsidRPr="00CA3F9E">
        <w:rPr>
          <w:rFonts w:ascii="Times New Roman" w:hAnsi="Times New Roman"/>
          <w:sz w:val="24"/>
          <w:szCs w:val="24"/>
        </w:rPr>
        <w:t>и</w:t>
      </w:r>
      <w:r w:rsidRPr="00CA3F9E">
        <w:rPr>
          <w:rFonts w:ascii="Times New Roman" w:hAnsi="Times New Roman"/>
          <w:sz w:val="24"/>
          <w:szCs w:val="24"/>
        </w:rPr>
        <w:t>ческого сектора и населения, а также обеспечить в полной мере эксплуатацию автомобильных дорог, организацию безопасности транспортных перевозок.</w:t>
      </w:r>
    </w:p>
    <w:p w:rsidR="00A850EA" w:rsidRPr="00CA3F9E" w:rsidRDefault="00CD1A45" w:rsidP="00CD1A45">
      <w:pPr>
        <w:spacing w:before="100" w:beforeAutospacing="1"/>
        <w:ind w:firstLine="851"/>
        <w:jc w:val="center"/>
        <w:rPr>
          <w:rFonts w:ascii="Times New Roman" w:hAnsi="Times New Roman"/>
          <w:b/>
          <w:sz w:val="28"/>
          <w:szCs w:val="28"/>
        </w:rPr>
      </w:pPr>
      <w:r w:rsidRPr="00CA3F9E">
        <w:rPr>
          <w:rFonts w:ascii="Times New Roman" w:hAnsi="Times New Roman"/>
          <w:b/>
          <w:sz w:val="28"/>
          <w:szCs w:val="28"/>
        </w:rPr>
        <w:t xml:space="preserve">9. </w:t>
      </w:r>
      <w:r w:rsidR="00A850EA" w:rsidRPr="00CA3F9E">
        <w:rPr>
          <w:rFonts w:ascii="Times New Roman" w:hAnsi="Times New Roman"/>
          <w:b/>
          <w:sz w:val="28"/>
          <w:szCs w:val="28"/>
        </w:rPr>
        <w:t>Жилищно-коммунальное хозяйство</w:t>
      </w:r>
    </w:p>
    <w:p w:rsidR="00973D8D" w:rsidRPr="00CA3F9E" w:rsidRDefault="00973D8D" w:rsidP="00CD1A45">
      <w:pPr>
        <w:pStyle w:val="ConsPlusNormal"/>
        <w:widowControl/>
        <w:spacing w:line="276" w:lineRule="auto"/>
        <w:ind w:firstLine="709"/>
        <w:jc w:val="both"/>
        <w:rPr>
          <w:rFonts w:ascii="Times New Roman" w:hAnsi="Times New Roman" w:cs="Times New Roman"/>
          <w:sz w:val="24"/>
          <w:szCs w:val="24"/>
        </w:rPr>
      </w:pPr>
      <w:r w:rsidRPr="00CA3F9E">
        <w:rPr>
          <w:rFonts w:ascii="Times New Roman" w:hAnsi="Times New Roman" w:cs="Times New Roman"/>
          <w:sz w:val="24"/>
          <w:szCs w:val="24"/>
        </w:rPr>
        <w:t>Согласно стратегии социально-экономического развития Омсукчанского городского округа до 2025 года основной стратегической целью развития коммунального сектора являе</w:t>
      </w:r>
      <w:r w:rsidRPr="00CA3F9E">
        <w:rPr>
          <w:rFonts w:ascii="Times New Roman" w:hAnsi="Times New Roman" w:cs="Times New Roman"/>
          <w:sz w:val="24"/>
          <w:szCs w:val="24"/>
        </w:rPr>
        <w:t>т</w:t>
      </w:r>
      <w:r w:rsidRPr="00CA3F9E">
        <w:rPr>
          <w:rFonts w:ascii="Times New Roman" w:hAnsi="Times New Roman" w:cs="Times New Roman"/>
          <w:sz w:val="24"/>
          <w:szCs w:val="24"/>
        </w:rPr>
        <w:t>ся повышение эффективности управления коммунальными сетями. Вопросы устойчивого обеспечения населения теплом и электроэнергией всегда были и есть в центре внимания а</w:t>
      </w:r>
      <w:r w:rsidRPr="00CA3F9E">
        <w:rPr>
          <w:rFonts w:ascii="Times New Roman" w:hAnsi="Times New Roman" w:cs="Times New Roman"/>
          <w:sz w:val="24"/>
          <w:szCs w:val="24"/>
        </w:rPr>
        <w:t>д</w:t>
      </w:r>
      <w:r w:rsidRPr="00CA3F9E">
        <w:rPr>
          <w:rFonts w:ascii="Times New Roman" w:hAnsi="Times New Roman" w:cs="Times New Roman"/>
          <w:sz w:val="24"/>
          <w:szCs w:val="24"/>
        </w:rPr>
        <w:t>министрации городского округа. Самое пристальное внимание уделялось стабилизации раб</w:t>
      </w:r>
      <w:r w:rsidRPr="00CA3F9E">
        <w:rPr>
          <w:rFonts w:ascii="Times New Roman" w:hAnsi="Times New Roman" w:cs="Times New Roman"/>
          <w:sz w:val="24"/>
          <w:szCs w:val="24"/>
        </w:rPr>
        <w:t>о</w:t>
      </w:r>
      <w:r w:rsidRPr="00CA3F9E">
        <w:rPr>
          <w:rFonts w:ascii="Times New Roman" w:hAnsi="Times New Roman" w:cs="Times New Roman"/>
          <w:sz w:val="24"/>
          <w:szCs w:val="24"/>
        </w:rPr>
        <w:t>ты предприятий коммунальной энергетики, а гарантированное обеспечение населения теплом и электроэнергией, а также объектов социальной сферы – главная и основная задача.</w:t>
      </w:r>
    </w:p>
    <w:p w:rsidR="00A850EA" w:rsidRPr="00CA3F9E" w:rsidRDefault="00A850EA" w:rsidP="00CD1A45">
      <w:pPr>
        <w:pStyle w:val="ConsPlusNormal"/>
        <w:widowControl/>
        <w:spacing w:line="276" w:lineRule="auto"/>
        <w:ind w:firstLine="709"/>
        <w:jc w:val="both"/>
        <w:rPr>
          <w:rFonts w:ascii="Times New Roman" w:hAnsi="Times New Roman" w:cs="Times New Roman"/>
          <w:sz w:val="24"/>
          <w:szCs w:val="24"/>
        </w:rPr>
      </w:pPr>
      <w:r w:rsidRPr="00CA3F9E">
        <w:rPr>
          <w:rFonts w:ascii="Times New Roman" w:hAnsi="Times New Roman" w:cs="Times New Roman"/>
          <w:sz w:val="24"/>
          <w:szCs w:val="24"/>
        </w:rPr>
        <w:t>В 20</w:t>
      </w:r>
      <w:r w:rsidR="00381B45">
        <w:rPr>
          <w:rFonts w:ascii="Times New Roman" w:hAnsi="Times New Roman" w:cs="Times New Roman"/>
          <w:sz w:val="24"/>
          <w:szCs w:val="24"/>
        </w:rPr>
        <w:t>22</w:t>
      </w:r>
      <w:r w:rsidRPr="00CA3F9E">
        <w:rPr>
          <w:rFonts w:ascii="Times New Roman" w:hAnsi="Times New Roman" w:cs="Times New Roman"/>
          <w:sz w:val="24"/>
          <w:szCs w:val="24"/>
        </w:rPr>
        <w:t xml:space="preserve"> году жилищный фонд </w:t>
      </w:r>
      <w:r w:rsidRPr="003B0560">
        <w:rPr>
          <w:rFonts w:ascii="Times New Roman" w:hAnsi="Times New Roman" w:cs="Times New Roman"/>
          <w:sz w:val="24"/>
          <w:szCs w:val="24"/>
        </w:rPr>
        <w:t>н</w:t>
      </w:r>
      <w:r w:rsidR="00A07501">
        <w:rPr>
          <w:rFonts w:ascii="Times New Roman" w:hAnsi="Times New Roman" w:cs="Times New Roman"/>
          <w:sz w:val="24"/>
          <w:szCs w:val="24"/>
        </w:rPr>
        <w:t>асчитывал 135,1</w:t>
      </w:r>
      <w:r w:rsidRPr="003B0560">
        <w:rPr>
          <w:rFonts w:ascii="Times New Roman" w:hAnsi="Times New Roman" w:cs="Times New Roman"/>
          <w:sz w:val="24"/>
          <w:szCs w:val="24"/>
        </w:rPr>
        <w:t xml:space="preserve"> тыс.</w:t>
      </w:r>
      <w:r w:rsidR="003B0560">
        <w:rPr>
          <w:rFonts w:ascii="Times New Roman" w:hAnsi="Times New Roman" w:cs="Times New Roman"/>
          <w:sz w:val="24"/>
          <w:szCs w:val="24"/>
        </w:rPr>
        <w:t xml:space="preserve"> </w:t>
      </w:r>
      <w:proofErr w:type="spellStart"/>
      <w:r w:rsidRPr="003B0560">
        <w:rPr>
          <w:rFonts w:ascii="Times New Roman" w:hAnsi="Times New Roman" w:cs="Times New Roman"/>
          <w:sz w:val="24"/>
          <w:szCs w:val="24"/>
        </w:rPr>
        <w:t>кв.м</w:t>
      </w:r>
      <w:proofErr w:type="spellEnd"/>
      <w:r w:rsidRPr="003B0560">
        <w:rPr>
          <w:rFonts w:ascii="Times New Roman" w:hAnsi="Times New Roman" w:cs="Times New Roman"/>
          <w:sz w:val="24"/>
          <w:szCs w:val="24"/>
        </w:rPr>
        <w:t>.,</w:t>
      </w:r>
      <w:r w:rsidRPr="00CA3F9E">
        <w:rPr>
          <w:rFonts w:ascii="Times New Roman" w:hAnsi="Times New Roman" w:cs="Times New Roman"/>
          <w:sz w:val="24"/>
          <w:szCs w:val="24"/>
        </w:rPr>
        <w:t xml:space="preserve"> в том числе муниципального жилья </w:t>
      </w:r>
      <w:r w:rsidR="00242640">
        <w:rPr>
          <w:rFonts w:ascii="Times New Roman" w:hAnsi="Times New Roman" w:cs="Times New Roman"/>
          <w:sz w:val="24"/>
          <w:szCs w:val="24"/>
        </w:rPr>
        <w:t>42,4</w:t>
      </w:r>
      <w:r w:rsidRPr="00CA3F9E">
        <w:rPr>
          <w:rFonts w:ascii="Times New Roman" w:hAnsi="Times New Roman" w:cs="Times New Roman"/>
          <w:sz w:val="24"/>
          <w:szCs w:val="24"/>
        </w:rPr>
        <w:t xml:space="preserve"> тыс. </w:t>
      </w:r>
      <w:proofErr w:type="spellStart"/>
      <w:r w:rsidRPr="00CA3F9E">
        <w:rPr>
          <w:rFonts w:ascii="Times New Roman" w:hAnsi="Times New Roman" w:cs="Times New Roman"/>
          <w:sz w:val="24"/>
          <w:szCs w:val="24"/>
        </w:rPr>
        <w:t>кв.м</w:t>
      </w:r>
      <w:proofErr w:type="spellEnd"/>
      <w:r w:rsidRPr="00CA3F9E">
        <w:rPr>
          <w:rFonts w:ascii="Times New Roman" w:hAnsi="Times New Roman" w:cs="Times New Roman"/>
          <w:sz w:val="24"/>
          <w:szCs w:val="24"/>
        </w:rPr>
        <w:t xml:space="preserve">. </w:t>
      </w:r>
      <w:r w:rsidR="0086344A" w:rsidRPr="00CA3F9E">
        <w:rPr>
          <w:rFonts w:ascii="Times New Roman" w:hAnsi="Times New Roman" w:cs="Times New Roman"/>
          <w:sz w:val="24"/>
          <w:szCs w:val="24"/>
        </w:rPr>
        <w:t xml:space="preserve">Средняя жилищная обеспеченность в округе на 1 жителя составляет </w:t>
      </w:r>
      <w:r w:rsidR="0086344A" w:rsidRPr="00D5305C">
        <w:rPr>
          <w:rFonts w:ascii="Times New Roman" w:hAnsi="Times New Roman" w:cs="Times New Roman"/>
          <w:sz w:val="24"/>
          <w:szCs w:val="24"/>
        </w:rPr>
        <w:t>ок</w:t>
      </w:r>
      <w:r w:rsidR="0086344A" w:rsidRPr="00D5305C">
        <w:rPr>
          <w:rFonts w:ascii="Times New Roman" w:hAnsi="Times New Roman" w:cs="Times New Roman"/>
          <w:sz w:val="24"/>
          <w:szCs w:val="24"/>
        </w:rPr>
        <w:t>о</w:t>
      </w:r>
      <w:r w:rsidR="0086344A" w:rsidRPr="00D5305C">
        <w:rPr>
          <w:rFonts w:ascii="Times New Roman" w:hAnsi="Times New Roman" w:cs="Times New Roman"/>
          <w:sz w:val="24"/>
          <w:szCs w:val="24"/>
        </w:rPr>
        <w:t xml:space="preserve">ло </w:t>
      </w:r>
      <w:r w:rsidR="000B4FD1">
        <w:rPr>
          <w:rFonts w:ascii="Times New Roman" w:hAnsi="Times New Roman" w:cs="Times New Roman"/>
          <w:sz w:val="24"/>
          <w:szCs w:val="24"/>
        </w:rPr>
        <w:t>30,3</w:t>
      </w:r>
      <w:r w:rsidR="0086344A" w:rsidRPr="00D5305C">
        <w:rPr>
          <w:rFonts w:ascii="Times New Roman" w:hAnsi="Times New Roman" w:cs="Times New Roman"/>
          <w:sz w:val="24"/>
          <w:szCs w:val="24"/>
        </w:rPr>
        <w:t xml:space="preserve"> кв. м.</w:t>
      </w:r>
    </w:p>
    <w:p w:rsidR="00FD1791" w:rsidRDefault="00A850EA" w:rsidP="00FD1791">
      <w:pPr>
        <w:pStyle w:val="ab"/>
        <w:shd w:val="clear" w:color="auto" w:fill="FFFFFF"/>
        <w:spacing w:line="276" w:lineRule="auto"/>
        <w:ind w:firstLine="709"/>
        <w:jc w:val="both"/>
        <w:rPr>
          <w:lang w:val="ru-RU"/>
        </w:rPr>
      </w:pPr>
      <w:r w:rsidRPr="00CA3F9E">
        <w:t>Услуги по управлению, содержанию и ремонту многоквартирных до</w:t>
      </w:r>
      <w:r w:rsidR="00FE6F7B" w:rsidRPr="00CA3F9E">
        <w:t xml:space="preserve">мов представляют </w:t>
      </w:r>
      <w:r w:rsidR="000B4FD1">
        <w:rPr>
          <w:lang w:val="ru-RU"/>
        </w:rPr>
        <w:t>3</w:t>
      </w:r>
      <w:r w:rsidR="00FE6F7B" w:rsidRPr="00CA3F9E">
        <w:t xml:space="preserve"> </w:t>
      </w:r>
      <w:r w:rsidRPr="00CA3F9E">
        <w:t>управляющ</w:t>
      </w:r>
      <w:r w:rsidR="00FE6F7B" w:rsidRPr="00CA3F9E">
        <w:t>ие</w:t>
      </w:r>
      <w:r w:rsidR="00292E00" w:rsidRPr="00CA3F9E">
        <w:t xml:space="preserve"> компании</w:t>
      </w:r>
      <w:r w:rsidR="00B96DA9">
        <w:rPr>
          <w:lang w:val="ru-RU"/>
        </w:rPr>
        <w:t xml:space="preserve"> в лице </w:t>
      </w:r>
      <w:r w:rsidR="000B4FD1" w:rsidRPr="000B4FD1">
        <w:rPr>
          <w:lang w:val="ru-RU"/>
        </w:rPr>
        <w:t>ООО «Снежная долина»</w:t>
      </w:r>
      <w:r w:rsidR="000B4FD1">
        <w:rPr>
          <w:lang w:val="ru-RU"/>
        </w:rPr>
        <w:t xml:space="preserve">, </w:t>
      </w:r>
      <w:r w:rsidR="00B96DA9">
        <w:rPr>
          <w:lang w:val="ru-RU"/>
        </w:rPr>
        <w:t xml:space="preserve">ООО </w:t>
      </w:r>
      <w:r w:rsidR="000B4FD1">
        <w:rPr>
          <w:lang w:val="ru-RU"/>
        </w:rPr>
        <w:t>«</w:t>
      </w:r>
      <w:proofErr w:type="spellStart"/>
      <w:r w:rsidR="000B4FD1">
        <w:rPr>
          <w:lang w:val="ru-RU"/>
        </w:rPr>
        <w:t>Главиум</w:t>
      </w:r>
      <w:proofErr w:type="spellEnd"/>
      <w:r w:rsidR="00B96DA9">
        <w:rPr>
          <w:lang w:val="ru-RU"/>
        </w:rPr>
        <w:t xml:space="preserve">» и </w:t>
      </w:r>
      <w:r w:rsidR="00D5305C">
        <w:rPr>
          <w:lang w:val="ru-RU"/>
        </w:rPr>
        <w:t>ИП Бойко</w:t>
      </w:r>
      <w:r w:rsidR="00292E00" w:rsidRPr="00CA3F9E">
        <w:t xml:space="preserve">. </w:t>
      </w:r>
      <w:r w:rsidRPr="00CA3F9E">
        <w:t>В управлении управляющих компаний находится 5</w:t>
      </w:r>
      <w:r w:rsidR="00D5305C">
        <w:rPr>
          <w:lang w:val="ru-RU"/>
        </w:rPr>
        <w:t>7</w:t>
      </w:r>
      <w:r w:rsidRPr="00CA3F9E">
        <w:t xml:space="preserve"> многоквартирных домов</w:t>
      </w:r>
      <w:r w:rsidR="00B96DA9">
        <w:rPr>
          <w:lang w:val="ru-RU"/>
        </w:rPr>
        <w:t xml:space="preserve"> в п. Омсукчан и 13 домов в п. Дукат. </w:t>
      </w:r>
    </w:p>
    <w:p w:rsidR="00A850EA" w:rsidRPr="00C26BD8" w:rsidRDefault="007A4B13" w:rsidP="00FD1791">
      <w:pPr>
        <w:pStyle w:val="ab"/>
        <w:shd w:val="clear" w:color="auto" w:fill="FFFFFF"/>
        <w:spacing w:line="276" w:lineRule="auto"/>
        <w:ind w:firstLine="709"/>
        <w:jc w:val="both"/>
      </w:pPr>
      <w:r>
        <w:rPr>
          <w:noProof/>
          <w:lang w:val="ru-RU" w:eastAsia="ru-RU"/>
        </w:rPr>
        <w:drawing>
          <wp:anchor distT="0" distB="0" distL="114300" distR="114300" simplePos="0" relativeHeight="251662848" behindDoc="1" locked="0" layoutInCell="1" allowOverlap="1" wp14:anchorId="016984EC" wp14:editId="481CFB52">
            <wp:simplePos x="0" y="0"/>
            <wp:positionH relativeFrom="column">
              <wp:posOffset>-29210</wp:posOffset>
            </wp:positionH>
            <wp:positionV relativeFrom="paragraph">
              <wp:posOffset>141605</wp:posOffset>
            </wp:positionV>
            <wp:extent cx="2933700" cy="1591945"/>
            <wp:effectExtent l="0" t="0" r="0" b="0"/>
            <wp:wrapTight wrapText="bothSides">
              <wp:wrapPolygon edited="0">
                <wp:start x="0" y="0"/>
                <wp:lineTo x="0" y="21454"/>
                <wp:lineTo x="21460" y="21454"/>
                <wp:lineTo x="21460" y="0"/>
                <wp:lineTo x="0" y="0"/>
              </wp:wrapPolygon>
            </wp:wrapTight>
            <wp:docPr id="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33700"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A850EA" w:rsidRPr="00CA3F9E">
        <w:t xml:space="preserve">Коммунальный </w:t>
      </w:r>
      <w:r w:rsidR="00A850EA" w:rsidRPr="00C26BD8">
        <w:t>комплекс городского округа обслужива</w:t>
      </w:r>
      <w:r w:rsidR="00B96DA9" w:rsidRPr="00C26BD8">
        <w:t>ют</w:t>
      </w:r>
      <w:r w:rsidR="00A850EA" w:rsidRPr="00C26BD8">
        <w:t xml:space="preserve"> </w:t>
      </w:r>
      <w:r w:rsidR="00B96DA9" w:rsidRPr="00C26BD8">
        <w:t>2</w:t>
      </w:r>
      <w:r w:rsidR="0086344A" w:rsidRPr="00C26BD8">
        <w:t xml:space="preserve"> </w:t>
      </w:r>
      <w:proofErr w:type="spellStart"/>
      <w:r w:rsidR="00A850EA" w:rsidRPr="00C26BD8">
        <w:t>ресурсо</w:t>
      </w:r>
      <w:r w:rsidR="00B150E2" w:rsidRPr="00C26BD8">
        <w:t>снабжающих</w:t>
      </w:r>
      <w:proofErr w:type="spellEnd"/>
      <w:r w:rsidR="00B150E2" w:rsidRPr="00C26BD8">
        <w:t xml:space="preserve"> организации</w:t>
      </w:r>
      <w:r w:rsidR="00D106F5" w:rsidRPr="00C26BD8">
        <w:t>.</w:t>
      </w:r>
    </w:p>
    <w:p w:rsidR="00401A9F" w:rsidRPr="00C26BD8" w:rsidRDefault="00A850EA" w:rsidP="008D1E4D">
      <w:pPr>
        <w:ind w:firstLine="708"/>
        <w:jc w:val="both"/>
      </w:pPr>
      <w:proofErr w:type="spellStart"/>
      <w:r w:rsidRPr="00C26BD8">
        <w:rPr>
          <w:rFonts w:ascii="Times New Roman" w:hAnsi="Times New Roman"/>
          <w:sz w:val="24"/>
          <w:szCs w:val="24"/>
        </w:rPr>
        <w:t>Ресурсоснабжающими</w:t>
      </w:r>
      <w:proofErr w:type="spellEnd"/>
      <w:r w:rsidRPr="00C26BD8">
        <w:rPr>
          <w:rFonts w:ascii="Times New Roman" w:hAnsi="Times New Roman"/>
          <w:sz w:val="24"/>
          <w:szCs w:val="24"/>
        </w:rPr>
        <w:t xml:space="preserve"> предприятиями эксплуатируются 3 </w:t>
      </w:r>
      <w:r w:rsidRPr="00286E35">
        <w:rPr>
          <w:rFonts w:ascii="Times New Roman" w:hAnsi="Times New Roman"/>
          <w:sz w:val="24"/>
          <w:szCs w:val="24"/>
        </w:rPr>
        <w:t>котельные на твердом то</w:t>
      </w:r>
      <w:r w:rsidRPr="00286E35">
        <w:rPr>
          <w:rFonts w:ascii="Times New Roman" w:hAnsi="Times New Roman"/>
          <w:sz w:val="24"/>
          <w:szCs w:val="24"/>
        </w:rPr>
        <w:t>п</w:t>
      </w:r>
      <w:r w:rsidRPr="00286E35">
        <w:rPr>
          <w:rFonts w:ascii="Times New Roman" w:hAnsi="Times New Roman"/>
          <w:sz w:val="24"/>
          <w:szCs w:val="24"/>
        </w:rPr>
        <w:t xml:space="preserve">ливе, две </w:t>
      </w:r>
      <w:proofErr w:type="spellStart"/>
      <w:r w:rsidRPr="00286E35">
        <w:rPr>
          <w:rFonts w:ascii="Times New Roman" w:hAnsi="Times New Roman"/>
          <w:sz w:val="24"/>
          <w:szCs w:val="24"/>
        </w:rPr>
        <w:t>электрокотельные</w:t>
      </w:r>
      <w:proofErr w:type="spellEnd"/>
      <w:r w:rsidRPr="00286E35">
        <w:rPr>
          <w:rFonts w:ascii="Times New Roman" w:hAnsi="Times New Roman"/>
          <w:sz w:val="24"/>
          <w:szCs w:val="24"/>
        </w:rPr>
        <w:t xml:space="preserve">, </w:t>
      </w:r>
      <w:r w:rsidR="003B0560" w:rsidRPr="00286E35">
        <w:rPr>
          <w:rFonts w:ascii="Times New Roman" w:hAnsi="Times New Roman"/>
          <w:sz w:val="24"/>
          <w:szCs w:val="24"/>
        </w:rPr>
        <w:t>25,3</w:t>
      </w:r>
      <w:r w:rsidRPr="00286E35">
        <w:rPr>
          <w:rFonts w:ascii="Times New Roman" w:hAnsi="Times New Roman"/>
          <w:sz w:val="24"/>
          <w:szCs w:val="24"/>
        </w:rPr>
        <w:t xml:space="preserve"> километра те</w:t>
      </w:r>
      <w:r w:rsidRPr="00286E35">
        <w:rPr>
          <w:rFonts w:ascii="Times New Roman" w:hAnsi="Times New Roman"/>
          <w:sz w:val="24"/>
          <w:szCs w:val="24"/>
        </w:rPr>
        <w:t>п</w:t>
      </w:r>
      <w:r w:rsidRPr="00286E35">
        <w:rPr>
          <w:rFonts w:ascii="Times New Roman" w:hAnsi="Times New Roman"/>
          <w:sz w:val="24"/>
          <w:szCs w:val="24"/>
        </w:rPr>
        <w:t>ловых сетей в двухтрубном исчислении,</w:t>
      </w:r>
      <w:r w:rsidR="003B0560" w:rsidRPr="00286E35">
        <w:rPr>
          <w:rFonts w:ascii="Times New Roman" w:hAnsi="Times New Roman"/>
          <w:sz w:val="24"/>
          <w:szCs w:val="24"/>
        </w:rPr>
        <w:t xml:space="preserve"> 19,6</w:t>
      </w:r>
      <w:r w:rsidRPr="00286E35">
        <w:rPr>
          <w:rFonts w:ascii="Times New Roman" w:hAnsi="Times New Roman"/>
          <w:sz w:val="24"/>
          <w:szCs w:val="24"/>
        </w:rPr>
        <w:t xml:space="preserve"> к</w:t>
      </w:r>
      <w:r w:rsidRPr="00286E35">
        <w:rPr>
          <w:rFonts w:ascii="Times New Roman" w:hAnsi="Times New Roman"/>
          <w:sz w:val="24"/>
          <w:szCs w:val="24"/>
        </w:rPr>
        <w:t>и</w:t>
      </w:r>
      <w:r w:rsidRPr="00286E35">
        <w:rPr>
          <w:rFonts w:ascii="Times New Roman" w:hAnsi="Times New Roman"/>
          <w:sz w:val="24"/>
          <w:szCs w:val="24"/>
        </w:rPr>
        <w:t>лометров водопроводных сетей (горячего и х</w:t>
      </w:r>
      <w:r w:rsidRPr="00286E35">
        <w:rPr>
          <w:rFonts w:ascii="Times New Roman" w:hAnsi="Times New Roman"/>
          <w:sz w:val="24"/>
          <w:szCs w:val="24"/>
        </w:rPr>
        <w:t>о</w:t>
      </w:r>
      <w:r w:rsidRPr="00286E35">
        <w:rPr>
          <w:rFonts w:ascii="Times New Roman" w:hAnsi="Times New Roman"/>
          <w:sz w:val="24"/>
          <w:szCs w:val="24"/>
        </w:rPr>
        <w:t xml:space="preserve">лодного водоснабжения), </w:t>
      </w:r>
      <w:r w:rsidR="003B0560" w:rsidRPr="00286E35">
        <w:rPr>
          <w:rFonts w:ascii="Times New Roman" w:hAnsi="Times New Roman"/>
          <w:sz w:val="24"/>
          <w:szCs w:val="24"/>
        </w:rPr>
        <w:t>12,1</w:t>
      </w:r>
      <w:r w:rsidRPr="00286E35">
        <w:rPr>
          <w:rFonts w:ascii="Times New Roman" w:hAnsi="Times New Roman"/>
          <w:sz w:val="24"/>
          <w:szCs w:val="24"/>
        </w:rPr>
        <w:t xml:space="preserve"> километров кан</w:t>
      </w:r>
      <w:r w:rsidRPr="00286E35">
        <w:rPr>
          <w:rFonts w:ascii="Times New Roman" w:hAnsi="Times New Roman"/>
          <w:sz w:val="24"/>
          <w:szCs w:val="24"/>
        </w:rPr>
        <w:t>а</w:t>
      </w:r>
      <w:r w:rsidRPr="00286E35">
        <w:rPr>
          <w:rFonts w:ascii="Times New Roman" w:hAnsi="Times New Roman"/>
          <w:sz w:val="24"/>
          <w:szCs w:val="24"/>
        </w:rPr>
        <w:t>лизационных сетей, 34,1 км электросетей, пять водозаборов, одно очистное сооружение кан</w:t>
      </w:r>
      <w:r w:rsidRPr="00286E35">
        <w:rPr>
          <w:rFonts w:ascii="Times New Roman" w:hAnsi="Times New Roman"/>
          <w:sz w:val="24"/>
          <w:szCs w:val="24"/>
        </w:rPr>
        <w:t>а</w:t>
      </w:r>
      <w:r w:rsidRPr="00286E35">
        <w:rPr>
          <w:rFonts w:ascii="Times New Roman" w:hAnsi="Times New Roman"/>
          <w:sz w:val="24"/>
          <w:szCs w:val="24"/>
        </w:rPr>
        <w:t>лизации.</w:t>
      </w:r>
      <w:r w:rsidR="00401A9F" w:rsidRPr="00C26BD8">
        <w:t xml:space="preserve"> </w:t>
      </w:r>
    </w:p>
    <w:p w:rsidR="00401A9F" w:rsidRPr="00233F26" w:rsidRDefault="00401A9F" w:rsidP="00944B3E">
      <w:pPr>
        <w:ind w:firstLine="851"/>
        <w:jc w:val="both"/>
        <w:rPr>
          <w:rFonts w:ascii="Times New Roman" w:hAnsi="Times New Roman"/>
          <w:sz w:val="24"/>
          <w:szCs w:val="24"/>
        </w:rPr>
      </w:pPr>
      <w:r w:rsidRPr="00C26BD8">
        <w:rPr>
          <w:rFonts w:ascii="Times New Roman" w:hAnsi="Times New Roman"/>
          <w:sz w:val="24"/>
          <w:szCs w:val="24"/>
        </w:rPr>
        <w:t>Источником водоснабжения п. Омсукчан являются подземные воды, расположенные</w:t>
      </w:r>
      <w:r w:rsidRPr="00233F26">
        <w:rPr>
          <w:rFonts w:ascii="Times New Roman" w:hAnsi="Times New Roman"/>
          <w:sz w:val="24"/>
          <w:szCs w:val="24"/>
        </w:rPr>
        <w:t xml:space="preserve"> на участке МППВ «</w:t>
      </w:r>
      <w:proofErr w:type="spellStart"/>
      <w:r w:rsidRPr="00233F26">
        <w:rPr>
          <w:rFonts w:ascii="Times New Roman" w:hAnsi="Times New Roman"/>
          <w:sz w:val="24"/>
          <w:szCs w:val="24"/>
        </w:rPr>
        <w:t>Омчикчанское</w:t>
      </w:r>
      <w:proofErr w:type="spellEnd"/>
      <w:r w:rsidRPr="00233F26">
        <w:rPr>
          <w:rFonts w:ascii="Times New Roman" w:hAnsi="Times New Roman"/>
          <w:sz w:val="24"/>
          <w:szCs w:val="24"/>
        </w:rPr>
        <w:t>», водозаборы «Верхний» и «Нижний». Водозабор №</w:t>
      </w:r>
      <w:r w:rsidR="003B0560">
        <w:rPr>
          <w:rFonts w:ascii="Times New Roman" w:hAnsi="Times New Roman"/>
          <w:sz w:val="24"/>
          <w:szCs w:val="24"/>
        </w:rPr>
        <w:t xml:space="preserve"> </w:t>
      </w:r>
      <w:r w:rsidRPr="00233F26">
        <w:rPr>
          <w:rFonts w:ascii="Times New Roman" w:hAnsi="Times New Roman"/>
          <w:sz w:val="24"/>
          <w:szCs w:val="24"/>
        </w:rPr>
        <w:t>1 («Нижний») состоит из восьми скважин глубиной 30 м. Водозабор №</w:t>
      </w:r>
      <w:r w:rsidR="003B0560">
        <w:rPr>
          <w:rFonts w:ascii="Times New Roman" w:hAnsi="Times New Roman"/>
          <w:sz w:val="24"/>
          <w:szCs w:val="24"/>
        </w:rPr>
        <w:t xml:space="preserve"> </w:t>
      </w:r>
      <w:r w:rsidRPr="00233F26">
        <w:rPr>
          <w:rFonts w:ascii="Times New Roman" w:hAnsi="Times New Roman"/>
          <w:sz w:val="24"/>
          <w:szCs w:val="24"/>
        </w:rPr>
        <w:t>2 («Верхний») состоит из четырех скважин глубиной 31 м и 45 м.</w:t>
      </w:r>
    </w:p>
    <w:p w:rsidR="00401A9F" w:rsidRPr="00CA3F9E" w:rsidRDefault="00401A9F" w:rsidP="00944B3E">
      <w:pPr>
        <w:ind w:firstLine="851"/>
        <w:jc w:val="both"/>
        <w:rPr>
          <w:rFonts w:ascii="Times New Roman" w:hAnsi="Times New Roman"/>
          <w:sz w:val="24"/>
          <w:szCs w:val="24"/>
        </w:rPr>
      </w:pPr>
      <w:r w:rsidRPr="00233F26">
        <w:rPr>
          <w:rFonts w:ascii="Times New Roman" w:hAnsi="Times New Roman"/>
          <w:sz w:val="24"/>
          <w:szCs w:val="24"/>
        </w:rPr>
        <w:lastRenderedPageBreak/>
        <w:t xml:space="preserve">В настоящее время в Омсукчане существует одна схема </w:t>
      </w:r>
      <w:proofErr w:type="spellStart"/>
      <w:r w:rsidRPr="00233F26">
        <w:rPr>
          <w:rFonts w:ascii="Times New Roman" w:hAnsi="Times New Roman"/>
          <w:sz w:val="24"/>
          <w:szCs w:val="24"/>
        </w:rPr>
        <w:t>канализования</w:t>
      </w:r>
      <w:proofErr w:type="spellEnd"/>
      <w:r w:rsidRPr="00233F26">
        <w:rPr>
          <w:rFonts w:ascii="Times New Roman" w:hAnsi="Times New Roman"/>
          <w:sz w:val="24"/>
          <w:szCs w:val="24"/>
        </w:rPr>
        <w:t xml:space="preserve"> п</w:t>
      </w:r>
      <w:r w:rsidRPr="00233F26">
        <w:rPr>
          <w:rFonts w:ascii="Times New Roman" w:hAnsi="Times New Roman"/>
          <w:sz w:val="24"/>
          <w:szCs w:val="24"/>
        </w:rPr>
        <w:t>о</w:t>
      </w:r>
      <w:r w:rsidRPr="00233F26">
        <w:rPr>
          <w:rFonts w:ascii="Times New Roman" w:hAnsi="Times New Roman"/>
          <w:sz w:val="24"/>
          <w:szCs w:val="24"/>
        </w:rPr>
        <w:t>селка, стоки от которой поступают на главную насосную станцию и далее насосной станцией перекачив</w:t>
      </w:r>
      <w:r w:rsidRPr="00233F26">
        <w:rPr>
          <w:rFonts w:ascii="Times New Roman" w:hAnsi="Times New Roman"/>
          <w:sz w:val="24"/>
          <w:szCs w:val="24"/>
        </w:rPr>
        <w:t>а</w:t>
      </w:r>
      <w:r w:rsidRPr="00233F26">
        <w:rPr>
          <w:rFonts w:ascii="Times New Roman" w:hAnsi="Times New Roman"/>
          <w:sz w:val="24"/>
          <w:szCs w:val="24"/>
        </w:rPr>
        <w:t>ются на п</w:t>
      </w:r>
      <w:r w:rsidRPr="00233F26">
        <w:rPr>
          <w:rFonts w:ascii="Times New Roman" w:hAnsi="Times New Roman"/>
          <w:sz w:val="24"/>
          <w:szCs w:val="24"/>
        </w:rPr>
        <w:t>о</w:t>
      </w:r>
      <w:r w:rsidRPr="00233F26">
        <w:rPr>
          <w:rFonts w:ascii="Times New Roman" w:hAnsi="Times New Roman"/>
          <w:sz w:val="24"/>
          <w:szCs w:val="24"/>
        </w:rPr>
        <w:t>селковые очистные сооружения биолог</w:t>
      </w:r>
      <w:r w:rsidRPr="00233F26">
        <w:rPr>
          <w:rFonts w:ascii="Times New Roman" w:hAnsi="Times New Roman"/>
          <w:sz w:val="24"/>
          <w:szCs w:val="24"/>
        </w:rPr>
        <w:t>и</w:t>
      </w:r>
      <w:r w:rsidRPr="00233F26">
        <w:rPr>
          <w:rFonts w:ascii="Times New Roman" w:hAnsi="Times New Roman"/>
          <w:sz w:val="24"/>
          <w:szCs w:val="24"/>
        </w:rPr>
        <w:t>ческой очистки.</w:t>
      </w:r>
    </w:p>
    <w:p w:rsidR="00A850EA" w:rsidRPr="00CA3F9E" w:rsidRDefault="00A850EA" w:rsidP="00944B3E">
      <w:pPr>
        <w:pStyle w:val="ConsPlusNormal"/>
        <w:widowControl/>
        <w:spacing w:line="276" w:lineRule="auto"/>
        <w:ind w:firstLine="851"/>
        <w:jc w:val="both"/>
        <w:rPr>
          <w:rFonts w:ascii="Times New Roman" w:hAnsi="Times New Roman" w:cs="Times New Roman"/>
          <w:sz w:val="24"/>
          <w:szCs w:val="24"/>
        </w:rPr>
      </w:pPr>
      <w:r w:rsidRPr="00CA3F9E">
        <w:rPr>
          <w:rFonts w:ascii="Times New Roman" w:hAnsi="Times New Roman" w:cs="Times New Roman"/>
          <w:sz w:val="24"/>
          <w:szCs w:val="24"/>
        </w:rPr>
        <w:t>В целях создания безопасных и благоприятных условий проживания граждан в горо</w:t>
      </w:r>
      <w:r w:rsidRPr="00CA3F9E">
        <w:rPr>
          <w:rFonts w:ascii="Times New Roman" w:hAnsi="Times New Roman" w:cs="Times New Roman"/>
          <w:sz w:val="24"/>
          <w:szCs w:val="24"/>
        </w:rPr>
        <w:t>д</w:t>
      </w:r>
      <w:r w:rsidRPr="00CA3F9E">
        <w:rPr>
          <w:rFonts w:ascii="Times New Roman" w:hAnsi="Times New Roman" w:cs="Times New Roman"/>
          <w:sz w:val="24"/>
          <w:szCs w:val="24"/>
        </w:rPr>
        <w:t>ском округе реализуется программа «</w:t>
      </w:r>
      <w:r w:rsidR="00D5305C" w:rsidRPr="00D5305C">
        <w:rPr>
          <w:rFonts w:ascii="Times New Roman" w:hAnsi="Times New Roman" w:cs="Times New Roman"/>
          <w:sz w:val="24"/>
          <w:szCs w:val="24"/>
        </w:rPr>
        <w:t>Комплексное развитие систем коммунальной инфр</w:t>
      </w:r>
      <w:r w:rsidR="00D5305C" w:rsidRPr="00D5305C">
        <w:rPr>
          <w:rFonts w:ascii="Times New Roman" w:hAnsi="Times New Roman" w:cs="Times New Roman"/>
          <w:sz w:val="24"/>
          <w:szCs w:val="24"/>
        </w:rPr>
        <w:t>а</w:t>
      </w:r>
      <w:r w:rsidR="00D5305C" w:rsidRPr="00D5305C">
        <w:rPr>
          <w:rFonts w:ascii="Times New Roman" w:hAnsi="Times New Roman" w:cs="Times New Roman"/>
          <w:sz w:val="24"/>
          <w:szCs w:val="24"/>
        </w:rPr>
        <w:t>структуры Омсукчанского городского округа на 2019-2023 годы</w:t>
      </w:r>
      <w:r w:rsidR="00740B3A">
        <w:rPr>
          <w:rFonts w:ascii="Times New Roman" w:hAnsi="Times New Roman" w:cs="Times New Roman"/>
          <w:sz w:val="24"/>
          <w:szCs w:val="24"/>
        </w:rPr>
        <w:t>».</w:t>
      </w:r>
    </w:p>
    <w:p w:rsidR="00A850EA" w:rsidRPr="00CA3F9E" w:rsidRDefault="007A4B13" w:rsidP="00233F26">
      <w:pPr>
        <w:pStyle w:val="ConsPlusNormal"/>
        <w:widowControl/>
        <w:spacing w:line="276" w:lineRule="auto"/>
        <w:ind w:firstLine="851"/>
        <w:jc w:val="both"/>
        <w:rPr>
          <w:rFonts w:ascii="Times New Roman" w:hAnsi="Times New Roman"/>
          <w:sz w:val="24"/>
          <w:szCs w:val="24"/>
        </w:rPr>
      </w:pPr>
      <w:r>
        <w:rPr>
          <w:rFonts w:ascii="Times New Roman" w:hAnsi="Times New Roman" w:cs="Times New Roman"/>
          <w:noProof/>
          <w:sz w:val="24"/>
          <w:szCs w:val="24"/>
        </w:rPr>
        <w:drawing>
          <wp:anchor distT="0" distB="0" distL="114300" distR="114300" simplePos="0" relativeHeight="251661824" behindDoc="1" locked="0" layoutInCell="1" allowOverlap="1" wp14:anchorId="1AE24B5D" wp14:editId="7671F42A">
            <wp:simplePos x="0" y="0"/>
            <wp:positionH relativeFrom="column">
              <wp:posOffset>2918460</wp:posOffset>
            </wp:positionH>
            <wp:positionV relativeFrom="paragraph">
              <wp:posOffset>92710</wp:posOffset>
            </wp:positionV>
            <wp:extent cx="3320415" cy="2202180"/>
            <wp:effectExtent l="0" t="0" r="0" b="0"/>
            <wp:wrapTight wrapText="bothSides">
              <wp:wrapPolygon edited="0">
                <wp:start x="0" y="0"/>
                <wp:lineTo x="0" y="21488"/>
                <wp:lineTo x="21439" y="21488"/>
                <wp:lineTo x="21439" y="0"/>
                <wp:lineTo x="0" y="0"/>
              </wp:wrapPolygon>
            </wp:wrapTight>
            <wp:docPr id="28" name="Рисунок 28" descr="Рисунок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исунок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20415" cy="220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0EA" w:rsidRPr="00CA3F9E">
        <w:rPr>
          <w:rFonts w:ascii="Times New Roman" w:hAnsi="Times New Roman"/>
          <w:sz w:val="24"/>
          <w:szCs w:val="24"/>
        </w:rPr>
        <w:t>В целях благоустройства  горо</w:t>
      </w:r>
      <w:r w:rsidR="00A850EA" w:rsidRPr="00CA3F9E">
        <w:rPr>
          <w:rFonts w:ascii="Times New Roman" w:hAnsi="Times New Roman"/>
          <w:sz w:val="24"/>
          <w:szCs w:val="24"/>
        </w:rPr>
        <w:t>д</w:t>
      </w:r>
      <w:r w:rsidR="00A850EA" w:rsidRPr="00CA3F9E">
        <w:rPr>
          <w:rFonts w:ascii="Times New Roman" w:hAnsi="Times New Roman"/>
          <w:sz w:val="24"/>
          <w:szCs w:val="24"/>
        </w:rPr>
        <w:t xml:space="preserve">ского округа </w:t>
      </w:r>
      <w:proofErr w:type="gramStart"/>
      <w:r w:rsidR="00A850EA" w:rsidRPr="00CA3F9E">
        <w:rPr>
          <w:rFonts w:ascii="Times New Roman" w:hAnsi="Times New Roman"/>
          <w:sz w:val="24"/>
          <w:szCs w:val="24"/>
        </w:rPr>
        <w:t xml:space="preserve">в </w:t>
      </w:r>
      <w:r w:rsidR="00D554B9" w:rsidRPr="00CA3F9E">
        <w:rPr>
          <w:rFonts w:ascii="Times New Roman" w:hAnsi="Times New Roman"/>
          <w:sz w:val="24"/>
          <w:szCs w:val="24"/>
        </w:rPr>
        <w:t>проводятся</w:t>
      </w:r>
      <w:proofErr w:type="gramEnd"/>
      <w:r w:rsidR="00A850EA" w:rsidRPr="00CA3F9E">
        <w:rPr>
          <w:rFonts w:ascii="Times New Roman" w:hAnsi="Times New Roman"/>
          <w:sz w:val="24"/>
          <w:szCs w:val="24"/>
        </w:rPr>
        <w:t xml:space="preserve"> мероприятия по оборудов</w:t>
      </w:r>
      <w:r w:rsidR="00A850EA" w:rsidRPr="00CA3F9E">
        <w:rPr>
          <w:rFonts w:ascii="Times New Roman" w:hAnsi="Times New Roman"/>
          <w:sz w:val="24"/>
          <w:szCs w:val="24"/>
        </w:rPr>
        <w:t>а</w:t>
      </w:r>
      <w:r w:rsidR="00A850EA" w:rsidRPr="00CA3F9E">
        <w:rPr>
          <w:rFonts w:ascii="Times New Roman" w:hAnsi="Times New Roman"/>
          <w:sz w:val="24"/>
          <w:szCs w:val="24"/>
        </w:rPr>
        <w:t>нию и ограждению детских</w:t>
      </w:r>
      <w:r w:rsidR="00233F26">
        <w:rPr>
          <w:rFonts w:ascii="Times New Roman" w:hAnsi="Times New Roman"/>
          <w:sz w:val="24"/>
          <w:szCs w:val="24"/>
        </w:rPr>
        <w:t xml:space="preserve"> </w:t>
      </w:r>
      <w:r w:rsidR="00A850EA" w:rsidRPr="00CA3F9E">
        <w:rPr>
          <w:rFonts w:ascii="Times New Roman" w:hAnsi="Times New Roman"/>
          <w:sz w:val="24"/>
          <w:szCs w:val="24"/>
        </w:rPr>
        <w:t>площадок, озеленению поселков, по ули</w:t>
      </w:r>
      <w:r w:rsidR="00A850EA" w:rsidRPr="00CA3F9E">
        <w:rPr>
          <w:rFonts w:ascii="Times New Roman" w:hAnsi="Times New Roman"/>
          <w:sz w:val="24"/>
          <w:szCs w:val="24"/>
        </w:rPr>
        <w:t>ч</w:t>
      </w:r>
      <w:r w:rsidR="00A850EA" w:rsidRPr="00CA3F9E">
        <w:rPr>
          <w:rFonts w:ascii="Times New Roman" w:hAnsi="Times New Roman"/>
          <w:sz w:val="24"/>
          <w:szCs w:val="24"/>
        </w:rPr>
        <w:t>ному освещению, по о</w:t>
      </w:r>
      <w:r w:rsidR="00A850EA" w:rsidRPr="00CA3F9E">
        <w:rPr>
          <w:rFonts w:ascii="Times New Roman" w:hAnsi="Times New Roman"/>
          <w:sz w:val="24"/>
          <w:szCs w:val="24"/>
        </w:rPr>
        <w:t>р</w:t>
      </w:r>
      <w:r w:rsidR="00A850EA" w:rsidRPr="00CA3F9E">
        <w:rPr>
          <w:rFonts w:ascii="Times New Roman" w:hAnsi="Times New Roman"/>
          <w:sz w:val="24"/>
          <w:szCs w:val="24"/>
        </w:rPr>
        <w:t xml:space="preserve">ганизации сбора, вывоза несанкционированных свалок и т.д. </w:t>
      </w:r>
      <w:r w:rsidR="00D554B9" w:rsidRPr="00CA3F9E">
        <w:rPr>
          <w:rFonts w:ascii="Times New Roman" w:hAnsi="Times New Roman"/>
          <w:sz w:val="24"/>
          <w:szCs w:val="24"/>
        </w:rPr>
        <w:t>В округе реализуется муниц</w:t>
      </w:r>
      <w:r w:rsidR="00D554B9" w:rsidRPr="00CA3F9E">
        <w:rPr>
          <w:rFonts w:ascii="Times New Roman" w:hAnsi="Times New Roman"/>
          <w:sz w:val="24"/>
          <w:szCs w:val="24"/>
        </w:rPr>
        <w:t>и</w:t>
      </w:r>
      <w:r w:rsidR="00D554B9" w:rsidRPr="00CA3F9E">
        <w:rPr>
          <w:rFonts w:ascii="Times New Roman" w:hAnsi="Times New Roman"/>
          <w:sz w:val="24"/>
          <w:szCs w:val="24"/>
        </w:rPr>
        <w:t>пальная</w:t>
      </w:r>
      <w:r w:rsidR="00A850EA" w:rsidRPr="00CA3F9E">
        <w:rPr>
          <w:rFonts w:ascii="Times New Roman" w:hAnsi="Times New Roman"/>
          <w:sz w:val="24"/>
          <w:szCs w:val="24"/>
        </w:rPr>
        <w:t xml:space="preserve"> программ</w:t>
      </w:r>
      <w:r w:rsidR="00D554B9" w:rsidRPr="00CA3F9E">
        <w:rPr>
          <w:rFonts w:ascii="Times New Roman" w:hAnsi="Times New Roman"/>
          <w:sz w:val="24"/>
          <w:szCs w:val="24"/>
        </w:rPr>
        <w:t>а</w:t>
      </w:r>
      <w:r w:rsidR="00A850EA" w:rsidRPr="00CA3F9E">
        <w:rPr>
          <w:rFonts w:ascii="Times New Roman" w:hAnsi="Times New Roman"/>
          <w:sz w:val="24"/>
          <w:szCs w:val="24"/>
        </w:rPr>
        <w:t xml:space="preserve"> «Благоустройство </w:t>
      </w:r>
      <w:r w:rsidR="00D554B9" w:rsidRPr="00CA3F9E">
        <w:rPr>
          <w:rFonts w:ascii="Times New Roman" w:hAnsi="Times New Roman"/>
          <w:sz w:val="24"/>
          <w:szCs w:val="24"/>
        </w:rPr>
        <w:t xml:space="preserve">территории </w:t>
      </w:r>
      <w:r w:rsidR="00A850EA" w:rsidRPr="00CA3F9E">
        <w:rPr>
          <w:rFonts w:ascii="Times New Roman" w:hAnsi="Times New Roman"/>
          <w:sz w:val="24"/>
          <w:szCs w:val="24"/>
        </w:rPr>
        <w:t xml:space="preserve"> Омсукчанско</w:t>
      </w:r>
      <w:r w:rsidR="00D554B9" w:rsidRPr="00CA3F9E">
        <w:rPr>
          <w:rFonts w:ascii="Times New Roman" w:hAnsi="Times New Roman"/>
          <w:sz w:val="24"/>
          <w:szCs w:val="24"/>
        </w:rPr>
        <w:t>го</w:t>
      </w:r>
      <w:r w:rsidR="00A850EA" w:rsidRPr="00CA3F9E">
        <w:rPr>
          <w:rFonts w:ascii="Times New Roman" w:hAnsi="Times New Roman"/>
          <w:sz w:val="24"/>
          <w:szCs w:val="24"/>
        </w:rPr>
        <w:t xml:space="preserve"> городско</w:t>
      </w:r>
      <w:r w:rsidR="00D554B9" w:rsidRPr="00CA3F9E">
        <w:rPr>
          <w:rFonts w:ascii="Times New Roman" w:hAnsi="Times New Roman"/>
          <w:sz w:val="24"/>
          <w:szCs w:val="24"/>
        </w:rPr>
        <w:t>го</w:t>
      </w:r>
      <w:r w:rsidR="00A850EA" w:rsidRPr="00CA3F9E">
        <w:rPr>
          <w:rFonts w:ascii="Times New Roman" w:hAnsi="Times New Roman"/>
          <w:sz w:val="24"/>
          <w:szCs w:val="24"/>
        </w:rPr>
        <w:t xml:space="preserve"> округ</w:t>
      </w:r>
      <w:r w:rsidR="00D554B9" w:rsidRPr="00CA3F9E">
        <w:rPr>
          <w:rFonts w:ascii="Times New Roman" w:hAnsi="Times New Roman"/>
          <w:sz w:val="24"/>
          <w:szCs w:val="24"/>
        </w:rPr>
        <w:t>а</w:t>
      </w:r>
      <w:r w:rsidR="00A850EA" w:rsidRPr="00CA3F9E">
        <w:rPr>
          <w:rFonts w:ascii="Times New Roman" w:hAnsi="Times New Roman"/>
          <w:sz w:val="24"/>
          <w:szCs w:val="24"/>
        </w:rPr>
        <w:t>»</w:t>
      </w:r>
      <w:r w:rsidR="00740B3A">
        <w:rPr>
          <w:rFonts w:ascii="Times New Roman" w:hAnsi="Times New Roman"/>
          <w:sz w:val="24"/>
          <w:szCs w:val="24"/>
        </w:rPr>
        <w:t>, срок реализации 2021-2025гг</w:t>
      </w:r>
      <w:r w:rsidR="00A850EA" w:rsidRPr="00CA3F9E">
        <w:rPr>
          <w:rFonts w:ascii="Times New Roman" w:hAnsi="Times New Roman"/>
          <w:sz w:val="24"/>
          <w:szCs w:val="24"/>
        </w:rPr>
        <w:t>.</w:t>
      </w:r>
    </w:p>
    <w:p w:rsidR="00A850EA" w:rsidRPr="00233F26" w:rsidRDefault="00A850EA" w:rsidP="00944B3E">
      <w:pPr>
        <w:pStyle w:val="ab"/>
        <w:spacing w:after="0" w:line="276" w:lineRule="auto"/>
        <w:ind w:firstLine="851"/>
        <w:jc w:val="both"/>
        <w:rPr>
          <w:b/>
          <w:lang w:val="ru-RU"/>
        </w:rPr>
      </w:pPr>
    </w:p>
    <w:p w:rsidR="00973D8D" w:rsidRPr="00CA3F9E" w:rsidRDefault="00973D8D" w:rsidP="00944B3E">
      <w:pPr>
        <w:ind w:firstLine="851"/>
        <w:jc w:val="both"/>
        <w:rPr>
          <w:rFonts w:ascii="Times New Roman" w:hAnsi="Times New Roman"/>
          <w:sz w:val="24"/>
          <w:szCs w:val="24"/>
        </w:rPr>
      </w:pPr>
      <w:r w:rsidRPr="00CA3F9E">
        <w:rPr>
          <w:rFonts w:ascii="Times New Roman" w:hAnsi="Times New Roman"/>
          <w:sz w:val="24"/>
          <w:szCs w:val="24"/>
        </w:rPr>
        <w:t>Основной проблемой в сфере коммунального хозяйства округа являются изрядно изношенные и морально устаревшие об</w:t>
      </w:r>
      <w:r w:rsidRPr="00CA3F9E">
        <w:rPr>
          <w:rFonts w:ascii="Times New Roman" w:hAnsi="Times New Roman"/>
          <w:sz w:val="24"/>
          <w:szCs w:val="24"/>
        </w:rPr>
        <w:t>ъ</w:t>
      </w:r>
      <w:r w:rsidRPr="00CA3F9E">
        <w:rPr>
          <w:rFonts w:ascii="Times New Roman" w:hAnsi="Times New Roman"/>
          <w:sz w:val="24"/>
          <w:szCs w:val="24"/>
        </w:rPr>
        <w:t>екты коммунальной инфраструктуры. По причине этого идет сверхнормативный расход эне</w:t>
      </w:r>
      <w:r w:rsidRPr="00CA3F9E">
        <w:rPr>
          <w:rFonts w:ascii="Times New Roman" w:hAnsi="Times New Roman"/>
          <w:sz w:val="24"/>
          <w:szCs w:val="24"/>
        </w:rPr>
        <w:t>р</w:t>
      </w:r>
      <w:r w:rsidRPr="00CA3F9E">
        <w:rPr>
          <w:rFonts w:ascii="Times New Roman" w:hAnsi="Times New Roman"/>
          <w:sz w:val="24"/>
          <w:szCs w:val="24"/>
        </w:rPr>
        <w:t>горесурсов, коэффициент полезного действия оборудования низок. Высокий уровень износа коммунальной инфраструктуры и соответственно высокий уровень аварийности, низкий к</w:t>
      </w:r>
      <w:r w:rsidRPr="00CA3F9E">
        <w:rPr>
          <w:rFonts w:ascii="Times New Roman" w:hAnsi="Times New Roman"/>
          <w:sz w:val="24"/>
          <w:szCs w:val="24"/>
        </w:rPr>
        <w:t>о</w:t>
      </w:r>
      <w:r w:rsidRPr="00CA3F9E">
        <w:rPr>
          <w:rFonts w:ascii="Times New Roman" w:hAnsi="Times New Roman"/>
          <w:sz w:val="24"/>
          <w:szCs w:val="24"/>
        </w:rPr>
        <w:t>эффициент полезного действия (КПД) являются основными определяющими факторами при формировании программы в части обновления существующих объектов.</w:t>
      </w:r>
    </w:p>
    <w:p w:rsidR="00401A9F" w:rsidRPr="00CA3F9E" w:rsidRDefault="00973D8D" w:rsidP="00944B3E">
      <w:pPr>
        <w:ind w:firstLine="851"/>
        <w:jc w:val="both"/>
        <w:rPr>
          <w:rFonts w:ascii="Times New Roman" w:hAnsi="Times New Roman"/>
          <w:sz w:val="24"/>
          <w:szCs w:val="24"/>
        </w:rPr>
      </w:pPr>
      <w:r w:rsidRPr="00CA3F9E">
        <w:rPr>
          <w:rFonts w:ascii="Times New Roman" w:hAnsi="Times New Roman"/>
          <w:sz w:val="24"/>
          <w:szCs w:val="24"/>
        </w:rPr>
        <w:t>В настоящее время практически все предприятия коммунального хозяйства испыт</w:t>
      </w:r>
      <w:r w:rsidRPr="00CA3F9E">
        <w:rPr>
          <w:rFonts w:ascii="Times New Roman" w:hAnsi="Times New Roman"/>
          <w:sz w:val="24"/>
          <w:szCs w:val="24"/>
        </w:rPr>
        <w:t>ы</w:t>
      </w:r>
      <w:r w:rsidRPr="00CA3F9E">
        <w:rPr>
          <w:rFonts w:ascii="Times New Roman" w:hAnsi="Times New Roman"/>
          <w:sz w:val="24"/>
          <w:szCs w:val="24"/>
        </w:rPr>
        <w:t>вают острую потребность в инвестициях, которые необходимы для роста экономической а</w:t>
      </w:r>
      <w:r w:rsidRPr="00CA3F9E">
        <w:rPr>
          <w:rFonts w:ascii="Times New Roman" w:hAnsi="Times New Roman"/>
          <w:sz w:val="24"/>
          <w:szCs w:val="24"/>
        </w:rPr>
        <w:t>к</w:t>
      </w:r>
      <w:r w:rsidRPr="00CA3F9E">
        <w:rPr>
          <w:rFonts w:ascii="Times New Roman" w:hAnsi="Times New Roman"/>
          <w:sz w:val="24"/>
          <w:szCs w:val="24"/>
        </w:rPr>
        <w:t>тивности, обновления основных фондов и внедрения новых технологий. Коммунальные с</w:t>
      </w:r>
      <w:r w:rsidRPr="00CA3F9E">
        <w:rPr>
          <w:rFonts w:ascii="Times New Roman" w:hAnsi="Times New Roman"/>
          <w:sz w:val="24"/>
          <w:szCs w:val="24"/>
        </w:rPr>
        <w:t>и</w:t>
      </w:r>
      <w:r w:rsidRPr="00CA3F9E">
        <w:rPr>
          <w:rFonts w:ascii="Times New Roman" w:hAnsi="Times New Roman"/>
          <w:sz w:val="24"/>
          <w:szCs w:val="24"/>
        </w:rPr>
        <w:t xml:space="preserve">стемы </w:t>
      </w:r>
      <w:proofErr w:type="spellStart"/>
      <w:r w:rsidRPr="00CA3F9E">
        <w:rPr>
          <w:rFonts w:ascii="Times New Roman" w:hAnsi="Times New Roman"/>
          <w:sz w:val="24"/>
          <w:szCs w:val="24"/>
        </w:rPr>
        <w:t>затратны</w:t>
      </w:r>
      <w:proofErr w:type="spellEnd"/>
      <w:r w:rsidRPr="00CA3F9E">
        <w:rPr>
          <w:rFonts w:ascii="Times New Roman" w:hAnsi="Times New Roman"/>
          <w:sz w:val="24"/>
          <w:szCs w:val="24"/>
        </w:rPr>
        <w:t xml:space="preserve"> и масштабны, при этом коммунальная инфраструктура значительно изношена.</w:t>
      </w:r>
      <w:r w:rsidR="00401A9F" w:rsidRPr="00CA3F9E">
        <w:rPr>
          <w:rFonts w:ascii="Times New Roman" w:hAnsi="Times New Roman"/>
          <w:sz w:val="24"/>
          <w:szCs w:val="24"/>
        </w:rPr>
        <w:t xml:space="preserve"> Необходимость инвестиционных вливаний и оказания срочной бюджетной поддержки на м</w:t>
      </w:r>
      <w:r w:rsidR="00401A9F" w:rsidRPr="00CA3F9E">
        <w:rPr>
          <w:rFonts w:ascii="Times New Roman" w:hAnsi="Times New Roman"/>
          <w:sz w:val="24"/>
          <w:szCs w:val="24"/>
        </w:rPr>
        <w:t>о</w:t>
      </w:r>
      <w:r w:rsidR="00401A9F" w:rsidRPr="00CA3F9E">
        <w:rPr>
          <w:rFonts w:ascii="Times New Roman" w:hAnsi="Times New Roman"/>
          <w:sz w:val="24"/>
          <w:szCs w:val="24"/>
        </w:rPr>
        <w:t>дернизацию и переоснащение объектов инженерной инфраструктуры с использованием с</w:t>
      </w:r>
      <w:r w:rsidR="00401A9F" w:rsidRPr="00CA3F9E">
        <w:rPr>
          <w:rFonts w:ascii="Times New Roman" w:hAnsi="Times New Roman"/>
          <w:sz w:val="24"/>
          <w:szCs w:val="24"/>
        </w:rPr>
        <w:t>о</w:t>
      </w:r>
      <w:r w:rsidR="00401A9F" w:rsidRPr="00CA3F9E">
        <w:rPr>
          <w:rFonts w:ascii="Times New Roman" w:hAnsi="Times New Roman"/>
          <w:sz w:val="24"/>
          <w:szCs w:val="24"/>
        </w:rPr>
        <w:t>временных энергосберегающих технологий продиктована вышеперечисленными факторами и социальной направленностью рассматриваемой проблемы.</w:t>
      </w:r>
    </w:p>
    <w:p w:rsidR="00D106F5" w:rsidRPr="00CA3F9E" w:rsidRDefault="00CD1A45" w:rsidP="00CD1A45">
      <w:pPr>
        <w:jc w:val="center"/>
        <w:rPr>
          <w:sz w:val="28"/>
          <w:szCs w:val="28"/>
        </w:rPr>
      </w:pPr>
      <w:r w:rsidRPr="00CA3F9E">
        <w:rPr>
          <w:rFonts w:ascii="Times New Roman" w:hAnsi="Times New Roman"/>
          <w:b/>
          <w:sz w:val="28"/>
          <w:szCs w:val="28"/>
        </w:rPr>
        <w:t xml:space="preserve">10. </w:t>
      </w:r>
      <w:r w:rsidR="00D106F5" w:rsidRPr="00CA3F9E">
        <w:rPr>
          <w:rFonts w:ascii="Times New Roman" w:hAnsi="Times New Roman"/>
          <w:b/>
          <w:sz w:val="28"/>
          <w:szCs w:val="28"/>
        </w:rPr>
        <w:t>Обеспечение почтовой и телефонной св</w:t>
      </w:r>
      <w:r w:rsidR="00D106F5" w:rsidRPr="00CA3F9E">
        <w:rPr>
          <w:rFonts w:ascii="Times New Roman" w:hAnsi="Times New Roman"/>
          <w:b/>
          <w:sz w:val="28"/>
          <w:szCs w:val="28"/>
        </w:rPr>
        <w:t>я</w:t>
      </w:r>
      <w:r w:rsidR="00D106F5" w:rsidRPr="00CA3F9E">
        <w:rPr>
          <w:rFonts w:ascii="Times New Roman" w:hAnsi="Times New Roman"/>
          <w:b/>
          <w:sz w:val="28"/>
          <w:szCs w:val="28"/>
        </w:rPr>
        <w:t>зью</w:t>
      </w:r>
    </w:p>
    <w:p w:rsidR="00B150E2" w:rsidRPr="00CA3F9E" w:rsidRDefault="007A4B13" w:rsidP="00CD1A45">
      <w:pPr>
        <w:ind w:firstLine="851"/>
        <w:jc w:val="both"/>
        <w:rPr>
          <w:rFonts w:ascii="Times New Roman" w:hAnsi="Times New Roman"/>
          <w:sz w:val="24"/>
          <w:szCs w:val="24"/>
        </w:rPr>
      </w:pPr>
      <w:r>
        <w:rPr>
          <w:noProof/>
          <w:lang w:eastAsia="ru-RU"/>
        </w:rPr>
        <w:drawing>
          <wp:anchor distT="0" distB="0" distL="114300" distR="114300" simplePos="0" relativeHeight="251663872" behindDoc="1" locked="0" layoutInCell="1" allowOverlap="1" wp14:anchorId="0CB0F71B" wp14:editId="7C04866B">
            <wp:simplePos x="0" y="0"/>
            <wp:positionH relativeFrom="column">
              <wp:posOffset>8890</wp:posOffset>
            </wp:positionH>
            <wp:positionV relativeFrom="paragraph">
              <wp:posOffset>97790</wp:posOffset>
            </wp:positionV>
            <wp:extent cx="2392045" cy="2009775"/>
            <wp:effectExtent l="0" t="0" r="8255" b="9525"/>
            <wp:wrapTight wrapText="bothSides">
              <wp:wrapPolygon edited="0">
                <wp:start x="0" y="0"/>
                <wp:lineTo x="0" y="21498"/>
                <wp:lineTo x="21503" y="21498"/>
                <wp:lineTo x="21503"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9204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1A9F" w:rsidRPr="00CA3F9E">
        <w:rPr>
          <w:rFonts w:ascii="Times New Roman" w:hAnsi="Times New Roman"/>
          <w:sz w:val="24"/>
          <w:szCs w:val="24"/>
        </w:rPr>
        <w:t>На территории Омсукчанского городского округа функционируют 2 отделени</w:t>
      </w:r>
      <w:r w:rsidR="009523C6" w:rsidRPr="00CA3F9E">
        <w:rPr>
          <w:rFonts w:ascii="Times New Roman" w:hAnsi="Times New Roman"/>
          <w:sz w:val="24"/>
          <w:szCs w:val="24"/>
        </w:rPr>
        <w:t>я</w:t>
      </w:r>
      <w:r w:rsidR="00401A9F" w:rsidRPr="00CA3F9E">
        <w:rPr>
          <w:rFonts w:ascii="Times New Roman" w:hAnsi="Times New Roman"/>
          <w:sz w:val="24"/>
          <w:szCs w:val="24"/>
        </w:rPr>
        <w:t xml:space="preserve"> почт</w:t>
      </w:r>
      <w:r w:rsidR="00401A9F" w:rsidRPr="00CA3F9E">
        <w:rPr>
          <w:rFonts w:ascii="Times New Roman" w:hAnsi="Times New Roman"/>
          <w:sz w:val="24"/>
          <w:szCs w:val="24"/>
        </w:rPr>
        <w:t>о</w:t>
      </w:r>
      <w:r w:rsidR="00401A9F" w:rsidRPr="00CA3F9E">
        <w:rPr>
          <w:rFonts w:ascii="Times New Roman" w:hAnsi="Times New Roman"/>
          <w:sz w:val="24"/>
          <w:szCs w:val="24"/>
        </w:rPr>
        <w:t>вой связи. Проведен интернет, телекоммуникация которого ос</w:t>
      </w:r>
      <w:r w:rsidR="00401A9F" w:rsidRPr="00CA3F9E">
        <w:rPr>
          <w:rFonts w:ascii="Times New Roman" w:hAnsi="Times New Roman"/>
          <w:sz w:val="24"/>
          <w:szCs w:val="24"/>
        </w:rPr>
        <w:t>у</w:t>
      </w:r>
      <w:r w:rsidR="00401A9F" w:rsidRPr="00CA3F9E">
        <w:rPr>
          <w:rFonts w:ascii="Times New Roman" w:hAnsi="Times New Roman"/>
          <w:sz w:val="24"/>
          <w:szCs w:val="24"/>
        </w:rPr>
        <w:t>ществляется АО</w:t>
      </w:r>
      <w:r w:rsidR="00E84973" w:rsidRPr="00CA3F9E">
        <w:rPr>
          <w:rFonts w:ascii="Times New Roman" w:hAnsi="Times New Roman"/>
          <w:sz w:val="24"/>
          <w:szCs w:val="24"/>
        </w:rPr>
        <w:t xml:space="preserve"> </w:t>
      </w:r>
      <w:r w:rsidR="00401A9F" w:rsidRPr="00CA3F9E">
        <w:rPr>
          <w:rFonts w:ascii="Times New Roman" w:hAnsi="Times New Roman"/>
          <w:sz w:val="24"/>
          <w:szCs w:val="24"/>
        </w:rPr>
        <w:t xml:space="preserve"> «Ростел</w:t>
      </w:r>
      <w:r w:rsidR="00401A9F" w:rsidRPr="00CA3F9E">
        <w:rPr>
          <w:rFonts w:ascii="Times New Roman" w:hAnsi="Times New Roman"/>
          <w:sz w:val="24"/>
          <w:szCs w:val="24"/>
        </w:rPr>
        <w:t>е</w:t>
      </w:r>
      <w:r w:rsidR="00401A9F" w:rsidRPr="00CA3F9E">
        <w:rPr>
          <w:rFonts w:ascii="Times New Roman" w:hAnsi="Times New Roman"/>
          <w:sz w:val="24"/>
          <w:szCs w:val="24"/>
        </w:rPr>
        <w:t>ком»</w:t>
      </w:r>
      <w:r w:rsidR="009523C6" w:rsidRPr="00CA3F9E">
        <w:rPr>
          <w:rFonts w:ascii="Times New Roman" w:hAnsi="Times New Roman"/>
          <w:sz w:val="24"/>
          <w:szCs w:val="24"/>
        </w:rPr>
        <w:t xml:space="preserve">. </w:t>
      </w:r>
      <w:r w:rsidR="00401A9F" w:rsidRPr="00CA3F9E">
        <w:rPr>
          <w:rFonts w:ascii="Times New Roman" w:hAnsi="Times New Roman"/>
          <w:sz w:val="24"/>
          <w:szCs w:val="24"/>
        </w:rPr>
        <w:t>Иные провайдеры сети интернет осуществляют спутниковую связь. Междуг</w:t>
      </w:r>
      <w:r w:rsidR="00401A9F" w:rsidRPr="00CA3F9E">
        <w:rPr>
          <w:rFonts w:ascii="Times New Roman" w:hAnsi="Times New Roman"/>
          <w:sz w:val="24"/>
          <w:szCs w:val="24"/>
        </w:rPr>
        <w:t>о</w:t>
      </w:r>
      <w:r w:rsidR="00401A9F" w:rsidRPr="00CA3F9E">
        <w:rPr>
          <w:rFonts w:ascii="Times New Roman" w:hAnsi="Times New Roman"/>
          <w:sz w:val="24"/>
          <w:szCs w:val="24"/>
        </w:rPr>
        <w:t>родную и международную телефонную связь пред</w:t>
      </w:r>
      <w:r w:rsidR="00401A9F" w:rsidRPr="00CA3F9E">
        <w:rPr>
          <w:rFonts w:ascii="Times New Roman" w:hAnsi="Times New Roman"/>
          <w:sz w:val="24"/>
          <w:szCs w:val="24"/>
        </w:rPr>
        <w:t>о</w:t>
      </w:r>
      <w:r w:rsidR="00401A9F" w:rsidRPr="00CA3F9E">
        <w:rPr>
          <w:rFonts w:ascii="Times New Roman" w:hAnsi="Times New Roman"/>
          <w:sz w:val="24"/>
          <w:szCs w:val="24"/>
        </w:rPr>
        <w:t>ставляет АО «Ростелеком», а также операторы сот</w:t>
      </w:r>
      <w:r w:rsidR="00401A9F" w:rsidRPr="00CA3F9E">
        <w:rPr>
          <w:rFonts w:ascii="Times New Roman" w:hAnsi="Times New Roman"/>
          <w:sz w:val="24"/>
          <w:szCs w:val="24"/>
        </w:rPr>
        <w:t>о</w:t>
      </w:r>
      <w:r w:rsidR="00401A9F" w:rsidRPr="00CA3F9E">
        <w:rPr>
          <w:rFonts w:ascii="Times New Roman" w:hAnsi="Times New Roman"/>
          <w:sz w:val="24"/>
          <w:szCs w:val="24"/>
        </w:rPr>
        <w:t>вой</w:t>
      </w:r>
      <w:r w:rsidR="00730572">
        <w:rPr>
          <w:rFonts w:ascii="Times New Roman" w:hAnsi="Times New Roman"/>
          <w:sz w:val="24"/>
          <w:szCs w:val="24"/>
        </w:rPr>
        <w:t xml:space="preserve"> с</w:t>
      </w:r>
      <w:r w:rsidR="00401A9F" w:rsidRPr="00CA3F9E">
        <w:rPr>
          <w:rFonts w:ascii="Times New Roman" w:hAnsi="Times New Roman"/>
          <w:sz w:val="24"/>
          <w:szCs w:val="24"/>
        </w:rPr>
        <w:t>вязи «Билайн», «МТС», «Мегафон», «Теле</w:t>
      </w:r>
      <w:proofErr w:type="gramStart"/>
      <w:r w:rsidR="00401A9F" w:rsidRPr="00CA3F9E">
        <w:rPr>
          <w:rFonts w:ascii="Times New Roman" w:hAnsi="Times New Roman"/>
          <w:sz w:val="24"/>
          <w:szCs w:val="24"/>
        </w:rPr>
        <w:t>2</w:t>
      </w:r>
      <w:proofErr w:type="gramEnd"/>
      <w:r w:rsidR="00401A9F" w:rsidRPr="00CA3F9E">
        <w:rPr>
          <w:rFonts w:ascii="Times New Roman" w:hAnsi="Times New Roman"/>
          <w:sz w:val="24"/>
          <w:szCs w:val="24"/>
        </w:rPr>
        <w:t xml:space="preserve">». </w:t>
      </w:r>
    </w:p>
    <w:p w:rsidR="00B150E2" w:rsidRPr="00CA3F9E" w:rsidRDefault="00CD1A45" w:rsidP="00CD1A45">
      <w:pPr>
        <w:ind w:firstLine="851"/>
        <w:jc w:val="center"/>
        <w:rPr>
          <w:rFonts w:ascii="Times New Roman" w:hAnsi="Times New Roman"/>
          <w:sz w:val="24"/>
          <w:szCs w:val="24"/>
        </w:rPr>
      </w:pPr>
      <w:r w:rsidRPr="00CA3F9E">
        <w:rPr>
          <w:rFonts w:ascii="Times New Roman" w:hAnsi="Times New Roman"/>
          <w:b/>
          <w:sz w:val="28"/>
          <w:szCs w:val="28"/>
        </w:rPr>
        <w:lastRenderedPageBreak/>
        <w:t xml:space="preserve">11. </w:t>
      </w:r>
      <w:r w:rsidR="005D3F01" w:rsidRPr="00CA3F9E">
        <w:rPr>
          <w:rFonts w:ascii="Times New Roman" w:hAnsi="Times New Roman"/>
          <w:b/>
          <w:sz w:val="28"/>
          <w:szCs w:val="28"/>
        </w:rPr>
        <w:t>Социальная сфера Омсукчанского городского округа</w:t>
      </w:r>
    </w:p>
    <w:p w:rsidR="00B150E2" w:rsidRPr="00CA3F9E" w:rsidRDefault="00411F24" w:rsidP="00CD1A45">
      <w:pPr>
        <w:ind w:firstLine="851"/>
        <w:jc w:val="center"/>
        <w:rPr>
          <w:rFonts w:ascii="Times New Roman" w:hAnsi="Times New Roman"/>
          <w:b/>
          <w:i/>
          <w:sz w:val="24"/>
          <w:szCs w:val="24"/>
        </w:rPr>
      </w:pPr>
      <w:r w:rsidRPr="00CA3F9E">
        <w:rPr>
          <w:rFonts w:ascii="Times New Roman" w:hAnsi="Times New Roman"/>
          <w:b/>
          <w:i/>
          <w:sz w:val="24"/>
          <w:szCs w:val="24"/>
        </w:rPr>
        <w:t>Образование</w:t>
      </w:r>
    </w:p>
    <w:p w:rsidR="002D5C2E" w:rsidRPr="00CA3F9E" w:rsidRDefault="002D5C2E" w:rsidP="00CD1A45">
      <w:pPr>
        <w:autoSpaceDE w:val="0"/>
        <w:autoSpaceDN w:val="0"/>
        <w:adjustRightInd w:val="0"/>
        <w:spacing w:before="100" w:beforeAutospacing="1" w:after="0"/>
        <w:ind w:firstLine="851"/>
        <w:jc w:val="both"/>
        <w:rPr>
          <w:rFonts w:ascii="Times New Roman" w:hAnsi="Times New Roman"/>
          <w:sz w:val="24"/>
          <w:szCs w:val="24"/>
          <w:lang w:eastAsia="ru-RU"/>
        </w:rPr>
      </w:pPr>
      <w:r w:rsidRPr="00CA3F9E">
        <w:rPr>
          <w:rFonts w:ascii="Times New Roman" w:hAnsi="Times New Roman"/>
          <w:sz w:val="24"/>
          <w:szCs w:val="24"/>
          <w:lang w:eastAsia="ru-RU"/>
        </w:rPr>
        <w:t xml:space="preserve">В </w:t>
      </w:r>
      <w:r w:rsidR="00ED4836" w:rsidRPr="00CA3F9E">
        <w:rPr>
          <w:rFonts w:ascii="Times New Roman" w:hAnsi="Times New Roman"/>
          <w:sz w:val="24"/>
          <w:szCs w:val="24"/>
          <w:lang w:eastAsia="ru-RU"/>
        </w:rPr>
        <w:t>Омсукчанском городском округе</w:t>
      </w:r>
      <w:r w:rsidRPr="00CA3F9E">
        <w:rPr>
          <w:rFonts w:ascii="Times New Roman" w:hAnsi="Times New Roman"/>
          <w:sz w:val="24"/>
          <w:szCs w:val="24"/>
          <w:lang w:eastAsia="ru-RU"/>
        </w:rPr>
        <w:t xml:space="preserve"> система образования включает все предусмотре</w:t>
      </w:r>
      <w:r w:rsidRPr="00CA3F9E">
        <w:rPr>
          <w:rFonts w:ascii="Times New Roman" w:hAnsi="Times New Roman"/>
          <w:sz w:val="24"/>
          <w:szCs w:val="24"/>
          <w:lang w:eastAsia="ru-RU"/>
        </w:rPr>
        <w:t>н</w:t>
      </w:r>
      <w:r w:rsidRPr="00CA3F9E">
        <w:rPr>
          <w:rFonts w:ascii="Times New Roman" w:hAnsi="Times New Roman"/>
          <w:sz w:val="24"/>
          <w:szCs w:val="24"/>
          <w:lang w:eastAsia="ru-RU"/>
        </w:rPr>
        <w:t>ные</w:t>
      </w:r>
      <w:r w:rsidR="00ED4836" w:rsidRPr="00CA3F9E">
        <w:rPr>
          <w:rFonts w:ascii="Times New Roman" w:hAnsi="Times New Roman"/>
          <w:sz w:val="24"/>
          <w:szCs w:val="24"/>
          <w:lang w:eastAsia="ru-RU"/>
        </w:rPr>
        <w:t xml:space="preserve"> </w:t>
      </w:r>
      <w:r w:rsidRPr="00CA3F9E">
        <w:rPr>
          <w:rFonts w:ascii="Times New Roman" w:hAnsi="Times New Roman"/>
          <w:sz w:val="24"/>
          <w:szCs w:val="24"/>
          <w:lang w:eastAsia="ru-RU"/>
        </w:rPr>
        <w:t>уровни общего образования – дошкольное, начальное, основное общее образование, сре</w:t>
      </w:r>
      <w:r w:rsidRPr="00CA3F9E">
        <w:rPr>
          <w:rFonts w:ascii="Times New Roman" w:hAnsi="Times New Roman"/>
          <w:sz w:val="24"/>
          <w:szCs w:val="24"/>
          <w:lang w:eastAsia="ru-RU"/>
        </w:rPr>
        <w:t>д</w:t>
      </w:r>
      <w:r w:rsidRPr="00CA3F9E">
        <w:rPr>
          <w:rFonts w:ascii="Times New Roman" w:hAnsi="Times New Roman"/>
          <w:sz w:val="24"/>
          <w:szCs w:val="24"/>
          <w:lang w:eastAsia="ru-RU"/>
        </w:rPr>
        <w:t>нее общее образование.</w:t>
      </w:r>
      <w:r w:rsidR="00286E35" w:rsidRPr="00286E35">
        <w:rPr>
          <w:rFonts w:ascii="Times New Roman" w:hAnsi="Times New Roman"/>
          <w:noProof/>
          <w:sz w:val="24"/>
          <w:szCs w:val="24"/>
          <w:lang w:eastAsia="ru-RU"/>
        </w:rPr>
        <w:t xml:space="preserve"> </w:t>
      </w:r>
    </w:p>
    <w:p w:rsidR="002D5C2E" w:rsidRPr="00CA3F9E" w:rsidRDefault="00286E35" w:rsidP="00CD1A45">
      <w:pPr>
        <w:spacing w:before="100" w:beforeAutospacing="1"/>
        <w:ind w:firstLine="851"/>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4352" behindDoc="0" locked="0" layoutInCell="1" allowOverlap="1" wp14:anchorId="5C08B081" wp14:editId="546829CA">
            <wp:simplePos x="0" y="0"/>
            <wp:positionH relativeFrom="column">
              <wp:posOffset>3139440</wp:posOffset>
            </wp:positionH>
            <wp:positionV relativeFrom="paragraph">
              <wp:posOffset>215900</wp:posOffset>
            </wp:positionV>
            <wp:extent cx="3046730" cy="1713865"/>
            <wp:effectExtent l="0" t="0" r="1270" b="635"/>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46730" cy="1713865"/>
                    </a:xfrm>
                    <a:prstGeom prst="rect">
                      <a:avLst/>
                    </a:prstGeom>
                    <a:noFill/>
                  </pic:spPr>
                </pic:pic>
              </a:graphicData>
            </a:graphic>
            <wp14:sizeRelH relativeFrom="page">
              <wp14:pctWidth>0</wp14:pctWidth>
            </wp14:sizeRelH>
            <wp14:sizeRelV relativeFrom="page">
              <wp14:pctHeight>0</wp14:pctHeight>
            </wp14:sizeRelV>
          </wp:anchor>
        </w:drawing>
      </w:r>
      <w:r w:rsidR="002D5C2E" w:rsidRPr="00CA3F9E">
        <w:rPr>
          <w:rFonts w:ascii="Times New Roman" w:hAnsi="Times New Roman"/>
          <w:sz w:val="24"/>
          <w:szCs w:val="24"/>
        </w:rPr>
        <w:t>Отличительной особенностью обр</w:t>
      </w:r>
      <w:r w:rsidR="002D5C2E" w:rsidRPr="00CA3F9E">
        <w:rPr>
          <w:rFonts w:ascii="Times New Roman" w:hAnsi="Times New Roman"/>
          <w:sz w:val="24"/>
          <w:szCs w:val="24"/>
        </w:rPr>
        <w:t>а</w:t>
      </w:r>
      <w:r w:rsidR="002D5C2E" w:rsidRPr="00CA3F9E">
        <w:rPr>
          <w:rFonts w:ascii="Times New Roman" w:hAnsi="Times New Roman"/>
          <w:sz w:val="24"/>
          <w:szCs w:val="24"/>
        </w:rPr>
        <w:t>зования в современных условиях является п</w:t>
      </w:r>
      <w:r w:rsidR="002D5C2E" w:rsidRPr="00CA3F9E">
        <w:rPr>
          <w:rFonts w:ascii="Times New Roman" w:hAnsi="Times New Roman"/>
          <w:sz w:val="24"/>
          <w:szCs w:val="24"/>
        </w:rPr>
        <w:t>о</w:t>
      </w:r>
      <w:r w:rsidR="002D5C2E" w:rsidRPr="00CA3F9E">
        <w:rPr>
          <w:rFonts w:ascii="Times New Roman" w:hAnsi="Times New Roman"/>
          <w:sz w:val="24"/>
          <w:szCs w:val="24"/>
        </w:rPr>
        <w:t>вышенное внимание общества к проблемам качества образования и его эффе</w:t>
      </w:r>
      <w:r w:rsidR="002D5C2E" w:rsidRPr="00CA3F9E">
        <w:rPr>
          <w:rFonts w:ascii="Times New Roman" w:hAnsi="Times New Roman"/>
          <w:sz w:val="24"/>
          <w:szCs w:val="24"/>
        </w:rPr>
        <w:t>к</w:t>
      </w:r>
      <w:r w:rsidR="002D5C2E" w:rsidRPr="00CA3F9E">
        <w:rPr>
          <w:rFonts w:ascii="Times New Roman" w:hAnsi="Times New Roman"/>
          <w:sz w:val="24"/>
          <w:szCs w:val="24"/>
        </w:rPr>
        <w:t xml:space="preserve">тивности. </w:t>
      </w:r>
    </w:p>
    <w:p w:rsidR="002D5C2E" w:rsidRPr="00CA3F9E" w:rsidRDefault="002D5C2E" w:rsidP="00CD1A45">
      <w:pPr>
        <w:spacing w:before="100" w:beforeAutospacing="1"/>
        <w:ind w:firstLine="851"/>
        <w:jc w:val="both"/>
        <w:rPr>
          <w:rFonts w:ascii="Times New Roman" w:hAnsi="Times New Roman"/>
          <w:sz w:val="24"/>
          <w:szCs w:val="24"/>
        </w:rPr>
      </w:pPr>
      <w:r w:rsidRPr="00CA3F9E">
        <w:rPr>
          <w:rFonts w:ascii="Times New Roman" w:hAnsi="Times New Roman"/>
          <w:sz w:val="24"/>
          <w:szCs w:val="24"/>
        </w:rPr>
        <w:t>В городском округе действуют две общеобразовательные школы, одна основная шк</w:t>
      </w:r>
      <w:r w:rsidRPr="00CA3F9E">
        <w:rPr>
          <w:rFonts w:ascii="Times New Roman" w:hAnsi="Times New Roman"/>
          <w:sz w:val="24"/>
          <w:szCs w:val="24"/>
        </w:rPr>
        <w:t>о</w:t>
      </w:r>
      <w:r w:rsidRPr="00CA3F9E">
        <w:rPr>
          <w:rFonts w:ascii="Times New Roman" w:hAnsi="Times New Roman"/>
          <w:sz w:val="24"/>
          <w:szCs w:val="24"/>
        </w:rPr>
        <w:t>ла и два детских сада.</w:t>
      </w:r>
      <w:r w:rsidR="008411D1" w:rsidRPr="00CA3F9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ED4836" w:rsidRPr="00CA3F9E" w:rsidRDefault="00ED4836" w:rsidP="00CD1A45">
      <w:pPr>
        <w:spacing w:before="100" w:beforeAutospacing="1"/>
        <w:ind w:firstLine="851"/>
        <w:jc w:val="both"/>
        <w:rPr>
          <w:rFonts w:ascii="Times New Roman" w:hAnsi="Times New Roman"/>
          <w:sz w:val="24"/>
          <w:szCs w:val="24"/>
        </w:rPr>
      </w:pPr>
      <w:r w:rsidRPr="00CA3F9E">
        <w:rPr>
          <w:rFonts w:ascii="Times New Roman" w:hAnsi="Times New Roman"/>
          <w:sz w:val="24"/>
          <w:szCs w:val="24"/>
        </w:rPr>
        <w:t xml:space="preserve"> В рамках федеральных, областных и муниципальных  программ проводятся тек</w:t>
      </w:r>
      <w:r w:rsidRPr="00CA3F9E">
        <w:rPr>
          <w:rFonts w:ascii="Times New Roman" w:hAnsi="Times New Roman"/>
          <w:sz w:val="24"/>
          <w:szCs w:val="24"/>
        </w:rPr>
        <w:t>у</w:t>
      </w:r>
      <w:r w:rsidRPr="00CA3F9E">
        <w:rPr>
          <w:rFonts w:ascii="Times New Roman" w:hAnsi="Times New Roman"/>
          <w:sz w:val="24"/>
          <w:szCs w:val="24"/>
        </w:rPr>
        <w:t>щие и капитальные ремонты в образовательных учреждениях, обеспечиваются спортивным инвентарем и оборудованием, транспортом и об</w:t>
      </w:r>
      <w:r w:rsidRPr="00CA3F9E">
        <w:rPr>
          <w:rFonts w:ascii="Times New Roman" w:hAnsi="Times New Roman"/>
          <w:sz w:val="24"/>
          <w:szCs w:val="24"/>
        </w:rPr>
        <w:t>о</w:t>
      </w:r>
      <w:r w:rsidRPr="00CA3F9E">
        <w:rPr>
          <w:rFonts w:ascii="Times New Roman" w:hAnsi="Times New Roman"/>
          <w:sz w:val="24"/>
          <w:szCs w:val="24"/>
        </w:rPr>
        <w:t>рудованием для проведения учебных процессов</w:t>
      </w:r>
      <w:r w:rsidRPr="0053747F">
        <w:rPr>
          <w:rFonts w:ascii="Times New Roman" w:hAnsi="Times New Roman"/>
          <w:sz w:val="24"/>
          <w:szCs w:val="24"/>
        </w:rPr>
        <w:t>. Из всех образовательных учреждений, расп</w:t>
      </w:r>
      <w:r w:rsidRPr="0053747F">
        <w:rPr>
          <w:rFonts w:ascii="Times New Roman" w:hAnsi="Times New Roman"/>
          <w:sz w:val="24"/>
          <w:szCs w:val="24"/>
        </w:rPr>
        <w:t>о</w:t>
      </w:r>
      <w:r w:rsidRPr="0053747F">
        <w:rPr>
          <w:rFonts w:ascii="Times New Roman" w:hAnsi="Times New Roman"/>
          <w:sz w:val="24"/>
          <w:szCs w:val="24"/>
        </w:rPr>
        <w:t xml:space="preserve">ложенных на территории городского округа, </w:t>
      </w:r>
      <w:r w:rsidR="00740B3A">
        <w:rPr>
          <w:rFonts w:ascii="Times New Roman" w:hAnsi="Times New Roman"/>
          <w:sz w:val="24"/>
          <w:szCs w:val="24"/>
        </w:rPr>
        <w:t>85,4</w:t>
      </w:r>
      <w:r w:rsidRPr="0053747F">
        <w:rPr>
          <w:rFonts w:ascii="Times New Roman" w:hAnsi="Times New Roman"/>
          <w:sz w:val="24"/>
          <w:szCs w:val="24"/>
        </w:rPr>
        <w:t>% соответствуют современным требованиям обучения.</w:t>
      </w:r>
    </w:p>
    <w:p w:rsidR="002D5C2E" w:rsidRPr="00CA3F9E" w:rsidRDefault="00286E35" w:rsidP="00CD1A45">
      <w:pPr>
        <w:spacing w:before="100" w:beforeAutospacing="1"/>
        <w:ind w:firstLine="851"/>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5376" behindDoc="0" locked="0" layoutInCell="1" allowOverlap="1">
            <wp:simplePos x="0" y="0"/>
            <wp:positionH relativeFrom="column">
              <wp:posOffset>-5715</wp:posOffset>
            </wp:positionH>
            <wp:positionV relativeFrom="paragraph">
              <wp:posOffset>5080</wp:posOffset>
            </wp:positionV>
            <wp:extent cx="3326765" cy="1777365"/>
            <wp:effectExtent l="0" t="0" r="6985"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26765" cy="1777365"/>
                    </a:xfrm>
                    <a:prstGeom prst="rect">
                      <a:avLst/>
                    </a:prstGeom>
                    <a:noFill/>
                  </pic:spPr>
                </pic:pic>
              </a:graphicData>
            </a:graphic>
            <wp14:sizeRelH relativeFrom="page">
              <wp14:pctWidth>0</wp14:pctWidth>
            </wp14:sizeRelH>
            <wp14:sizeRelV relativeFrom="page">
              <wp14:pctHeight>0</wp14:pctHeight>
            </wp14:sizeRelV>
          </wp:anchor>
        </w:drawing>
      </w:r>
      <w:r w:rsidR="002D5C2E" w:rsidRPr="00CA3F9E">
        <w:rPr>
          <w:rFonts w:ascii="Times New Roman" w:hAnsi="Times New Roman"/>
          <w:sz w:val="24"/>
          <w:szCs w:val="24"/>
        </w:rPr>
        <w:t>Анализ образовательного проце</w:t>
      </w:r>
      <w:r w:rsidR="002D5C2E" w:rsidRPr="00CA3F9E">
        <w:rPr>
          <w:rFonts w:ascii="Times New Roman" w:hAnsi="Times New Roman"/>
          <w:sz w:val="24"/>
          <w:szCs w:val="24"/>
        </w:rPr>
        <w:t>с</w:t>
      </w:r>
      <w:r w:rsidR="002D5C2E" w:rsidRPr="00CA3F9E">
        <w:rPr>
          <w:rFonts w:ascii="Times New Roman" w:hAnsi="Times New Roman"/>
          <w:sz w:val="24"/>
          <w:szCs w:val="24"/>
        </w:rPr>
        <w:t>са в округе, в части обновления содерж</w:t>
      </w:r>
      <w:r w:rsidR="002D5C2E" w:rsidRPr="00CA3F9E">
        <w:rPr>
          <w:rFonts w:ascii="Times New Roman" w:hAnsi="Times New Roman"/>
          <w:sz w:val="24"/>
          <w:szCs w:val="24"/>
        </w:rPr>
        <w:t>а</w:t>
      </w:r>
      <w:r w:rsidR="002D5C2E" w:rsidRPr="00CA3F9E">
        <w:rPr>
          <w:rFonts w:ascii="Times New Roman" w:hAnsi="Times New Roman"/>
          <w:sz w:val="24"/>
          <w:szCs w:val="24"/>
        </w:rPr>
        <w:t>ния образования, форм и методов обуч</w:t>
      </w:r>
      <w:r w:rsidR="002D5C2E" w:rsidRPr="00CA3F9E">
        <w:rPr>
          <w:rFonts w:ascii="Times New Roman" w:hAnsi="Times New Roman"/>
          <w:sz w:val="24"/>
          <w:szCs w:val="24"/>
        </w:rPr>
        <w:t>е</w:t>
      </w:r>
      <w:r w:rsidR="002D5C2E" w:rsidRPr="00CA3F9E">
        <w:rPr>
          <w:rFonts w:ascii="Times New Roman" w:hAnsi="Times New Roman"/>
          <w:sz w:val="24"/>
          <w:szCs w:val="24"/>
        </w:rPr>
        <w:t>ния показывает, что важнейшими показ</w:t>
      </w:r>
      <w:r w:rsidR="002D5C2E" w:rsidRPr="00CA3F9E">
        <w:rPr>
          <w:rFonts w:ascii="Times New Roman" w:hAnsi="Times New Roman"/>
          <w:sz w:val="24"/>
          <w:szCs w:val="24"/>
        </w:rPr>
        <w:t>а</w:t>
      </w:r>
      <w:r w:rsidR="002D5C2E" w:rsidRPr="00CA3F9E">
        <w:rPr>
          <w:rFonts w:ascii="Times New Roman" w:hAnsi="Times New Roman"/>
          <w:sz w:val="24"/>
          <w:szCs w:val="24"/>
        </w:rPr>
        <w:t>телями эффективности данной работы являются качество знаний и успеваемость обучающи</w:t>
      </w:r>
      <w:r w:rsidR="002D5C2E" w:rsidRPr="00CA3F9E">
        <w:rPr>
          <w:rFonts w:ascii="Times New Roman" w:hAnsi="Times New Roman"/>
          <w:sz w:val="24"/>
          <w:szCs w:val="24"/>
        </w:rPr>
        <w:t>х</w:t>
      </w:r>
      <w:r w:rsidR="002D5C2E" w:rsidRPr="00CA3F9E">
        <w:rPr>
          <w:rFonts w:ascii="Times New Roman" w:hAnsi="Times New Roman"/>
          <w:sz w:val="24"/>
          <w:szCs w:val="24"/>
        </w:rPr>
        <w:t>ся. Анализ показывает, что учащиеся Омсукчанского городского округа имеют стабильно высокую успев</w:t>
      </w:r>
      <w:r w:rsidR="002D5C2E" w:rsidRPr="00CA3F9E">
        <w:rPr>
          <w:rFonts w:ascii="Times New Roman" w:hAnsi="Times New Roman"/>
          <w:sz w:val="24"/>
          <w:szCs w:val="24"/>
        </w:rPr>
        <w:t>а</w:t>
      </w:r>
      <w:r w:rsidR="002D5C2E" w:rsidRPr="00CA3F9E">
        <w:rPr>
          <w:rFonts w:ascii="Times New Roman" w:hAnsi="Times New Roman"/>
          <w:sz w:val="24"/>
          <w:szCs w:val="24"/>
        </w:rPr>
        <w:t>емость, более 95%, и рост качества знаний, свыше 45%. Эти успех подтверждает и госуда</w:t>
      </w:r>
      <w:r w:rsidR="002D5C2E" w:rsidRPr="00CA3F9E">
        <w:rPr>
          <w:rFonts w:ascii="Times New Roman" w:hAnsi="Times New Roman"/>
          <w:sz w:val="24"/>
          <w:szCs w:val="24"/>
        </w:rPr>
        <w:t>р</w:t>
      </w:r>
      <w:r w:rsidR="002D5C2E" w:rsidRPr="00CA3F9E">
        <w:rPr>
          <w:rFonts w:ascii="Times New Roman" w:hAnsi="Times New Roman"/>
          <w:sz w:val="24"/>
          <w:szCs w:val="24"/>
        </w:rPr>
        <w:t>ственная ит</w:t>
      </w:r>
      <w:r w:rsidR="002D5C2E" w:rsidRPr="00CA3F9E">
        <w:rPr>
          <w:rFonts w:ascii="Times New Roman" w:hAnsi="Times New Roman"/>
          <w:sz w:val="24"/>
          <w:szCs w:val="24"/>
        </w:rPr>
        <w:t>о</w:t>
      </w:r>
      <w:r w:rsidR="002D5C2E" w:rsidRPr="00CA3F9E">
        <w:rPr>
          <w:rFonts w:ascii="Times New Roman" w:hAnsi="Times New Roman"/>
          <w:sz w:val="24"/>
          <w:szCs w:val="24"/>
        </w:rPr>
        <w:t>говая аттестация учащихся 9-х и 11-х классов. По многим предметам  результаты выше, чем средний областной показатель.</w:t>
      </w:r>
      <w:r w:rsidR="002D5C2E" w:rsidRPr="00CA3F9E">
        <w:rPr>
          <w:rFonts w:ascii="Times New Roman" w:eastAsia="Times New Roman" w:hAnsi="Times New Roman"/>
          <w:sz w:val="24"/>
          <w:szCs w:val="24"/>
          <w:lang w:eastAsia="ru-RU"/>
        </w:rPr>
        <w:t xml:space="preserve"> В образовательных учреждениях городского округа реализуе</w:t>
      </w:r>
      <w:r w:rsidR="002D5C2E" w:rsidRPr="00CA3F9E">
        <w:rPr>
          <w:rFonts w:ascii="Times New Roman" w:eastAsia="Times New Roman" w:hAnsi="Times New Roman"/>
          <w:sz w:val="24"/>
          <w:szCs w:val="24"/>
          <w:lang w:eastAsia="ru-RU"/>
        </w:rPr>
        <w:t>т</w:t>
      </w:r>
      <w:r w:rsidR="002D5C2E" w:rsidRPr="00CA3F9E">
        <w:rPr>
          <w:rFonts w:ascii="Times New Roman" w:eastAsia="Times New Roman" w:hAnsi="Times New Roman"/>
          <w:sz w:val="24"/>
          <w:szCs w:val="24"/>
          <w:lang w:eastAsia="ru-RU"/>
        </w:rPr>
        <w:t>ся программа «Од</w:t>
      </w:r>
      <w:r w:rsidR="002D5C2E" w:rsidRPr="00CA3F9E">
        <w:rPr>
          <w:rFonts w:ascii="Times New Roman" w:eastAsia="Times New Roman" w:hAnsi="Times New Roman"/>
          <w:sz w:val="24"/>
          <w:szCs w:val="24"/>
          <w:lang w:eastAsia="ru-RU"/>
        </w:rPr>
        <w:t>а</w:t>
      </w:r>
      <w:r w:rsidR="002D5C2E" w:rsidRPr="00CA3F9E">
        <w:rPr>
          <w:rFonts w:ascii="Times New Roman" w:eastAsia="Times New Roman" w:hAnsi="Times New Roman"/>
          <w:sz w:val="24"/>
          <w:szCs w:val="24"/>
          <w:lang w:eastAsia="ru-RU"/>
        </w:rPr>
        <w:t>ренные дети».</w:t>
      </w:r>
    </w:p>
    <w:p w:rsidR="002D5C2E" w:rsidRPr="00CA3F9E" w:rsidRDefault="002D5C2E" w:rsidP="00CD1A45">
      <w:pPr>
        <w:spacing w:before="100" w:beforeAutospacing="1"/>
        <w:ind w:firstLine="851"/>
        <w:jc w:val="both"/>
        <w:rPr>
          <w:rFonts w:ascii="Times New Roman" w:hAnsi="Times New Roman"/>
          <w:sz w:val="24"/>
          <w:szCs w:val="24"/>
        </w:rPr>
      </w:pPr>
      <w:r w:rsidRPr="00CA3F9E">
        <w:rPr>
          <w:rFonts w:ascii="Times New Roman" w:hAnsi="Times New Roman"/>
          <w:sz w:val="24"/>
          <w:szCs w:val="24"/>
        </w:rPr>
        <w:t>Особая роль в воспитании, физическом и творч</w:t>
      </w:r>
      <w:r w:rsidRPr="00CA3F9E">
        <w:rPr>
          <w:rFonts w:ascii="Times New Roman" w:hAnsi="Times New Roman"/>
          <w:sz w:val="24"/>
          <w:szCs w:val="24"/>
        </w:rPr>
        <w:t>е</w:t>
      </w:r>
      <w:r w:rsidRPr="00CA3F9E">
        <w:rPr>
          <w:rFonts w:ascii="Times New Roman" w:hAnsi="Times New Roman"/>
          <w:sz w:val="24"/>
          <w:szCs w:val="24"/>
        </w:rPr>
        <w:t>ском развитии, гражданском становлении личности р</w:t>
      </w:r>
      <w:r w:rsidRPr="00CA3F9E">
        <w:rPr>
          <w:rFonts w:ascii="Times New Roman" w:hAnsi="Times New Roman"/>
          <w:sz w:val="24"/>
          <w:szCs w:val="24"/>
        </w:rPr>
        <w:t>е</w:t>
      </w:r>
      <w:r w:rsidRPr="00CA3F9E">
        <w:rPr>
          <w:rFonts w:ascii="Times New Roman" w:hAnsi="Times New Roman"/>
          <w:sz w:val="24"/>
          <w:szCs w:val="24"/>
        </w:rPr>
        <w:t>бенка принадлежит учреждениям дополнительного обр</w:t>
      </w:r>
      <w:r w:rsidRPr="00CA3F9E">
        <w:rPr>
          <w:rFonts w:ascii="Times New Roman" w:hAnsi="Times New Roman"/>
          <w:sz w:val="24"/>
          <w:szCs w:val="24"/>
        </w:rPr>
        <w:t>а</w:t>
      </w:r>
      <w:r w:rsidRPr="00CA3F9E">
        <w:rPr>
          <w:rFonts w:ascii="Times New Roman" w:hAnsi="Times New Roman"/>
          <w:sz w:val="24"/>
          <w:szCs w:val="24"/>
        </w:rPr>
        <w:t>зования. С целью занятости учащихся различными фо</w:t>
      </w:r>
      <w:r w:rsidRPr="00CA3F9E">
        <w:rPr>
          <w:rFonts w:ascii="Times New Roman" w:hAnsi="Times New Roman"/>
          <w:sz w:val="24"/>
          <w:szCs w:val="24"/>
        </w:rPr>
        <w:t>р</w:t>
      </w:r>
      <w:r w:rsidRPr="00CA3F9E">
        <w:rPr>
          <w:rFonts w:ascii="Times New Roman" w:hAnsi="Times New Roman"/>
          <w:sz w:val="24"/>
          <w:szCs w:val="24"/>
        </w:rPr>
        <w:t xml:space="preserve">мами внеурочной деятельности на территории </w:t>
      </w:r>
      <w:r w:rsidR="007A4B13">
        <w:rPr>
          <w:noProof/>
          <w:lang w:eastAsia="ru-RU"/>
        </w:rPr>
        <w:drawing>
          <wp:anchor distT="0" distB="0" distL="114300" distR="114300" simplePos="0" relativeHeight="251667968" behindDoc="1" locked="0" layoutInCell="1" allowOverlap="1" wp14:anchorId="381AD67C" wp14:editId="78A31A73">
            <wp:simplePos x="0" y="0"/>
            <wp:positionH relativeFrom="column">
              <wp:posOffset>3907155</wp:posOffset>
            </wp:positionH>
            <wp:positionV relativeFrom="paragraph">
              <wp:posOffset>62230</wp:posOffset>
            </wp:positionV>
            <wp:extent cx="2274570" cy="1513205"/>
            <wp:effectExtent l="0" t="0" r="0" b="0"/>
            <wp:wrapTight wrapText="bothSides">
              <wp:wrapPolygon edited="0">
                <wp:start x="0" y="0"/>
                <wp:lineTo x="0" y="21210"/>
                <wp:lineTo x="21347" y="21210"/>
                <wp:lineTo x="21347" y="0"/>
                <wp:lineTo x="0" y="0"/>
              </wp:wrapPolygon>
            </wp:wrapTight>
            <wp:docPr id="34" name="Рисунок 34" descr="IMG_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42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7457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9E">
        <w:rPr>
          <w:rFonts w:ascii="Times New Roman" w:hAnsi="Times New Roman"/>
          <w:sz w:val="24"/>
          <w:szCs w:val="24"/>
        </w:rPr>
        <w:t>Омсукча</w:t>
      </w:r>
      <w:r w:rsidRPr="00CA3F9E">
        <w:rPr>
          <w:rFonts w:ascii="Times New Roman" w:hAnsi="Times New Roman"/>
          <w:sz w:val="24"/>
          <w:szCs w:val="24"/>
        </w:rPr>
        <w:t>н</w:t>
      </w:r>
      <w:r w:rsidRPr="00CA3F9E">
        <w:rPr>
          <w:rFonts w:ascii="Times New Roman" w:hAnsi="Times New Roman"/>
          <w:sz w:val="24"/>
          <w:szCs w:val="24"/>
        </w:rPr>
        <w:t>ского городского округа действует учреждение дополн</w:t>
      </w:r>
      <w:r w:rsidRPr="00CA3F9E">
        <w:rPr>
          <w:rFonts w:ascii="Times New Roman" w:hAnsi="Times New Roman"/>
          <w:sz w:val="24"/>
          <w:szCs w:val="24"/>
        </w:rPr>
        <w:t>и</w:t>
      </w:r>
      <w:r w:rsidRPr="00CA3F9E">
        <w:rPr>
          <w:rFonts w:ascii="Times New Roman" w:hAnsi="Times New Roman"/>
          <w:sz w:val="24"/>
          <w:szCs w:val="24"/>
        </w:rPr>
        <w:t>тельного образования – Центр дополнительного образ</w:t>
      </w:r>
      <w:r w:rsidRPr="00CA3F9E">
        <w:rPr>
          <w:rFonts w:ascii="Times New Roman" w:hAnsi="Times New Roman"/>
          <w:sz w:val="24"/>
          <w:szCs w:val="24"/>
        </w:rPr>
        <w:t>о</w:t>
      </w:r>
      <w:r w:rsidRPr="00CA3F9E">
        <w:rPr>
          <w:rFonts w:ascii="Times New Roman" w:hAnsi="Times New Roman"/>
          <w:sz w:val="24"/>
          <w:szCs w:val="24"/>
        </w:rPr>
        <w:t>вания детей. В центре работают  творчески</w:t>
      </w:r>
      <w:r w:rsidR="00C3421D" w:rsidRPr="00CA3F9E">
        <w:rPr>
          <w:rFonts w:ascii="Times New Roman" w:hAnsi="Times New Roman"/>
          <w:sz w:val="24"/>
          <w:szCs w:val="24"/>
        </w:rPr>
        <w:t>е</w:t>
      </w:r>
      <w:r w:rsidRPr="00CA3F9E">
        <w:rPr>
          <w:rFonts w:ascii="Times New Roman" w:hAnsi="Times New Roman"/>
          <w:sz w:val="24"/>
          <w:szCs w:val="24"/>
        </w:rPr>
        <w:t xml:space="preserve"> объединени</w:t>
      </w:r>
      <w:r w:rsidR="00C3421D" w:rsidRPr="00CA3F9E">
        <w:rPr>
          <w:rFonts w:ascii="Times New Roman" w:hAnsi="Times New Roman"/>
          <w:sz w:val="24"/>
          <w:szCs w:val="24"/>
        </w:rPr>
        <w:t>я</w:t>
      </w:r>
      <w:r w:rsidRPr="00CA3F9E">
        <w:rPr>
          <w:rFonts w:ascii="Times New Roman" w:hAnsi="Times New Roman"/>
          <w:sz w:val="24"/>
          <w:szCs w:val="24"/>
        </w:rPr>
        <w:t xml:space="preserve"> </w:t>
      </w:r>
      <w:r w:rsidRPr="00CA3F9E">
        <w:rPr>
          <w:rFonts w:ascii="Times New Roman" w:hAnsi="Times New Roman"/>
          <w:sz w:val="24"/>
          <w:szCs w:val="24"/>
        </w:rPr>
        <w:lastRenderedPageBreak/>
        <w:t>по 5 направлениям – эстетическое, культурологическое, туристско-краеведческое, физкул</w:t>
      </w:r>
      <w:r w:rsidRPr="00CA3F9E">
        <w:rPr>
          <w:rFonts w:ascii="Times New Roman" w:hAnsi="Times New Roman"/>
          <w:sz w:val="24"/>
          <w:szCs w:val="24"/>
        </w:rPr>
        <w:t>ь</w:t>
      </w:r>
      <w:r w:rsidRPr="00CA3F9E">
        <w:rPr>
          <w:rFonts w:ascii="Times New Roman" w:hAnsi="Times New Roman"/>
          <w:sz w:val="24"/>
          <w:szCs w:val="24"/>
        </w:rPr>
        <w:t xml:space="preserve">турно-спортивное, социально-педагогическое. </w:t>
      </w:r>
    </w:p>
    <w:p w:rsidR="002D5C2E" w:rsidRPr="00CA3F9E" w:rsidRDefault="002D5C2E" w:rsidP="00CD1A45">
      <w:pPr>
        <w:spacing w:before="100" w:beforeAutospacing="1"/>
        <w:ind w:firstLine="851"/>
        <w:jc w:val="both"/>
        <w:rPr>
          <w:rFonts w:ascii="Times New Roman" w:hAnsi="Times New Roman"/>
          <w:sz w:val="24"/>
          <w:szCs w:val="24"/>
        </w:rPr>
      </w:pPr>
      <w:proofErr w:type="gramStart"/>
      <w:r w:rsidRPr="00CA3F9E">
        <w:rPr>
          <w:rFonts w:ascii="Times New Roman" w:hAnsi="Times New Roman"/>
          <w:sz w:val="24"/>
          <w:szCs w:val="24"/>
        </w:rPr>
        <w:t>Федеральной целевой программой развития образования на 201</w:t>
      </w:r>
      <w:r w:rsidR="009009D4">
        <w:rPr>
          <w:rFonts w:ascii="Times New Roman" w:hAnsi="Times New Roman"/>
          <w:sz w:val="24"/>
          <w:szCs w:val="24"/>
        </w:rPr>
        <w:t>8</w:t>
      </w:r>
      <w:r w:rsidRPr="00CA3F9E">
        <w:rPr>
          <w:rFonts w:ascii="Times New Roman" w:hAnsi="Times New Roman"/>
          <w:sz w:val="24"/>
          <w:szCs w:val="24"/>
        </w:rPr>
        <w:t>-20</w:t>
      </w:r>
      <w:r w:rsidR="00D5036A">
        <w:rPr>
          <w:rFonts w:ascii="Times New Roman" w:hAnsi="Times New Roman"/>
          <w:sz w:val="24"/>
          <w:szCs w:val="24"/>
        </w:rPr>
        <w:t>3</w:t>
      </w:r>
      <w:r w:rsidRPr="00CA3F9E">
        <w:rPr>
          <w:rFonts w:ascii="Times New Roman" w:hAnsi="Times New Roman"/>
          <w:sz w:val="24"/>
          <w:szCs w:val="24"/>
        </w:rPr>
        <w:t>0 годы, госуда</w:t>
      </w:r>
      <w:r w:rsidRPr="00CA3F9E">
        <w:rPr>
          <w:rFonts w:ascii="Times New Roman" w:hAnsi="Times New Roman"/>
          <w:sz w:val="24"/>
          <w:szCs w:val="24"/>
        </w:rPr>
        <w:t>р</w:t>
      </w:r>
      <w:r w:rsidRPr="00CA3F9E">
        <w:rPr>
          <w:rFonts w:ascii="Times New Roman" w:hAnsi="Times New Roman"/>
          <w:sz w:val="24"/>
          <w:szCs w:val="24"/>
        </w:rPr>
        <w:t>ственной программой Магаданской области «Развитие образования в</w:t>
      </w:r>
      <w:r w:rsidR="009009D4">
        <w:rPr>
          <w:rFonts w:ascii="Times New Roman" w:hAnsi="Times New Roman"/>
          <w:sz w:val="24"/>
          <w:szCs w:val="24"/>
        </w:rPr>
        <w:t xml:space="preserve"> Магаданской области на 2014-203</w:t>
      </w:r>
      <w:r w:rsidR="000D4A48">
        <w:rPr>
          <w:rFonts w:ascii="Times New Roman" w:hAnsi="Times New Roman"/>
          <w:sz w:val="24"/>
          <w:szCs w:val="24"/>
        </w:rPr>
        <w:t>6</w:t>
      </w:r>
      <w:r w:rsidRPr="00CA3F9E">
        <w:rPr>
          <w:rFonts w:ascii="Times New Roman" w:hAnsi="Times New Roman"/>
          <w:sz w:val="24"/>
          <w:szCs w:val="24"/>
        </w:rPr>
        <w:t xml:space="preserve"> годы», муниципальной программой Омсукчанского городского округа «</w:t>
      </w:r>
      <w:r w:rsidR="00740B3A" w:rsidRPr="00740B3A">
        <w:rPr>
          <w:rFonts w:ascii="Times New Roman" w:hAnsi="Times New Roman"/>
          <w:sz w:val="24"/>
          <w:szCs w:val="24"/>
        </w:rPr>
        <w:t>Развитие образования в Омсукчанском городском округе</w:t>
      </w:r>
      <w:r w:rsidR="00740B3A">
        <w:rPr>
          <w:rFonts w:ascii="Times New Roman" w:hAnsi="Times New Roman"/>
          <w:sz w:val="24"/>
          <w:szCs w:val="24"/>
        </w:rPr>
        <w:t>»</w:t>
      </w:r>
      <w:r w:rsidRPr="00CA3F9E">
        <w:rPr>
          <w:rFonts w:ascii="Times New Roman" w:hAnsi="Times New Roman"/>
          <w:sz w:val="24"/>
          <w:szCs w:val="24"/>
        </w:rPr>
        <w:t xml:space="preserve"> на 20</w:t>
      </w:r>
      <w:r w:rsidR="00740B3A">
        <w:rPr>
          <w:rFonts w:ascii="Times New Roman" w:hAnsi="Times New Roman"/>
          <w:sz w:val="24"/>
          <w:szCs w:val="24"/>
        </w:rPr>
        <w:t>21</w:t>
      </w:r>
      <w:r w:rsidRPr="00CA3F9E">
        <w:rPr>
          <w:rFonts w:ascii="Times New Roman" w:hAnsi="Times New Roman"/>
          <w:sz w:val="24"/>
          <w:szCs w:val="24"/>
        </w:rPr>
        <w:t>-20</w:t>
      </w:r>
      <w:r w:rsidR="00740B3A">
        <w:rPr>
          <w:rFonts w:ascii="Times New Roman" w:hAnsi="Times New Roman"/>
          <w:sz w:val="24"/>
          <w:szCs w:val="24"/>
        </w:rPr>
        <w:t>3</w:t>
      </w:r>
      <w:r w:rsidRPr="00CA3F9E">
        <w:rPr>
          <w:rFonts w:ascii="Times New Roman" w:hAnsi="Times New Roman"/>
          <w:sz w:val="24"/>
          <w:szCs w:val="24"/>
        </w:rPr>
        <w:t>0 годы» утвержденной постано</w:t>
      </w:r>
      <w:r w:rsidRPr="00CA3F9E">
        <w:rPr>
          <w:rFonts w:ascii="Times New Roman" w:hAnsi="Times New Roman"/>
          <w:sz w:val="24"/>
          <w:szCs w:val="24"/>
        </w:rPr>
        <w:t>в</w:t>
      </w:r>
      <w:r w:rsidRPr="00CA3F9E">
        <w:rPr>
          <w:rFonts w:ascii="Times New Roman" w:hAnsi="Times New Roman"/>
          <w:sz w:val="24"/>
          <w:szCs w:val="24"/>
        </w:rPr>
        <w:t xml:space="preserve">лением администрации Омсукчанского городского округа от </w:t>
      </w:r>
      <w:r w:rsidR="00740B3A">
        <w:rPr>
          <w:rFonts w:ascii="Times New Roman" w:hAnsi="Times New Roman"/>
          <w:sz w:val="24"/>
          <w:szCs w:val="24"/>
        </w:rPr>
        <w:t>17.02.2021г.</w:t>
      </w:r>
      <w:r w:rsidRPr="00CA3F9E">
        <w:rPr>
          <w:rFonts w:ascii="Times New Roman" w:hAnsi="Times New Roman"/>
          <w:sz w:val="24"/>
          <w:szCs w:val="24"/>
        </w:rPr>
        <w:t xml:space="preserve"> №</w:t>
      </w:r>
      <w:r w:rsidR="00740B3A">
        <w:rPr>
          <w:rFonts w:ascii="Times New Roman" w:hAnsi="Times New Roman"/>
          <w:sz w:val="24"/>
          <w:szCs w:val="24"/>
        </w:rPr>
        <w:t xml:space="preserve"> 121</w:t>
      </w:r>
      <w:r w:rsidRPr="00CA3F9E">
        <w:rPr>
          <w:rFonts w:ascii="Times New Roman" w:hAnsi="Times New Roman"/>
          <w:sz w:val="24"/>
          <w:szCs w:val="24"/>
        </w:rPr>
        <w:t>, определены основные цели</w:t>
      </w:r>
      <w:r w:rsidR="00ED4836" w:rsidRPr="00CA3F9E">
        <w:rPr>
          <w:rFonts w:ascii="Times New Roman" w:hAnsi="Times New Roman"/>
          <w:sz w:val="24"/>
          <w:szCs w:val="24"/>
        </w:rPr>
        <w:t xml:space="preserve"> и задачи</w:t>
      </w:r>
      <w:r w:rsidRPr="00CA3F9E">
        <w:rPr>
          <w:rFonts w:ascii="Times New Roman" w:hAnsi="Times New Roman"/>
          <w:sz w:val="24"/>
          <w:szCs w:val="24"/>
        </w:rPr>
        <w:t xml:space="preserve"> развития</w:t>
      </w:r>
      <w:r w:rsidR="00ED4836" w:rsidRPr="00CA3F9E">
        <w:rPr>
          <w:rFonts w:ascii="Times New Roman" w:hAnsi="Times New Roman"/>
          <w:sz w:val="24"/>
          <w:szCs w:val="24"/>
        </w:rPr>
        <w:t xml:space="preserve"> образования в городском округе</w:t>
      </w:r>
      <w:proofErr w:type="gramEnd"/>
    </w:p>
    <w:p w:rsidR="00BF081D" w:rsidRPr="00CA3F9E" w:rsidRDefault="00411F24" w:rsidP="00CD1A45">
      <w:pPr>
        <w:ind w:firstLine="851"/>
        <w:jc w:val="center"/>
        <w:rPr>
          <w:rFonts w:ascii="Times New Roman" w:hAnsi="Times New Roman"/>
          <w:b/>
          <w:i/>
          <w:sz w:val="24"/>
          <w:szCs w:val="24"/>
        </w:rPr>
      </w:pPr>
      <w:r w:rsidRPr="00CA3F9E">
        <w:rPr>
          <w:rFonts w:ascii="Times New Roman" w:hAnsi="Times New Roman"/>
          <w:b/>
          <w:i/>
          <w:sz w:val="24"/>
          <w:szCs w:val="24"/>
        </w:rPr>
        <w:t>Здравоохранение</w:t>
      </w:r>
    </w:p>
    <w:p w:rsidR="00D0022F" w:rsidRPr="00CA3F9E" w:rsidRDefault="00D0022F" w:rsidP="00CD1A45">
      <w:pPr>
        <w:ind w:firstLine="851"/>
        <w:jc w:val="both"/>
        <w:rPr>
          <w:rFonts w:ascii="Times New Roman" w:hAnsi="Times New Roman"/>
          <w:sz w:val="24"/>
          <w:szCs w:val="24"/>
        </w:rPr>
      </w:pPr>
      <w:r w:rsidRPr="00CA3F9E">
        <w:rPr>
          <w:rFonts w:ascii="Times New Roman" w:hAnsi="Times New Roman"/>
          <w:sz w:val="24"/>
          <w:szCs w:val="24"/>
        </w:rPr>
        <w:t>Ключевыми задачами деятельности учреждений сферы здравоохранения Омсукча</w:t>
      </w:r>
      <w:r w:rsidRPr="00CA3F9E">
        <w:rPr>
          <w:rFonts w:ascii="Times New Roman" w:hAnsi="Times New Roman"/>
          <w:sz w:val="24"/>
          <w:szCs w:val="24"/>
        </w:rPr>
        <w:t>н</w:t>
      </w:r>
      <w:r w:rsidRPr="00CA3F9E">
        <w:rPr>
          <w:rFonts w:ascii="Times New Roman" w:hAnsi="Times New Roman"/>
          <w:sz w:val="24"/>
          <w:szCs w:val="24"/>
        </w:rPr>
        <w:t>ского городского округа были и остаются: улучшение состояния здоровья, снижение забол</w:t>
      </w:r>
      <w:r w:rsidRPr="00CA3F9E">
        <w:rPr>
          <w:rFonts w:ascii="Times New Roman" w:hAnsi="Times New Roman"/>
          <w:sz w:val="24"/>
          <w:szCs w:val="24"/>
        </w:rPr>
        <w:t>е</w:t>
      </w:r>
      <w:r w:rsidRPr="00CA3F9E">
        <w:rPr>
          <w:rFonts w:ascii="Times New Roman" w:hAnsi="Times New Roman"/>
          <w:sz w:val="24"/>
          <w:szCs w:val="24"/>
        </w:rPr>
        <w:t>ваемости и увеличение продолжительности жизни населения, повышение качества и обесп</w:t>
      </w:r>
      <w:r w:rsidRPr="00CA3F9E">
        <w:rPr>
          <w:rFonts w:ascii="Times New Roman" w:hAnsi="Times New Roman"/>
          <w:sz w:val="24"/>
          <w:szCs w:val="24"/>
        </w:rPr>
        <w:t>е</w:t>
      </w:r>
      <w:r w:rsidRPr="00CA3F9E">
        <w:rPr>
          <w:rFonts w:ascii="Times New Roman" w:hAnsi="Times New Roman"/>
          <w:sz w:val="24"/>
          <w:szCs w:val="24"/>
        </w:rPr>
        <w:t>чение д</w:t>
      </w:r>
      <w:r w:rsidRPr="00CA3F9E">
        <w:rPr>
          <w:rFonts w:ascii="Times New Roman" w:hAnsi="Times New Roman"/>
          <w:sz w:val="24"/>
          <w:szCs w:val="24"/>
        </w:rPr>
        <w:t>о</w:t>
      </w:r>
      <w:r w:rsidRPr="00CA3F9E">
        <w:rPr>
          <w:rFonts w:ascii="Times New Roman" w:hAnsi="Times New Roman"/>
          <w:sz w:val="24"/>
          <w:szCs w:val="24"/>
        </w:rPr>
        <w:t>ступности медицинской помощи.</w:t>
      </w:r>
    </w:p>
    <w:p w:rsidR="00D0022F" w:rsidRPr="00CA3F9E" w:rsidRDefault="007A4B13" w:rsidP="00CD1A45">
      <w:pPr>
        <w:ind w:firstLine="851"/>
        <w:jc w:val="both"/>
        <w:rPr>
          <w:rFonts w:ascii="Times New Roman" w:hAnsi="Times New Roman"/>
          <w:sz w:val="24"/>
          <w:szCs w:val="24"/>
        </w:rPr>
      </w:pPr>
      <w:r>
        <w:rPr>
          <w:noProof/>
          <w:lang w:eastAsia="ru-RU"/>
        </w:rPr>
        <w:drawing>
          <wp:anchor distT="0" distB="0" distL="114300" distR="114300" simplePos="0" relativeHeight="251668992" behindDoc="1" locked="0" layoutInCell="1" allowOverlap="1" wp14:anchorId="243AB1F4" wp14:editId="7AC9A0FF">
            <wp:simplePos x="0" y="0"/>
            <wp:positionH relativeFrom="column">
              <wp:posOffset>-10160</wp:posOffset>
            </wp:positionH>
            <wp:positionV relativeFrom="paragraph">
              <wp:posOffset>46990</wp:posOffset>
            </wp:positionV>
            <wp:extent cx="3869690" cy="2493645"/>
            <wp:effectExtent l="0" t="0" r="0" b="0"/>
            <wp:wrapTight wrapText="bothSides">
              <wp:wrapPolygon edited="0">
                <wp:start x="0" y="0"/>
                <wp:lineTo x="0" y="21451"/>
                <wp:lineTo x="21479" y="21451"/>
                <wp:lineTo x="21479"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69690" cy="249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0022F" w:rsidRPr="00CA3F9E">
        <w:rPr>
          <w:rFonts w:ascii="Times New Roman" w:hAnsi="Times New Roman"/>
          <w:sz w:val="24"/>
          <w:szCs w:val="24"/>
        </w:rPr>
        <w:t>Первичная медико-санитарная помощь и отдельные виды специализированной пом</w:t>
      </w:r>
      <w:r w:rsidR="00D0022F" w:rsidRPr="00CA3F9E">
        <w:rPr>
          <w:rFonts w:ascii="Times New Roman" w:hAnsi="Times New Roman"/>
          <w:sz w:val="24"/>
          <w:szCs w:val="24"/>
        </w:rPr>
        <w:t>о</w:t>
      </w:r>
      <w:r w:rsidR="00D0022F" w:rsidRPr="00CA3F9E">
        <w:rPr>
          <w:rFonts w:ascii="Times New Roman" w:hAnsi="Times New Roman"/>
          <w:sz w:val="24"/>
          <w:szCs w:val="24"/>
        </w:rPr>
        <w:t>щи в амбулаторно-поликлинических, стационарно-поликлинических и больничных учрежд</w:t>
      </w:r>
      <w:r w:rsidR="00D0022F" w:rsidRPr="00CA3F9E">
        <w:rPr>
          <w:rFonts w:ascii="Times New Roman" w:hAnsi="Times New Roman"/>
          <w:sz w:val="24"/>
          <w:szCs w:val="24"/>
        </w:rPr>
        <w:t>е</w:t>
      </w:r>
      <w:r w:rsidR="00D0022F" w:rsidRPr="00CA3F9E">
        <w:rPr>
          <w:rFonts w:ascii="Times New Roman" w:hAnsi="Times New Roman"/>
          <w:sz w:val="24"/>
          <w:szCs w:val="24"/>
        </w:rPr>
        <w:t>ниях, скорая медицинская помощь (за исключением сан</w:t>
      </w:r>
      <w:r w:rsidR="00D0022F" w:rsidRPr="00CA3F9E">
        <w:rPr>
          <w:rFonts w:ascii="Times New Roman" w:hAnsi="Times New Roman"/>
          <w:sz w:val="24"/>
          <w:szCs w:val="24"/>
        </w:rPr>
        <w:t>и</w:t>
      </w:r>
      <w:r w:rsidR="00D0022F" w:rsidRPr="00CA3F9E">
        <w:rPr>
          <w:rFonts w:ascii="Times New Roman" w:hAnsi="Times New Roman"/>
          <w:sz w:val="24"/>
          <w:szCs w:val="24"/>
        </w:rPr>
        <w:t>тарно-авиационной), медицинская помощь женщинам в период б</w:t>
      </w:r>
      <w:r w:rsidR="00D0022F" w:rsidRPr="00CA3F9E">
        <w:rPr>
          <w:rFonts w:ascii="Times New Roman" w:hAnsi="Times New Roman"/>
          <w:sz w:val="24"/>
          <w:szCs w:val="24"/>
        </w:rPr>
        <w:t>е</w:t>
      </w:r>
      <w:r w:rsidR="00D0022F" w:rsidRPr="00CA3F9E">
        <w:rPr>
          <w:rFonts w:ascii="Times New Roman" w:hAnsi="Times New Roman"/>
          <w:sz w:val="24"/>
          <w:szCs w:val="24"/>
        </w:rPr>
        <w:t>ременности, во время и после р</w:t>
      </w:r>
      <w:r w:rsidR="00D0022F" w:rsidRPr="00CA3F9E">
        <w:rPr>
          <w:rFonts w:ascii="Times New Roman" w:hAnsi="Times New Roman"/>
          <w:sz w:val="24"/>
          <w:szCs w:val="24"/>
        </w:rPr>
        <w:t>о</w:t>
      </w:r>
      <w:r w:rsidR="00D0022F" w:rsidRPr="00CA3F9E">
        <w:rPr>
          <w:rFonts w:ascii="Times New Roman" w:hAnsi="Times New Roman"/>
          <w:sz w:val="24"/>
          <w:szCs w:val="24"/>
        </w:rPr>
        <w:t>дов предоставляется работн</w:t>
      </w:r>
      <w:r w:rsidR="00D0022F" w:rsidRPr="00CA3F9E">
        <w:rPr>
          <w:rFonts w:ascii="Times New Roman" w:hAnsi="Times New Roman"/>
          <w:sz w:val="24"/>
          <w:szCs w:val="24"/>
        </w:rPr>
        <w:t>и</w:t>
      </w:r>
      <w:r w:rsidR="00D0022F" w:rsidRPr="00CA3F9E">
        <w:rPr>
          <w:rFonts w:ascii="Times New Roman" w:hAnsi="Times New Roman"/>
          <w:sz w:val="24"/>
          <w:szCs w:val="24"/>
        </w:rPr>
        <w:t>ками Магаданского областного гос</w:t>
      </w:r>
      <w:r w:rsidR="00D0022F" w:rsidRPr="00CA3F9E">
        <w:rPr>
          <w:rFonts w:ascii="Times New Roman" w:hAnsi="Times New Roman"/>
          <w:sz w:val="24"/>
          <w:szCs w:val="24"/>
        </w:rPr>
        <w:t>у</w:t>
      </w:r>
      <w:r w:rsidR="00D0022F" w:rsidRPr="00CA3F9E">
        <w:rPr>
          <w:rFonts w:ascii="Times New Roman" w:hAnsi="Times New Roman"/>
          <w:sz w:val="24"/>
          <w:szCs w:val="24"/>
        </w:rPr>
        <w:t>дарственного бюджетного учреждения здравоохранения «Омсукчанская районная больница», подведомственного Минздраву Магаданской области.</w:t>
      </w:r>
      <w:r w:rsidR="00D5036A" w:rsidRPr="00D5036A">
        <w:t xml:space="preserve"> </w:t>
      </w:r>
    </w:p>
    <w:p w:rsidR="00D0022F" w:rsidRPr="00CA3F9E" w:rsidRDefault="00D0022F" w:rsidP="00CD1A45">
      <w:pPr>
        <w:ind w:firstLine="851"/>
        <w:jc w:val="both"/>
        <w:rPr>
          <w:rFonts w:ascii="Times New Roman" w:hAnsi="Times New Roman"/>
          <w:sz w:val="24"/>
          <w:szCs w:val="24"/>
        </w:rPr>
      </w:pPr>
      <w:r w:rsidRPr="00CA3F9E">
        <w:rPr>
          <w:rFonts w:ascii="Times New Roman" w:hAnsi="Times New Roman"/>
          <w:sz w:val="24"/>
          <w:szCs w:val="24"/>
        </w:rPr>
        <w:t xml:space="preserve">Также в округе действуют 3 </w:t>
      </w:r>
      <w:proofErr w:type="gramStart"/>
      <w:r w:rsidRPr="00CA3F9E">
        <w:rPr>
          <w:rFonts w:ascii="Times New Roman" w:hAnsi="Times New Roman"/>
          <w:sz w:val="24"/>
          <w:szCs w:val="24"/>
        </w:rPr>
        <w:t>аптечных</w:t>
      </w:r>
      <w:proofErr w:type="gramEnd"/>
      <w:r w:rsidRPr="00CA3F9E">
        <w:rPr>
          <w:rFonts w:ascii="Times New Roman" w:hAnsi="Times New Roman"/>
          <w:sz w:val="24"/>
          <w:szCs w:val="24"/>
        </w:rPr>
        <w:t xml:space="preserve"> пункта.</w:t>
      </w:r>
    </w:p>
    <w:p w:rsidR="00D0022F" w:rsidRPr="00CA3F9E" w:rsidRDefault="00D0022F" w:rsidP="00CD1A45">
      <w:pPr>
        <w:ind w:firstLine="851"/>
        <w:jc w:val="both"/>
        <w:rPr>
          <w:rFonts w:ascii="Times New Roman" w:hAnsi="Times New Roman"/>
          <w:sz w:val="24"/>
          <w:szCs w:val="24"/>
        </w:rPr>
      </w:pPr>
      <w:r w:rsidRPr="00CA3F9E">
        <w:rPr>
          <w:rFonts w:ascii="Times New Roman" w:hAnsi="Times New Roman"/>
          <w:sz w:val="24"/>
          <w:szCs w:val="24"/>
        </w:rPr>
        <w:t>С целью раннего выявления, профилактики и лечения социально-значимых заболев</w:t>
      </w:r>
      <w:r w:rsidRPr="00CA3F9E">
        <w:rPr>
          <w:rFonts w:ascii="Times New Roman" w:hAnsi="Times New Roman"/>
          <w:sz w:val="24"/>
          <w:szCs w:val="24"/>
        </w:rPr>
        <w:t>а</w:t>
      </w:r>
      <w:r w:rsidRPr="00CA3F9E">
        <w:rPr>
          <w:rFonts w:ascii="Times New Roman" w:hAnsi="Times New Roman"/>
          <w:sz w:val="24"/>
          <w:szCs w:val="24"/>
        </w:rPr>
        <w:t>ний ежегодно проводится диспансеризация взрослого и детского населения. В целях оказания медицинской помощи «узкими специалистами» несколько раз в год осуществляется выезд бригады врачей специалистов Магаданской областной больницы и областной детской больн</w:t>
      </w:r>
      <w:r w:rsidRPr="00CA3F9E">
        <w:rPr>
          <w:rFonts w:ascii="Times New Roman" w:hAnsi="Times New Roman"/>
          <w:sz w:val="24"/>
          <w:szCs w:val="24"/>
        </w:rPr>
        <w:t>и</w:t>
      </w:r>
      <w:r w:rsidRPr="00CA3F9E">
        <w:rPr>
          <w:rFonts w:ascii="Times New Roman" w:hAnsi="Times New Roman"/>
          <w:sz w:val="24"/>
          <w:szCs w:val="24"/>
        </w:rPr>
        <w:t>цы на территорию муниципального образования. Врачи выездных бригад проводят медици</w:t>
      </w:r>
      <w:r w:rsidRPr="00CA3F9E">
        <w:rPr>
          <w:rFonts w:ascii="Times New Roman" w:hAnsi="Times New Roman"/>
          <w:sz w:val="24"/>
          <w:szCs w:val="24"/>
        </w:rPr>
        <w:t>н</w:t>
      </w:r>
      <w:r w:rsidRPr="00CA3F9E">
        <w:rPr>
          <w:rFonts w:ascii="Times New Roman" w:hAnsi="Times New Roman"/>
          <w:sz w:val="24"/>
          <w:szCs w:val="24"/>
        </w:rPr>
        <w:t>ские осмотры детей и взрослых, принимают участие в проведении диспансеризации работа</w:t>
      </w:r>
      <w:r w:rsidRPr="00CA3F9E">
        <w:rPr>
          <w:rFonts w:ascii="Times New Roman" w:hAnsi="Times New Roman"/>
          <w:sz w:val="24"/>
          <w:szCs w:val="24"/>
        </w:rPr>
        <w:t>ю</w:t>
      </w:r>
      <w:r w:rsidRPr="00CA3F9E">
        <w:rPr>
          <w:rFonts w:ascii="Times New Roman" w:hAnsi="Times New Roman"/>
          <w:sz w:val="24"/>
          <w:szCs w:val="24"/>
        </w:rPr>
        <w:t>щих граждан и ведут прием населения.</w:t>
      </w:r>
    </w:p>
    <w:p w:rsidR="00D0022F" w:rsidRPr="00CA3F9E" w:rsidRDefault="00D0022F" w:rsidP="00CD1A45">
      <w:pPr>
        <w:ind w:firstLine="851"/>
        <w:jc w:val="both"/>
        <w:rPr>
          <w:rFonts w:ascii="Times New Roman" w:hAnsi="Times New Roman"/>
          <w:sz w:val="24"/>
          <w:szCs w:val="24"/>
        </w:rPr>
      </w:pPr>
      <w:r w:rsidRPr="00CA3F9E">
        <w:rPr>
          <w:rFonts w:ascii="Times New Roman" w:hAnsi="Times New Roman"/>
          <w:sz w:val="24"/>
          <w:szCs w:val="24"/>
        </w:rPr>
        <w:t>В качестве противоэпидемических мероприятий проводится вакцинация населения прививками против гриппа, осуществляется прививочная компания в рамках Национального календаря профилактических прививок, а также осуществляется дополнительная иммунизация населения.</w:t>
      </w:r>
    </w:p>
    <w:p w:rsidR="005D3F01" w:rsidRPr="00CA3F9E" w:rsidRDefault="00D0022F" w:rsidP="00CD1A45">
      <w:pPr>
        <w:ind w:firstLine="851"/>
        <w:jc w:val="both"/>
        <w:rPr>
          <w:rFonts w:ascii="Times New Roman" w:hAnsi="Times New Roman"/>
          <w:sz w:val="24"/>
          <w:szCs w:val="24"/>
        </w:rPr>
      </w:pPr>
      <w:r w:rsidRPr="00CA3F9E">
        <w:rPr>
          <w:rFonts w:ascii="Times New Roman" w:hAnsi="Times New Roman"/>
          <w:sz w:val="24"/>
          <w:szCs w:val="24"/>
        </w:rPr>
        <w:lastRenderedPageBreak/>
        <w:t>Развитие здравоохранения в среднесрочной перспективе будет направлено на пов</w:t>
      </w:r>
      <w:r w:rsidRPr="00CA3F9E">
        <w:rPr>
          <w:rFonts w:ascii="Times New Roman" w:hAnsi="Times New Roman"/>
          <w:sz w:val="24"/>
          <w:szCs w:val="24"/>
        </w:rPr>
        <w:t>ы</w:t>
      </w:r>
      <w:r w:rsidRPr="00CA3F9E">
        <w:rPr>
          <w:rFonts w:ascii="Times New Roman" w:hAnsi="Times New Roman"/>
          <w:sz w:val="24"/>
          <w:szCs w:val="24"/>
        </w:rPr>
        <w:t>шение качества оказываемой медицинской помощи населению, обеспечение санитарно-эпидемиологического благополучия, проводимое на всех уровнях государственной и муниц</w:t>
      </w:r>
      <w:r w:rsidRPr="00CA3F9E">
        <w:rPr>
          <w:rFonts w:ascii="Times New Roman" w:hAnsi="Times New Roman"/>
          <w:sz w:val="24"/>
          <w:szCs w:val="24"/>
        </w:rPr>
        <w:t>и</w:t>
      </w:r>
      <w:r w:rsidRPr="00CA3F9E">
        <w:rPr>
          <w:rFonts w:ascii="Times New Roman" w:hAnsi="Times New Roman"/>
          <w:sz w:val="24"/>
          <w:szCs w:val="24"/>
        </w:rPr>
        <w:t xml:space="preserve">пальной власти. </w:t>
      </w:r>
      <w:proofErr w:type="gramStart"/>
      <w:r w:rsidRPr="00CA3F9E">
        <w:rPr>
          <w:rFonts w:ascii="Times New Roman" w:hAnsi="Times New Roman"/>
          <w:sz w:val="24"/>
          <w:szCs w:val="24"/>
        </w:rPr>
        <w:t>Мероприятия программ направлены на решение задач по повышению кач</w:t>
      </w:r>
      <w:r w:rsidRPr="00CA3F9E">
        <w:rPr>
          <w:rFonts w:ascii="Times New Roman" w:hAnsi="Times New Roman"/>
          <w:sz w:val="24"/>
          <w:szCs w:val="24"/>
        </w:rPr>
        <w:t>е</w:t>
      </w:r>
      <w:r w:rsidRPr="00CA3F9E">
        <w:rPr>
          <w:rFonts w:ascii="Times New Roman" w:hAnsi="Times New Roman"/>
          <w:sz w:val="24"/>
          <w:szCs w:val="24"/>
        </w:rPr>
        <w:t>ства услуг в системе муниципального здравоохранения за счет повышения квалификации медперсонала, обеспечения условий предоставления медицинской помощи, отвечающих тр</w:t>
      </w:r>
      <w:r w:rsidRPr="00CA3F9E">
        <w:rPr>
          <w:rFonts w:ascii="Times New Roman" w:hAnsi="Times New Roman"/>
          <w:sz w:val="24"/>
          <w:szCs w:val="24"/>
        </w:rPr>
        <w:t>е</w:t>
      </w:r>
      <w:r w:rsidRPr="00CA3F9E">
        <w:rPr>
          <w:rFonts w:ascii="Times New Roman" w:hAnsi="Times New Roman"/>
          <w:sz w:val="24"/>
          <w:szCs w:val="24"/>
        </w:rPr>
        <w:t>бованиям санитарных норм и правил, совершенствования материально-технической базы м</w:t>
      </w:r>
      <w:r w:rsidRPr="00CA3F9E">
        <w:rPr>
          <w:rFonts w:ascii="Times New Roman" w:hAnsi="Times New Roman"/>
          <w:sz w:val="24"/>
          <w:szCs w:val="24"/>
        </w:rPr>
        <w:t>е</w:t>
      </w:r>
      <w:r w:rsidRPr="00CA3F9E">
        <w:rPr>
          <w:rFonts w:ascii="Times New Roman" w:hAnsi="Times New Roman"/>
          <w:sz w:val="24"/>
          <w:szCs w:val="24"/>
        </w:rPr>
        <w:t>дучреждений, а также задачи по обеспечению охраны материнства и детства, приоритетному развитию первичной медико-санитарной помощи с акцентом на профилактику и раннюю ди</w:t>
      </w:r>
      <w:r w:rsidRPr="00CA3F9E">
        <w:rPr>
          <w:rFonts w:ascii="Times New Roman" w:hAnsi="Times New Roman"/>
          <w:sz w:val="24"/>
          <w:szCs w:val="24"/>
        </w:rPr>
        <w:t>а</w:t>
      </w:r>
      <w:r w:rsidRPr="00CA3F9E">
        <w:rPr>
          <w:rFonts w:ascii="Times New Roman" w:hAnsi="Times New Roman"/>
          <w:sz w:val="24"/>
          <w:szCs w:val="24"/>
        </w:rPr>
        <w:t>гностику заболеваний, обеспечению образования населения, направленного</w:t>
      </w:r>
      <w:proofErr w:type="gramEnd"/>
      <w:r w:rsidRPr="00CA3F9E">
        <w:rPr>
          <w:rFonts w:ascii="Times New Roman" w:hAnsi="Times New Roman"/>
          <w:sz w:val="24"/>
          <w:szCs w:val="24"/>
        </w:rPr>
        <w:t xml:space="preserve"> на формирование здорового образа жизни.</w:t>
      </w:r>
    </w:p>
    <w:p w:rsidR="00ED4836" w:rsidRPr="00CA3F9E" w:rsidRDefault="00CA3FEE" w:rsidP="00CD1A45">
      <w:pPr>
        <w:ind w:firstLine="851"/>
        <w:jc w:val="center"/>
        <w:rPr>
          <w:rFonts w:ascii="Times New Roman" w:hAnsi="Times New Roman"/>
          <w:b/>
          <w:i/>
          <w:sz w:val="24"/>
          <w:szCs w:val="24"/>
        </w:rPr>
      </w:pPr>
      <w:r w:rsidRPr="00CA3F9E">
        <w:rPr>
          <w:rFonts w:ascii="Times New Roman" w:hAnsi="Times New Roman"/>
          <w:b/>
          <w:i/>
          <w:sz w:val="24"/>
          <w:szCs w:val="24"/>
        </w:rPr>
        <w:t>Культура и искусство</w:t>
      </w:r>
    </w:p>
    <w:p w:rsidR="00411F24" w:rsidRPr="00CA3F9E" w:rsidRDefault="00CA3FEE" w:rsidP="00411F24">
      <w:pPr>
        <w:ind w:firstLine="851"/>
        <w:jc w:val="both"/>
        <w:rPr>
          <w:rFonts w:ascii="Times New Roman" w:hAnsi="Times New Roman"/>
          <w:sz w:val="24"/>
          <w:szCs w:val="24"/>
        </w:rPr>
      </w:pPr>
      <w:r w:rsidRPr="00CA3F9E">
        <w:rPr>
          <w:rFonts w:ascii="Times New Roman" w:hAnsi="Times New Roman"/>
          <w:sz w:val="24"/>
          <w:szCs w:val="24"/>
        </w:rPr>
        <w:t>Государственная политика в сфере культуры направлена на развитие и реализацию культурного и духовного потенциала каждой ли</w:t>
      </w:r>
      <w:r w:rsidRPr="00CA3F9E">
        <w:rPr>
          <w:rFonts w:ascii="Times New Roman" w:hAnsi="Times New Roman"/>
          <w:sz w:val="24"/>
          <w:szCs w:val="24"/>
        </w:rPr>
        <w:t>ч</w:t>
      </w:r>
      <w:r w:rsidRPr="00CA3F9E">
        <w:rPr>
          <w:rFonts w:ascii="Times New Roman" w:hAnsi="Times New Roman"/>
          <w:sz w:val="24"/>
          <w:szCs w:val="24"/>
        </w:rPr>
        <w:t xml:space="preserve">ности и общества в целом. </w:t>
      </w:r>
    </w:p>
    <w:p w:rsidR="00CA3FEE" w:rsidRPr="00FD1791" w:rsidRDefault="00286E35" w:rsidP="00411F24">
      <w:pPr>
        <w:ind w:firstLine="851"/>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6400" behindDoc="0" locked="0" layoutInCell="1" allowOverlap="1" wp14:anchorId="6B9A8EDA" wp14:editId="236733EA">
            <wp:simplePos x="0" y="0"/>
            <wp:positionH relativeFrom="column">
              <wp:posOffset>3424555</wp:posOffset>
            </wp:positionH>
            <wp:positionV relativeFrom="paragraph">
              <wp:posOffset>313055</wp:posOffset>
            </wp:positionV>
            <wp:extent cx="2816225" cy="1543685"/>
            <wp:effectExtent l="0" t="0" r="3175"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6225" cy="154368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411F24" w:rsidRPr="00FD1791">
        <w:rPr>
          <w:rFonts w:ascii="Times New Roman" w:hAnsi="Times New Roman"/>
          <w:sz w:val="24"/>
          <w:szCs w:val="24"/>
        </w:rPr>
        <w:t>Н</w:t>
      </w:r>
      <w:r w:rsidR="00CA3FEE" w:rsidRPr="00FD1791">
        <w:rPr>
          <w:rFonts w:ascii="Times New Roman" w:hAnsi="Times New Roman"/>
          <w:sz w:val="24"/>
          <w:szCs w:val="24"/>
        </w:rPr>
        <w:t>а территории городского округа деятельность в сфере культуры осуществляется: муниципальным бюджетным учреждением кул</w:t>
      </w:r>
      <w:r w:rsidR="00CA3FEE" w:rsidRPr="00FD1791">
        <w:rPr>
          <w:rFonts w:ascii="Times New Roman" w:hAnsi="Times New Roman"/>
          <w:sz w:val="24"/>
          <w:szCs w:val="24"/>
        </w:rPr>
        <w:t>ь</w:t>
      </w:r>
      <w:r w:rsidR="00CA3FEE" w:rsidRPr="00FD1791">
        <w:rPr>
          <w:rFonts w:ascii="Times New Roman" w:hAnsi="Times New Roman"/>
          <w:sz w:val="24"/>
          <w:szCs w:val="24"/>
        </w:rPr>
        <w:t>туры «Центр досуга и народного творчества О</w:t>
      </w:r>
      <w:r w:rsidR="00CA3FEE" w:rsidRPr="00FD1791">
        <w:rPr>
          <w:rFonts w:ascii="Times New Roman" w:hAnsi="Times New Roman"/>
          <w:sz w:val="24"/>
          <w:szCs w:val="24"/>
        </w:rPr>
        <w:t>м</w:t>
      </w:r>
      <w:r w:rsidR="00CA3FEE" w:rsidRPr="00FD1791">
        <w:rPr>
          <w:rFonts w:ascii="Times New Roman" w:hAnsi="Times New Roman"/>
          <w:sz w:val="24"/>
          <w:szCs w:val="24"/>
        </w:rPr>
        <w:t xml:space="preserve">сукчанского городского округа», </w:t>
      </w:r>
      <w:r w:rsidR="00D279E6" w:rsidRPr="00FD1791">
        <w:rPr>
          <w:rFonts w:ascii="Times New Roman" w:hAnsi="Times New Roman"/>
          <w:sz w:val="24"/>
          <w:szCs w:val="24"/>
        </w:rPr>
        <w:t>на базе которого пр</w:t>
      </w:r>
      <w:r w:rsidR="00D279E6" w:rsidRPr="00FD1791">
        <w:rPr>
          <w:rFonts w:ascii="Times New Roman" w:hAnsi="Times New Roman"/>
          <w:sz w:val="24"/>
          <w:szCs w:val="24"/>
        </w:rPr>
        <w:t>о</w:t>
      </w:r>
      <w:r w:rsidR="00D279E6" w:rsidRPr="00FD1791">
        <w:rPr>
          <w:rFonts w:ascii="Times New Roman" w:hAnsi="Times New Roman"/>
          <w:sz w:val="24"/>
          <w:szCs w:val="24"/>
        </w:rPr>
        <w:t xml:space="preserve">водятся разнообразные культурно-досуговые мероприятия, </w:t>
      </w:r>
      <w:r w:rsidR="00CA3FEE" w:rsidRPr="00FD1791">
        <w:rPr>
          <w:rFonts w:ascii="Times New Roman" w:hAnsi="Times New Roman"/>
          <w:sz w:val="24"/>
          <w:szCs w:val="24"/>
        </w:rPr>
        <w:t>муниципальным бюджетным учр</w:t>
      </w:r>
      <w:r w:rsidR="00CA3FEE" w:rsidRPr="00FD1791">
        <w:rPr>
          <w:rFonts w:ascii="Times New Roman" w:hAnsi="Times New Roman"/>
          <w:sz w:val="24"/>
          <w:szCs w:val="24"/>
        </w:rPr>
        <w:t>е</w:t>
      </w:r>
      <w:r w:rsidR="00CA3FEE" w:rsidRPr="00FD1791">
        <w:rPr>
          <w:rFonts w:ascii="Times New Roman" w:hAnsi="Times New Roman"/>
          <w:sz w:val="24"/>
          <w:szCs w:val="24"/>
        </w:rPr>
        <w:t>ждением культуры «Централизованная библи</w:t>
      </w:r>
      <w:r w:rsidR="00CA3FEE" w:rsidRPr="00FD1791">
        <w:rPr>
          <w:rFonts w:ascii="Times New Roman" w:hAnsi="Times New Roman"/>
          <w:sz w:val="24"/>
          <w:szCs w:val="24"/>
        </w:rPr>
        <w:t>о</w:t>
      </w:r>
      <w:r w:rsidR="00CA3FEE" w:rsidRPr="00FD1791">
        <w:rPr>
          <w:rFonts w:ascii="Times New Roman" w:hAnsi="Times New Roman"/>
          <w:sz w:val="24"/>
          <w:szCs w:val="24"/>
        </w:rPr>
        <w:t>течная система Омсукчанского городского окр</w:t>
      </w:r>
      <w:r w:rsidR="00CA3FEE" w:rsidRPr="00FD1791">
        <w:rPr>
          <w:rFonts w:ascii="Times New Roman" w:hAnsi="Times New Roman"/>
          <w:sz w:val="24"/>
          <w:szCs w:val="24"/>
        </w:rPr>
        <w:t>у</w:t>
      </w:r>
      <w:r w:rsidR="00CA3FEE" w:rsidRPr="00FD1791">
        <w:rPr>
          <w:rFonts w:ascii="Times New Roman" w:hAnsi="Times New Roman"/>
          <w:sz w:val="24"/>
          <w:szCs w:val="24"/>
        </w:rPr>
        <w:t>га»</w:t>
      </w:r>
      <w:r w:rsidR="00D279E6" w:rsidRPr="00FD1791">
        <w:rPr>
          <w:rFonts w:ascii="Times New Roman" w:hAnsi="Times New Roman"/>
          <w:sz w:val="24"/>
          <w:szCs w:val="24"/>
        </w:rPr>
        <w:t>, где организовано эффективное информац</w:t>
      </w:r>
      <w:r w:rsidR="00D279E6" w:rsidRPr="00FD1791">
        <w:rPr>
          <w:rFonts w:ascii="Times New Roman" w:hAnsi="Times New Roman"/>
          <w:sz w:val="24"/>
          <w:szCs w:val="24"/>
        </w:rPr>
        <w:t>и</w:t>
      </w:r>
      <w:r w:rsidR="00D279E6" w:rsidRPr="00FD1791">
        <w:rPr>
          <w:rFonts w:ascii="Times New Roman" w:hAnsi="Times New Roman"/>
          <w:sz w:val="24"/>
          <w:szCs w:val="24"/>
        </w:rPr>
        <w:t>онно-библиотечное обслуживания населения, а также сохранение национального культурного наследия, хранящегося в библиотеках,</w:t>
      </w:r>
      <w:r w:rsidR="00CA3FEE" w:rsidRPr="00FD1791">
        <w:rPr>
          <w:rFonts w:ascii="Times New Roman" w:hAnsi="Times New Roman"/>
          <w:sz w:val="24"/>
          <w:szCs w:val="24"/>
        </w:rPr>
        <w:t xml:space="preserve"> и мун</w:t>
      </w:r>
      <w:r w:rsidR="00CA3FEE" w:rsidRPr="00FD1791">
        <w:rPr>
          <w:rFonts w:ascii="Times New Roman" w:hAnsi="Times New Roman"/>
          <w:sz w:val="24"/>
          <w:szCs w:val="24"/>
        </w:rPr>
        <w:t>и</w:t>
      </w:r>
      <w:r w:rsidR="00CA3FEE" w:rsidRPr="00FD1791">
        <w:rPr>
          <w:rFonts w:ascii="Times New Roman" w:hAnsi="Times New Roman"/>
          <w:sz w:val="24"/>
          <w:szCs w:val="24"/>
        </w:rPr>
        <w:t>ципальным бюджетным образовательным учреждением дополнительного образования</w:t>
      </w:r>
      <w:proofErr w:type="gramEnd"/>
      <w:r w:rsidR="00CA3FEE" w:rsidRPr="00FD1791">
        <w:rPr>
          <w:rFonts w:ascii="Times New Roman" w:hAnsi="Times New Roman"/>
          <w:sz w:val="24"/>
          <w:szCs w:val="24"/>
        </w:rPr>
        <w:t xml:space="preserve"> «Де</w:t>
      </w:r>
      <w:r w:rsidR="00CA3FEE" w:rsidRPr="00FD1791">
        <w:rPr>
          <w:rFonts w:ascii="Times New Roman" w:hAnsi="Times New Roman"/>
          <w:sz w:val="24"/>
          <w:szCs w:val="24"/>
        </w:rPr>
        <w:t>т</w:t>
      </w:r>
      <w:r w:rsidR="00CA3FEE" w:rsidRPr="00FD1791">
        <w:rPr>
          <w:rFonts w:ascii="Times New Roman" w:hAnsi="Times New Roman"/>
          <w:sz w:val="24"/>
          <w:szCs w:val="24"/>
        </w:rPr>
        <w:t>ская школа искусств О</w:t>
      </w:r>
      <w:r w:rsidR="00CA3FEE" w:rsidRPr="00FD1791">
        <w:rPr>
          <w:rFonts w:ascii="Times New Roman" w:hAnsi="Times New Roman"/>
          <w:sz w:val="24"/>
          <w:szCs w:val="24"/>
        </w:rPr>
        <w:t>м</w:t>
      </w:r>
      <w:r w:rsidR="00CA3FEE" w:rsidRPr="00FD1791">
        <w:rPr>
          <w:rFonts w:ascii="Times New Roman" w:hAnsi="Times New Roman"/>
          <w:sz w:val="24"/>
          <w:szCs w:val="24"/>
        </w:rPr>
        <w:t>сукчанск</w:t>
      </w:r>
      <w:r w:rsidR="00CA3FEE" w:rsidRPr="00FD1791">
        <w:rPr>
          <w:rFonts w:ascii="Times New Roman" w:hAnsi="Times New Roman"/>
          <w:sz w:val="24"/>
          <w:szCs w:val="24"/>
        </w:rPr>
        <w:t>о</w:t>
      </w:r>
      <w:r w:rsidR="00CA3FEE" w:rsidRPr="00FD1791">
        <w:rPr>
          <w:rFonts w:ascii="Times New Roman" w:hAnsi="Times New Roman"/>
          <w:sz w:val="24"/>
          <w:szCs w:val="24"/>
        </w:rPr>
        <w:t>го городского округа».</w:t>
      </w:r>
    </w:p>
    <w:p w:rsidR="00CA3FEE" w:rsidRPr="00CA3F9E" w:rsidRDefault="007A4B13" w:rsidP="00CD1A45">
      <w:pPr>
        <w:ind w:firstLine="851"/>
        <w:jc w:val="both"/>
        <w:rPr>
          <w:rFonts w:ascii="Times New Roman" w:hAnsi="Times New Roman"/>
          <w:bCs/>
          <w:sz w:val="24"/>
          <w:szCs w:val="24"/>
        </w:rPr>
      </w:pPr>
      <w:r>
        <w:rPr>
          <w:rFonts w:ascii="Times New Roman" w:hAnsi="Times New Roman"/>
          <w:noProof/>
          <w:sz w:val="24"/>
          <w:szCs w:val="24"/>
          <w:lang w:eastAsia="ru-RU"/>
        </w:rPr>
        <w:drawing>
          <wp:anchor distT="0" distB="0" distL="114300" distR="114300" simplePos="0" relativeHeight="251670016" behindDoc="1" locked="0" layoutInCell="1" allowOverlap="1" wp14:anchorId="24326228" wp14:editId="3BEC5466">
            <wp:simplePos x="0" y="0"/>
            <wp:positionH relativeFrom="column">
              <wp:posOffset>45085</wp:posOffset>
            </wp:positionH>
            <wp:positionV relativeFrom="paragraph">
              <wp:posOffset>52705</wp:posOffset>
            </wp:positionV>
            <wp:extent cx="3313430" cy="2209165"/>
            <wp:effectExtent l="0" t="0" r="1270" b="635"/>
            <wp:wrapTight wrapText="bothSides">
              <wp:wrapPolygon edited="0">
                <wp:start x="0" y="0"/>
                <wp:lineTo x="0" y="21420"/>
                <wp:lineTo x="21484" y="21420"/>
                <wp:lineTo x="21484" y="0"/>
                <wp:lineTo x="0" y="0"/>
              </wp:wrapPolygon>
            </wp:wrapTight>
            <wp:docPr id="36" name="Рисунок 36" descr="ЦДи 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ЦДи НТ"/>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13430" cy="2209165"/>
                    </a:xfrm>
                    <a:prstGeom prst="rect">
                      <a:avLst/>
                    </a:prstGeom>
                    <a:noFill/>
                    <a:ln>
                      <a:noFill/>
                    </a:ln>
                  </pic:spPr>
                </pic:pic>
              </a:graphicData>
            </a:graphic>
            <wp14:sizeRelH relativeFrom="page">
              <wp14:pctWidth>0</wp14:pctWidth>
            </wp14:sizeRelH>
            <wp14:sizeRelV relativeFrom="page">
              <wp14:pctHeight>0</wp14:pctHeight>
            </wp14:sizeRelV>
          </wp:anchor>
        </w:drawing>
      </w:r>
      <w:r w:rsidR="00CA3FEE" w:rsidRPr="00CA3F9E">
        <w:rPr>
          <w:rFonts w:ascii="Times New Roman" w:hAnsi="Times New Roman"/>
          <w:sz w:val="24"/>
          <w:szCs w:val="24"/>
        </w:rPr>
        <w:t>На базе учреждения клубного т</w:t>
      </w:r>
      <w:r w:rsidR="00CA3FEE" w:rsidRPr="00CA3F9E">
        <w:rPr>
          <w:rFonts w:ascii="Times New Roman" w:hAnsi="Times New Roman"/>
          <w:sz w:val="24"/>
          <w:szCs w:val="24"/>
        </w:rPr>
        <w:t>и</w:t>
      </w:r>
      <w:r w:rsidR="00CA3FEE" w:rsidRPr="00CA3F9E">
        <w:rPr>
          <w:rFonts w:ascii="Times New Roman" w:hAnsi="Times New Roman"/>
          <w:sz w:val="24"/>
          <w:szCs w:val="24"/>
        </w:rPr>
        <w:t xml:space="preserve">па </w:t>
      </w:r>
      <w:r w:rsidR="00CA3FEE" w:rsidRPr="00CA3F9E">
        <w:rPr>
          <w:rFonts w:ascii="Times New Roman" w:hAnsi="Times New Roman"/>
          <w:bCs/>
          <w:sz w:val="24"/>
          <w:szCs w:val="24"/>
        </w:rPr>
        <w:t>функционирует 1</w:t>
      </w:r>
      <w:r w:rsidR="00F55969">
        <w:rPr>
          <w:rFonts w:ascii="Times New Roman" w:hAnsi="Times New Roman"/>
          <w:bCs/>
          <w:sz w:val="24"/>
          <w:szCs w:val="24"/>
        </w:rPr>
        <w:t>3</w:t>
      </w:r>
      <w:r w:rsidR="00CA3FEE" w:rsidRPr="00CA3F9E">
        <w:rPr>
          <w:rFonts w:ascii="Times New Roman" w:hAnsi="Times New Roman"/>
          <w:bCs/>
          <w:sz w:val="24"/>
          <w:szCs w:val="24"/>
        </w:rPr>
        <w:t xml:space="preserve"> клубных формир</w:t>
      </w:r>
      <w:r w:rsidR="00CA3FEE" w:rsidRPr="00CA3F9E">
        <w:rPr>
          <w:rFonts w:ascii="Times New Roman" w:hAnsi="Times New Roman"/>
          <w:bCs/>
          <w:sz w:val="24"/>
          <w:szCs w:val="24"/>
        </w:rPr>
        <w:t>о</w:t>
      </w:r>
      <w:r w:rsidR="00CA3FEE" w:rsidRPr="00CA3F9E">
        <w:rPr>
          <w:rFonts w:ascii="Times New Roman" w:hAnsi="Times New Roman"/>
          <w:bCs/>
          <w:sz w:val="24"/>
          <w:szCs w:val="24"/>
        </w:rPr>
        <w:t>ваний (коллективы, студии, кружки л</w:t>
      </w:r>
      <w:r w:rsidR="00CA3FEE" w:rsidRPr="00CA3F9E">
        <w:rPr>
          <w:rFonts w:ascii="Times New Roman" w:hAnsi="Times New Roman"/>
          <w:bCs/>
          <w:sz w:val="24"/>
          <w:szCs w:val="24"/>
        </w:rPr>
        <w:t>ю</w:t>
      </w:r>
      <w:r w:rsidR="00CA3FEE" w:rsidRPr="00CA3F9E">
        <w:rPr>
          <w:rFonts w:ascii="Times New Roman" w:hAnsi="Times New Roman"/>
          <w:bCs/>
          <w:sz w:val="24"/>
          <w:szCs w:val="24"/>
        </w:rPr>
        <w:t>бительского художественного творчества, любительские объединения, клубы по и</w:t>
      </w:r>
      <w:r w:rsidR="00CA3FEE" w:rsidRPr="00CA3F9E">
        <w:rPr>
          <w:rFonts w:ascii="Times New Roman" w:hAnsi="Times New Roman"/>
          <w:bCs/>
          <w:sz w:val="24"/>
          <w:szCs w:val="24"/>
        </w:rPr>
        <w:t>н</w:t>
      </w:r>
      <w:r w:rsidR="00CA3FEE" w:rsidRPr="00CA3F9E">
        <w:rPr>
          <w:rFonts w:ascii="Times New Roman" w:hAnsi="Times New Roman"/>
          <w:bCs/>
          <w:sz w:val="24"/>
          <w:szCs w:val="24"/>
        </w:rPr>
        <w:t>тере</w:t>
      </w:r>
      <w:r w:rsidR="00D1077B">
        <w:rPr>
          <w:rFonts w:ascii="Times New Roman" w:hAnsi="Times New Roman"/>
          <w:bCs/>
          <w:sz w:val="24"/>
          <w:szCs w:val="24"/>
        </w:rPr>
        <w:t>сам)</w:t>
      </w:r>
      <w:r w:rsidR="00CA3FEE" w:rsidRPr="00CA3F9E">
        <w:rPr>
          <w:rFonts w:ascii="Times New Roman" w:hAnsi="Times New Roman"/>
          <w:bCs/>
          <w:sz w:val="24"/>
          <w:szCs w:val="24"/>
        </w:rPr>
        <w:t xml:space="preserve">. </w:t>
      </w:r>
      <w:r w:rsidR="00B239A7" w:rsidRPr="00CA3F9E">
        <w:rPr>
          <w:rFonts w:ascii="Times New Roman" w:hAnsi="Times New Roman"/>
          <w:bCs/>
          <w:sz w:val="24"/>
          <w:szCs w:val="24"/>
        </w:rPr>
        <w:t>Работниками учреждений кул</w:t>
      </w:r>
      <w:r w:rsidR="00B239A7" w:rsidRPr="00CA3F9E">
        <w:rPr>
          <w:rFonts w:ascii="Times New Roman" w:hAnsi="Times New Roman"/>
          <w:bCs/>
          <w:sz w:val="24"/>
          <w:szCs w:val="24"/>
        </w:rPr>
        <w:t>ь</w:t>
      </w:r>
      <w:r w:rsidR="00B239A7" w:rsidRPr="00CA3F9E">
        <w:rPr>
          <w:rFonts w:ascii="Times New Roman" w:hAnsi="Times New Roman"/>
          <w:bCs/>
          <w:sz w:val="24"/>
          <w:szCs w:val="24"/>
        </w:rPr>
        <w:t>туры проводится большая работа с нас</w:t>
      </w:r>
      <w:r w:rsidR="00B239A7" w:rsidRPr="00CA3F9E">
        <w:rPr>
          <w:rFonts w:ascii="Times New Roman" w:hAnsi="Times New Roman"/>
          <w:bCs/>
          <w:sz w:val="24"/>
          <w:szCs w:val="24"/>
        </w:rPr>
        <w:t>е</w:t>
      </w:r>
      <w:r w:rsidR="00B239A7" w:rsidRPr="00CA3F9E">
        <w:rPr>
          <w:rFonts w:ascii="Times New Roman" w:hAnsi="Times New Roman"/>
          <w:bCs/>
          <w:sz w:val="24"/>
          <w:szCs w:val="24"/>
        </w:rPr>
        <w:t>лением, ежегодно организовываются праздники, проводится большое колич</w:t>
      </w:r>
      <w:r w:rsidR="00B239A7" w:rsidRPr="00CA3F9E">
        <w:rPr>
          <w:rFonts w:ascii="Times New Roman" w:hAnsi="Times New Roman"/>
          <w:bCs/>
          <w:sz w:val="24"/>
          <w:szCs w:val="24"/>
        </w:rPr>
        <w:t>е</w:t>
      </w:r>
      <w:r w:rsidR="00B239A7" w:rsidRPr="00CA3F9E">
        <w:rPr>
          <w:rFonts w:ascii="Times New Roman" w:hAnsi="Times New Roman"/>
          <w:bCs/>
          <w:sz w:val="24"/>
          <w:szCs w:val="24"/>
        </w:rPr>
        <w:t>ство кул</w:t>
      </w:r>
      <w:r w:rsidR="00B239A7" w:rsidRPr="00CA3F9E">
        <w:rPr>
          <w:rFonts w:ascii="Times New Roman" w:hAnsi="Times New Roman"/>
          <w:bCs/>
          <w:sz w:val="24"/>
          <w:szCs w:val="24"/>
        </w:rPr>
        <w:t>ь</w:t>
      </w:r>
      <w:r w:rsidR="00B239A7" w:rsidRPr="00CA3F9E">
        <w:rPr>
          <w:rFonts w:ascii="Times New Roman" w:hAnsi="Times New Roman"/>
          <w:bCs/>
          <w:sz w:val="24"/>
          <w:szCs w:val="24"/>
        </w:rPr>
        <w:t>турно-массовых мероприятий, в которых принимают участие творческие коллективы горо</w:t>
      </w:r>
      <w:r w:rsidR="00B239A7" w:rsidRPr="00CA3F9E">
        <w:rPr>
          <w:rFonts w:ascii="Times New Roman" w:hAnsi="Times New Roman"/>
          <w:bCs/>
          <w:sz w:val="24"/>
          <w:szCs w:val="24"/>
        </w:rPr>
        <w:t>д</w:t>
      </w:r>
      <w:r w:rsidR="00B239A7" w:rsidRPr="00CA3F9E">
        <w:rPr>
          <w:rFonts w:ascii="Times New Roman" w:hAnsi="Times New Roman"/>
          <w:bCs/>
          <w:sz w:val="24"/>
          <w:szCs w:val="24"/>
        </w:rPr>
        <w:t>ского округа.</w:t>
      </w:r>
    </w:p>
    <w:p w:rsidR="005332F9" w:rsidRPr="005332F9" w:rsidRDefault="005332F9" w:rsidP="005332F9">
      <w:pPr>
        <w:ind w:firstLine="851"/>
        <w:jc w:val="both"/>
        <w:rPr>
          <w:rFonts w:ascii="Times New Roman" w:hAnsi="Times New Roman"/>
          <w:sz w:val="24"/>
          <w:szCs w:val="24"/>
        </w:rPr>
      </w:pPr>
      <w:r w:rsidRPr="005332F9">
        <w:rPr>
          <w:rFonts w:ascii="Times New Roman" w:hAnsi="Times New Roman"/>
          <w:sz w:val="24"/>
          <w:szCs w:val="24"/>
        </w:rPr>
        <w:t>В рамках  реализации  нац</w:t>
      </w:r>
      <w:r w:rsidRPr="005332F9">
        <w:rPr>
          <w:rFonts w:ascii="Times New Roman" w:hAnsi="Times New Roman"/>
          <w:sz w:val="24"/>
          <w:szCs w:val="24"/>
        </w:rPr>
        <w:t>и</w:t>
      </w:r>
      <w:r w:rsidRPr="005332F9">
        <w:rPr>
          <w:rFonts w:ascii="Times New Roman" w:hAnsi="Times New Roman"/>
          <w:sz w:val="24"/>
          <w:szCs w:val="24"/>
        </w:rPr>
        <w:t>онального проекта «Культура» в 2022 году на территории округа проведен капитальный ремонт МБУК «Центр досуга и народного творчества Омсу</w:t>
      </w:r>
      <w:r w:rsidRPr="005332F9">
        <w:rPr>
          <w:rFonts w:ascii="Times New Roman" w:hAnsi="Times New Roman"/>
          <w:sz w:val="24"/>
          <w:szCs w:val="24"/>
        </w:rPr>
        <w:t>к</w:t>
      </w:r>
      <w:r w:rsidRPr="005332F9">
        <w:rPr>
          <w:rFonts w:ascii="Times New Roman" w:hAnsi="Times New Roman"/>
          <w:sz w:val="24"/>
          <w:szCs w:val="24"/>
        </w:rPr>
        <w:lastRenderedPageBreak/>
        <w:t xml:space="preserve">чанского </w:t>
      </w:r>
      <w:r>
        <w:rPr>
          <w:rFonts w:ascii="Times New Roman" w:hAnsi="Times New Roman"/>
          <w:sz w:val="24"/>
          <w:szCs w:val="24"/>
        </w:rPr>
        <w:t>городского</w:t>
      </w:r>
      <w:r w:rsidRPr="005332F9">
        <w:rPr>
          <w:rFonts w:ascii="Times New Roman" w:hAnsi="Times New Roman"/>
          <w:sz w:val="24"/>
          <w:szCs w:val="24"/>
        </w:rPr>
        <w:t xml:space="preserve"> округа» п. Омсукчан на общую сумму 10 178,3 тыс. руб. Проведены сл</w:t>
      </w:r>
      <w:r w:rsidRPr="005332F9">
        <w:rPr>
          <w:rFonts w:ascii="Times New Roman" w:hAnsi="Times New Roman"/>
          <w:sz w:val="24"/>
          <w:szCs w:val="24"/>
        </w:rPr>
        <w:t>е</w:t>
      </w:r>
      <w:r w:rsidRPr="005332F9">
        <w:rPr>
          <w:rFonts w:ascii="Times New Roman" w:hAnsi="Times New Roman"/>
          <w:sz w:val="24"/>
          <w:szCs w:val="24"/>
        </w:rPr>
        <w:t>дующие виды работ:</w:t>
      </w:r>
    </w:p>
    <w:p w:rsidR="005332F9" w:rsidRPr="005332F9" w:rsidRDefault="00A326BF" w:rsidP="00FD1791">
      <w:pPr>
        <w:ind w:firstLine="708"/>
        <w:jc w:val="both"/>
        <w:rPr>
          <w:rFonts w:ascii="Times New Roman" w:hAnsi="Times New Roman"/>
          <w:sz w:val="24"/>
          <w:szCs w:val="24"/>
        </w:rPr>
      </w:pPr>
      <w:r w:rsidRPr="00A326BF">
        <w:rPr>
          <w:rFonts w:ascii="Times New Roman" w:eastAsia="Times New Roman" w:hAnsi="Times New Roman"/>
          <w:b/>
          <w:noProof/>
          <w:sz w:val="28"/>
          <w:szCs w:val="28"/>
          <w:lang w:eastAsia="ru-RU"/>
        </w:rPr>
        <w:drawing>
          <wp:anchor distT="0" distB="0" distL="114300" distR="114300" simplePos="0" relativeHeight="251683328" behindDoc="1" locked="0" layoutInCell="1" allowOverlap="1" wp14:anchorId="746EABE9" wp14:editId="54C60833">
            <wp:simplePos x="0" y="0"/>
            <wp:positionH relativeFrom="column">
              <wp:posOffset>-34925</wp:posOffset>
            </wp:positionH>
            <wp:positionV relativeFrom="paragraph">
              <wp:posOffset>-47625</wp:posOffset>
            </wp:positionV>
            <wp:extent cx="3399790" cy="2164715"/>
            <wp:effectExtent l="114300" t="95250" r="295910" b="29273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9790" cy="21647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332F9" w:rsidRPr="005332F9">
        <w:rPr>
          <w:rFonts w:ascii="Times New Roman" w:hAnsi="Times New Roman"/>
          <w:sz w:val="24"/>
          <w:szCs w:val="24"/>
        </w:rPr>
        <w:t>- в туалетных помещениях отремонтированы полы, положен кафель, заменены входные двери, установлены туалетные кабинки, унитазы, полностью заменена са</w:t>
      </w:r>
      <w:r w:rsidR="005332F9" w:rsidRPr="005332F9">
        <w:rPr>
          <w:rFonts w:ascii="Times New Roman" w:hAnsi="Times New Roman"/>
          <w:sz w:val="24"/>
          <w:szCs w:val="24"/>
        </w:rPr>
        <w:t>н</w:t>
      </w:r>
      <w:r w:rsidR="005332F9" w:rsidRPr="005332F9">
        <w:rPr>
          <w:rFonts w:ascii="Times New Roman" w:hAnsi="Times New Roman"/>
          <w:sz w:val="24"/>
          <w:szCs w:val="24"/>
        </w:rPr>
        <w:t>техника, на стенах демонтаж и мо</w:t>
      </w:r>
      <w:r w:rsidR="005332F9" w:rsidRPr="005332F9">
        <w:rPr>
          <w:rFonts w:ascii="Times New Roman" w:hAnsi="Times New Roman"/>
          <w:sz w:val="24"/>
          <w:szCs w:val="24"/>
        </w:rPr>
        <w:t>н</w:t>
      </w:r>
      <w:r w:rsidR="005332F9" w:rsidRPr="005332F9">
        <w:rPr>
          <w:rFonts w:ascii="Times New Roman" w:hAnsi="Times New Roman"/>
          <w:sz w:val="24"/>
          <w:szCs w:val="24"/>
        </w:rPr>
        <w:t>таж кафеля, установлены потоло</w:t>
      </w:r>
      <w:r w:rsidR="005332F9" w:rsidRPr="005332F9">
        <w:rPr>
          <w:rFonts w:ascii="Times New Roman" w:hAnsi="Times New Roman"/>
          <w:sz w:val="24"/>
          <w:szCs w:val="24"/>
        </w:rPr>
        <w:t>ч</w:t>
      </w:r>
      <w:r w:rsidR="005332F9" w:rsidRPr="005332F9">
        <w:rPr>
          <w:rFonts w:ascii="Times New Roman" w:hAnsi="Times New Roman"/>
          <w:sz w:val="24"/>
          <w:szCs w:val="24"/>
        </w:rPr>
        <w:t xml:space="preserve">ные светильники </w:t>
      </w:r>
      <w:proofErr w:type="spellStart"/>
      <w:r w:rsidR="005332F9" w:rsidRPr="005332F9">
        <w:rPr>
          <w:rFonts w:ascii="Times New Roman" w:hAnsi="Times New Roman"/>
          <w:sz w:val="24"/>
          <w:szCs w:val="24"/>
        </w:rPr>
        <w:t>Амстронг</w:t>
      </w:r>
      <w:proofErr w:type="spellEnd"/>
      <w:r w:rsidR="005332F9" w:rsidRPr="005332F9">
        <w:rPr>
          <w:rFonts w:ascii="Times New Roman" w:hAnsi="Times New Roman"/>
          <w:sz w:val="24"/>
          <w:szCs w:val="24"/>
        </w:rPr>
        <w:t>;</w:t>
      </w:r>
    </w:p>
    <w:p w:rsidR="005332F9" w:rsidRPr="005332F9" w:rsidRDefault="005332F9" w:rsidP="00FD1791">
      <w:pPr>
        <w:ind w:firstLine="708"/>
        <w:jc w:val="both"/>
        <w:rPr>
          <w:rFonts w:ascii="Times New Roman" w:hAnsi="Times New Roman"/>
          <w:sz w:val="24"/>
          <w:szCs w:val="24"/>
        </w:rPr>
      </w:pPr>
      <w:r w:rsidRPr="005332F9">
        <w:rPr>
          <w:rFonts w:ascii="Times New Roman" w:hAnsi="Times New Roman"/>
          <w:sz w:val="24"/>
          <w:szCs w:val="24"/>
        </w:rPr>
        <w:t>- в операторской выровнены полы, положен линолеум, покраш</w:t>
      </w:r>
      <w:r w:rsidRPr="005332F9">
        <w:rPr>
          <w:rFonts w:ascii="Times New Roman" w:hAnsi="Times New Roman"/>
          <w:sz w:val="24"/>
          <w:szCs w:val="24"/>
        </w:rPr>
        <w:t>е</w:t>
      </w:r>
      <w:r w:rsidRPr="005332F9">
        <w:rPr>
          <w:rFonts w:ascii="Times New Roman" w:hAnsi="Times New Roman"/>
          <w:sz w:val="24"/>
          <w:szCs w:val="24"/>
        </w:rPr>
        <w:t xml:space="preserve">ны стены, установлены поточные светильники </w:t>
      </w:r>
      <w:proofErr w:type="spellStart"/>
      <w:r w:rsidRPr="005332F9">
        <w:rPr>
          <w:rFonts w:ascii="Times New Roman" w:hAnsi="Times New Roman"/>
          <w:sz w:val="24"/>
          <w:szCs w:val="24"/>
        </w:rPr>
        <w:t>Амстронг</w:t>
      </w:r>
      <w:proofErr w:type="spellEnd"/>
      <w:r w:rsidRPr="005332F9">
        <w:rPr>
          <w:rFonts w:ascii="Times New Roman" w:hAnsi="Times New Roman"/>
          <w:sz w:val="24"/>
          <w:szCs w:val="24"/>
        </w:rPr>
        <w:t>;</w:t>
      </w:r>
    </w:p>
    <w:p w:rsidR="005332F9" w:rsidRPr="005332F9" w:rsidRDefault="005332F9" w:rsidP="005332F9">
      <w:pPr>
        <w:ind w:firstLine="851"/>
        <w:jc w:val="both"/>
        <w:rPr>
          <w:rFonts w:ascii="Times New Roman" w:hAnsi="Times New Roman"/>
          <w:sz w:val="24"/>
          <w:szCs w:val="24"/>
        </w:rPr>
      </w:pPr>
      <w:r w:rsidRPr="005332F9">
        <w:rPr>
          <w:rFonts w:ascii="Times New Roman" w:hAnsi="Times New Roman"/>
          <w:sz w:val="24"/>
          <w:szCs w:val="24"/>
        </w:rPr>
        <w:t xml:space="preserve">- в складском помещении положены и утеплены половые покрытия в два слоя с </w:t>
      </w:r>
      <w:proofErr w:type="spellStart"/>
      <w:r w:rsidRPr="005332F9">
        <w:rPr>
          <w:rFonts w:ascii="Times New Roman" w:hAnsi="Times New Roman"/>
          <w:sz w:val="24"/>
          <w:szCs w:val="24"/>
        </w:rPr>
        <w:t>дек</w:t>
      </w:r>
      <w:r w:rsidRPr="005332F9">
        <w:rPr>
          <w:rFonts w:ascii="Times New Roman" w:hAnsi="Times New Roman"/>
          <w:sz w:val="24"/>
          <w:szCs w:val="24"/>
        </w:rPr>
        <w:t>о</w:t>
      </w:r>
      <w:r w:rsidRPr="005332F9">
        <w:rPr>
          <w:rFonts w:ascii="Times New Roman" w:hAnsi="Times New Roman"/>
          <w:sz w:val="24"/>
          <w:szCs w:val="24"/>
        </w:rPr>
        <w:t>тайлом</w:t>
      </w:r>
      <w:proofErr w:type="spellEnd"/>
      <w:r w:rsidRPr="005332F9">
        <w:rPr>
          <w:rFonts w:ascii="Times New Roman" w:hAnsi="Times New Roman"/>
          <w:sz w:val="24"/>
          <w:szCs w:val="24"/>
        </w:rPr>
        <w:t>, возведена прочная стена, укреплена стена запасного входа, заменена дверь, заложено окно, заменены радиаторы отопления;</w:t>
      </w:r>
    </w:p>
    <w:p w:rsidR="005332F9" w:rsidRPr="005332F9" w:rsidRDefault="005332F9" w:rsidP="005332F9">
      <w:pPr>
        <w:ind w:firstLine="851"/>
        <w:jc w:val="both"/>
        <w:rPr>
          <w:rFonts w:ascii="Times New Roman" w:hAnsi="Times New Roman"/>
          <w:sz w:val="24"/>
          <w:szCs w:val="24"/>
        </w:rPr>
      </w:pPr>
      <w:r w:rsidRPr="005332F9">
        <w:rPr>
          <w:rFonts w:ascii="Times New Roman" w:hAnsi="Times New Roman"/>
          <w:sz w:val="24"/>
          <w:szCs w:val="24"/>
        </w:rPr>
        <w:t>- в кинозале произведены работы по ремонту полов, установлена звукоизоляционная облицовка стен, пола и потолка, также акустическая отделка стен и потолков, проведено ото</w:t>
      </w:r>
      <w:r w:rsidRPr="005332F9">
        <w:rPr>
          <w:rFonts w:ascii="Times New Roman" w:hAnsi="Times New Roman"/>
          <w:sz w:val="24"/>
          <w:szCs w:val="24"/>
        </w:rPr>
        <w:t>п</w:t>
      </w:r>
      <w:r w:rsidRPr="005332F9">
        <w:rPr>
          <w:rFonts w:ascii="Times New Roman" w:hAnsi="Times New Roman"/>
          <w:sz w:val="24"/>
          <w:szCs w:val="24"/>
        </w:rPr>
        <w:t>ление, подключено освещение кинозала, установлены кресла кинотеатральные, дверь;</w:t>
      </w:r>
    </w:p>
    <w:p w:rsidR="005332F9" w:rsidRDefault="005332F9" w:rsidP="005332F9">
      <w:pPr>
        <w:ind w:firstLine="851"/>
        <w:jc w:val="both"/>
        <w:rPr>
          <w:rFonts w:ascii="Times New Roman" w:hAnsi="Times New Roman"/>
          <w:sz w:val="24"/>
          <w:szCs w:val="24"/>
        </w:rPr>
      </w:pPr>
      <w:r w:rsidRPr="005332F9">
        <w:rPr>
          <w:rFonts w:ascii="Times New Roman" w:hAnsi="Times New Roman"/>
          <w:sz w:val="24"/>
          <w:szCs w:val="24"/>
        </w:rPr>
        <w:t>- проведено уличное освещение фасада здания.</w:t>
      </w:r>
    </w:p>
    <w:p w:rsidR="00CB10F1" w:rsidRPr="00CB10F1" w:rsidRDefault="00F329FC" w:rsidP="00CB10F1">
      <w:pPr>
        <w:ind w:firstLine="851"/>
        <w:jc w:val="both"/>
        <w:rPr>
          <w:rFonts w:ascii="Times New Roman" w:hAnsi="Times New Roman"/>
          <w:sz w:val="24"/>
          <w:szCs w:val="24"/>
        </w:rPr>
      </w:pPr>
      <w:r w:rsidRPr="00CA3F9E">
        <w:rPr>
          <w:rFonts w:ascii="Times New Roman" w:hAnsi="Times New Roman"/>
          <w:sz w:val="24"/>
          <w:szCs w:val="24"/>
        </w:rPr>
        <w:t xml:space="preserve">В библиотечную систему городского округа входят три библиотеки, в том числе две в п. Омсукчан и одна в п. Дукат.  </w:t>
      </w:r>
      <w:r w:rsidR="00CB10F1" w:rsidRPr="00CB10F1">
        <w:rPr>
          <w:rFonts w:ascii="Times New Roman" w:hAnsi="Times New Roman"/>
          <w:sz w:val="24"/>
          <w:szCs w:val="24"/>
        </w:rPr>
        <w:t xml:space="preserve">Фонд библиотек составил </w:t>
      </w:r>
      <w:r w:rsidR="00F55969" w:rsidRPr="00F55969">
        <w:rPr>
          <w:rFonts w:ascii="Times New Roman" w:hAnsi="Times New Roman"/>
          <w:sz w:val="24"/>
          <w:szCs w:val="24"/>
        </w:rPr>
        <w:t xml:space="preserve">64 808 </w:t>
      </w:r>
      <w:r w:rsidR="00CB10F1" w:rsidRPr="00CB10F1">
        <w:rPr>
          <w:rFonts w:ascii="Times New Roman" w:hAnsi="Times New Roman"/>
          <w:sz w:val="24"/>
          <w:szCs w:val="24"/>
        </w:rPr>
        <w:t xml:space="preserve"> экземпляров книг, брошюр, документов на других носителях.</w:t>
      </w:r>
    </w:p>
    <w:p w:rsidR="00CB10F1" w:rsidRP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t>Количество читателей около 3</w:t>
      </w:r>
      <w:r w:rsidR="00F55969">
        <w:rPr>
          <w:rFonts w:ascii="Times New Roman" w:hAnsi="Times New Roman"/>
          <w:sz w:val="24"/>
          <w:szCs w:val="24"/>
        </w:rPr>
        <w:t xml:space="preserve"> 300</w:t>
      </w:r>
      <w:r w:rsidRPr="00CB10F1">
        <w:rPr>
          <w:rFonts w:ascii="Times New Roman" w:hAnsi="Times New Roman"/>
          <w:sz w:val="24"/>
          <w:szCs w:val="24"/>
        </w:rPr>
        <w:t xml:space="preserve"> человек, в том числе читателей–детей – </w:t>
      </w:r>
      <w:r w:rsidR="00F55969">
        <w:rPr>
          <w:rFonts w:ascii="Times New Roman" w:hAnsi="Times New Roman"/>
          <w:sz w:val="24"/>
          <w:szCs w:val="24"/>
        </w:rPr>
        <w:t>около 1000</w:t>
      </w:r>
      <w:r w:rsidRPr="00CB10F1">
        <w:rPr>
          <w:rFonts w:ascii="Times New Roman" w:hAnsi="Times New Roman"/>
          <w:sz w:val="24"/>
          <w:szCs w:val="24"/>
        </w:rPr>
        <w:t xml:space="preserve">  человек.</w:t>
      </w:r>
      <w:r>
        <w:rPr>
          <w:rFonts w:ascii="Times New Roman" w:hAnsi="Times New Roman"/>
          <w:sz w:val="24"/>
          <w:szCs w:val="24"/>
        </w:rPr>
        <w:t xml:space="preserve"> </w:t>
      </w:r>
      <w:r w:rsidRPr="00CB10F1">
        <w:rPr>
          <w:rFonts w:ascii="Times New Roman" w:hAnsi="Times New Roman"/>
          <w:sz w:val="24"/>
          <w:szCs w:val="24"/>
        </w:rPr>
        <w:t xml:space="preserve">Количество посещений – </w:t>
      </w:r>
      <w:r w:rsidR="001375AE">
        <w:rPr>
          <w:rFonts w:ascii="Times New Roman" w:hAnsi="Times New Roman"/>
          <w:sz w:val="24"/>
          <w:szCs w:val="24"/>
        </w:rPr>
        <w:t>44 981</w:t>
      </w:r>
      <w:r w:rsidRPr="00CB10F1">
        <w:rPr>
          <w:rFonts w:ascii="Times New Roman" w:hAnsi="Times New Roman"/>
          <w:sz w:val="24"/>
          <w:szCs w:val="24"/>
        </w:rPr>
        <w:t xml:space="preserve"> человек. Выдано из фондов </w:t>
      </w:r>
      <w:r w:rsidR="00F55969" w:rsidRPr="00F55969">
        <w:rPr>
          <w:rFonts w:ascii="Times New Roman" w:hAnsi="Times New Roman"/>
          <w:sz w:val="24"/>
          <w:szCs w:val="24"/>
        </w:rPr>
        <w:t xml:space="preserve">98 423 </w:t>
      </w:r>
      <w:r w:rsidRPr="00CB10F1">
        <w:rPr>
          <w:rFonts w:ascii="Times New Roman" w:hAnsi="Times New Roman"/>
          <w:sz w:val="24"/>
          <w:szCs w:val="24"/>
        </w:rPr>
        <w:t>экз.</w:t>
      </w:r>
    </w:p>
    <w:p w:rsidR="00CB10F1" w:rsidRP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t xml:space="preserve">В библиотеках проведено </w:t>
      </w:r>
      <w:r w:rsidR="00F55969">
        <w:rPr>
          <w:rFonts w:ascii="Times New Roman" w:hAnsi="Times New Roman"/>
          <w:sz w:val="24"/>
          <w:szCs w:val="24"/>
        </w:rPr>
        <w:t>161</w:t>
      </w:r>
      <w:r w:rsidRPr="00CB10F1">
        <w:rPr>
          <w:rFonts w:ascii="Times New Roman" w:hAnsi="Times New Roman"/>
          <w:sz w:val="24"/>
          <w:szCs w:val="24"/>
        </w:rPr>
        <w:t xml:space="preserve"> мероприяти</w:t>
      </w:r>
      <w:r w:rsidR="00F55969">
        <w:rPr>
          <w:rFonts w:ascii="Times New Roman" w:hAnsi="Times New Roman"/>
          <w:sz w:val="24"/>
          <w:szCs w:val="24"/>
        </w:rPr>
        <w:t>е</w:t>
      </w:r>
      <w:r w:rsidRPr="00CB10F1">
        <w:rPr>
          <w:rFonts w:ascii="Times New Roman" w:hAnsi="Times New Roman"/>
          <w:sz w:val="24"/>
          <w:szCs w:val="24"/>
        </w:rPr>
        <w:t>.</w:t>
      </w:r>
    </w:p>
    <w:p w:rsidR="00CB10F1" w:rsidRP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t xml:space="preserve">Оформлено </w:t>
      </w:r>
      <w:r w:rsidR="00F55969">
        <w:rPr>
          <w:rFonts w:ascii="Times New Roman" w:hAnsi="Times New Roman"/>
          <w:sz w:val="24"/>
          <w:szCs w:val="24"/>
        </w:rPr>
        <w:t>125</w:t>
      </w:r>
      <w:r w:rsidRPr="00CB10F1">
        <w:rPr>
          <w:rFonts w:ascii="Times New Roman" w:hAnsi="Times New Roman"/>
          <w:sz w:val="24"/>
          <w:szCs w:val="24"/>
        </w:rPr>
        <w:t xml:space="preserve"> тематических выставок. Работают 5 клубов по интересам, их посещ</w:t>
      </w:r>
      <w:r w:rsidRPr="00CB10F1">
        <w:rPr>
          <w:rFonts w:ascii="Times New Roman" w:hAnsi="Times New Roman"/>
          <w:sz w:val="24"/>
          <w:szCs w:val="24"/>
        </w:rPr>
        <w:t>а</w:t>
      </w:r>
      <w:r w:rsidRPr="00CB10F1">
        <w:rPr>
          <w:rFonts w:ascii="Times New Roman" w:hAnsi="Times New Roman"/>
          <w:sz w:val="24"/>
          <w:szCs w:val="24"/>
        </w:rPr>
        <w:t xml:space="preserve">ют </w:t>
      </w:r>
      <w:r w:rsidR="00F55969">
        <w:rPr>
          <w:rFonts w:ascii="Times New Roman" w:hAnsi="Times New Roman"/>
          <w:sz w:val="24"/>
          <w:szCs w:val="24"/>
        </w:rPr>
        <w:t>57</w:t>
      </w:r>
      <w:r w:rsidRPr="00CB10F1">
        <w:rPr>
          <w:rFonts w:ascii="Times New Roman" w:hAnsi="Times New Roman"/>
          <w:sz w:val="24"/>
          <w:szCs w:val="24"/>
        </w:rPr>
        <w:t xml:space="preserve"> чел., в том числе дети – 3</w:t>
      </w:r>
      <w:r w:rsidR="00F55969">
        <w:rPr>
          <w:rFonts w:ascii="Times New Roman" w:hAnsi="Times New Roman"/>
          <w:sz w:val="24"/>
          <w:szCs w:val="24"/>
        </w:rPr>
        <w:t>5</w:t>
      </w:r>
      <w:r w:rsidRPr="00CB10F1">
        <w:rPr>
          <w:rFonts w:ascii="Times New Roman" w:hAnsi="Times New Roman"/>
          <w:sz w:val="24"/>
          <w:szCs w:val="24"/>
        </w:rPr>
        <w:t xml:space="preserve"> чел.</w:t>
      </w:r>
    </w:p>
    <w:p w:rsidR="00CB10F1" w:rsidRP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t>Читатели библиотеки могут также бесплатно скачать понравившуюся книгу на свои гаджеты с виртуальных книжных полок, воспользовавшись бесплатной программой для ра</w:t>
      </w:r>
      <w:r w:rsidRPr="00CB10F1">
        <w:rPr>
          <w:rFonts w:ascii="Times New Roman" w:hAnsi="Times New Roman"/>
          <w:sz w:val="24"/>
          <w:szCs w:val="24"/>
        </w:rPr>
        <w:t>с</w:t>
      </w:r>
      <w:r w:rsidRPr="00CB10F1">
        <w:rPr>
          <w:rFonts w:ascii="Times New Roman" w:hAnsi="Times New Roman"/>
          <w:sz w:val="24"/>
          <w:szCs w:val="24"/>
        </w:rPr>
        <w:t>познавания QR-кода книги.</w:t>
      </w:r>
    </w:p>
    <w:p w:rsidR="00CB10F1" w:rsidRP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t>Центральная библиотека МКУК «ЦБС» прошла конкурсный отбор субъектов Росси</w:t>
      </w:r>
      <w:r w:rsidRPr="00CB10F1">
        <w:rPr>
          <w:rFonts w:ascii="Times New Roman" w:hAnsi="Times New Roman"/>
          <w:sz w:val="24"/>
          <w:szCs w:val="24"/>
        </w:rPr>
        <w:t>й</w:t>
      </w:r>
      <w:r w:rsidRPr="00CB10F1">
        <w:rPr>
          <w:rFonts w:ascii="Times New Roman" w:hAnsi="Times New Roman"/>
          <w:sz w:val="24"/>
          <w:szCs w:val="24"/>
        </w:rPr>
        <w:t>ской Федерации на предоставление в 2021 году иных межбюджетных трансфертов из фед</w:t>
      </w:r>
      <w:r w:rsidRPr="00CB10F1">
        <w:rPr>
          <w:rFonts w:ascii="Times New Roman" w:hAnsi="Times New Roman"/>
          <w:sz w:val="24"/>
          <w:szCs w:val="24"/>
        </w:rPr>
        <w:t>е</w:t>
      </w:r>
      <w:r w:rsidRPr="00CB10F1">
        <w:rPr>
          <w:rFonts w:ascii="Times New Roman" w:hAnsi="Times New Roman"/>
          <w:sz w:val="24"/>
          <w:szCs w:val="24"/>
        </w:rPr>
        <w:t>рального бюджета бюджетам субъектов Российской Федерации на создание модельных мун</w:t>
      </w:r>
      <w:r w:rsidRPr="00CB10F1">
        <w:rPr>
          <w:rFonts w:ascii="Times New Roman" w:hAnsi="Times New Roman"/>
          <w:sz w:val="24"/>
          <w:szCs w:val="24"/>
        </w:rPr>
        <w:t>и</w:t>
      </w:r>
      <w:r w:rsidRPr="00CB10F1">
        <w:rPr>
          <w:rFonts w:ascii="Times New Roman" w:hAnsi="Times New Roman"/>
          <w:sz w:val="24"/>
          <w:szCs w:val="24"/>
        </w:rPr>
        <w:t>ципальных библиотек в целях реализации национального проекта «Культура».</w:t>
      </w:r>
    </w:p>
    <w:p w:rsidR="00CB10F1" w:rsidRP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t>Благодаря участию в проекте было освоено 10 000 000 рублей.</w:t>
      </w:r>
    </w:p>
    <w:p w:rsidR="00CB10F1" w:rsidRP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lastRenderedPageBreak/>
        <w:t>Выделенные средства были потрачены на пополнение книжного фонда, приобретение мебели, приобретение оборудования, текущий ремонт, повышение квалификации сотрудн</w:t>
      </w:r>
      <w:r w:rsidRPr="00CB10F1">
        <w:rPr>
          <w:rFonts w:ascii="Times New Roman" w:hAnsi="Times New Roman"/>
          <w:sz w:val="24"/>
          <w:szCs w:val="24"/>
        </w:rPr>
        <w:t>и</w:t>
      </w:r>
      <w:r w:rsidRPr="00CB10F1">
        <w:rPr>
          <w:rFonts w:ascii="Times New Roman" w:hAnsi="Times New Roman"/>
          <w:sz w:val="24"/>
          <w:szCs w:val="24"/>
        </w:rPr>
        <w:t>ков, приобретение продукции по доступной среде, изготовление и установку жалюзи, прио</w:t>
      </w:r>
      <w:r w:rsidRPr="00CB10F1">
        <w:rPr>
          <w:rFonts w:ascii="Times New Roman" w:hAnsi="Times New Roman"/>
          <w:sz w:val="24"/>
          <w:szCs w:val="24"/>
        </w:rPr>
        <w:t>б</w:t>
      </w:r>
      <w:r w:rsidRPr="00CB10F1">
        <w:rPr>
          <w:rFonts w:ascii="Times New Roman" w:hAnsi="Times New Roman"/>
          <w:sz w:val="24"/>
          <w:szCs w:val="24"/>
        </w:rPr>
        <w:t xml:space="preserve">ретение кофейного аппарата, приобретение </w:t>
      </w:r>
      <w:proofErr w:type="spellStart"/>
      <w:r w:rsidRPr="00CB10F1">
        <w:rPr>
          <w:rFonts w:ascii="Times New Roman" w:hAnsi="Times New Roman"/>
          <w:sz w:val="24"/>
          <w:szCs w:val="24"/>
        </w:rPr>
        <w:t>фотобудки</w:t>
      </w:r>
      <w:proofErr w:type="spellEnd"/>
      <w:r w:rsidRPr="00CB10F1">
        <w:rPr>
          <w:rFonts w:ascii="Times New Roman" w:hAnsi="Times New Roman"/>
          <w:sz w:val="24"/>
          <w:szCs w:val="24"/>
        </w:rPr>
        <w:t>, изготовление АКП панелей.</w:t>
      </w:r>
    </w:p>
    <w:p w:rsidR="00CB10F1" w:rsidRDefault="00CB10F1" w:rsidP="00CB10F1">
      <w:pPr>
        <w:ind w:firstLine="851"/>
        <w:jc w:val="both"/>
        <w:rPr>
          <w:rFonts w:ascii="Times New Roman" w:hAnsi="Times New Roman"/>
          <w:sz w:val="24"/>
          <w:szCs w:val="24"/>
        </w:rPr>
      </w:pPr>
      <w:r w:rsidRPr="00CB10F1">
        <w:rPr>
          <w:rFonts w:ascii="Times New Roman" w:hAnsi="Times New Roman"/>
          <w:sz w:val="24"/>
          <w:szCs w:val="24"/>
        </w:rPr>
        <w:t>После модернизации Центральная библиотека стала современной площадкой, привл</w:t>
      </w:r>
      <w:r w:rsidRPr="00CB10F1">
        <w:rPr>
          <w:rFonts w:ascii="Times New Roman" w:hAnsi="Times New Roman"/>
          <w:sz w:val="24"/>
          <w:szCs w:val="24"/>
        </w:rPr>
        <w:t>е</w:t>
      </w:r>
      <w:r w:rsidRPr="00CB10F1">
        <w:rPr>
          <w:rFonts w:ascii="Times New Roman" w:hAnsi="Times New Roman"/>
          <w:sz w:val="24"/>
          <w:szCs w:val="24"/>
        </w:rPr>
        <w:t>кательной для всех категорий населения вне зависимости от возраста и особенностей здор</w:t>
      </w:r>
      <w:r w:rsidRPr="00CB10F1">
        <w:rPr>
          <w:rFonts w:ascii="Times New Roman" w:hAnsi="Times New Roman"/>
          <w:sz w:val="24"/>
          <w:szCs w:val="24"/>
        </w:rPr>
        <w:t>о</w:t>
      </w:r>
      <w:r w:rsidRPr="00CB10F1">
        <w:rPr>
          <w:rFonts w:ascii="Times New Roman" w:hAnsi="Times New Roman"/>
          <w:sz w:val="24"/>
          <w:szCs w:val="24"/>
        </w:rPr>
        <w:t>вья. Здесь предоставлены возможности для неформального общения, творческой реализации и интеллектуального отдыха. В библиотеке создано не только комфортное, но и многофункци</w:t>
      </w:r>
      <w:r w:rsidRPr="00CB10F1">
        <w:rPr>
          <w:rFonts w:ascii="Times New Roman" w:hAnsi="Times New Roman"/>
          <w:sz w:val="24"/>
          <w:szCs w:val="24"/>
        </w:rPr>
        <w:t>о</w:t>
      </w:r>
      <w:r w:rsidRPr="00CB10F1">
        <w:rPr>
          <w:rFonts w:ascii="Times New Roman" w:hAnsi="Times New Roman"/>
          <w:sz w:val="24"/>
          <w:szCs w:val="24"/>
        </w:rPr>
        <w:t>нальное пространство с различными зонами. Читать, работать, учиться, играть – далеко не полный список того, что возможно теперь в библиотеке.</w:t>
      </w:r>
    </w:p>
    <w:p w:rsidR="00CB10F1" w:rsidRDefault="00815596" w:rsidP="00CB10F1">
      <w:pPr>
        <w:ind w:firstLine="851"/>
        <w:jc w:val="center"/>
        <w:rPr>
          <w:rFonts w:ascii="Times New Roman" w:hAnsi="Times New Roman"/>
          <w:sz w:val="24"/>
          <w:szCs w:val="24"/>
        </w:rPr>
      </w:pPr>
      <w:r>
        <w:rPr>
          <w:rFonts w:ascii="Times New Roman" w:hAnsi="Times New Roman"/>
          <w:noProof/>
          <w:sz w:val="24"/>
          <w:szCs w:val="24"/>
          <w:lang w:eastAsia="ru-RU"/>
        </w:rPr>
        <w:t xml:space="preserve"> </w:t>
      </w:r>
      <w:r>
        <w:rPr>
          <w:rFonts w:ascii="Times New Roman" w:hAnsi="Times New Roman"/>
          <w:noProof/>
          <w:sz w:val="24"/>
          <w:szCs w:val="24"/>
          <w:lang w:eastAsia="ru-RU"/>
        </w:rPr>
        <w:drawing>
          <wp:inline distT="0" distB="0" distL="0" distR="0" wp14:anchorId="4C355E6C" wp14:editId="36744388">
            <wp:extent cx="2670048" cy="1920011"/>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70993" cy="1920690"/>
                    </a:xfrm>
                    <a:prstGeom prst="rect">
                      <a:avLst/>
                    </a:prstGeom>
                    <a:ln>
                      <a:noFill/>
                    </a:ln>
                    <a:effectLst>
                      <a:softEdge rad="112500"/>
                    </a:effectLst>
                  </pic:spPr>
                </pic:pic>
              </a:graphicData>
            </a:graphic>
          </wp:inline>
        </w:drawing>
      </w:r>
      <w:r>
        <w:rPr>
          <w:rFonts w:ascii="Times New Roman" w:hAnsi="Times New Roman"/>
          <w:noProof/>
          <w:sz w:val="24"/>
          <w:szCs w:val="24"/>
          <w:lang w:eastAsia="ru-RU"/>
        </w:rPr>
        <w:t xml:space="preserve">            </w:t>
      </w:r>
      <w:r w:rsidR="00CB10F1">
        <w:rPr>
          <w:rFonts w:ascii="Times New Roman" w:hAnsi="Times New Roman"/>
          <w:noProof/>
          <w:sz w:val="24"/>
          <w:szCs w:val="24"/>
          <w:lang w:eastAsia="ru-RU"/>
        </w:rPr>
        <w:drawing>
          <wp:inline distT="0" distB="0" distL="0" distR="0" wp14:anchorId="254F7A45" wp14:editId="751275F1">
            <wp:extent cx="2487167" cy="1865376"/>
            <wp:effectExtent l="0" t="0" r="8890" b="1905"/>
            <wp:docPr id="7" name="Рисунок 7" descr="W:\!Экономика\Тыщенко\Нина\Библиотека фото\PC29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Экономика\Тыщенко\Нина\Библиотека фото\PC29107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95101" cy="1871327"/>
                    </a:xfrm>
                    <a:prstGeom prst="rect">
                      <a:avLst/>
                    </a:prstGeom>
                    <a:noFill/>
                    <a:ln>
                      <a:noFill/>
                    </a:ln>
                  </pic:spPr>
                </pic:pic>
              </a:graphicData>
            </a:graphic>
          </wp:inline>
        </w:drawing>
      </w:r>
      <w:r w:rsidR="00CB10F1">
        <w:rPr>
          <w:rFonts w:ascii="Times New Roman" w:hAnsi="Times New Roman"/>
          <w:sz w:val="24"/>
          <w:szCs w:val="24"/>
        </w:rPr>
        <w:t xml:space="preserve">                 </w:t>
      </w:r>
    </w:p>
    <w:p w:rsidR="005C41D0" w:rsidRPr="00CA3F9E" w:rsidRDefault="005C41D0" w:rsidP="00CB10F1">
      <w:pPr>
        <w:ind w:firstLine="851"/>
        <w:jc w:val="both"/>
        <w:rPr>
          <w:rFonts w:ascii="Times New Roman" w:hAnsi="Times New Roman"/>
          <w:sz w:val="24"/>
          <w:szCs w:val="24"/>
        </w:rPr>
      </w:pPr>
      <w:r w:rsidRPr="00CA3F9E">
        <w:rPr>
          <w:rFonts w:ascii="Times New Roman" w:hAnsi="Times New Roman"/>
          <w:sz w:val="24"/>
          <w:szCs w:val="24"/>
        </w:rPr>
        <w:t>В округе осуществляет свою деятельность объединенная детская школа искусств</w:t>
      </w:r>
      <w:r w:rsidR="00EB29A7" w:rsidRPr="00CA3F9E">
        <w:rPr>
          <w:rFonts w:ascii="Times New Roman" w:hAnsi="Times New Roman"/>
          <w:sz w:val="24"/>
          <w:szCs w:val="24"/>
        </w:rPr>
        <w:t xml:space="preserve"> </w:t>
      </w:r>
      <w:r w:rsidRPr="00CA3F9E">
        <w:rPr>
          <w:rFonts w:ascii="Times New Roman" w:hAnsi="Times New Roman"/>
          <w:sz w:val="24"/>
          <w:szCs w:val="24"/>
        </w:rPr>
        <w:t xml:space="preserve"> О</w:t>
      </w:r>
      <w:r w:rsidRPr="00CA3F9E">
        <w:rPr>
          <w:rFonts w:ascii="Times New Roman" w:hAnsi="Times New Roman"/>
          <w:sz w:val="24"/>
          <w:szCs w:val="24"/>
        </w:rPr>
        <w:t>м</w:t>
      </w:r>
      <w:r w:rsidRPr="00CA3F9E">
        <w:rPr>
          <w:rFonts w:ascii="Times New Roman" w:hAnsi="Times New Roman"/>
          <w:sz w:val="24"/>
          <w:szCs w:val="24"/>
        </w:rPr>
        <w:t>сукчанского городского округа, в которой проводится обучение на шести отделениях: наро</w:t>
      </w:r>
      <w:r w:rsidRPr="00CA3F9E">
        <w:rPr>
          <w:rFonts w:ascii="Times New Roman" w:hAnsi="Times New Roman"/>
          <w:sz w:val="24"/>
          <w:szCs w:val="24"/>
        </w:rPr>
        <w:t>д</w:t>
      </w:r>
      <w:r w:rsidRPr="00CA3F9E">
        <w:rPr>
          <w:rFonts w:ascii="Times New Roman" w:hAnsi="Times New Roman"/>
          <w:sz w:val="24"/>
          <w:szCs w:val="24"/>
        </w:rPr>
        <w:t xml:space="preserve">ном, фортепианном, хореографическом, художественном, подготовительном и отделении скрипки. </w:t>
      </w:r>
    </w:p>
    <w:p w:rsidR="00CA3FEE" w:rsidRPr="00CA3F9E" w:rsidRDefault="007A4B13" w:rsidP="00CD1A45">
      <w:pPr>
        <w:ind w:firstLine="851"/>
        <w:jc w:val="both"/>
        <w:rPr>
          <w:rFonts w:ascii="Times New Roman" w:hAnsi="Times New Roman"/>
          <w:sz w:val="24"/>
          <w:szCs w:val="24"/>
        </w:rPr>
      </w:pPr>
      <w:r>
        <w:rPr>
          <w:noProof/>
          <w:lang w:eastAsia="ru-RU"/>
        </w:rPr>
        <w:drawing>
          <wp:anchor distT="0" distB="0" distL="114300" distR="114300" simplePos="0" relativeHeight="251672064" behindDoc="1" locked="0" layoutInCell="1" allowOverlap="1" wp14:anchorId="60438653" wp14:editId="19850E06">
            <wp:simplePos x="0" y="0"/>
            <wp:positionH relativeFrom="column">
              <wp:posOffset>46990</wp:posOffset>
            </wp:positionH>
            <wp:positionV relativeFrom="paragraph">
              <wp:posOffset>675640</wp:posOffset>
            </wp:positionV>
            <wp:extent cx="2691130" cy="2024380"/>
            <wp:effectExtent l="0" t="0" r="0" b="0"/>
            <wp:wrapTight wrapText="bothSides">
              <wp:wrapPolygon edited="0">
                <wp:start x="0" y="0"/>
                <wp:lineTo x="0" y="21343"/>
                <wp:lineTo x="21406" y="21343"/>
                <wp:lineTo x="21406"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91130"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sidR="00CA3FEE" w:rsidRPr="00CA3F9E">
        <w:rPr>
          <w:rFonts w:ascii="Times New Roman" w:hAnsi="Times New Roman"/>
          <w:sz w:val="24"/>
          <w:szCs w:val="24"/>
        </w:rPr>
        <w:t xml:space="preserve">В </w:t>
      </w:r>
      <w:r w:rsidR="00AD78A3">
        <w:rPr>
          <w:rFonts w:ascii="Times New Roman" w:hAnsi="Times New Roman"/>
          <w:sz w:val="24"/>
          <w:szCs w:val="24"/>
        </w:rPr>
        <w:t>202</w:t>
      </w:r>
      <w:r w:rsidR="00F55969">
        <w:rPr>
          <w:rFonts w:ascii="Times New Roman" w:hAnsi="Times New Roman"/>
          <w:sz w:val="24"/>
          <w:szCs w:val="24"/>
        </w:rPr>
        <w:t>2</w:t>
      </w:r>
      <w:r w:rsidR="00AD78A3">
        <w:rPr>
          <w:rFonts w:ascii="Times New Roman" w:hAnsi="Times New Roman"/>
          <w:sz w:val="24"/>
          <w:szCs w:val="24"/>
        </w:rPr>
        <w:t xml:space="preserve"> </w:t>
      </w:r>
      <w:r w:rsidR="00CA3FEE" w:rsidRPr="00CA3F9E">
        <w:rPr>
          <w:rFonts w:ascii="Times New Roman" w:hAnsi="Times New Roman"/>
          <w:sz w:val="24"/>
          <w:szCs w:val="24"/>
        </w:rPr>
        <w:t xml:space="preserve">году </w:t>
      </w:r>
      <w:r w:rsidR="00AD78A3">
        <w:rPr>
          <w:rFonts w:ascii="Times New Roman" w:hAnsi="Times New Roman"/>
          <w:sz w:val="24"/>
          <w:szCs w:val="24"/>
        </w:rPr>
        <w:t>действовала</w:t>
      </w:r>
      <w:r w:rsidR="00CA3FEE" w:rsidRPr="00CA3F9E">
        <w:rPr>
          <w:rFonts w:ascii="Times New Roman" w:hAnsi="Times New Roman"/>
          <w:sz w:val="24"/>
          <w:szCs w:val="24"/>
        </w:rPr>
        <w:t xml:space="preserve"> муниципальная программа «Развитие культуры в Омсукча</w:t>
      </w:r>
      <w:r w:rsidR="00CA3FEE" w:rsidRPr="00CA3F9E">
        <w:rPr>
          <w:rFonts w:ascii="Times New Roman" w:hAnsi="Times New Roman"/>
          <w:sz w:val="24"/>
          <w:szCs w:val="24"/>
        </w:rPr>
        <w:t>н</w:t>
      </w:r>
      <w:r w:rsidR="00CA3FEE" w:rsidRPr="00CA3F9E">
        <w:rPr>
          <w:rFonts w:ascii="Times New Roman" w:hAnsi="Times New Roman"/>
          <w:sz w:val="24"/>
          <w:szCs w:val="24"/>
        </w:rPr>
        <w:t>ском городском округе на 20</w:t>
      </w:r>
      <w:r w:rsidR="00AD78A3">
        <w:rPr>
          <w:rFonts w:ascii="Times New Roman" w:hAnsi="Times New Roman"/>
          <w:sz w:val="24"/>
          <w:szCs w:val="24"/>
        </w:rPr>
        <w:t>21 - 203</w:t>
      </w:r>
      <w:r w:rsidR="00CA3FEE" w:rsidRPr="00CA3F9E">
        <w:rPr>
          <w:rFonts w:ascii="Times New Roman" w:hAnsi="Times New Roman"/>
          <w:sz w:val="24"/>
          <w:szCs w:val="24"/>
        </w:rPr>
        <w:t>0 годы» (утв. постановлением Администрации Омсукча</w:t>
      </w:r>
      <w:r w:rsidR="00CA3FEE" w:rsidRPr="00CA3F9E">
        <w:rPr>
          <w:rFonts w:ascii="Times New Roman" w:hAnsi="Times New Roman"/>
          <w:sz w:val="24"/>
          <w:szCs w:val="24"/>
        </w:rPr>
        <w:t>н</w:t>
      </w:r>
      <w:r w:rsidR="00CA3FEE" w:rsidRPr="00CA3F9E">
        <w:rPr>
          <w:rFonts w:ascii="Times New Roman" w:hAnsi="Times New Roman"/>
          <w:sz w:val="24"/>
          <w:szCs w:val="24"/>
        </w:rPr>
        <w:t>ского горо</w:t>
      </w:r>
      <w:r w:rsidR="00CA3FEE" w:rsidRPr="00CA3F9E">
        <w:rPr>
          <w:rFonts w:ascii="Times New Roman" w:hAnsi="Times New Roman"/>
          <w:sz w:val="24"/>
          <w:szCs w:val="24"/>
        </w:rPr>
        <w:t>д</w:t>
      </w:r>
      <w:r w:rsidR="00CA3FEE" w:rsidRPr="00CA3F9E">
        <w:rPr>
          <w:rFonts w:ascii="Times New Roman" w:hAnsi="Times New Roman"/>
          <w:sz w:val="24"/>
          <w:szCs w:val="24"/>
        </w:rPr>
        <w:t xml:space="preserve">ского округа от </w:t>
      </w:r>
      <w:r w:rsidR="00AD78A3">
        <w:rPr>
          <w:rFonts w:ascii="Times New Roman" w:hAnsi="Times New Roman"/>
          <w:sz w:val="24"/>
          <w:szCs w:val="24"/>
        </w:rPr>
        <w:t>23.03.2021</w:t>
      </w:r>
      <w:r w:rsidR="00CA3FEE" w:rsidRPr="00CA3F9E">
        <w:rPr>
          <w:rFonts w:ascii="Times New Roman" w:hAnsi="Times New Roman"/>
          <w:sz w:val="24"/>
          <w:szCs w:val="24"/>
        </w:rPr>
        <w:t>г. №</w:t>
      </w:r>
      <w:r w:rsidR="00AD78A3">
        <w:rPr>
          <w:rFonts w:ascii="Times New Roman" w:hAnsi="Times New Roman"/>
          <w:sz w:val="24"/>
          <w:szCs w:val="24"/>
        </w:rPr>
        <w:t xml:space="preserve"> 179</w:t>
      </w:r>
      <w:r w:rsidR="00CA3FEE" w:rsidRPr="00CA3F9E">
        <w:rPr>
          <w:rFonts w:ascii="Times New Roman" w:hAnsi="Times New Roman"/>
          <w:sz w:val="24"/>
          <w:szCs w:val="24"/>
        </w:rPr>
        <w:t>).</w:t>
      </w:r>
    </w:p>
    <w:p w:rsidR="00CA3FEE" w:rsidRPr="00CA3F9E" w:rsidRDefault="00D279E6" w:rsidP="00CD1A45">
      <w:pPr>
        <w:ind w:firstLine="851"/>
        <w:jc w:val="both"/>
        <w:rPr>
          <w:rFonts w:ascii="Times New Roman" w:hAnsi="Times New Roman"/>
          <w:sz w:val="24"/>
          <w:szCs w:val="24"/>
        </w:rPr>
      </w:pPr>
      <w:r w:rsidRPr="00CA3F9E">
        <w:rPr>
          <w:rFonts w:ascii="Times New Roman" w:hAnsi="Times New Roman"/>
          <w:sz w:val="24"/>
          <w:szCs w:val="24"/>
        </w:rPr>
        <w:t>Целями программы являются:</w:t>
      </w:r>
      <w:r w:rsidR="00CA3FEE" w:rsidRPr="00CA3F9E">
        <w:rPr>
          <w:rFonts w:ascii="Times New Roman" w:hAnsi="Times New Roman"/>
          <w:sz w:val="24"/>
          <w:szCs w:val="24"/>
        </w:rPr>
        <w:t xml:space="preserve"> сохранение и развитие накопленного культурного и д</w:t>
      </w:r>
      <w:r w:rsidR="00CA3FEE" w:rsidRPr="00CA3F9E">
        <w:rPr>
          <w:rFonts w:ascii="Times New Roman" w:hAnsi="Times New Roman"/>
          <w:sz w:val="24"/>
          <w:szCs w:val="24"/>
        </w:rPr>
        <w:t>у</w:t>
      </w:r>
      <w:r w:rsidR="00CA3FEE" w:rsidRPr="00CA3F9E">
        <w:rPr>
          <w:rFonts w:ascii="Times New Roman" w:hAnsi="Times New Roman"/>
          <w:sz w:val="24"/>
          <w:szCs w:val="24"/>
        </w:rPr>
        <w:t>ховного потенциала, создание единого культурного и орг</w:t>
      </w:r>
      <w:r w:rsidR="00CA3FEE" w:rsidRPr="00CA3F9E">
        <w:rPr>
          <w:rFonts w:ascii="Times New Roman" w:hAnsi="Times New Roman"/>
          <w:sz w:val="24"/>
          <w:szCs w:val="24"/>
        </w:rPr>
        <w:t>а</w:t>
      </w:r>
      <w:r w:rsidR="00CA3FEE" w:rsidRPr="00CA3F9E">
        <w:rPr>
          <w:rFonts w:ascii="Times New Roman" w:hAnsi="Times New Roman"/>
          <w:sz w:val="24"/>
          <w:szCs w:val="24"/>
        </w:rPr>
        <w:t>низационного пространства, обеспечивающего о</w:t>
      </w:r>
      <w:r w:rsidR="00CA3FEE" w:rsidRPr="00CA3F9E">
        <w:rPr>
          <w:rFonts w:ascii="Times New Roman" w:hAnsi="Times New Roman"/>
          <w:sz w:val="24"/>
          <w:szCs w:val="24"/>
        </w:rPr>
        <w:t>п</w:t>
      </w:r>
      <w:r w:rsidR="00CA3FEE" w:rsidRPr="00CA3F9E">
        <w:rPr>
          <w:rFonts w:ascii="Times New Roman" w:hAnsi="Times New Roman"/>
          <w:sz w:val="24"/>
          <w:szCs w:val="24"/>
        </w:rPr>
        <w:t>тимальные условия для функционирования и ра</w:t>
      </w:r>
      <w:r w:rsidR="00CA3FEE" w:rsidRPr="00CA3F9E">
        <w:rPr>
          <w:rFonts w:ascii="Times New Roman" w:hAnsi="Times New Roman"/>
          <w:sz w:val="24"/>
          <w:szCs w:val="24"/>
        </w:rPr>
        <w:t>з</w:t>
      </w:r>
      <w:r w:rsidR="00CA3FEE" w:rsidRPr="00CA3F9E">
        <w:rPr>
          <w:rFonts w:ascii="Times New Roman" w:hAnsi="Times New Roman"/>
          <w:sz w:val="24"/>
          <w:szCs w:val="24"/>
        </w:rPr>
        <w:t>вития деятельности в сфере культуры, обеспечение свободы творчества и прав граждан района на уч</w:t>
      </w:r>
      <w:r w:rsidR="00CA3FEE" w:rsidRPr="00CA3F9E">
        <w:rPr>
          <w:rFonts w:ascii="Times New Roman" w:hAnsi="Times New Roman"/>
          <w:sz w:val="24"/>
          <w:szCs w:val="24"/>
        </w:rPr>
        <w:t>а</w:t>
      </w:r>
      <w:r w:rsidR="00CA3FEE" w:rsidRPr="00CA3F9E">
        <w:rPr>
          <w:rFonts w:ascii="Times New Roman" w:hAnsi="Times New Roman"/>
          <w:sz w:val="24"/>
          <w:szCs w:val="24"/>
        </w:rPr>
        <w:t>стие в культурной жизни, на доступ к культурным ценностям.</w:t>
      </w:r>
    </w:p>
    <w:p w:rsidR="00411F24" w:rsidRPr="00CA3F9E" w:rsidRDefault="00411F24" w:rsidP="00CD1A45">
      <w:pPr>
        <w:ind w:firstLine="851"/>
        <w:jc w:val="center"/>
        <w:rPr>
          <w:rFonts w:ascii="Times New Roman" w:hAnsi="Times New Roman"/>
          <w:b/>
          <w:bCs/>
          <w:sz w:val="24"/>
          <w:szCs w:val="24"/>
          <w:lang w:eastAsia="ru-RU"/>
        </w:rPr>
      </w:pPr>
    </w:p>
    <w:p w:rsidR="00D0022F" w:rsidRPr="00CA3F9E" w:rsidRDefault="00B239A7" w:rsidP="00411F24">
      <w:pPr>
        <w:tabs>
          <w:tab w:val="left" w:pos="4041"/>
        </w:tabs>
        <w:ind w:firstLine="851"/>
        <w:jc w:val="center"/>
        <w:rPr>
          <w:rFonts w:ascii="Times New Roman" w:hAnsi="Times New Roman"/>
          <w:sz w:val="24"/>
          <w:szCs w:val="24"/>
        </w:rPr>
      </w:pPr>
      <w:r w:rsidRPr="001375AE">
        <w:rPr>
          <w:rFonts w:ascii="Times New Roman" w:hAnsi="Times New Roman"/>
          <w:b/>
          <w:bCs/>
          <w:i/>
          <w:sz w:val="24"/>
          <w:szCs w:val="24"/>
          <w:lang w:eastAsia="ru-RU"/>
        </w:rPr>
        <w:t>Физическая культура и спорт</w:t>
      </w:r>
    </w:p>
    <w:p w:rsidR="00B239A7" w:rsidRPr="00CA3F9E" w:rsidRDefault="00B239A7" w:rsidP="00CD1A45">
      <w:pPr>
        <w:ind w:firstLine="851"/>
        <w:jc w:val="both"/>
        <w:rPr>
          <w:rFonts w:ascii="Times New Roman" w:hAnsi="Times New Roman"/>
          <w:sz w:val="24"/>
          <w:szCs w:val="24"/>
        </w:rPr>
      </w:pPr>
      <w:r w:rsidRPr="00CA3F9E">
        <w:rPr>
          <w:rFonts w:ascii="Times New Roman" w:hAnsi="Times New Roman"/>
          <w:sz w:val="24"/>
          <w:szCs w:val="24"/>
        </w:rPr>
        <w:t>Деятельность органов местного самоуправления Омсукчанского городского округа в области физической культуры, спорта, туризма и молодежной политики направлена на созд</w:t>
      </w:r>
      <w:r w:rsidRPr="00CA3F9E">
        <w:rPr>
          <w:rFonts w:ascii="Times New Roman" w:hAnsi="Times New Roman"/>
          <w:sz w:val="24"/>
          <w:szCs w:val="24"/>
        </w:rPr>
        <w:t>а</w:t>
      </w:r>
      <w:r w:rsidRPr="00CA3F9E">
        <w:rPr>
          <w:rFonts w:ascii="Times New Roman" w:hAnsi="Times New Roman"/>
          <w:sz w:val="24"/>
          <w:szCs w:val="24"/>
        </w:rPr>
        <w:lastRenderedPageBreak/>
        <w:t>ние условий для развития физической культуры и спорта для всех категорий населения, разв</w:t>
      </w:r>
      <w:r w:rsidRPr="00CA3F9E">
        <w:rPr>
          <w:rFonts w:ascii="Times New Roman" w:hAnsi="Times New Roman"/>
          <w:sz w:val="24"/>
          <w:szCs w:val="24"/>
        </w:rPr>
        <w:t>и</w:t>
      </w:r>
      <w:r w:rsidRPr="00CA3F9E">
        <w:rPr>
          <w:rFonts w:ascii="Times New Roman" w:hAnsi="Times New Roman"/>
          <w:sz w:val="24"/>
          <w:szCs w:val="24"/>
        </w:rPr>
        <w:t>тие детско-юношеского спорта и спорта высших достижений, реализацию государственной молодежной политики, духовно-нравственное и военно-патриотическое воспитание молод</w:t>
      </w:r>
      <w:r w:rsidRPr="00CA3F9E">
        <w:rPr>
          <w:rFonts w:ascii="Times New Roman" w:hAnsi="Times New Roman"/>
          <w:sz w:val="24"/>
          <w:szCs w:val="24"/>
        </w:rPr>
        <w:t>е</w:t>
      </w:r>
      <w:r w:rsidRPr="00CA3F9E">
        <w:rPr>
          <w:rFonts w:ascii="Times New Roman" w:hAnsi="Times New Roman"/>
          <w:sz w:val="24"/>
          <w:szCs w:val="24"/>
        </w:rPr>
        <w:t xml:space="preserve">жи, а также развитие туризма. </w:t>
      </w:r>
    </w:p>
    <w:p w:rsidR="00B239A7" w:rsidRPr="00CA3F9E" w:rsidRDefault="007A4B13" w:rsidP="00CD1A45">
      <w:pPr>
        <w:ind w:firstLine="851"/>
        <w:jc w:val="both"/>
        <w:rPr>
          <w:rFonts w:ascii="Times New Roman" w:hAnsi="Times New Roman"/>
          <w:sz w:val="24"/>
          <w:szCs w:val="24"/>
        </w:rPr>
      </w:pPr>
      <w:r>
        <w:rPr>
          <w:rFonts w:ascii="Times New Roman" w:hAnsi="Times New Roman"/>
          <w:noProof/>
          <w:color w:val="000000"/>
          <w:lang w:eastAsia="ru-RU"/>
        </w:rPr>
        <w:drawing>
          <wp:anchor distT="0" distB="0" distL="114300" distR="114300" simplePos="0" relativeHeight="251673088" behindDoc="1" locked="0" layoutInCell="1" allowOverlap="1" wp14:anchorId="2077B6ED" wp14:editId="2BB16529">
            <wp:simplePos x="0" y="0"/>
            <wp:positionH relativeFrom="column">
              <wp:posOffset>0</wp:posOffset>
            </wp:positionH>
            <wp:positionV relativeFrom="paragraph">
              <wp:posOffset>1022350</wp:posOffset>
            </wp:positionV>
            <wp:extent cx="3342640" cy="2214245"/>
            <wp:effectExtent l="0" t="0" r="0" b="0"/>
            <wp:wrapTight wrapText="bothSides">
              <wp:wrapPolygon edited="0">
                <wp:start x="0" y="0"/>
                <wp:lineTo x="0" y="21371"/>
                <wp:lineTo x="21419" y="21371"/>
                <wp:lineTo x="21419" y="0"/>
                <wp:lineTo x="0" y="0"/>
              </wp:wrapPolygon>
            </wp:wrapTight>
            <wp:docPr id="40" name="Рисунок 2" descr="https://sdelanounas.ru/i/c/2/r/c2RlbGFub3VuYXMucnUvdXBsb2Fkcy83LzIvNzI2MTQ5NDYwOTI4OF9vcmlnLmpwZWc_X19pZD05MzQyOA==.jpg">
              <a:hlinkClick xmlns:a="http://schemas.openxmlformats.org/drawingml/2006/main" r:id="rId6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delanounas.ru/i/c/2/r/c2RlbGFub3VuYXMucnUvdXBsb2Fkcy83LzIvNzI2MTQ5NDYwOTI4OF9vcmlnLmpwZWc_X19pZD05MzQyOA==.jpg">
                      <a:hlinkClick r:id="rId66" tooltip="&quot;&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42640" cy="221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A7" w:rsidRPr="00CA3F9E">
        <w:rPr>
          <w:rFonts w:ascii="Times New Roman" w:hAnsi="Times New Roman"/>
          <w:sz w:val="24"/>
          <w:szCs w:val="24"/>
        </w:rPr>
        <w:t>Спортивная муниципальная инфраструктура насчитывает детско-юношескую спо</w:t>
      </w:r>
      <w:r w:rsidR="00B239A7" w:rsidRPr="00CA3F9E">
        <w:rPr>
          <w:rFonts w:ascii="Times New Roman" w:hAnsi="Times New Roman"/>
          <w:sz w:val="24"/>
          <w:szCs w:val="24"/>
        </w:rPr>
        <w:t>р</w:t>
      </w:r>
      <w:r w:rsidR="00B239A7" w:rsidRPr="00CA3F9E">
        <w:rPr>
          <w:rFonts w:ascii="Times New Roman" w:hAnsi="Times New Roman"/>
          <w:sz w:val="24"/>
          <w:szCs w:val="24"/>
        </w:rPr>
        <w:t xml:space="preserve">тивную школу, спорткомплекс «Металлург», стадион «Горняк», крытый каток. </w:t>
      </w:r>
      <w:proofErr w:type="gramStart"/>
      <w:r w:rsidR="00B239A7" w:rsidRPr="00CA3F9E">
        <w:rPr>
          <w:rFonts w:ascii="Times New Roman" w:hAnsi="Times New Roman"/>
          <w:sz w:val="24"/>
          <w:szCs w:val="24"/>
        </w:rPr>
        <w:t>В Омсукча</w:t>
      </w:r>
      <w:r w:rsidR="00B239A7" w:rsidRPr="00CA3F9E">
        <w:rPr>
          <w:rFonts w:ascii="Times New Roman" w:hAnsi="Times New Roman"/>
          <w:sz w:val="24"/>
          <w:szCs w:val="24"/>
        </w:rPr>
        <w:t>н</w:t>
      </w:r>
      <w:r w:rsidR="00B239A7" w:rsidRPr="00CA3F9E">
        <w:rPr>
          <w:rFonts w:ascii="Times New Roman" w:hAnsi="Times New Roman"/>
          <w:sz w:val="24"/>
          <w:szCs w:val="24"/>
        </w:rPr>
        <w:t>ском городском округе действуют 2</w:t>
      </w:r>
      <w:r w:rsidR="008D4C4E">
        <w:rPr>
          <w:rFonts w:ascii="Times New Roman" w:hAnsi="Times New Roman"/>
          <w:sz w:val="24"/>
          <w:szCs w:val="24"/>
        </w:rPr>
        <w:t>7</w:t>
      </w:r>
      <w:r w:rsidR="00B239A7" w:rsidRPr="00CA3F9E">
        <w:rPr>
          <w:rFonts w:ascii="Times New Roman" w:hAnsi="Times New Roman"/>
          <w:sz w:val="24"/>
          <w:szCs w:val="24"/>
        </w:rPr>
        <w:t xml:space="preserve"> плоскостных спортивных сооружения, которые включ</w:t>
      </w:r>
      <w:r w:rsidR="00B239A7" w:rsidRPr="00CA3F9E">
        <w:rPr>
          <w:rFonts w:ascii="Times New Roman" w:hAnsi="Times New Roman"/>
          <w:sz w:val="24"/>
          <w:szCs w:val="24"/>
        </w:rPr>
        <w:t>а</w:t>
      </w:r>
      <w:r w:rsidR="00B239A7" w:rsidRPr="00CA3F9E">
        <w:rPr>
          <w:rFonts w:ascii="Times New Roman" w:hAnsi="Times New Roman"/>
          <w:sz w:val="24"/>
          <w:szCs w:val="24"/>
        </w:rPr>
        <w:t>ют в себя крытую и открытые хоккейные коробки, мини-футбольное и футбольное поле, з</w:t>
      </w:r>
      <w:r w:rsidR="00B239A7" w:rsidRPr="00CA3F9E">
        <w:rPr>
          <w:rFonts w:ascii="Times New Roman" w:hAnsi="Times New Roman"/>
          <w:sz w:val="24"/>
          <w:szCs w:val="24"/>
        </w:rPr>
        <w:t>а</w:t>
      </w:r>
      <w:r w:rsidR="00B239A7" w:rsidRPr="00CA3F9E">
        <w:rPr>
          <w:rFonts w:ascii="Times New Roman" w:hAnsi="Times New Roman"/>
          <w:sz w:val="24"/>
          <w:szCs w:val="24"/>
        </w:rPr>
        <w:t>крытые и открытые волейбольные площадки,  спортивные залы в учебных з</w:t>
      </w:r>
      <w:r w:rsidR="00B239A7" w:rsidRPr="00CA3F9E">
        <w:rPr>
          <w:rFonts w:ascii="Times New Roman" w:hAnsi="Times New Roman"/>
          <w:sz w:val="24"/>
          <w:szCs w:val="24"/>
        </w:rPr>
        <w:t>а</w:t>
      </w:r>
      <w:r w:rsidR="00B239A7" w:rsidRPr="00CA3F9E">
        <w:rPr>
          <w:rFonts w:ascii="Times New Roman" w:hAnsi="Times New Roman"/>
          <w:sz w:val="24"/>
          <w:szCs w:val="24"/>
        </w:rPr>
        <w:t>ведениях и т.д.</w:t>
      </w:r>
      <w:proofErr w:type="gramEnd"/>
      <w:r w:rsidR="00B239A7" w:rsidRPr="00CA3F9E">
        <w:rPr>
          <w:rFonts w:ascii="Times New Roman" w:hAnsi="Times New Roman"/>
          <w:sz w:val="24"/>
          <w:szCs w:val="24"/>
        </w:rPr>
        <w:t xml:space="preserve"> В округе также работает шахматный клуб. Общая площадь плоскостных спортивных сооруж</w:t>
      </w:r>
      <w:r w:rsidR="00B239A7" w:rsidRPr="00CA3F9E">
        <w:rPr>
          <w:rFonts w:ascii="Times New Roman" w:hAnsi="Times New Roman"/>
          <w:sz w:val="24"/>
          <w:szCs w:val="24"/>
        </w:rPr>
        <w:t>е</w:t>
      </w:r>
      <w:r w:rsidR="00B239A7" w:rsidRPr="00CA3F9E">
        <w:rPr>
          <w:rFonts w:ascii="Times New Roman" w:hAnsi="Times New Roman"/>
          <w:sz w:val="24"/>
          <w:szCs w:val="24"/>
        </w:rPr>
        <w:t>ний (включая школьные) 4720 м².</w:t>
      </w:r>
    </w:p>
    <w:p w:rsidR="00EF6CBA" w:rsidRPr="00CA3F9E" w:rsidRDefault="00EF6CBA" w:rsidP="00CD1A45">
      <w:pPr>
        <w:shd w:val="clear" w:color="auto" w:fill="FFFFFF"/>
        <w:ind w:firstLine="851"/>
        <w:jc w:val="both"/>
        <w:rPr>
          <w:rFonts w:ascii="Times New Roman" w:eastAsia="Times New Roman" w:hAnsi="Times New Roman"/>
          <w:color w:val="000000"/>
          <w:sz w:val="24"/>
          <w:szCs w:val="24"/>
          <w:lang w:eastAsia="ru-RU"/>
        </w:rPr>
      </w:pPr>
      <w:r w:rsidRPr="001375AE">
        <w:rPr>
          <w:rFonts w:ascii="Times New Roman" w:hAnsi="Times New Roman"/>
          <w:color w:val="000000"/>
          <w:sz w:val="24"/>
          <w:szCs w:val="24"/>
        </w:rPr>
        <w:t>Большим событием для жителей округа стало открытие</w:t>
      </w:r>
      <w:r w:rsidR="009A4126" w:rsidRPr="001375AE">
        <w:rPr>
          <w:rFonts w:ascii="Times New Roman" w:hAnsi="Times New Roman"/>
          <w:color w:val="000000"/>
          <w:sz w:val="24"/>
          <w:szCs w:val="24"/>
        </w:rPr>
        <w:t xml:space="preserve"> в мае 2017 </w:t>
      </w:r>
      <w:r w:rsidRPr="001375AE">
        <w:rPr>
          <w:rFonts w:ascii="Times New Roman" w:hAnsi="Times New Roman"/>
          <w:color w:val="000000"/>
          <w:sz w:val="24"/>
          <w:szCs w:val="24"/>
        </w:rPr>
        <w:t>года</w:t>
      </w:r>
      <w:r w:rsidR="009A4126" w:rsidRPr="001375AE">
        <w:rPr>
          <w:rFonts w:ascii="Times New Roman" w:hAnsi="Times New Roman"/>
          <w:color w:val="000000"/>
          <w:sz w:val="24"/>
          <w:szCs w:val="24"/>
        </w:rPr>
        <w:t xml:space="preserve"> </w:t>
      </w:r>
      <w:r w:rsidRPr="001375AE">
        <w:rPr>
          <w:rFonts w:ascii="Times New Roman" w:hAnsi="Times New Roman"/>
          <w:color w:val="000000"/>
          <w:sz w:val="24"/>
          <w:szCs w:val="24"/>
        </w:rPr>
        <w:t>физкультурно-оздоровительного</w:t>
      </w:r>
      <w:r w:rsidR="001375AE">
        <w:rPr>
          <w:rFonts w:ascii="Times New Roman" w:hAnsi="Times New Roman"/>
          <w:color w:val="000000"/>
          <w:sz w:val="24"/>
          <w:szCs w:val="24"/>
        </w:rPr>
        <w:t xml:space="preserve"> </w:t>
      </w:r>
      <w:r w:rsidRPr="001375AE">
        <w:rPr>
          <w:rFonts w:ascii="Times New Roman" w:hAnsi="Times New Roman"/>
          <w:color w:val="000000"/>
          <w:sz w:val="24"/>
          <w:szCs w:val="24"/>
        </w:rPr>
        <w:t>ко</w:t>
      </w:r>
      <w:r w:rsidRPr="001375AE">
        <w:rPr>
          <w:rFonts w:ascii="Times New Roman" w:hAnsi="Times New Roman"/>
          <w:color w:val="000000"/>
          <w:sz w:val="24"/>
          <w:szCs w:val="24"/>
        </w:rPr>
        <w:t>м</w:t>
      </w:r>
      <w:r w:rsidRPr="001375AE">
        <w:rPr>
          <w:rFonts w:ascii="Times New Roman" w:hAnsi="Times New Roman"/>
          <w:color w:val="000000"/>
          <w:sz w:val="24"/>
          <w:szCs w:val="24"/>
        </w:rPr>
        <w:t>плекса с плавательным бассейном «Же</w:t>
      </w:r>
      <w:r w:rsidRPr="001375AE">
        <w:rPr>
          <w:rFonts w:ascii="Times New Roman" w:hAnsi="Times New Roman"/>
          <w:color w:val="000000"/>
          <w:sz w:val="24"/>
          <w:szCs w:val="24"/>
        </w:rPr>
        <w:t>м</w:t>
      </w:r>
      <w:r w:rsidRPr="001375AE">
        <w:rPr>
          <w:rFonts w:ascii="Times New Roman" w:hAnsi="Times New Roman"/>
          <w:color w:val="000000"/>
          <w:sz w:val="24"/>
          <w:szCs w:val="24"/>
        </w:rPr>
        <w:t>чужина» в п. Омсукчан.</w:t>
      </w:r>
      <w:r w:rsidRPr="001375AE">
        <w:rPr>
          <w:rFonts w:ascii="Times New Roman" w:eastAsia="Times New Roman" w:hAnsi="Times New Roman"/>
          <w:color w:val="000000"/>
          <w:sz w:val="24"/>
          <w:szCs w:val="24"/>
          <w:lang w:eastAsia="ru-RU"/>
        </w:rPr>
        <w:t xml:space="preserve"> Бассейн стал пе</w:t>
      </w:r>
      <w:r w:rsidRPr="001375AE">
        <w:rPr>
          <w:rFonts w:ascii="Times New Roman" w:eastAsia="Times New Roman" w:hAnsi="Times New Roman"/>
          <w:color w:val="000000"/>
          <w:sz w:val="24"/>
          <w:szCs w:val="24"/>
          <w:lang w:eastAsia="ru-RU"/>
        </w:rPr>
        <w:t>р</w:t>
      </w:r>
      <w:r w:rsidRPr="001375AE">
        <w:rPr>
          <w:rFonts w:ascii="Times New Roman" w:eastAsia="Times New Roman" w:hAnsi="Times New Roman"/>
          <w:color w:val="000000"/>
          <w:sz w:val="24"/>
          <w:szCs w:val="24"/>
          <w:lang w:eastAsia="ru-RU"/>
        </w:rPr>
        <w:t>вым, построенным на Колыме с нуля</w:t>
      </w:r>
      <w:r w:rsidRPr="00CA3F9E">
        <w:rPr>
          <w:rFonts w:ascii="Times New Roman" w:eastAsia="Times New Roman" w:hAnsi="Times New Roman"/>
          <w:color w:val="000000"/>
          <w:sz w:val="24"/>
          <w:szCs w:val="24"/>
          <w:lang w:eastAsia="ru-RU"/>
        </w:rPr>
        <w:t xml:space="preserve"> за последние несколько десятилетий.</w:t>
      </w:r>
    </w:p>
    <w:p w:rsidR="00EF6CBA" w:rsidRPr="00CA3F9E" w:rsidRDefault="00EF6CBA" w:rsidP="00CD1A45">
      <w:pPr>
        <w:shd w:val="clear" w:color="auto" w:fill="FFFFFF"/>
        <w:ind w:firstLine="851"/>
        <w:jc w:val="both"/>
        <w:rPr>
          <w:rFonts w:ascii="Times New Roman" w:eastAsia="Times New Roman" w:hAnsi="Times New Roman"/>
          <w:color w:val="000000"/>
          <w:sz w:val="24"/>
          <w:szCs w:val="24"/>
          <w:lang w:eastAsia="ru-RU"/>
        </w:rPr>
      </w:pPr>
      <w:r w:rsidRPr="00CA3F9E">
        <w:rPr>
          <w:rFonts w:ascii="Times New Roman" w:eastAsia="Times New Roman" w:hAnsi="Times New Roman"/>
          <w:color w:val="000000"/>
          <w:sz w:val="24"/>
          <w:szCs w:val="24"/>
          <w:lang w:eastAsia="ru-RU"/>
        </w:rPr>
        <w:t>Омсукчанский бассейн располагает тремя дорожками длиной 25 метров, душевыми и современными раздевалками. Кроме бассейна в спортивном комплексе планируют оборуд</w:t>
      </w:r>
      <w:r w:rsidRPr="00CA3F9E">
        <w:rPr>
          <w:rFonts w:ascii="Times New Roman" w:eastAsia="Times New Roman" w:hAnsi="Times New Roman"/>
          <w:color w:val="000000"/>
          <w:sz w:val="24"/>
          <w:szCs w:val="24"/>
          <w:lang w:eastAsia="ru-RU"/>
        </w:rPr>
        <w:t>о</w:t>
      </w:r>
      <w:r w:rsidRPr="00CA3F9E">
        <w:rPr>
          <w:rFonts w:ascii="Times New Roman" w:eastAsia="Times New Roman" w:hAnsi="Times New Roman"/>
          <w:color w:val="000000"/>
          <w:sz w:val="24"/>
          <w:szCs w:val="24"/>
          <w:lang w:eastAsia="ru-RU"/>
        </w:rPr>
        <w:t>вать спортзал.</w:t>
      </w:r>
      <w:r w:rsidR="009A4126" w:rsidRPr="00CA3F9E">
        <w:rPr>
          <w:rFonts w:ascii="Arial" w:eastAsia="Times New Roman" w:hAnsi="Arial" w:cs="Arial"/>
          <w:noProof/>
          <w:color w:val="00AED4"/>
          <w:sz w:val="15"/>
          <w:szCs w:val="15"/>
          <w:lang w:eastAsia="ru-RU"/>
        </w:rPr>
        <w:t xml:space="preserve"> </w:t>
      </w:r>
    </w:p>
    <w:p w:rsidR="00EF6CBA" w:rsidRDefault="007A4B13" w:rsidP="00CD1A45">
      <w:pPr>
        <w:shd w:val="clear" w:color="auto" w:fill="FFFFFF"/>
        <w:ind w:firstLine="851"/>
        <w:jc w:val="both"/>
        <w:rPr>
          <w:rFonts w:ascii="Times New Roman" w:eastAsia="Times New Roman" w:hAnsi="Times New Roman"/>
          <w:color w:val="000000"/>
          <w:sz w:val="24"/>
          <w:szCs w:val="24"/>
          <w:lang w:eastAsia="ru-RU"/>
        </w:rPr>
      </w:pPr>
      <w:r>
        <w:rPr>
          <w:noProof/>
          <w:lang w:eastAsia="ru-RU"/>
        </w:rPr>
        <w:drawing>
          <wp:anchor distT="0" distB="0" distL="114300" distR="114300" simplePos="0" relativeHeight="251674112" behindDoc="1" locked="0" layoutInCell="1" allowOverlap="1" wp14:anchorId="4F829F2C" wp14:editId="61214D8C">
            <wp:simplePos x="0" y="0"/>
            <wp:positionH relativeFrom="column">
              <wp:posOffset>2609850</wp:posOffset>
            </wp:positionH>
            <wp:positionV relativeFrom="paragraph">
              <wp:posOffset>93345</wp:posOffset>
            </wp:positionV>
            <wp:extent cx="3475990" cy="1965325"/>
            <wp:effectExtent l="0" t="0" r="0" b="0"/>
            <wp:wrapTight wrapText="bothSides">
              <wp:wrapPolygon edited="0">
                <wp:start x="0" y="0"/>
                <wp:lineTo x="0" y="21356"/>
                <wp:lineTo x="21426" y="21356"/>
                <wp:lineTo x="21426" y="0"/>
                <wp:lineTo x="0" y="0"/>
              </wp:wrapPolygon>
            </wp:wrapTight>
            <wp:docPr id="41" name="Рисунок 1" descr="https://sdelanounas.ru/i/c/2/r/c2RlbGFub3VuYXMucnUvdXBsb2Fkcy80LzAvNDAxMTQ5NDYxMjExNV9vcmlnLmpwZWc_X19pZD05MzQyOA==.jpg">
              <a:hlinkClick xmlns:a="http://schemas.openxmlformats.org/drawingml/2006/main" r:id="rId6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delanounas.ru/i/c/2/r/c2RlbGFub3VuYXMucnUvdXBsb2Fkcy80LzAvNDAxMTQ5NDYxMjExNV9vcmlnLmpwZWc_X19pZD05MzQyOA==.jpg">
                      <a:hlinkClick r:id="rId68" tooltip="&quot;&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75990" cy="196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F6CBA" w:rsidRPr="00CA3F9E">
        <w:rPr>
          <w:rFonts w:ascii="Times New Roman" w:eastAsia="Times New Roman" w:hAnsi="Times New Roman"/>
          <w:color w:val="000000"/>
          <w:sz w:val="24"/>
          <w:szCs w:val="24"/>
          <w:lang w:eastAsia="ru-RU"/>
        </w:rPr>
        <w:t>Температуру и подачу воды контролирует электроника. Чаша о</w:t>
      </w:r>
      <w:r w:rsidR="00EF6CBA" w:rsidRPr="00CA3F9E">
        <w:rPr>
          <w:rFonts w:ascii="Times New Roman" w:eastAsia="Times New Roman" w:hAnsi="Times New Roman"/>
          <w:color w:val="000000"/>
          <w:sz w:val="24"/>
          <w:szCs w:val="24"/>
          <w:lang w:eastAsia="ru-RU"/>
        </w:rPr>
        <w:t>т</w:t>
      </w:r>
      <w:r w:rsidR="00EF6CBA" w:rsidRPr="00CA3F9E">
        <w:rPr>
          <w:rFonts w:ascii="Times New Roman" w:eastAsia="Times New Roman" w:hAnsi="Times New Roman"/>
          <w:color w:val="000000"/>
          <w:sz w:val="24"/>
          <w:szCs w:val="24"/>
          <w:lang w:eastAsia="ru-RU"/>
        </w:rPr>
        <w:t>делана современным водостойким материалом. Гидроизоляция бассейна нестандартная, здесь использовали полимочевину — органический п</w:t>
      </w:r>
      <w:r w:rsidR="00EF6CBA" w:rsidRPr="00CA3F9E">
        <w:rPr>
          <w:rFonts w:ascii="Times New Roman" w:eastAsia="Times New Roman" w:hAnsi="Times New Roman"/>
          <w:color w:val="000000"/>
          <w:sz w:val="24"/>
          <w:szCs w:val="24"/>
          <w:lang w:eastAsia="ru-RU"/>
        </w:rPr>
        <w:t>о</w:t>
      </w:r>
      <w:r w:rsidR="00EF6CBA" w:rsidRPr="00CA3F9E">
        <w:rPr>
          <w:rFonts w:ascii="Times New Roman" w:eastAsia="Times New Roman" w:hAnsi="Times New Roman"/>
          <w:color w:val="000000"/>
          <w:sz w:val="24"/>
          <w:szCs w:val="24"/>
          <w:lang w:eastAsia="ru-RU"/>
        </w:rPr>
        <w:t>лимер. Материал, контактируя с водой, не выделяет вредных в</w:t>
      </w:r>
      <w:r w:rsidR="00EF6CBA" w:rsidRPr="00CA3F9E">
        <w:rPr>
          <w:rFonts w:ascii="Times New Roman" w:eastAsia="Times New Roman" w:hAnsi="Times New Roman"/>
          <w:color w:val="000000"/>
          <w:sz w:val="24"/>
          <w:szCs w:val="24"/>
          <w:lang w:eastAsia="ru-RU"/>
        </w:rPr>
        <w:t>е</w:t>
      </w:r>
      <w:r w:rsidR="00EF6CBA" w:rsidRPr="00CA3F9E">
        <w:rPr>
          <w:rFonts w:ascii="Times New Roman" w:eastAsia="Times New Roman" w:hAnsi="Times New Roman"/>
          <w:color w:val="000000"/>
          <w:sz w:val="24"/>
          <w:szCs w:val="24"/>
          <w:lang w:eastAsia="ru-RU"/>
        </w:rPr>
        <w:t>ществ и не окисляется. Это препя</w:t>
      </w:r>
      <w:r w:rsidR="00EF6CBA" w:rsidRPr="00CA3F9E">
        <w:rPr>
          <w:rFonts w:ascii="Times New Roman" w:eastAsia="Times New Roman" w:hAnsi="Times New Roman"/>
          <w:color w:val="000000"/>
          <w:sz w:val="24"/>
          <w:szCs w:val="24"/>
          <w:lang w:eastAsia="ru-RU"/>
        </w:rPr>
        <w:t>т</w:t>
      </w:r>
      <w:r w:rsidR="00EF6CBA" w:rsidRPr="00CA3F9E">
        <w:rPr>
          <w:rFonts w:ascii="Times New Roman" w:eastAsia="Times New Roman" w:hAnsi="Times New Roman"/>
          <w:color w:val="000000"/>
          <w:sz w:val="24"/>
          <w:szCs w:val="24"/>
          <w:lang w:eastAsia="ru-RU"/>
        </w:rPr>
        <w:t>ствует образованию грибка и плесени.</w:t>
      </w:r>
    </w:p>
    <w:p w:rsidR="005D37D8" w:rsidRPr="00CA3F9E" w:rsidRDefault="005D37D8" w:rsidP="00CD1A45">
      <w:pPr>
        <w:shd w:val="clear" w:color="auto" w:fill="FFFFFF"/>
        <w:ind w:firstLine="851"/>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В</w:t>
      </w:r>
      <w:r w:rsidRPr="005D37D8">
        <w:rPr>
          <w:rFonts w:ascii="Times New Roman" w:eastAsia="Times New Roman" w:hAnsi="Times New Roman"/>
          <w:color w:val="000000"/>
          <w:sz w:val="24"/>
          <w:szCs w:val="24"/>
          <w:lang w:eastAsia="ru-RU"/>
        </w:rPr>
        <w:t xml:space="preserve"> МБУ ФОК «Жемчужина»,</w:t>
      </w:r>
      <w:r>
        <w:rPr>
          <w:rFonts w:ascii="Times New Roman" w:eastAsia="Times New Roman" w:hAnsi="Times New Roman"/>
          <w:color w:val="000000"/>
          <w:sz w:val="24"/>
          <w:szCs w:val="24"/>
          <w:lang w:eastAsia="ru-RU"/>
        </w:rPr>
        <w:t xml:space="preserve"> </w:t>
      </w:r>
      <w:r w:rsidRPr="005D37D8">
        <w:t xml:space="preserve"> </w:t>
      </w:r>
      <w:r>
        <w:rPr>
          <w:rFonts w:ascii="Times New Roman" w:eastAsia="Times New Roman" w:hAnsi="Times New Roman"/>
          <w:color w:val="000000"/>
          <w:sz w:val="24"/>
          <w:szCs w:val="24"/>
          <w:lang w:eastAsia="ru-RU"/>
        </w:rPr>
        <w:t>работает</w:t>
      </w:r>
      <w:r w:rsidRPr="005D37D8">
        <w:rPr>
          <w:rFonts w:ascii="Times New Roman" w:eastAsia="Times New Roman" w:hAnsi="Times New Roman"/>
          <w:color w:val="000000"/>
          <w:sz w:val="24"/>
          <w:szCs w:val="24"/>
          <w:lang w:eastAsia="ru-RU"/>
        </w:rPr>
        <w:t xml:space="preserve"> тренажерн</w:t>
      </w:r>
      <w:r>
        <w:rPr>
          <w:rFonts w:ascii="Times New Roman" w:eastAsia="Times New Roman" w:hAnsi="Times New Roman"/>
          <w:color w:val="000000"/>
          <w:sz w:val="24"/>
          <w:szCs w:val="24"/>
          <w:lang w:eastAsia="ru-RU"/>
        </w:rPr>
        <w:t xml:space="preserve">ый зал, </w:t>
      </w:r>
      <w:r w:rsidRPr="005D37D8">
        <w:rPr>
          <w:rFonts w:ascii="Times New Roman" w:eastAsia="Times New Roman" w:hAnsi="Times New Roman"/>
          <w:color w:val="000000"/>
          <w:sz w:val="24"/>
          <w:szCs w:val="24"/>
          <w:lang w:eastAsia="ru-RU"/>
        </w:rPr>
        <w:t>организ</w:t>
      </w:r>
      <w:r>
        <w:rPr>
          <w:rFonts w:ascii="Times New Roman" w:eastAsia="Times New Roman" w:hAnsi="Times New Roman"/>
          <w:color w:val="000000"/>
          <w:sz w:val="24"/>
          <w:szCs w:val="24"/>
          <w:lang w:eastAsia="ru-RU"/>
        </w:rPr>
        <w:t xml:space="preserve">ованы </w:t>
      </w:r>
      <w:r w:rsidRPr="005D37D8">
        <w:rPr>
          <w:rFonts w:ascii="Times New Roman" w:eastAsia="Times New Roman" w:hAnsi="Times New Roman"/>
          <w:color w:val="000000"/>
          <w:sz w:val="24"/>
          <w:szCs w:val="24"/>
          <w:lang w:eastAsia="ru-RU"/>
        </w:rPr>
        <w:t>группы здор</w:t>
      </w:r>
      <w:r w:rsidRPr="005D37D8">
        <w:rPr>
          <w:rFonts w:ascii="Times New Roman" w:eastAsia="Times New Roman" w:hAnsi="Times New Roman"/>
          <w:color w:val="000000"/>
          <w:sz w:val="24"/>
          <w:szCs w:val="24"/>
          <w:lang w:eastAsia="ru-RU"/>
        </w:rPr>
        <w:t>о</w:t>
      </w:r>
      <w:r w:rsidRPr="005D37D8">
        <w:rPr>
          <w:rFonts w:ascii="Times New Roman" w:eastAsia="Times New Roman" w:hAnsi="Times New Roman"/>
          <w:color w:val="000000"/>
          <w:sz w:val="24"/>
          <w:szCs w:val="24"/>
          <w:lang w:eastAsia="ru-RU"/>
        </w:rPr>
        <w:t>вья для занятий людей пенси</w:t>
      </w:r>
      <w:r>
        <w:rPr>
          <w:rFonts w:ascii="Times New Roman" w:eastAsia="Times New Roman" w:hAnsi="Times New Roman"/>
          <w:color w:val="000000"/>
          <w:sz w:val="24"/>
          <w:szCs w:val="24"/>
          <w:lang w:eastAsia="ru-RU"/>
        </w:rPr>
        <w:t>онного возраста и инвалидов.</w:t>
      </w:r>
    </w:p>
    <w:p w:rsidR="00665174" w:rsidRPr="00CA3F9E" w:rsidRDefault="00B239A7" w:rsidP="00CD1A45">
      <w:pPr>
        <w:ind w:firstLine="851"/>
        <w:jc w:val="both"/>
        <w:rPr>
          <w:rFonts w:ascii="Times New Roman" w:hAnsi="Times New Roman"/>
          <w:sz w:val="24"/>
          <w:szCs w:val="24"/>
        </w:rPr>
      </w:pPr>
      <w:r w:rsidRPr="00CA3F9E">
        <w:rPr>
          <w:rFonts w:ascii="Times New Roman" w:hAnsi="Times New Roman"/>
          <w:sz w:val="24"/>
          <w:szCs w:val="24"/>
        </w:rPr>
        <w:t xml:space="preserve">На спортивных сооружениях организованы и </w:t>
      </w:r>
      <w:r w:rsidR="00F87C2B" w:rsidRPr="00CA3F9E">
        <w:rPr>
          <w:rFonts w:ascii="Times New Roman" w:hAnsi="Times New Roman"/>
          <w:sz w:val="24"/>
          <w:szCs w:val="24"/>
        </w:rPr>
        <w:t>работают спортивные секции: фут</w:t>
      </w:r>
      <w:r w:rsidRPr="00CA3F9E">
        <w:rPr>
          <w:rFonts w:ascii="Times New Roman" w:hAnsi="Times New Roman"/>
          <w:sz w:val="24"/>
          <w:szCs w:val="24"/>
        </w:rPr>
        <w:t>бол, волейбол, баскетбол,</w:t>
      </w:r>
      <w:r w:rsidR="00665174" w:rsidRPr="00CA3F9E">
        <w:t xml:space="preserve"> </w:t>
      </w:r>
      <w:r w:rsidR="00665174" w:rsidRPr="00CA3F9E">
        <w:rPr>
          <w:rFonts w:ascii="Times New Roman" w:hAnsi="Times New Roman"/>
          <w:sz w:val="24"/>
          <w:szCs w:val="24"/>
        </w:rPr>
        <w:t>борьба дзюдо,</w:t>
      </w:r>
      <w:r w:rsidRPr="00CA3F9E">
        <w:rPr>
          <w:rFonts w:ascii="Times New Roman" w:hAnsi="Times New Roman"/>
          <w:sz w:val="24"/>
          <w:szCs w:val="24"/>
        </w:rPr>
        <w:t xml:space="preserve"> настольный теннис, шахматы, фитнес. Сезонные спорти</w:t>
      </w:r>
      <w:r w:rsidRPr="00CA3F9E">
        <w:rPr>
          <w:rFonts w:ascii="Times New Roman" w:hAnsi="Times New Roman"/>
          <w:sz w:val="24"/>
          <w:szCs w:val="24"/>
        </w:rPr>
        <w:t>в</w:t>
      </w:r>
      <w:r w:rsidRPr="00CA3F9E">
        <w:rPr>
          <w:rFonts w:ascii="Times New Roman" w:hAnsi="Times New Roman"/>
          <w:sz w:val="24"/>
          <w:szCs w:val="24"/>
        </w:rPr>
        <w:t xml:space="preserve">ные секции: хоккей с шайбой, мини-футбол, </w:t>
      </w:r>
      <w:proofErr w:type="spellStart"/>
      <w:r w:rsidRPr="00CA3F9E">
        <w:rPr>
          <w:rFonts w:ascii="Times New Roman" w:hAnsi="Times New Roman"/>
          <w:sz w:val="24"/>
          <w:szCs w:val="24"/>
        </w:rPr>
        <w:t>дартс</w:t>
      </w:r>
      <w:proofErr w:type="spellEnd"/>
      <w:r w:rsidRPr="00CA3F9E">
        <w:rPr>
          <w:rFonts w:ascii="Times New Roman" w:hAnsi="Times New Roman"/>
          <w:sz w:val="24"/>
          <w:szCs w:val="24"/>
        </w:rPr>
        <w:t>, л</w:t>
      </w:r>
      <w:r w:rsidR="00665174" w:rsidRPr="00CA3F9E">
        <w:rPr>
          <w:rFonts w:ascii="Times New Roman" w:hAnsi="Times New Roman"/>
          <w:sz w:val="24"/>
          <w:szCs w:val="24"/>
        </w:rPr>
        <w:t>егкая атлетика.</w:t>
      </w:r>
    </w:p>
    <w:p w:rsidR="00665174" w:rsidRPr="00CA3F9E" w:rsidRDefault="00665174" w:rsidP="00CD1A45">
      <w:pPr>
        <w:ind w:firstLine="851"/>
        <w:jc w:val="both"/>
        <w:rPr>
          <w:rFonts w:ascii="Times New Roman" w:hAnsi="Times New Roman"/>
          <w:sz w:val="24"/>
          <w:szCs w:val="24"/>
        </w:rPr>
      </w:pPr>
      <w:r w:rsidRPr="00CA3F9E">
        <w:rPr>
          <w:rFonts w:ascii="Times New Roman" w:hAnsi="Times New Roman"/>
          <w:sz w:val="24"/>
          <w:szCs w:val="24"/>
        </w:rPr>
        <w:t>Педагогический коллектив проводит большую работу по пропаганде физической культуры и спорта, здорового образа жизни. С этой целью проводятся в городском округе спартакиады школьников, различные спортивные мероприятия.</w:t>
      </w:r>
    </w:p>
    <w:p w:rsidR="0078544A" w:rsidRPr="00CA3F9E" w:rsidRDefault="0078544A" w:rsidP="00CD1A45">
      <w:pPr>
        <w:ind w:firstLine="851"/>
        <w:jc w:val="both"/>
        <w:rPr>
          <w:rFonts w:ascii="Times New Roman" w:hAnsi="Times New Roman"/>
          <w:sz w:val="24"/>
          <w:szCs w:val="24"/>
        </w:rPr>
      </w:pPr>
      <w:r w:rsidRPr="00CA3F9E">
        <w:rPr>
          <w:rFonts w:ascii="Times New Roman" w:hAnsi="Times New Roman"/>
          <w:sz w:val="24"/>
          <w:szCs w:val="24"/>
        </w:rPr>
        <w:lastRenderedPageBreak/>
        <w:t>Спортсмены Омсукчанского городского округа регулярно принимают участие в о</w:t>
      </w:r>
      <w:r w:rsidRPr="00CA3F9E">
        <w:rPr>
          <w:rFonts w:ascii="Times New Roman" w:hAnsi="Times New Roman"/>
          <w:sz w:val="24"/>
          <w:szCs w:val="24"/>
        </w:rPr>
        <w:t>б</w:t>
      </w:r>
      <w:r w:rsidRPr="00CA3F9E">
        <w:rPr>
          <w:rFonts w:ascii="Times New Roman" w:hAnsi="Times New Roman"/>
          <w:sz w:val="24"/>
          <w:szCs w:val="24"/>
        </w:rPr>
        <w:t>ластных соревнованиях, спартакиадах трудящихся.</w:t>
      </w:r>
    </w:p>
    <w:p w:rsidR="00B239A7" w:rsidRPr="00CA3F9E" w:rsidRDefault="00665174" w:rsidP="00CD1A45">
      <w:pPr>
        <w:ind w:firstLine="851"/>
        <w:jc w:val="both"/>
        <w:rPr>
          <w:rFonts w:ascii="Times New Roman" w:hAnsi="Times New Roman"/>
          <w:sz w:val="24"/>
          <w:szCs w:val="24"/>
        </w:rPr>
      </w:pPr>
      <w:r w:rsidRPr="00CA3F9E">
        <w:rPr>
          <w:rFonts w:ascii="Times New Roman" w:hAnsi="Times New Roman"/>
          <w:sz w:val="24"/>
          <w:szCs w:val="24"/>
        </w:rPr>
        <w:t xml:space="preserve"> </w:t>
      </w:r>
      <w:proofErr w:type="gramStart"/>
      <w:r w:rsidR="00B239A7" w:rsidRPr="00CA3F9E">
        <w:rPr>
          <w:rFonts w:ascii="Times New Roman" w:hAnsi="Times New Roman"/>
          <w:sz w:val="24"/>
          <w:szCs w:val="24"/>
        </w:rPr>
        <w:t>В целях создания условий для занятий граждан физической культурой и спортом и внедрения здорового образа жизни как средства оздоровления и реабилитации населения, ра</w:t>
      </w:r>
      <w:r w:rsidR="00B239A7" w:rsidRPr="00CA3F9E">
        <w:rPr>
          <w:rFonts w:ascii="Times New Roman" w:hAnsi="Times New Roman"/>
          <w:sz w:val="24"/>
          <w:szCs w:val="24"/>
        </w:rPr>
        <w:t>з</w:t>
      </w:r>
      <w:r w:rsidR="00B239A7" w:rsidRPr="00CA3F9E">
        <w:rPr>
          <w:rFonts w:ascii="Times New Roman" w:hAnsi="Times New Roman"/>
          <w:sz w:val="24"/>
          <w:szCs w:val="24"/>
        </w:rPr>
        <w:t>работана и утверждена Муниципальная программа «</w:t>
      </w:r>
      <w:r w:rsidR="005D37D8" w:rsidRPr="005D37D8">
        <w:rPr>
          <w:rFonts w:ascii="Times New Roman" w:hAnsi="Times New Roman"/>
          <w:sz w:val="24"/>
          <w:szCs w:val="24"/>
        </w:rPr>
        <w:t>Развитие физической культуры и спорта в Омсукчанском городском округе</w:t>
      </w:r>
      <w:r w:rsidR="005D37D8">
        <w:rPr>
          <w:rFonts w:ascii="Times New Roman" w:hAnsi="Times New Roman"/>
          <w:sz w:val="24"/>
          <w:szCs w:val="24"/>
        </w:rPr>
        <w:t>», срок реализации 2021-2030</w:t>
      </w:r>
      <w:r w:rsidR="00B239A7" w:rsidRPr="00CA3F9E">
        <w:rPr>
          <w:rFonts w:ascii="Times New Roman" w:hAnsi="Times New Roman"/>
          <w:sz w:val="24"/>
          <w:szCs w:val="24"/>
        </w:rPr>
        <w:t xml:space="preserve"> (утв. постановлением Админ</w:t>
      </w:r>
      <w:r w:rsidR="00B239A7" w:rsidRPr="00CA3F9E">
        <w:rPr>
          <w:rFonts w:ascii="Times New Roman" w:hAnsi="Times New Roman"/>
          <w:sz w:val="24"/>
          <w:szCs w:val="24"/>
        </w:rPr>
        <w:t>и</w:t>
      </w:r>
      <w:r w:rsidR="00B239A7" w:rsidRPr="00CA3F9E">
        <w:rPr>
          <w:rFonts w:ascii="Times New Roman" w:hAnsi="Times New Roman"/>
          <w:sz w:val="24"/>
          <w:szCs w:val="24"/>
        </w:rPr>
        <w:t xml:space="preserve">страции Омсукчанского городского округа Магаданской области от </w:t>
      </w:r>
      <w:r w:rsidR="005D37D8">
        <w:rPr>
          <w:rFonts w:ascii="Times New Roman" w:hAnsi="Times New Roman"/>
          <w:sz w:val="24"/>
          <w:szCs w:val="24"/>
        </w:rPr>
        <w:t>17.02.2021г. № 120</w:t>
      </w:r>
      <w:r w:rsidR="00B239A7" w:rsidRPr="00CA3F9E">
        <w:rPr>
          <w:rFonts w:ascii="Times New Roman" w:hAnsi="Times New Roman"/>
          <w:sz w:val="24"/>
          <w:szCs w:val="24"/>
        </w:rPr>
        <w:t>).</w:t>
      </w:r>
      <w:proofErr w:type="gramEnd"/>
    </w:p>
    <w:p w:rsidR="007249DE" w:rsidRPr="00CA3F9E" w:rsidRDefault="007249DE" w:rsidP="00CD1A45">
      <w:pPr>
        <w:suppressAutoHyphens/>
        <w:spacing w:after="0"/>
        <w:ind w:firstLine="709"/>
        <w:jc w:val="center"/>
        <w:rPr>
          <w:rFonts w:ascii="Times New Roman" w:hAnsi="Times New Roman"/>
          <w:b/>
          <w:i/>
          <w:sz w:val="24"/>
          <w:szCs w:val="24"/>
        </w:rPr>
      </w:pPr>
      <w:r w:rsidRPr="00CA3F9E">
        <w:rPr>
          <w:rFonts w:ascii="Times New Roman" w:hAnsi="Times New Roman"/>
          <w:b/>
          <w:i/>
          <w:sz w:val="24"/>
          <w:szCs w:val="24"/>
        </w:rPr>
        <w:t>Социальная защита населения</w:t>
      </w:r>
    </w:p>
    <w:p w:rsidR="007249DE" w:rsidRPr="00CA3F9E" w:rsidRDefault="007249DE" w:rsidP="00CD1A45">
      <w:pPr>
        <w:suppressAutoHyphens/>
        <w:spacing w:after="0"/>
        <w:ind w:firstLine="709"/>
        <w:jc w:val="both"/>
        <w:rPr>
          <w:rFonts w:ascii="Times New Roman" w:hAnsi="Times New Roman"/>
          <w:sz w:val="24"/>
          <w:szCs w:val="24"/>
        </w:rPr>
      </w:pPr>
      <w:proofErr w:type="gramStart"/>
      <w:r w:rsidRPr="00CA3F9E">
        <w:rPr>
          <w:rFonts w:ascii="Times New Roman" w:hAnsi="Times New Roman"/>
          <w:sz w:val="24"/>
          <w:szCs w:val="24"/>
        </w:rPr>
        <w:t>Основными целями социальной политики является создание условий для постепенного повышения уровня жизни малообеспеченных категорий населения муниципального образования за счет проведения мероприятий по их социальной поддержке, реализация государственных социальных гарантий предусмотренных законодательством Российской Федерации и Магаданской области, а также обеспечение социальных гарантий, доступности социальных услуг, предоставляемых социально незащищенным категориям населения, в том числе пожилым гражданам, инвалидам, малообеспеченным и неполным семьям с</w:t>
      </w:r>
      <w:proofErr w:type="gramEnd"/>
      <w:r w:rsidRPr="00CA3F9E">
        <w:rPr>
          <w:rFonts w:ascii="Times New Roman" w:hAnsi="Times New Roman"/>
          <w:sz w:val="24"/>
          <w:szCs w:val="24"/>
        </w:rPr>
        <w:t xml:space="preserve"> детьми, детям, оставшимся без попечения родителей, внедрение новых технологий социального обслуживания и улучшение их качества, повышение эффективности социальной помощи населению за счет усиления ее адресности.</w:t>
      </w:r>
    </w:p>
    <w:p w:rsidR="007249DE" w:rsidRPr="00CA3F9E" w:rsidRDefault="007249DE" w:rsidP="00CD1A45">
      <w:pPr>
        <w:suppressAutoHyphens/>
        <w:spacing w:after="0"/>
        <w:ind w:firstLine="709"/>
        <w:jc w:val="both"/>
        <w:rPr>
          <w:rFonts w:ascii="Times New Roman" w:hAnsi="Times New Roman"/>
          <w:sz w:val="24"/>
          <w:szCs w:val="24"/>
        </w:rPr>
      </w:pPr>
      <w:r w:rsidRPr="00CA3F9E">
        <w:rPr>
          <w:rFonts w:ascii="Times New Roman" w:hAnsi="Times New Roman"/>
          <w:sz w:val="24"/>
          <w:szCs w:val="24"/>
        </w:rPr>
        <w:t>Социальное обслуживание населения округа осуществляет Магаданское областное государственное казенное учреждение социальной поддержки и социального обслуживания населения «Омсукчанский социальный центр», расположенный по адресу: «Омсукчан</w:t>
      </w:r>
      <w:r w:rsidR="00AB5532">
        <w:rPr>
          <w:rFonts w:ascii="Times New Roman" w:hAnsi="Times New Roman"/>
          <w:sz w:val="24"/>
          <w:szCs w:val="24"/>
        </w:rPr>
        <w:t>с</w:t>
      </w:r>
      <w:r w:rsidRPr="00CA3F9E">
        <w:rPr>
          <w:rFonts w:ascii="Times New Roman" w:hAnsi="Times New Roman"/>
          <w:sz w:val="24"/>
          <w:szCs w:val="24"/>
        </w:rPr>
        <w:t>кий социальный центр», расположенный по адресу: 686410, Магаданская область, Омсукчанский городской округ, поселок  Омсукчан, ул. Ленина, д. 24. Функции по опеке и попечительству в отношении несовершеннолетних лиц осуществляет отдел по опеке и попечительству администрации Омсукчанского городского округа, расположенный по адресу: 686410, Магаданская область, поселок Омсукчан, ул. Мира, 10.</w:t>
      </w:r>
    </w:p>
    <w:p w:rsidR="007249DE" w:rsidRPr="00CA3F9E" w:rsidRDefault="007249DE" w:rsidP="00CD1A45">
      <w:pPr>
        <w:suppressAutoHyphens/>
        <w:spacing w:after="0"/>
        <w:ind w:firstLine="709"/>
        <w:jc w:val="both"/>
        <w:rPr>
          <w:rFonts w:ascii="Times New Roman" w:hAnsi="Times New Roman"/>
          <w:sz w:val="24"/>
          <w:szCs w:val="24"/>
        </w:rPr>
      </w:pPr>
      <w:r w:rsidRPr="00CA3F9E">
        <w:rPr>
          <w:rFonts w:ascii="Times New Roman" w:hAnsi="Times New Roman"/>
          <w:sz w:val="24"/>
          <w:szCs w:val="24"/>
        </w:rPr>
        <w:t>Сист</w:t>
      </w:r>
      <w:r w:rsidR="00DC62F8" w:rsidRPr="00CA3F9E">
        <w:rPr>
          <w:rFonts w:ascii="Times New Roman" w:hAnsi="Times New Roman"/>
          <w:sz w:val="24"/>
          <w:szCs w:val="24"/>
        </w:rPr>
        <w:t>ема социальной защиты населения предназначе</w:t>
      </w:r>
      <w:r w:rsidRPr="00CA3F9E">
        <w:rPr>
          <w:rFonts w:ascii="Times New Roman" w:hAnsi="Times New Roman"/>
          <w:sz w:val="24"/>
          <w:szCs w:val="24"/>
        </w:rPr>
        <w:t>на для обслуживания льготных категорий граждан, проживающих на территории округа:</w:t>
      </w:r>
    </w:p>
    <w:p w:rsidR="007249DE" w:rsidRPr="00CA3F9E" w:rsidRDefault="00DC62F8" w:rsidP="00CD1A45">
      <w:pPr>
        <w:suppressAutoHyphens/>
        <w:spacing w:after="0"/>
        <w:ind w:firstLine="709"/>
        <w:jc w:val="both"/>
        <w:rPr>
          <w:rFonts w:ascii="Times New Roman" w:hAnsi="Times New Roman"/>
          <w:sz w:val="24"/>
          <w:szCs w:val="24"/>
        </w:rPr>
      </w:pPr>
      <w:r w:rsidRPr="00CA3F9E">
        <w:rPr>
          <w:rFonts w:ascii="Times New Roman" w:hAnsi="Times New Roman"/>
          <w:sz w:val="24"/>
          <w:szCs w:val="24"/>
        </w:rPr>
        <w:t>- многодетные семьи</w:t>
      </w:r>
      <w:r w:rsidR="007249DE" w:rsidRPr="00CA3F9E">
        <w:rPr>
          <w:rFonts w:ascii="Times New Roman" w:hAnsi="Times New Roman"/>
          <w:sz w:val="24"/>
          <w:szCs w:val="24"/>
        </w:rPr>
        <w:t>;</w:t>
      </w:r>
    </w:p>
    <w:p w:rsidR="007249DE" w:rsidRPr="00CA3F9E" w:rsidRDefault="00DC62F8" w:rsidP="00CD1A45">
      <w:pPr>
        <w:suppressAutoHyphens/>
        <w:spacing w:after="0"/>
        <w:ind w:firstLine="709"/>
        <w:jc w:val="both"/>
        <w:rPr>
          <w:rFonts w:ascii="Times New Roman" w:hAnsi="Times New Roman"/>
          <w:sz w:val="24"/>
          <w:szCs w:val="24"/>
        </w:rPr>
      </w:pPr>
      <w:r w:rsidRPr="00CA3F9E">
        <w:rPr>
          <w:rFonts w:ascii="Times New Roman" w:hAnsi="Times New Roman"/>
          <w:sz w:val="24"/>
          <w:szCs w:val="24"/>
        </w:rPr>
        <w:t>- семьи с детьми-инвалидами</w:t>
      </w:r>
      <w:r w:rsidR="007249DE" w:rsidRPr="00CA3F9E">
        <w:rPr>
          <w:rFonts w:ascii="Times New Roman" w:hAnsi="Times New Roman"/>
          <w:sz w:val="24"/>
          <w:szCs w:val="24"/>
        </w:rPr>
        <w:t>;</w:t>
      </w:r>
    </w:p>
    <w:p w:rsidR="00DC62F8" w:rsidRPr="00CA3F9E" w:rsidRDefault="007249DE" w:rsidP="00CD1A45">
      <w:pPr>
        <w:suppressAutoHyphens/>
        <w:spacing w:after="0"/>
        <w:ind w:firstLine="709"/>
        <w:jc w:val="both"/>
        <w:rPr>
          <w:rFonts w:ascii="Times New Roman" w:hAnsi="Times New Roman"/>
          <w:sz w:val="24"/>
          <w:szCs w:val="24"/>
        </w:rPr>
      </w:pPr>
      <w:r w:rsidRPr="00CA3F9E">
        <w:rPr>
          <w:rFonts w:ascii="Times New Roman" w:hAnsi="Times New Roman"/>
          <w:sz w:val="24"/>
          <w:szCs w:val="24"/>
        </w:rPr>
        <w:t>- малоимущие семьи</w:t>
      </w:r>
      <w:r w:rsidRPr="00CA3F9E">
        <w:rPr>
          <w:rFonts w:ascii="Times New Roman" w:hAnsi="Times New Roman"/>
          <w:sz w:val="24"/>
          <w:szCs w:val="24"/>
        </w:rPr>
        <w:tab/>
      </w:r>
      <w:r w:rsidR="00DC62F8" w:rsidRPr="00CA3F9E">
        <w:rPr>
          <w:rFonts w:ascii="Times New Roman" w:hAnsi="Times New Roman"/>
          <w:sz w:val="24"/>
          <w:szCs w:val="24"/>
        </w:rPr>
        <w:t>;</w:t>
      </w:r>
    </w:p>
    <w:p w:rsidR="007249DE" w:rsidRPr="00CA3F9E" w:rsidRDefault="007249DE" w:rsidP="00CD1A45">
      <w:pPr>
        <w:suppressAutoHyphens/>
        <w:spacing w:after="0"/>
        <w:ind w:firstLine="709"/>
        <w:jc w:val="both"/>
        <w:rPr>
          <w:rFonts w:ascii="Times New Roman" w:hAnsi="Times New Roman"/>
          <w:sz w:val="24"/>
          <w:szCs w:val="24"/>
        </w:rPr>
      </w:pPr>
      <w:r w:rsidRPr="00CA3F9E">
        <w:rPr>
          <w:rFonts w:ascii="Times New Roman" w:hAnsi="Times New Roman"/>
          <w:sz w:val="24"/>
          <w:szCs w:val="24"/>
        </w:rPr>
        <w:t xml:space="preserve">- </w:t>
      </w:r>
      <w:r w:rsidR="00DC62F8" w:rsidRPr="00CA3F9E">
        <w:rPr>
          <w:rFonts w:ascii="Times New Roman" w:hAnsi="Times New Roman"/>
          <w:sz w:val="24"/>
          <w:szCs w:val="24"/>
        </w:rPr>
        <w:t>и другие.</w:t>
      </w:r>
    </w:p>
    <w:p w:rsidR="005D37D8" w:rsidRDefault="007249DE" w:rsidP="00CD1A45">
      <w:pPr>
        <w:suppressAutoHyphens/>
        <w:spacing w:after="0"/>
        <w:ind w:firstLine="709"/>
        <w:jc w:val="both"/>
        <w:rPr>
          <w:rFonts w:ascii="Times New Roman" w:hAnsi="Times New Roman"/>
          <w:sz w:val="24"/>
          <w:szCs w:val="24"/>
        </w:rPr>
      </w:pPr>
      <w:proofErr w:type="gramStart"/>
      <w:r w:rsidRPr="00CA3F9E">
        <w:rPr>
          <w:rFonts w:ascii="Times New Roman" w:hAnsi="Times New Roman"/>
          <w:sz w:val="24"/>
          <w:szCs w:val="24"/>
        </w:rPr>
        <w:t>В целях комплексного проведения социальной политики на территории Омсукчанского городского округа в части обеспечения дифференцированной поддержки различных слоев населения, упорядочения системы оказания социальной помощи, выработки единых подходов с учетом средств местного бюджета и иных источников в округе действует Муниципальная программа «</w:t>
      </w:r>
      <w:r w:rsidR="005D37D8" w:rsidRPr="005D37D8">
        <w:rPr>
          <w:rFonts w:ascii="Times New Roman" w:hAnsi="Times New Roman"/>
          <w:sz w:val="24"/>
          <w:szCs w:val="24"/>
        </w:rPr>
        <w:t>Проведение социальной и молодежной политики в Омсукчанском городском округе</w:t>
      </w:r>
      <w:r w:rsidRPr="00CA3F9E">
        <w:rPr>
          <w:rFonts w:ascii="Times New Roman" w:hAnsi="Times New Roman"/>
          <w:sz w:val="24"/>
          <w:szCs w:val="24"/>
        </w:rPr>
        <w:t xml:space="preserve">» </w:t>
      </w:r>
      <w:r w:rsidR="005D37D8">
        <w:rPr>
          <w:rFonts w:ascii="Times New Roman" w:hAnsi="Times New Roman"/>
          <w:sz w:val="24"/>
          <w:szCs w:val="24"/>
        </w:rPr>
        <w:t>срок реализации 2021-2030гг.</w:t>
      </w:r>
      <w:r w:rsidRPr="00CA3F9E">
        <w:rPr>
          <w:rFonts w:ascii="Times New Roman" w:hAnsi="Times New Roman"/>
          <w:sz w:val="24"/>
          <w:szCs w:val="24"/>
        </w:rPr>
        <w:t xml:space="preserve"> (утверждена постановлением администрации Омсукчанского городского округа от </w:t>
      </w:r>
      <w:r w:rsidR="005D37D8">
        <w:rPr>
          <w:rFonts w:ascii="Times New Roman" w:hAnsi="Times New Roman"/>
          <w:sz w:val="24"/>
          <w:szCs w:val="24"/>
        </w:rPr>
        <w:t>12.02.2021</w:t>
      </w:r>
      <w:proofErr w:type="gramEnd"/>
      <w:r w:rsidR="005D37D8">
        <w:rPr>
          <w:rFonts w:ascii="Times New Roman" w:hAnsi="Times New Roman"/>
          <w:sz w:val="24"/>
          <w:szCs w:val="24"/>
        </w:rPr>
        <w:t xml:space="preserve">г. </w:t>
      </w:r>
      <w:r w:rsidRPr="00CA3F9E">
        <w:rPr>
          <w:rFonts w:ascii="Times New Roman" w:hAnsi="Times New Roman"/>
          <w:sz w:val="24"/>
          <w:szCs w:val="24"/>
        </w:rPr>
        <w:t xml:space="preserve">№ </w:t>
      </w:r>
      <w:r w:rsidR="005D37D8">
        <w:rPr>
          <w:rFonts w:ascii="Times New Roman" w:hAnsi="Times New Roman"/>
          <w:sz w:val="24"/>
          <w:szCs w:val="24"/>
        </w:rPr>
        <w:t>100</w:t>
      </w:r>
      <w:r w:rsidRPr="00CA3F9E">
        <w:rPr>
          <w:rFonts w:ascii="Times New Roman" w:hAnsi="Times New Roman"/>
          <w:sz w:val="24"/>
          <w:szCs w:val="24"/>
        </w:rPr>
        <w:t xml:space="preserve">). </w:t>
      </w:r>
    </w:p>
    <w:p w:rsidR="007249DE" w:rsidRPr="00CA3F9E" w:rsidRDefault="007249DE" w:rsidP="00CD1A45">
      <w:pPr>
        <w:suppressAutoHyphens/>
        <w:spacing w:after="0"/>
        <w:ind w:firstLine="709"/>
        <w:jc w:val="both"/>
        <w:rPr>
          <w:rFonts w:ascii="Times New Roman" w:hAnsi="Times New Roman"/>
          <w:sz w:val="24"/>
          <w:szCs w:val="24"/>
        </w:rPr>
      </w:pPr>
      <w:r w:rsidRPr="00CA3F9E">
        <w:rPr>
          <w:rFonts w:ascii="Times New Roman" w:hAnsi="Times New Roman"/>
          <w:sz w:val="24"/>
          <w:szCs w:val="24"/>
        </w:rPr>
        <w:t>Задачи программы:</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создание условий для функционирования семей, материальная поддержка молодых семей;</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xml:space="preserve">- формирование основ здорового образа жизни, осознанного </w:t>
      </w:r>
      <w:proofErr w:type="spellStart"/>
      <w:r w:rsidRPr="005D37D8">
        <w:rPr>
          <w:rFonts w:ascii="Times New Roman" w:hAnsi="Times New Roman"/>
          <w:sz w:val="24"/>
          <w:szCs w:val="24"/>
        </w:rPr>
        <w:t>родительства</w:t>
      </w:r>
      <w:proofErr w:type="spellEnd"/>
      <w:r w:rsidRPr="005D37D8">
        <w:rPr>
          <w:rFonts w:ascii="Times New Roman" w:hAnsi="Times New Roman"/>
          <w:sz w:val="24"/>
          <w:szCs w:val="24"/>
        </w:rPr>
        <w:t>, пропаганды лучших семейных традиций;</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lastRenderedPageBreak/>
        <w:t>- обеспечение эффективной защищенности населения: повышение качества социальной защиты населения, охрана здоровья, улучшение демографической ситуации, материальная поддержка пожилых людей, коренных малочисленных народов Севера, отдельных категорий граждан;</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повышение уровня гражданско-патриотического сознания населения, профилактика и предотвращение конфликтов на социально-политической, религиозной, этнической почве;</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профессиональное и творческое развитие молодых граждан;</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поддержка молодежных и детских общественных объединений, общественно значимых инициатив;</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информационное обеспечение государственной молодежной политики;</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создание финансово-кредитного механизма для оказания бюджетной и внебюджетной поддержки молодым семьям при решении ими жилищной проблемы с учетом степени нуждаемости в улучшении жилищных условий, уровня материального достатка, наличия и количества детей и других факторов;</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обеспечение комфортных условий проживания молодым семьям;</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закрепление молодых специалистов на рынке труда путем создания системы поддержки молодых семей в решении жилищной проблемы;</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содействие улучшению демографической ситуации в муниципальном образовании, дополнительная материальная поддержка молодых семей с детьми;</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повышение статуса и социальной роли женщины-матери;</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активизация общественной жизни городского округа путем организации и проведения мероприятий с участием женщин и семей с детьми;</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реализация социальной политики в части обеспечения дифференцированной поддержки отдельных категорий граждан, упорядочение системы оказания социальной помощи;</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создание условий для повышения качества жизни пожилых граждан на основе их материальной поддержки, содействия активному участию пожилых людей в жизни общества;</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поддержка родовых общин коренных малочисленных народов Севера;</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сохранение культурного наследия и духовных традиций коренных малочисленных народов Севера;</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xml:space="preserve">- формирование условий для дальнейшего совершенствования системы патриотического воспитания, профилактических мер </w:t>
      </w:r>
      <w:proofErr w:type="spellStart"/>
      <w:r w:rsidRPr="005D37D8">
        <w:rPr>
          <w:rFonts w:ascii="Times New Roman" w:hAnsi="Times New Roman"/>
          <w:sz w:val="24"/>
          <w:szCs w:val="24"/>
        </w:rPr>
        <w:t>антиэкстремистской</w:t>
      </w:r>
      <w:proofErr w:type="spellEnd"/>
      <w:r w:rsidRPr="005D37D8">
        <w:rPr>
          <w:rFonts w:ascii="Times New Roman" w:hAnsi="Times New Roman"/>
          <w:sz w:val="24"/>
          <w:szCs w:val="24"/>
        </w:rPr>
        <w:t xml:space="preserve"> направленности;</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повышение уровня гражданско-патриотического сознания и поведения населения округа, воспитание уважения к традициям и символам российского государства и Магаданской области;</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поддержка общественных объединений, общественно значимых инициатив;</w:t>
      </w:r>
    </w:p>
    <w:p w:rsidR="005D37D8" w:rsidRP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активизация мер по профилактике и предотвращению конфликтов на социально-политической, религиозной, этнической почве;</w:t>
      </w:r>
    </w:p>
    <w:p w:rsidR="005D37D8" w:rsidRDefault="005D37D8" w:rsidP="005D37D8">
      <w:pPr>
        <w:suppressAutoHyphens/>
        <w:spacing w:after="0"/>
        <w:ind w:firstLine="709"/>
        <w:jc w:val="both"/>
        <w:rPr>
          <w:rFonts w:ascii="Times New Roman" w:hAnsi="Times New Roman"/>
          <w:sz w:val="24"/>
          <w:szCs w:val="24"/>
        </w:rPr>
      </w:pPr>
      <w:r w:rsidRPr="005D37D8">
        <w:rPr>
          <w:rFonts w:ascii="Times New Roman" w:hAnsi="Times New Roman"/>
          <w:sz w:val="24"/>
          <w:szCs w:val="24"/>
        </w:rPr>
        <w:t>- содействие укреплению гражданского единства и гармонизации межнациональных отношений</w:t>
      </w:r>
      <w:r>
        <w:rPr>
          <w:rFonts w:ascii="Times New Roman" w:hAnsi="Times New Roman"/>
          <w:sz w:val="24"/>
          <w:szCs w:val="24"/>
        </w:rPr>
        <w:t>.</w:t>
      </w:r>
    </w:p>
    <w:p w:rsidR="005D3F01" w:rsidRPr="00CA3F9E" w:rsidRDefault="007249DE" w:rsidP="005D37D8">
      <w:pPr>
        <w:suppressAutoHyphens/>
        <w:spacing w:after="0"/>
        <w:ind w:firstLine="709"/>
        <w:jc w:val="both"/>
        <w:rPr>
          <w:rFonts w:ascii="Times New Roman" w:hAnsi="Times New Roman"/>
          <w:sz w:val="24"/>
          <w:szCs w:val="24"/>
        </w:rPr>
      </w:pPr>
      <w:proofErr w:type="gramStart"/>
      <w:r w:rsidRPr="00CA3F9E">
        <w:rPr>
          <w:rFonts w:ascii="Times New Roman" w:hAnsi="Times New Roman"/>
          <w:sz w:val="24"/>
          <w:szCs w:val="24"/>
        </w:rPr>
        <w:t>Для обеспечения беспрепятственного доступа к приоритетным объектам и услугам в приоритетных сферах жизнедеятельности инвалидов и других маломобильных групп населения (людей, испытывающих затруднения при самостоятельном передвижении, получении услуг, необходимой информации) в Омсукчанском городском округе, была утверждена муниципальная программа «</w:t>
      </w:r>
      <w:r w:rsidR="002E47DB" w:rsidRPr="002E47DB">
        <w:rPr>
          <w:rFonts w:ascii="Times New Roman" w:hAnsi="Times New Roman"/>
          <w:sz w:val="24"/>
          <w:szCs w:val="24"/>
        </w:rPr>
        <w:t xml:space="preserve">Формирование доступной среды </w:t>
      </w:r>
      <w:r w:rsidR="002E47DB">
        <w:rPr>
          <w:rFonts w:ascii="Times New Roman" w:hAnsi="Times New Roman"/>
          <w:sz w:val="24"/>
          <w:szCs w:val="24"/>
        </w:rPr>
        <w:t xml:space="preserve">в Омсукчанском </w:t>
      </w:r>
      <w:r w:rsidR="002E47DB">
        <w:rPr>
          <w:rFonts w:ascii="Times New Roman" w:hAnsi="Times New Roman"/>
          <w:sz w:val="24"/>
          <w:szCs w:val="24"/>
        </w:rPr>
        <w:lastRenderedPageBreak/>
        <w:t>городском округе»</w:t>
      </w:r>
      <w:r w:rsidR="002E47DB" w:rsidRPr="002E47DB">
        <w:rPr>
          <w:rFonts w:ascii="Times New Roman" w:hAnsi="Times New Roman"/>
          <w:sz w:val="24"/>
          <w:szCs w:val="24"/>
        </w:rPr>
        <w:t xml:space="preserve"> на 2021-2030 годы</w:t>
      </w:r>
      <w:r w:rsidRPr="00CA3F9E">
        <w:rPr>
          <w:rFonts w:ascii="Times New Roman" w:hAnsi="Times New Roman"/>
          <w:sz w:val="24"/>
          <w:szCs w:val="24"/>
        </w:rPr>
        <w:t xml:space="preserve">» (утверждена постановлением администрации Омсукчанского городского округа от </w:t>
      </w:r>
      <w:r w:rsidR="002E47DB">
        <w:rPr>
          <w:rFonts w:ascii="Times New Roman" w:hAnsi="Times New Roman"/>
          <w:sz w:val="24"/>
          <w:szCs w:val="24"/>
        </w:rPr>
        <w:t xml:space="preserve">08.02.2021г. </w:t>
      </w:r>
      <w:r w:rsidRPr="00CA3F9E">
        <w:rPr>
          <w:rFonts w:ascii="Times New Roman" w:hAnsi="Times New Roman"/>
          <w:sz w:val="24"/>
          <w:szCs w:val="24"/>
        </w:rPr>
        <w:t xml:space="preserve">№ </w:t>
      </w:r>
      <w:r w:rsidR="002E47DB">
        <w:rPr>
          <w:rFonts w:ascii="Times New Roman" w:hAnsi="Times New Roman"/>
          <w:sz w:val="24"/>
          <w:szCs w:val="24"/>
        </w:rPr>
        <w:t>88</w:t>
      </w:r>
      <w:r w:rsidRPr="00CA3F9E">
        <w:rPr>
          <w:rFonts w:ascii="Times New Roman" w:hAnsi="Times New Roman"/>
          <w:sz w:val="24"/>
          <w:szCs w:val="24"/>
        </w:rPr>
        <w:t>).</w:t>
      </w:r>
      <w:proofErr w:type="gramEnd"/>
    </w:p>
    <w:p w:rsidR="00DC62F8" w:rsidRPr="00CA3F9E" w:rsidRDefault="00DC62F8" w:rsidP="00CD1A45">
      <w:pPr>
        <w:suppressAutoHyphens/>
        <w:spacing w:after="0"/>
        <w:ind w:firstLine="709"/>
        <w:jc w:val="both"/>
        <w:rPr>
          <w:rFonts w:ascii="Times New Roman" w:hAnsi="Times New Roman"/>
          <w:sz w:val="24"/>
          <w:szCs w:val="24"/>
        </w:rPr>
      </w:pPr>
    </w:p>
    <w:p w:rsidR="006142FB" w:rsidRPr="00CA3F9E" w:rsidRDefault="002E53F6" w:rsidP="00CD1A45">
      <w:pPr>
        <w:ind w:firstLine="851"/>
        <w:jc w:val="center"/>
        <w:rPr>
          <w:rFonts w:ascii="Times New Roman" w:hAnsi="Times New Roman"/>
          <w:b/>
          <w:sz w:val="28"/>
          <w:szCs w:val="28"/>
        </w:rPr>
      </w:pPr>
      <w:r w:rsidRPr="00CA3F9E">
        <w:rPr>
          <w:rFonts w:ascii="Times New Roman" w:hAnsi="Times New Roman"/>
          <w:b/>
          <w:sz w:val="28"/>
          <w:szCs w:val="28"/>
        </w:rPr>
        <w:t xml:space="preserve">12. </w:t>
      </w:r>
      <w:r w:rsidR="006142FB" w:rsidRPr="00CA3F9E">
        <w:rPr>
          <w:rFonts w:ascii="Times New Roman" w:hAnsi="Times New Roman"/>
          <w:b/>
          <w:sz w:val="28"/>
          <w:szCs w:val="28"/>
        </w:rPr>
        <w:t>Инвестиции</w:t>
      </w:r>
    </w:p>
    <w:p w:rsidR="006142FB" w:rsidRDefault="006142FB" w:rsidP="00CD1A45">
      <w:pPr>
        <w:ind w:firstLine="851"/>
        <w:jc w:val="both"/>
        <w:rPr>
          <w:rFonts w:ascii="Times New Roman" w:hAnsi="Times New Roman"/>
          <w:sz w:val="24"/>
          <w:szCs w:val="24"/>
        </w:rPr>
      </w:pPr>
      <w:r w:rsidRPr="00CA3F9E">
        <w:rPr>
          <w:rFonts w:ascii="Times New Roman" w:hAnsi="Times New Roman"/>
          <w:sz w:val="24"/>
          <w:szCs w:val="24"/>
        </w:rPr>
        <w:t xml:space="preserve">Последние годы характерны значительным притоком инвестиций в реальные сектора экономики. </w:t>
      </w:r>
      <w:r w:rsidR="002E47DB">
        <w:rPr>
          <w:rFonts w:ascii="Times New Roman" w:hAnsi="Times New Roman"/>
          <w:sz w:val="24"/>
          <w:szCs w:val="24"/>
        </w:rPr>
        <w:t>За</w:t>
      </w:r>
      <w:r w:rsidRPr="00495936">
        <w:rPr>
          <w:rFonts w:ascii="Times New Roman" w:hAnsi="Times New Roman"/>
          <w:sz w:val="24"/>
          <w:szCs w:val="24"/>
        </w:rPr>
        <w:t xml:space="preserve"> период 2011-20</w:t>
      </w:r>
      <w:r w:rsidR="001375AE">
        <w:rPr>
          <w:rFonts w:ascii="Times New Roman" w:hAnsi="Times New Roman"/>
          <w:sz w:val="24"/>
          <w:szCs w:val="24"/>
        </w:rPr>
        <w:t>20</w:t>
      </w:r>
      <w:r w:rsidRPr="00495936">
        <w:rPr>
          <w:rFonts w:ascii="Times New Roman" w:hAnsi="Times New Roman"/>
          <w:sz w:val="24"/>
          <w:szCs w:val="24"/>
        </w:rPr>
        <w:t xml:space="preserve"> гг. в экономику округа было привлечено </w:t>
      </w:r>
      <w:r w:rsidR="00495936" w:rsidRPr="00495936">
        <w:rPr>
          <w:rFonts w:ascii="Times New Roman" w:hAnsi="Times New Roman"/>
          <w:sz w:val="24"/>
          <w:szCs w:val="24"/>
        </w:rPr>
        <w:t>более 1</w:t>
      </w:r>
      <w:r w:rsidR="001375AE">
        <w:rPr>
          <w:rFonts w:ascii="Times New Roman" w:hAnsi="Times New Roman"/>
          <w:sz w:val="24"/>
          <w:szCs w:val="24"/>
        </w:rPr>
        <w:t>8</w:t>
      </w:r>
      <w:r w:rsidR="00495936" w:rsidRPr="00495936">
        <w:rPr>
          <w:rFonts w:ascii="Times New Roman" w:hAnsi="Times New Roman"/>
          <w:sz w:val="24"/>
          <w:szCs w:val="24"/>
        </w:rPr>
        <w:t xml:space="preserve"> </w:t>
      </w:r>
      <w:r w:rsidRPr="00495936">
        <w:rPr>
          <w:rFonts w:ascii="Times New Roman" w:hAnsi="Times New Roman"/>
          <w:sz w:val="24"/>
          <w:szCs w:val="24"/>
        </w:rPr>
        <w:t xml:space="preserve">млрд. </w:t>
      </w:r>
      <w:r w:rsidRPr="00BE6B15">
        <w:rPr>
          <w:rFonts w:ascii="Times New Roman" w:hAnsi="Times New Roman"/>
          <w:sz w:val="24"/>
          <w:szCs w:val="24"/>
        </w:rPr>
        <w:t>ру</w:t>
      </w:r>
      <w:r w:rsidRPr="00BE6B15">
        <w:rPr>
          <w:rFonts w:ascii="Times New Roman" w:hAnsi="Times New Roman"/>
          <w:sz w:val="24"/>
          <w:szCs w:val="24"/>
        </w:rPr>
        <w:t>б</w:t>
      </w:r>
      <w:r w:rsidRPr="00BE6B15">
        <w:rPr>
          <w:rFonts w:ascii="Times New Roman" w:hAnsi="Times New Roman"/>
          <w:sz w:val="24"/>
          <w:szCs w:val="24"/>
        </w:rPr>
        <w:t>лей. Объем инвестиций в основной капитал в расчете на 1 человека в 20</w:t>
      </w:r>
      <w:r w:rsidR="002E47DB">
        <w:rPr>
          <w:rFonts w:ascii="Times New Roman" w:hAnsi="Times New Roman"/>
          <w:sz w:val="24"/>
          <w:szCs w:val="24"/>
        </w:rPr>
        <w:t>2</w:t>
      </w:r>
      <w:r w:rsidR="001375AE">
        <w:rPr>
          <w:rFonts w:ascii="Times New Roman" w:hAnsi="Times New Roman"/>
          <w:sz w:val="24"/>
          <w:szCs w:val="24"/>
        </w:rPr>
        <w:t>2</w:t>
      </w:r>
      <w:r w:rsidRPr="00BE6B15">
        <w:rPr>
          <w:rFonts w:ascii="Times New Roman" w:hAnsi="Times New Roman"/>
          <w:sz w:val="24"/>
          <w:szCs w:val="24"/>
        </w:rPr>
        <w:t xml:space="preserve"> году составил </w:t>
      </w:r>
      <w:r w:rsidR="00286E35" w:rsidRPr="00286E35">
        <w:rPr>
          <w:rFonts w:ascii="Times New Roman" w:hAnsi="Times New Roman"/>
          <w:sz w:val="24"/>
          <w:szCs w:val="24"/>
        </w:rPr>
        <w:t>964927</w:t>
      </w:r>
      <w:r w:rsidR="002E47DB">
        <w:rPr>
          <w:rFonts w:ascii="Times New Roman" w:hAnsi="Times New Roman"/>
          <w:sz w:val="24"/>
          <w:szCs w:val="24"/>
        </w:rPr>
        <w:t xml:space="preserve"> рублей</w:t>
      </w:r>
      <w:r w:rsidR="00837268" w:rsidRPr="00BE6B15">
        <w:rPr>
          <w:rFonts w:ascii="Times New Roman" w:hAnsi="Times New Roman"/>
          <w:sz w:val="24"/>
          <w:szCs w:val="24"/>
        </w:rPr>
        <w:t>.</w:t>
      </w:r>
      <w:r w:rsidR="00837268" w:rsidRPr="00CA3F9E">
        <w:rPr>
          <w:rFonts w:ascii="Times New Roman" w:hAnsi="Times New Roman"/>
          <w:sz w:val="24"/>
          <w:szCs w:val="24"/>
        </w:rPr>
        <w:t xml:space="preserve"> </w:t>
      </w:r>
    </w:p>
    <w:p w:rsidR="00281527" w:rsidRDefault="00281527" w:rsidP="008D1E4D">
      <w:pPr>
        <w:spacing w:after="0"/>
        <w:jc w:val="center"/>
        <w:rPr>
          <w:rFonts w:ascii="Times New Roman" w:hAnsi="Times New Roman"/>
          <w:b/>
          <w:i/>
          <w:sz w:val="24"/>
          <w:szCs w:val="24"/>
        </w:rPr>
      </w:pPr>
      <w:r w:rsidRPr="005351B7">
        <w:rPr>
          <w:rFonts w:ascii="Times New Roman" w:hAnsi="Times New Roman"/>
          <w:b/>
          <w:i/>
          <w:sz w:val="24"/>
          <w:szCs w:val="24"/>
        </w:rPr>
        <w:t>Объем инвестиций в основной капитал, млн.</w:t>
      </w:r>
      <w:r w:rsidR="001375AE" w:rsidRPr="005351B7">
        <w:rPr>
          <w:rFonts w:ascii="Times New Roman" w:hAnsi="Times New Roman"/>
          <w:b/>
          <w:i/>
          <w:sz w:val="24"/>
          <w:szCs w:val="24"/>
        </w:rPr>
        <w:t xml:space="preserve"> </w:t>
      </w:r>
      <w:r w:rsidRPr="005351B7">
        <w:rPr>
          <w:rFonts w:ascii="Times New Roman" w:hAnsi="Times New Roman"/>
          <w:b/>
          <w:i/>
          <w:sz w:val="24"/>
          <w:szCs w:val="24"/>
        </w:rPr>
        <w:t>рублей</w:t>
      </w:r>
    </w:p>
    <w:p w:rsidR="001D5957" w:rsidRDefault="001D5957" w:rsidP="008D1E4D">
      <w:pPr>
        <w:spacing w:after="0"/>
        <w:jc w:val="center"/>
        <w:rPr>
          <w:rFonts w:ascii="Times New Roman" w:hAnsi="Times New Roman"/>
          <w:b/>
          <w:i/>
          <w:sz w:val="24"/>
          <w:szCs w:val="24"/>
        </w:rPr>
      </w:pPr>
      <w:r>
        <w:rPr>
          <w:rFonts w:ascii="Times New Roman" w:hAnsi="Times New Roman"/>
          <w:noProof/>
          <w:color w:val="7030A0"/>
          <w:sz w:val="24"/>
          <w:szCs w:val="24"/>
          <w:lang w:eastAsia="ru-RU"/>
        </w:rPr>
        <w:drawing>
          <wp:inline distT="0" distB="0" distL="0" distR="0" wp14:anchorId="55A8E9A5" wp14:editId="4C184D76">
            <wp:extent cx="4896032" cy="1609344"/>
            <wp:effectExtent l="0" t="0" r="0" b="0"/>
            <wp:docPr id="47" name="Диаграмма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C62F8" w:rsidRPr="008E5F33" w:rsidRDefault="006142FB" w:rsidP="008A62E7">
      <w:pPr>
        <w:spacing w:after="0"/>
        <w:ind w:firstLine="708"/>
        <w:jc w:val="both"/>
        <w:rPr>
          <w:rFonts w:ascii="Times New Roman" w:hAnsi="Times New Roman"/>
          <w:sz w:val="24"/>
          <w:szCs w:val="24"/>
        </w:rPr>
      </w:pPr>
      <w:r w:rsidRPr="00CA3F9E">
        <w:rPr>
          <w:rFonts w:ascii="Times New Roman" w:hAnsi="Times New Roman"/>
          <w:sz w:val="24"/>
          <w:szCs w:val="24"/>
        </w:rPr>
        <w:t>По основным показателям социально-экономического развития Омсукчанский горо</w:t>
      </w:r>
      <w:r w:rsidRPr="00CA3F9E">
        <w:rPr>
          <w:rFonts w:ascii="Times New Roman" w:hAnsi="Times New Roman"/>
          <w:sz w:val="24"/>
          <w:szCs w:val="24"/>
        </w:rPr>
        <w:t>д</w:t>
      </w:r>
      <w:r w:rsidRPr="00CA3F9E">
        <w:rPr>
          <w:rFonts w:ascii="Times New Roman" w:hAnsi="Times New Roman"/>
          <w:sz w:val="24"/>
          <w:szCs w:val="24"/>
        </w:rPr>
        <w:t>ской округ занимает лидирующие позиции по многим направлениям и достойно выглядит на фоне других округов Магаданской области. За 20</w:t>
      </w:r>
      <w:r w:rsidR="001375AE">
        <w:rPr>
          <w:rFonts w:ascii="Times New Roman" w:hAnsi="Times New Roman"/>
          <w:sz w:val="24"/>
          <w:szCs w:val="24"/>
        </w:rPr>
        <w:t>22</w:t>
      </w:r>
      <w:r w:rsidRPr="00CA3F9E">
        <w:rPr>
          <w:rFonts w:ascii="Times New Roman" w:hAnsi="Times New Roman"/>
          <w:sz w:val="24"/>
          <w:szCs w:val="24"/>
        </w:rPr>
        <w:t xml:space="preserve"> год показатели объема отгруженных тов</w:t>
      </w:r>
      <w:r w:rsidRPr="00CA3F9E">
        <w:rPr>
          <w:rFonts w:ascii="Times New Roman" w:hAnsi="Times New Roman"/>
          <w:sz w:val="24"/>
          <w:szCs w:val="24"/>
        </w:rPr>
        <w:t>а</w:t>
      </w:r>
      <w:r w:rsidRPr="00CA3F9E">
        <w:rPr>
          <w:rFonts w:ascii="Times New Roman" w:hAnsi="Times New Roman"/>
          <w:sz w:val="24"/>
          <w:szCs w:val="24"/>
        </w:rPr>
        <w:t>ров имели положительную динамику. Процент отгруженной продукции Омсукчанского г</w:t>
      </w:r>
      <w:r w:rsidRPr="00CA3F9E">
        <w:rPr>
          <w:rFonts w:ascii="Times New Roman" w:hAnsi="Times New Roman"/>
          <w:sz w:val="24"/>
          <w:szCs w:val="24"/>
        </w:rPr>
        <w:t>о</w:t>
      </w:r>
      <w:r w:rsidRPr="00CA3F9E">
        <w:rPr>
          <w:rFonts w:ascii="Times New Roman" w:hAnsi="Times New Roman"/>
          <w:sz w:val="24"/>
          <w:szCs w:val="24"/>
        </w:rPr>
        <w:t xml:space="preserve">родского округа к общему объему отгруженной продукции по Магаданской области составлял </w:t>
      </w:r>
      <w:r w:rsidR="001375AE">
        <w:rPr>
          <w:rFonts w:ascii="Times New Roman" w:hAnsi="Times New Roman"/>
          <w:sz w:val="24"/>
          <w:szCs w:val="24"/>
        </w:rPr>
        <w:t>11,3</w:t>
      </w:r>
      <w:r w:rsidRPr="00CA3F9E">
        <w:rPr>
          <w:rFonts w:ascii="Times New Roman" w:hAnsi="Times New Roman"/>
          <w:sz w:val="24"/>
          <w:szCs w:val="24"/>
        </w:rPr>
        <w:t>%.</w:t>
      </w:r>
      <w:r w:rsidR="008A62E7">
        <w:rPr>
          <w:rFonts w:ascii="Times New Roman" w:hAnsi="Times New Roman"/>
          <w:sz w:val="24"/>
          <w:szCs w:val="24"/>
        </w:rPr>
        <w:t xml:space="preserve"> </w:t>
      </w:r>
      <w:r w:rsidRPr="00CA3F9E">
        <w:rPr>
          <w:rFonts w:ascii="Times New Roman" w:hAnsi="Times New Roman"/>
          <w:sz w:val="24"/>
          <w:szCs w:val="24"/>
        </w:rPr>
        <w:t xml:space="preserve">Оборот крупных и средних организаций составил  </w:t>
      </w:r>
      <w:r w:rsidR="001375AE">
        <w:rPr>
          <w:rFonts w:ascii="Times New Roman" w:hAnsi="Times New Roman"/>
          <w:sz w:val="24"/>
          <w:szCs w:val="24"/>
        </w:rPr>
        <w:t>41988,4</w:t>
      </w:r>
      <w:r w:rsidR="0066788E">
        <w:rPr>
          <w:rFonts w:ascii="Times New Roman" w:hAnsi="Times New Roman"/>
          <w:sz w:val="24"/>
          <w:szCs w:val="24"/>
        </w:rPr>
        <w:t xml:space="preserve"> млн.</w:t>
      </w:r>
      <w:r w:rsidRPr="00CA3F9E">
        <w:rPr>
          <w:rFonts w:ascii="Times New Roman" w:hAnsi="Times New Roman"/>
          <w:sz w:val="24"/>
          <w:szCs w:val="24"/>
        </w:rPr>
        <w:t xml:space="preserve"> руб</w:t>
      </w:r>
      <w:r w:rsidR="001375AE">
        <w:rPr>
          <w:rFonts w:ascii="Times New Roman" w:hAnsi="Times New Roman"/>
          <w:sz w:val="24"/>
          <w:szCs w:val="24"/>
        </w:rPr>
        <w:t>.</w:t>
      </w:r>
      <w:r w:rsidR="008A62E7">
        <w:rPr>
          <w:rFonts w:ascii="Times New Roman" w:hAnsi="Times New Roman"/>
          <w:sz w:val="24"/>
          <w:szCs w:val="24"/>
        </w:rPr>
        <w:t xml:space="preserve">  </w:t>
      </w:r>
      <w:r w:rsidRPr="008E5F33">
        <w:rPr>
          <w:rFonts w:ascii="Times New Roman" w:hAnsi="Times New Roman"/>
          <w:sz w:val="24"/>
          <w:szCs w:val="24"/>
        </w:rPr>
        <w:t>Наблюдается ст</w:t>
      </w:r>
      <w:r w:rsidRPr="008E5F33">
        <w:rPr>
          <w:rFonts w:ascii="Times New Roman" w:hAnsi="Times New Roman"/>
          <w:sz w:val="24"/>
          <w:szCs w:val="24"/>
        </w:rPr>
        <w:t>а</w:t>
      </w:r>
      <w:r w:rsidRPr="008E5F33">
        <w:rPr>
          <w:rFonts w:ascii="Times New Roman" w:hAnsi="Times New Roman"/>
          <w:sz w:val="24"/>
          <w:szCs w:val="24"/>
        </w:rPr>
        <w:t xml:space="preserve">бильный рост среднемесячной заработной платы в городском округе. </w:t>
      </w:r>
    </w:p>
    <w:p w:rsidR="001F1B46" w:rsidRPr="001375AE" w:rsidRDefault="001F1B46" w:rsidP="00CD1A45">
      <w:pPr>
        <w:rPr>
          <w:sz w:val="12"/>
        </w:rPr>
      </w:pPr>
    </w:p>
    <w:p w:rsidR="001F1B46" w:rsidRPr="00CA3F9E" w:rsidRDefault="002E53F6" w:rsidP="00CD1A45">
      <w:pPr>
        <w:jc w:val="center"/>
        <w:rPr>
          <w:rFonts w:ascii="Times New Roman" w:hAnsi="Times New Roman"/>
          <w:b/>
          <w:sz w:val="28"/>
          <w:szCs w:val="28"/>
        </w:rPr>
      </w:pPr>
      <w:r w:rsidRPr="0066788E">
        <w:rPr>
          <w:rFonts w:ascii="Times New Roman" w:hAnsi="Times New Roman"/>
          <w:b/>
          <w:sz w:val="28"/>
          <w:szCs w:val="28"/>
        </w:rPr>
        <w:t xml:space="preserve">13. </w:t>
      </w:r>
      <w:r w:rsidR="001F1B46" w:rsidRPr="0066788E">
        <w:rPr>
          <w:rFonts w:ascii="Times New Roman" w:hAnsi="Times New Roman"/>
          <w:b/>
          <w:sz w:val="28"/>
          <w:szCs w:val="28"/>
        </w:rPr>
        <w:t>Анализ инвестиционной привлекательности                                                                    и основные направления инвестирования муниципального образования «Омсукчанский городской округ»</w:t>
      </w:r>
    </w:p>
    <w:p w:rsidR="001F1B46" w:rsidRPr="00CA3F9E" w:rsidRDefault="001F1B46" w:rsidP="00CD1A45">
      <w:pPr>
        <w:ind w:firstLine="851"/>
        <w:jc w:val="both"/>
        <w:rPr>
          <w:rFonts w:ascii="Times New Roman" w:hAnsi="Times New Roman"/>
          <w:sz w:val="24"/>
          <w:szCs w:val="24"/>
        </w:rPr>
      </w:pPr>
      <w:r w:rsidRPr="00CA3F9E">
        <w:rPr>
          <w:rFonts w:ascii="Times New Roman" w:hAnsi="Times New Roman"/>
          <w:sz w:val="24"/>
          <w:szCs w:val="24"/>
        </w:rPr>
        <w:t>Инвестиции являются неотъемлемой</w:t>
      </w:r>
      <w:r w:rsidR="009156F6" w:rsidRPr="00CA3F9E">
        <w:rPr>
          <w:rFonts w:ascii="Times New Roman" w:hAnsi="Times New Roman"/>
          <w:sz w:val="24"/>
          <w:szCs w:val="24"/>
        </w:rPr>
        <w:t xml:space="preserve"> частью современной экономики. Благодаря ос</w:t>
      </w:r>
      <w:r w:rsidR="009156F6" w:rsidRPr="00CA3F9E">
        <w:rPr>
          <w:rFonts w:ascii="Times New Roman" w:hAnsi="Times New Roman"/>
          <w:sz w:val="24"/>
          <w:szCs w:val="24"/>
        </w:rPr>
        <w:t>у</w:t>
      </w:r>
      <w:r w:rsidR="009156F6" w:rsidRPr="00CA3F9E">
        <w:rPr>
          <w:rFonts w:ascii="Times New Roman" w:hAnsi="Times New Roman"/>
          <w:sz w:val="24"/>
          <w:szCs w:val="24"/>
        </w:rPr>
        <w:t>ществлению вложений как на уровне страны в целом, так и на уровне регионов и отдельных предприятий, появляется возможность развития производства и инфраструктуры, создания новых рабочих мест, что является одним из основополагающих факторов улучшения качества жизни</w:t>
      </w:r>
      <w:r w:rsidR="00251D14" w:rsidRPr="00CA3F9E">
        <w:rPr>
          <w:rFonts w:ascii="Times New Roman" w:hAnsi="Times New Roman"/>
          <w:sz w:val="24"/>
          <w:szCs w:val="24"/>
        </w:rPr>
        <w:t xml:space="preserve"> населения.</w:t>
      </w:r>
    </w:p>
    <w:p w:rsidR="00251D14" w:rsidRPr="00CA3F9E" w:rsidRDefault="00251D14" w:rsidP="00C855EA">
      <w:pPr>
        <w:ind w:left="142" w:hanging="142"/>
        <w:jc w:val="center"/>
        <w:rPr>
          <w:rFonts w:ascii="Times New Roman" w:hAnsi="Times New Roman"/>
          <w:b/>
          <w:i/>
          <w:sz w:val="24"/>
          <w:szCs w:val="24"/>
        </w:rPr>
      </w:pPr>
      <w:r w:rsidRPr="00CA3F9E">
        <w:rPr>
          <w:rFonts w:ascii="Times New Roman" w:hAnsi="Times New Roman"/>
          <w:b/>
          <w:i/>
          <w:sz w:val="24"/>
          <w:szCs w:val="24"/>
        </w:rPr>
        <w:t>Стратегические цели:</w:t>
      </w:r>
    </w:p>
    <w:p w:rsidR="00251D14" w:rsidRPr="00CA3F9E" w:rsidRDefault="00251D14" w:rsidP="008A62E7">
      <w:pPr>
        <w:spacing w:after="0" w:line="240" w:lineRule="auto"/>
        <w:ind w:left="142" w:firstLine="567"/>
        <w:jc w:val="both"/>
        <w:rPr>
          <w:rFonts w:ascii="Times New Roman" w:hAnsi="Times New Roman"/>
          <w:sz w:val="24"/>
          <w:szCs w:val="24"/>
        </w:rPr>
      </w:pPr>
      <w:r w:rsidRPr="00CA3F9E">
        <w:rPr>
          <w:rFonts w:ascii="Times New Roman" w:hAnsi="Times New Roman"/>
          <w:b/>
          <w:sz w:val="24"/>
          <w:szCs w:val="24"/>
        </w:rPr>
        <w:t xml:space="preserve">- </w:t>
      </w:r>
      <w:r w:rsidRPr="00CA3F9E">
        <w:rPr>
          <w:rFonts w:ascii="Times New Roman" w:hAnsi="Times New Roman"/>
          <w:sz w:val="24"/>
          <w:szCs w:val="24"/>
        </w:rPr>
        <w:t>улучшение инвестиционного климата на территории городского округа;</w:t>
      </w:r>
    </w:p>
    <w:p w:rsidR="00251D14" w:rsidRPr="00CA3F9E" w:rsidRDefault="00251D14" w:rsidP="008A62E7">
      <w:pPr>
        <w:spacing w:after="0" w:line="240" w:lineRule="auto"/>
        <w:ind w:left="142" w:firstLine="567"/>
        <w:jc w:val="both"/>
        <w:rPr>
          <w:rFonts w:ascii="Times New Roman" w:hAnsi="Times New Roman"/>
          <w:sz w:val="24"/>
          <w:szCs w:val="24"/>
        </w:rPr>
      </w:pPr>
      <w:r w:rsidRPr="00CA3F9E">
        <w:rPr>
          <w:rFonts w:ascii="Times New Roman" w:hAnsi="Times New Roman"/>
          <w:sz w:val="24"/>
          <w:szCs w:val="24"/>
        </w:rPr>
        <w:t>- рост уровня доходов населения;</w:t>
      </w:r>
    </w:p>
    <w:p w:rsidR="00251D14" w:rsidRPr="00CA3F9E" w:rsidRDefault="00251D14" w:rsidP="008A62E7">
      <w:pPr>
        <w:spacing w:after="0" w:line="240" w:lineRule="auto"/>
        <w:ind w:left="142" w:firstLine="567"/>
        <w:jc w:val="both"/>
        <w:rPr>
          <w:rFonts w:ascii="Times New Roman" w:hAnsi="Times New Roman"/>
          <w:sz w:val="24"/>
          <w:szCs w:val="24"/>
        </w:rPr>
      </w:pPr>
      <w:r w:rsidRPr="00CA3F9E">
        <w:rPr>
          <w:rFonts w:ascii="Times New Roman" w:hAnsi="Times New Roman"/>
          <w:sz w:val="24"/>
          <w:szCs w:val="24"/>
        </w:rPr>
        <w:t>- улучшение качества жизни населения;</w:t>
      </w:r>
    </w:p>
    <w:p w:rsidR="00251D14" w:rsidRPr="00CA3F9E" w:rsidRDefault="00251D14" w:rsidP="008A62E7">
      <w:pPr>
        <w:spacing w:after="0" w:line="240" w:lineRule="auto"/>
        <w:ind w:left="142" w:firstLine="567"/>
        <w:jc w:val="both"/>
        <w:rPr>
          <w:rFonts w:ascii="Times New Roman" w:hAnsi="Times New Roman"/>
          <w:sz w:val="24"/>
          <w:szCs w:val="24"/>
        </w:rPr>
      </w:pPr>
      <w:r w:rsidRPr="00CA3F9E">
        <w:rPr>
          <w:rFonts w:ascii="Times New Roman" w:hAnsi="Times New Roman"/>
          <w:sz w:val="24"/>
          <w:szCs w:val="24"/>
        </w:rPr>
        <w:t>- создание благоприятного социального климата для здорового образа жизни;</w:t>
      </w:r>
    </w:p>
    <w:p w:rsidR="00251D14" w:rsidRPr="00CA3F9E" w:rsidRDefault="00251D14" w:rsidP="008A62E7">
      <w:pPr>
        <w:spacing w:after="0" w:line="240" w:lineRule="auto"/>
        <w:ind w:left="142" w:firstLine="567"/>
        <w:jc w:val="both"/>
        <w:rPr>
          <w:rFonts w:ascii="Times New Roman" w:hAnsi="Times New Roman"/>
          <w:sz w:val="24"/>
          <w:szCs w:val="24"/>
        </w:rPr>
      </w:pPr>
      <w:r w:rsidRPr="00CA3F9E">
        <w:rPr>
          <w:rFonts w:ascii="Times New Roman" w:hAnsi="Times New Roman"/>
          <w:sz w:val="24"/>
          <w:szCs w:val="24"/>
        </w:rPr>
        <w:t>-</w:t>
      </w:r>
      <w:r w:rsidR="001375AE">
        <w:rPr>
          <w:rFonts w:ascii="Times New Roman" w:hAnsi="Times New Roman"/>
          <w:sz w:val="24"/>
          <w:szCs w:val="24"/>
        </w:rPr>
        <w:t xml:space="preserve"> </w:t>
      </w:r>
      <w:r w:rsidRPr="00CA3F9E">
        <w:rPr>
          <w:rFonts w:ascii="Times New Roman" w:hAnsi="Times New Roman"/>
          <w:sz w:val="24"/>
          <w:szCs w:val="24"/>
        </w:rPr>
        <w:t>создание благоприятного социального климата для хозяйственной деятельности пре</w:t>
      </w:r>
      <w:r w:rsidRPr="00CA3F9E">
        <w:rPr>
          <w:rFonts w:ascii="Times New Roman" w:hAnsi="Times New Roman"/>
          <w:sz w:val="24"/>
          <w:szCs w:val="24"/>
        </w:rPr>
        <w:t>д</w:t>
      </w:r>
      <w:r w:rsidRPr="00CA3F9E">
        <w:rPr>
          <w:rFonts w:ascii="Times New Roman" w:hAnsi="Times New Roman"/>
          <w:sz w:val="24"/>
          <w:szCs w:val="24"/>
        </w:rPr>
        <w:t>приятий, организаций, малого и среднего предпринимательства;</w:t>
      </w:r>
    </w:p>
    <w:p w:rsidR="00251D14" w:rsidRPr="00CA3F9E" w:rsidRDefault="00251D14" w:rsidP="008A62E7">
      <w:pPr>
        <w:spacing w:after="0" w:line="240" w:lineRule="auto"/>
        <w:ind w:left="142" w:firstLine="567"/>
        <w:jc w:val="both"/>
        <w:rPr>
          <w:rFonts w:ascii="Times New Roman" w:hAnsi="Times New Roman"/>
          <w:sz w:val="24"/>
          <w:szCs w:val="24"/>
        </w:rPr>
      </w:pPr>
      <w:r w:rsidRPr="00CA3F9E">
        <w:rPr>
          <w:rFonts w:ascii="Times New Roman" w:hAnsi="Times New Roman"/>
          <w:sz w:val="24"/>
          <w:szCs w:val="24"/>
        </w:rPr>
        <w:t>- реализация экономического потенциала территории городского округа;</w:t>
      </w:r>
    </w:p>
    <w:p w:rsidR="00251D14" w:rsidRPr="00CA3F9E" w:rsidRDefault="00251D14" w:rsidP="008A62E7">
      <w:pPr>
        <w:spacing w:after="0" w:line="240" w:lineRule="auto"/>
        <w:ind w:left="142" w:firstLine="567"/>
        <w:jc w:val="both"/>
        <w:rPr>
          <w:rFonts w:ascii="Times New Roman" w:hAnsi="Times New Roman"/>
          <w:i/>
          <w:sz w:val="24"/>
          <w:szCs w:val="24"/>
        </w:rPr>
      </w:pPr>
      <w:r w:rsidRPr="00CA3F9E">
        <w:rPr>
          <w:rFonts w:ascii="Times New Roman" w:hAnsi="Times New Roman"/>
          <w:sz w:val="24"/>
          <w:szCs w:val="24"/>
        </w:rPr>
        <w:lastRenderedPageBreak/>
        <w:t>- повышение эффективности  системы управления трудовыми и материальными ресу</w:t>
      </w:r>
      <w:r w:rsidRPr="00CA3F9E">
        <w:rPr>
          <w:rFonts w:ascii="Times New Roman" w:hAnsi="Times New Roman"/>
          <w:sz w:val="24"/>
          <w:szCs w:val="24"/>
        </w:rPr>
        <w:t>р</w:t>
      </w:r>
      <w:r w:rsidRPr="00CA3F9E">
        <w:rPr>
          <w:rFonts w:ascii="Times New Roman" w:hAnsi="Times New Roman"/>
          <w:sz w:val="24"/>
          <w:szCs w:val="24"/>
        </w:rPr>
        <w:t>сами</w:t>
      </w:r>
      <w:r w:rsidRPr="00CA3F9E">
        <w:rPr>
          <w:rFonts w:ascii="Times New Roman" w:hAnsi="Times New Roman"/>
          <w:i/>
          <w:sz w:val="24"/>
          <w:szCs w:val="24"/>
        </w:rPr>
        <w:t>.</w:t>
      </w:r>
    </w:p>
    <w:p w:rsidR="00251D14" w:rsidRPr="00CA3F9E" w:rsidRDefault="00251D14" w:rsidP="008A62E7">
      <w:pPr>
        <w:spacing w:line="240" w:lineRule="auto"/>
        <w:ind w:firstLine="851"/>
        <w:jc w:val="both"/>
        <w:rPr>
          <w:rFonts w:ascii="Times New Roman" w:hAnsi="Times New Roman"/>
          <w:sz w:val="24"/>
          <w:szCs w:val="24"/>
        </w:rPr>
      </w:pPr>
      <w:r w:rsidRPr="00CA3F9E">
        <w:rPr>
          <w:rFonts w:ascii="Times New Roman" w:hAnsi="Times New Roman"/>
          <w:sz w:val="24"/>
          <w:szCs w:val="24"/>
        </w:rPr>
        <w:t xml:space="preserve"> Достижение стратегических целей  изменит  состояние экономики городского округа, увеличит доходную часть бюджета в части поступления налогов и сборов, позволит увеличить расходы на развитие социальной сферы городского округа, повысит эффективность управл</w:t>
      </w:r>
      <w:r w:rsidRPr="00CA3F9E">
        <w:rPr>
          <w:rFonts w:ascii="Times New Roman" w:hAnsi="Times New Roman"/>
          <w:sz w:val="24"/>
          <w:szCs w:val="24"/>
        </w:rPr>
        <w:t>е</w:t>
      </w:r>
      <w:r w:rsidRPr="00CA3F9E">
        <w:rPr>
          <w:rFonts w:ascii="Times New Roman" w:hAnsi="Times New Roman"/>
          <w:sz w:val="24"/>
          <w:szCs w:val="24"/>
        </w:rPr>
        <w:t>ния материальными и трудовыми ресурсами.</w:t>
      </w:r>
    </w:p>
    <w:p w:rsidR="00B150E2" w:rsidRPr="00CA3F9E" w:rsidRDefault="00C855EA" w:rsidP="00C855EA">
      <w:pPr>
        <w:jc w:val="center"/>
        <w:rPr>
          <w:rFonts w:ascii="Times New Roman" w:hAnsi="Times New Roman"/>
          <w:b/>
          <w:sz w:val="28"/>
          <w:szCs w:val="28"/>
        </w:rPr>
      </w:pPr>
      <w:r w:rsidRPr="00CA3F9E">
        <w:rPr>
          <w:rFonts w:ascii="Times New Roman" w:hAnsi="Times New Roman"/>
          <w:b/>
          <w:sz w:val="28"/>
          <w:szCs w:val="28"/>
        </w:rPr>
        <w:t xml:space="preserve">14. </w:t>
      </w:r>
      <w:r w:rsidR="00251D14" w:rsidRPr="00CA3F9E">
        <w:rPr>
          <w:rFonts w:ascii="Times New Roman" w:hAnsi="Times New Roman"/>
          <w:b/>
          <w:sz w:val="28"/>
          <w:szCs w:val="28"/>
        </w:rPr>
        <w:t>Важнейшие направления инвестиционной политики:</w:t>
      </w:r>
    </w:p>
    <w:p w:rsidR="008A62E7" w:rsidRDefault="00C3421D" w:rsidP="008A62E7">
      <w:pPr>
        <w:spacing w:after="0"/>
        <w:jc w:val="both"/>
        <w:rPr>
          <w:rFonts w:ascii="Times New Roman" w:hAnsi="Times New Roman"/>
          <w:b/>
          <w:i/>
          <w:sz w:val="24"/>
          <w:szCs w:val="24"/>
        </w:rPr>
      </w:pPr>
      <w:r w:rsidRPr="00CA3F9E">
        <w:rPr>
          <w:rFonts w:ascii="Times New Roman" w:hAnsi="Times New Roman"/>
          <w:b/>
          <w:i/>
          <w:sz w:val="24"/>
          <w:szCs w:val="24"/>
        </w:rPr>
        <w:t xml:space="preserve">             </w:t>
      </w:r>
      <w:r w:rsidR="002704A2" w:rsidRPr="00CA3F9E">
        <w:rPr>
          <w:rFonts w:ascii="Times New Roman" w:hAnsi="Times New Roman"/>
          <w:b/>
          <w:i/>
          <w:sz w:val="24"/>
          <w:szCs w:val="24"/>
        </w:rPr>
        <w:t>Строительство ф</w:t>
      </w:r>
      <w:r w:rsidR="00BA4B8F" w:rsidRPr="00CA3F9E">
        <w:rPr>
          <w:rFonts w:ascii="Times New Roman" w:hAnsi="Times New Roman"/>
          <w:b/>
          <w:i/>
          <w:sz w:val="24"/>
          <w:szCs w:val="24"/>
        </w:rPr>
        <w:t>едеральной а</w:t>
      </w:r>
      <w:r w:rsidR="008D1E4D">
        <w:rPr>
          <w:rFonts w:ascii="Times New Roman" w:hAnsi="Times New Roman"/>
          <w:b/>
          <w:i/>
          <w:sz w:val="24"/>
          <w:szCs w:val="24"/>
        </w:rPr>
        <w:t xml:space="preserve">втодороги. </w:t>
      </w:r>
    </w:p>
    <w:p w:rsidR="00E94B63" w:rsidRDefault="005909C9" w:rsidP="008A62E7">
      <w:pPr>
        <w:spacing w:after="0"/>
        <w:ind w:firstLine="708"/>
        <w:jc w:val="both"/>
        <w:rPr>
          <w:rFonts w:ascii="Times New Roman" w:hAnsi="Times New Roman"/>
          <w:sz w:val="24"/>
          <w:szCs w:val="24"/>
        </w:rPr>
      </w:pPr>
      <w:r w:rsidRPr="00CA3F9E">
        <w:rPr>
          <w:rFonts w:ascii="Times New Roman" w:hAnsi="Times New Roman"/>
          <w:sz w:val="24"/>
          <w:szCs w:val="24"/>
        </w:rPr>
        <w:t>В рамках федеральной целевой программы  «Экономическое и социальное развити</w:t>
      </w:r>
      <w:r w:rsidR="009E6521" w:rsidRPr="00CA3F9E">
        <w:rPr>
          <w:rFonts w:ascii="Times New Roman" w:hAnsi="Times New Roman"/>
          <w:sz w:val="24"/>
          <w:szCs w:val="24"/>
        </w:rPr>
        <w:t>е Дальнего Востока и Забайкалья</w:t>
      </w:r>
      <w:r w:rsidR="00DD0DAB" w:rsidRPr="00CA3F9E">
        <w:rPr>
          <w:rFonts w:ascii="Times New Roman" w:hAnsi="Times New Roman"/>
          <w:sz w:val="24"/>
          <w:szCs w:val="24"/>
        </w:rPr>
        <w:t xml:space="preserve"> на период до 2025 года</w:t>
      </w:r>
      <w:r w:rsidR="009E6521" w:rsidRPr="00CA3F9E">
        <w:rPr>
          <w:rFonts w:ascii="Times New Roman" w:hAnsi="Times New Roman"/>
          <w:sz w:val="24"/>
          <w:szCs w:val="24"/>
        </w:rPr>
        <w:t>» продолжается строительство фед</w:t>
      </w:r>
      <w:r w:rsidR="009E6521" w:rsidRPr="00CA3F9E">
        <w:rPr>
          <w:rFonts w:ascii="Times New Roman" w:hAnsi="Times New Roman"/>
          <w:sz w:val="24"/>
          <w:szCs w:val="24"/>
        </w:rPr>
        <w:t>е</w:t>
      </w:r>
      <w:r w:rsidR="009E6521" w:rsidRPr="00CA3F9E">
        <w:rPr>
          <w:rFonts w:ascii="Times New Roman" w:hAnsi="Times New Roman"/>
          <w:sz w:val="24"/>
          <w:szCs w:val="24"/>
        </w:rPr>
        <w:t>ральной автодороги «Колыма-Омсукчан-</w:t>
      </w:r>
      <w:proofErr w:type="spellStart"/>
      <w:r w:rsidR="009E6521" w:rsidRPr="00CA3F9E">
        <w:rPr>
          <w:rFonts w:ascii="Times New Roman" w:hAnsi="Times New Roman"/>
          <w:sz w:val="24"/>
          <w:szCs w:val="24"/>
        </w:rPr>
        <w:t>Омолон</w:t>
      </w:r>
      <w:proofErr w:type="spellEnd"/>
      <w:r w:rsidR="009E6521" w:rsidRPr="00CA3F9E">
        <w:rPr>
          <w:rFonts w:ascii="Times New Roman" w:hAnsi="Times New Roman"/>
          <w:sz w:val="24"/>
          <w:szCs w:val="24"/>
        </w:rPr>
        <w:t>-Анадырь», часть которой проходит по те</w:t>
      </w:r>
      <w:r w:rsidR="009E6521" w:rsidRPr="00CA3F9E">
        <w:rPr>
          <w:rFonts w:ascii="Times New Roman" w:hAnsi="Times New Roman"/>
          <w:sz w:val="24"/>
          <w:szCs w:val="24"/>
        </w:rPr>
        <w:t>р</w:t>
      </w:r>
      <w:r w:rsidR="009E6521" w:rsidRPr="00CA3F9E">
        <w:rPr>
          <w:rFonts w:ascii="Times New Roman" w:hAnsi="Times New Roman"/>
          <w:sz w:val="24"/>
          <w:szCs w:val="24"/>
        </w:rPr>
        <w:t xml:space="preserve">ритории Омсукчанского городского округа. </w:t>
      </w:r>
    </w:p>
    <w:p w:rsidR="00E94B63" w:rsidRPr="00E94B63" w:rsidRDefault="009E6521" w:rsidP="008A62E7">
      <w:pPr>
        <w:spacing w:after="0"/>
        <w:ind w:firstLine="851"/>
        <w:jc w:val="both"/>
        <w:rPr>
          <w:rFonts w:ascii="Times New Roman" w:hAnsi="Times New Roman"/>
          <w:sz w:val="24"/>
          <w:szCs w:val="24"/>
        </w:rPr>
      </w:pPr>
      <w:r w:rsidRPr="00CA3F9E">
        <w:rPr>
          <w:rFonts w:ascii="Times New Roman" w:hAnsi="Times New Roman"/>
          <w:sz w:val="24"/>
          <w:szCs w:val="24"/>
        </w:rPr>
        <w:t xml:space="preserve">Эта дорога свяжет между собой территорию Магаданской области с Чукоткой, даст </w:t>
      </w:r>
      <w:r w:rsidRPr="00E94B63">
        <w:rPr>
          <w:rFonts w:ascii="Times New Roman" w:hAnsi="Times New Roman"/>
          <w:sz w:val="24"/>
          <w:szCs w:val="24"/>
        </w:rPr>
        <w:t xml:space="preserve">импульс экономическому </w:t>
      </w:r>
      <w:proofErr w:type="gramStart"/>
      <w:r w:rsidRPr="00E94B63">
        <w:rPr>
          <w:rFonts w:ascii="Times New Roman" w:hAnsi="Times New Roman"/>
          <w:sz w:val="24"/>
          <w:szCs w:val="24"/>
        </w:rPr>
        <w:t>развитию</w:t>
      </w:r>
      <w:proofErr w:type="gramEnd"/>
      <w:r w:rsidRPr="00E94B63">
        <w:rPr>
          <w:rFonts w:ascii="Times New Roman" w:hAnsi="Times New Roman"/>
          <w:sz w:val="24"/>
          <w:szCs w:val="24"/>
        </w:rPr>
        <w:t xml:space="preserve"> как округа, так и региона в целом, так как она пройдет в перспективной зоне освоения крупных месторождений полезных ископаемых «Восточной». </w:t>
      </w:r>
      <w:r w:rsidR="00E94B63" w:rsidRPr="00E94B63">
        <w:rPr>
          <w:rFonts w:ascii="Times New Roman" w:eastAsia="Times New Roman" w:hAnsi="Times New Roman"/>
          <w:color w:val="333333"/>
          <w:sz w:val="24"/>
          <w:szCs w:val="24"/>
          <w:lang w:eastAsia="ru-RU"/>
        </w:rPr>
        <w:t xml:space="preserve">Строительство дороги «Колыма – Омсукчан – </w:t>
      </w:r>
      <w:proofErr w:type="spellStart"/>
      <w:r w:rsidR="00E94B63" w:rsidRPr="00E94B63">
        <w:rPr>
          <w:rFonts w:ascii="Times New Roman" w:eastAsia="Times New Roman" w:hAnsi="Times New Roman"/>
          <w:color w:val="333333"/>
          <w:sz w:val="24"/>
          <w:szCs w:val="24"/>
          <w:lang w:eastAsia="ru-RU"/>
        </w:rPr>
        <w:t>Омолон</w:t>
      </w:r>
      <w:proofErr w:type="spellEnd"/>
      <w:r w:rsidR="00E94B63" w:rsidRPr="00E94B63">
        <w:rPr>
          <w:rFonts w:ascii="Times New Roman" w:eastAsia="Times New Roman" w:hAnsi="Times New Roman"/>
          <w:color w:val="333333"/>
          <w:sz w:val="24"/>
          <w:szCs w:val="24"/>
          <w:lang w:eastAsia="ru-RU"/>
        </w:rPr>
        <w:t xml:space="preserve"> – Анадырь» </w:t>
      </w:r>
      <w:r w:rsidR="00E94B63" w:rsidRPr="00E94B63">
        <w:rPr>
          <w:rFonts w:ascii="Times New Roman" w:eastAsia="Times New Roman" w:hAnsi="Times New Roman"/>
          <w:bCs/>
          <w:color w:val="333333"/>
          <w:sz w:val="24"/>
          <w:szCs w:val="24"/>
          <w:lang w:eastAsia="ru-RU"/>
        </w:rPr>
        <w:t>началось в 2011-м году</w:t>
      </w:r>
      <w:r w:rsidR="00E94B63" w:rsidRPr="00E94B63">
        <w:rPr>
          <w:rFonts w:ascii="Times New Roman" w:eastAsia="Times New Roman" w:hAnsi="Times New Roman"/>
          <w:color w:val="333333"/>
          <w:sz w:val="24"/>
          <w:szCs w:val="24"/>
          <w:lang w:eastAsia="ru-RU"/>
        </w:rPr>
        <w:t>. Протяженность трассы должна составить </w:t>
      </w:r>
      <w:r w:rsidR="00E94B63" w:rsidRPr="00E94B63">
        <w:rPr>
          <w:rFonts w:ascii="Times New Roman" w:eastAsia="Times New Roman" w:hAnsi="Times New Roman"/>
          <w:bCs/>
          <w:color w:val="333333"/>
          <w:sz w:val="24"/>
          <w:szCs w:val="24"/>
          <w:lang w:eastAsia="ru-RU"/>
        </w:rPr>
        <w:t>около 1</w:t>
      </w:r>
      <w:r w:rsidR="00E94B63" w:rsidRPr="00E94B63">
        <w:rPr>
          <w:rFonts w:ascii="Times New Roman" w:eastAsia="Times New Roman" w:hAnsi="Times New Roman"/>
          <w:color w:val="333333"/>
          <w:sz w:val="24"/>
          <w:szCs w:val="24"/>
          <w:lang w:eastAsia="ru-RU"/>
        </w:rPr>
        <w:t> </w:t>
      </w:r>
      <w:r w:rsidR="00E94B63" w:rsidRPr="00E94B63">
        <w:rPr>
          <w:rFonts w:ascii="Times New Roman" w:eastAsia="Times New Roman" w:hAnsi="Times New Roman"/>
          <w:bCs/>
          <w:color w:val="333333"/>
          <w:sz w:val="24"/>
          <w:szCs w:val="24"/>
          <w:lang w:eastAsia="ru-RU"/>
        </w:rPr>
        <w:t>800</w:t>
      </w:r>
      <w:r w:rsidR="00E94B63" w:rsidRPr="00E94B63">
        <w:rPr>
          <w:rFonts w:ascii="Times New Roman" w:eastAsia="Times New Roman" w:hAnsi="Times New Roman"/>
          <w:color w:val="333333"/>
          <w:sz w:val="24"/>
          <w:szCs w:val="24"/>
          <w:lang w:eastAsia="ru-RU"/>
        </w:rPr>
        <w:t> </w:t>
      </w:r>
      <w:r w:rsidR="00E94B63" w:rsidRPr="00E94B63">
        <w:rPr>
          <w:rFonts w:ascii="Times New Roman" w:eastAsia="Times New Roman" w:hAnsi="Times New Roman"/>
          <w:bCs/>
          <w:color w:val="333333"/>
          <w:sz w:val="24"/>
          <w:szCs w:val="24"/>
          <w:lang w:eastAsia="ru-RU"/>
        </w:rPr>
        <w:t>км</w:t>
      </w:r>
      <w:r w:rsidR="00E94B63" w:rsidRPr="00E94B63">
        <w:rPr>
          <w:rFonts w:ascii="Times New Roman" w:eastAsia="Times New Roman" w:hAnsi="Times New Roman"/>
          <w:color w:val="333333"/>
          <w:sz w:val="24"/>
          <w:szCs w:val="24"/>
          <w:lang w:eastAsia="ru-RU"/>
        </w:rPr>
        <w:t>, сейчас </w:t>
      </w:r>
      <w:r w:rsidR="00E94B63" w:rsidRPr="00E94B63">
        <w:rPr>
          <w:rFonts w:ascii="Times New Roman" w:eastAsia="Times New Roman" w:hAnsi="Times New Roman"/>
          <w:bCs/>
          <w:color w:val="333333"/>
          <w:sz w:val="24"/>
          <w:szCs w:val="24"/>
          <w:lang w:eastAsia="ru-RU"/>
        </w:rPr>
        <w:t>построено порядка 130</w:t>
      </w:r>
      <w:r w:rsidR="00E94B63" w:rsidRPr="00E94B63">
        <w:rPr>
          <w:rFonts w:ascii="Times New Roman" w:eastAsia="Times New Roman" w:hAnsi="Times New Roman"/>
          <w:color w:val="333333"/>
          <w:sz w:val="24"/>
          <w:szCs w:val="24"/>
          <w:lang w:eastAsia="ru-RU"/>
        </w:rPr>
        <w:t> </w:t>
      </w:r>
      <w:r w:rsidR="00E94B63" w:rsidRPr="00E94B63">
        <w:rPr>
          <w:rFonts w:ascii="Times New Roman" w:eastAsia="Times New Roman" w:hAnsi="Times New Roman"/>
          <w:bCs/>
          <w:color w:val="333333"/>
          <w:sz w:val="24"/>
          <w:szCs w:val="24"/>
          <w:lang w:eastAsia="ru-RU"/>
        </w:rPr>
        <w:t>км</w:t>
      </w:r>
      <w:r w:rsidR="00E94B63" w:rsidRPr="00E94B63">
        <w:rPr>
          <w:rFonts w:ascii="Times New Roman" w:eastAsia="Times New Roman" w:hAnsi="Times New Roman"/>
          <w:color w:val="333333"/>
          <w:sz w:val="24"/>
          <w:szCs w:val="24"/>
          <w:lang w:eastAsia="ru-RU"/>
        </w:rPr>
        <w:t>.</w:t>
      </w:r>
    </w:p>
    <w:p w:rsidR="005909C9" w:rsidRPr="00CA3F9E" w:rsidRDefault="009E6521" w:rsidP="008A62E7">
      <w:pPr>
        <w:spacing w:after="0"/>
        <w:ind w:firstLine="851"/>
        <w:jc w:val="both"/>
        <w:rPr>
          <w:rFonts w:ascii="Times New Roman" w:hAnsi="Times New Roman"/>
          <w:sz w:val="24"/>
          <w:szCs w:val="24"/>
        </w:rPr>
      </w:pPr>
      <w:r w:rsidRPr="00CA3F9E">
        <w:rPr>
          <w:rFonts w:ascii="Times New Roman" w:hAnsi="Times New Roman"/>
          <w:sz w:val="24"/>
          <w:szCs w:val="24"/>
        </w:rPr>
        <w:t>Дорожная сеть отдаленных территорий Омсукчанского городского округа предста</w:t>
      </w:r>
      <w:r w:rsidRPr="00CA3F9E">
        <w:rPr>
          <w:rFonts w:ascii="Times New Roman" w:hAnsi="Times New Roman"/>
          <w:sz w:val="24"/>
          <w:szCs w:val="24"/>
        </w:rPr>
        <w:t>в</w:t>
      </w:r>
      <w:r w:rsidRPr="00CA3F9E">
        <w:rPr>
          <w:rFonts w:ascii="Times New Roman" w:hAnsi="Times New Roman"/>
          <w:sz w:val="24"/>
          <w:szCs w:val="24"/>
        </w:rPr>
        <w:t>лена пока только «зимниками», однако, после строительства дороги будет обеспечено кругл</w:t>
      </w:r>
      <w:r w:rsidRPr="00CA3F9E">
        <w:rPr>
          <w:rFonts w:ascii="Times New Roman" w:hAnsi="Times New Roman"/>
          <w:sz w:val="24"/>
          <w:szCs w:val="24"/>
        </w:rPr>
        <w:t>о</w:t>
      </w:r>
      <w:r w:rsidRPr="00CA3F9E">
        <w:rPr>
          <w:rFonts w:ascii="Times New Roman" w:hAnsi="Times New Roman"/>
          <w:sz w:val="24"/>
          <w:szCs w:val="24"/>
        </w:rPr>
        <w:t xml:space="preserve">годичное </w:t>
      </w:r>
      <w:r w:rsidR="00BA4B8F" w:rsidRPr="00CA3F9E">
        <w:rPr>
          <w:rFonts w:ascii="Times New Roman" w:hAnsi="Times New Roman"/>
          <w:sz w:val="24"/>
          <w:szCs w:val="24"/>
        </w:rPr>
        <w:t>транспортное сообщение, в том числе доставка грузов в Северо-Эвенский округ из Омсукчана и Магадана.</w:t>
      </w:r>
    </w:p>
    <w:p w:rsidR="008A62E7" w:rsidRDefault="008A62E7" w:rsidP="008A62E7">
      <w:pPr>
        <w:autoSpaceDE w:val="0"/>
        <w:autoSpaceDN w:val="0"/>
        <w:adjustRightInd w:val="0"/>
        <w:spacing w:after="0"/>
        <w:ind w:firstLine="851"/>
        <w:jc w:val="both"/>
        <w:rPr>
          <w:rFonts w:ascii="Times New Roman" w:hAnsi="Times New Roman"/>
          <w:b/>
          <w:bCs/>
          <w:i/>
          <w:iCs/>
          <w:sz w:val="24"/>
          <w:szCs w:val="24"/>
          <w:lang w:eastAsia="ru-RU"/>
        </w:rPr>
      </w:pPr>
    </w:p>
    <w:p w:rsidR="005909C9" w:rsidRPr="00CA3F9E" w:rsidRDefault="005909C9" w:rsidP="008A62E7">
      <w:pPr>
        <w:autoSpaceDE w:val="0"/>
        <w:autoSpaceDN w:val="0"/>
        <w:adjustRightInd w:val="0"/>
        <w:spacing w:after="0"/>
        <w:ind w:firstLine="851"/>
        <w:jc w:val="both"/>
        <w:rPr>
          <w:rFonts w:ascii="Times New Roman" w:hAnsi="Times New Roman"/>
          <w:b/>
          <w:bCs/>
          <w:i/>
          <w:iCs/>
          <w:sz w:val="24"/>
          <w:szCs w:val="24"/>
          <w:lang w:eastAsia="ru-RU"/>
        </w:rPr>
      </w:pPr>
      <w:r w:rsidRPr="00CA3F9E">
        <w:rPr>
          <w:rFonts w:ascii="Times New Roman" w:hAnsi="Times New Roman"/>
          <w:b/>
          <w:bCs/>
          <w:i/>
          <w:iCs/>
          <w:sz w:val="24"/>
          <w:szCs w:val="24"/>
          <w:lang w:eastAsia="ru-RU"/>
        </w:rPr>
        <w:t>Создание угольного кластера в Омсукчанском городском округе</w:t>
      </w:r>
    </w:p>
    <w:p w:rsidR="005909C9" w:rsidRPr="00CA3F9E" w:rsidRDefault="005909C9" w:rsidP="008A62E7">
      <w:pPr>
        <w:autoSpaceDE w:val="0"/>
        <w:autoSpaceDN w:val="0"/>
        <w:adjustRightInd w:val="0"/>
        <w:spacing w:after="0"/>
        <w:ind w:firstLine="851"/>
        <w:jc w:val="both"/>
        <w:rPr>
          <w:rFonts w:ascii="Times New Roman" w:hAnsi="Times New Roman"/>
          <w:sz w:val="24"/>
          <w:szCs w:val="24"/>
          <w:lang w:eastAsia="ru-RU"/>
        </w:rPr>
      </w:pPr>
      <w:r w:rsidRPr="00CA3F9E">
        <w:rPr>
          <w:rFonts w:ascii="Times New Roman" w:hAnsi="Times New Roman"/>
          <w:sz w:val="24"/>
          <w:szCs w:val="24"/>
          <w:lang w:eastAsia="ru-RU"/>
        </w:rPr>
        <w:t>Проект создания Омсукчанского угольного кластера инициирован предприятием ЗАО «Северо-восточная угольная компания», входящая в группу ВГК</w:t>
      </w:r>
      <w:r w:rsidR="00BA4B8F" w:rsidRPr="00CA3F9E">
        <w:rPr>
          <w:rFonts w:ascii="Times New Roman" w:hAnsi="Times New Roman"/>
          <w:sz w:val="24"/>
          <w:szCs w:val="24"/>
          <w:lang w:eastAsia="ru-RU"/>
        </w:rPr>
        <w:t xml:space="preserve"> </w:t>
      </w:r>
      <w:r w:rsidRPr="00CA3F9E">
        <w:rPr>
          <w:rFonts w:ascii="Times New Roman" w:hAnsi="Times New Roman"/>
          <w:sz w:val="24"/>
          <w:szCs w:val="24"/>
          <w:lang w:eastAsia="ru-RU"/>
        </w:rPr>
        <w:t>(Восточная горнорудная компания). Компания на протяжении нескольких лет</w:t>
      </w:r>
      <w:r w:rsidR="00BA4B8F" w:rsidRPr="00CA3F9E">
        <w:rPr>
          <w:rFonts w:ascii="Times New Roman" w:hAnsi="Times New Roman"/>
          <w:sz w:val="24"/>
          <w:szCs w:val="24"/>
          <w:lang w:eastAsia="ru-RU"/>
        </w:rPr>
        <w:t xml:space="preserve"> </w:t>
      </w:r>
      <w:r w:rsidRPr="00CA3F9E">
        <w:rPr>
          <w:rFonts w:ascii="Times New Roman" w:hAnsi="Times New Roman"/>
          <w:sz w:val="24"/>
          <w:szCs w:val="24"/>
          <w:lang w:eastAsia="ru-RU"/>
        </w:rPr>
        <w:t>проводила комплекс геологоразведочных работ и исследований качества угля</w:t>
      </w:r>
      <w:r w:rsidR="00BA4B8F" w:rsidRPr="00CA3F9E">
        <w:rPr>
          <w:rFonts w:ascii="Times New Roman" w:hAnsi="Times New Roman"/>
          <w:sz w:val="24"/>
          <w:szCs w:val="24"/>
          <w:lang w:eastAsia="ru-RU"/>
        </w:rPr>
        <w:t xml:space="preserve"> </w:t>
      </w:r>
      <w:r w:rsidRPr="00CA3F9E">
        <w:rPr>
          <w:rFonts w:ascii="Times New Roman" w:hAnsi="Times New Roman"/>
          <w:sz w:val="24"/>
          <w:szCs w:val="24"/>
          <w:lang w:eastAsia="ru-RU"/>
        </w:rPr>
        <w:t>на шести лицензионных участках Омсукчанского угол</w:t>
      </w:r>
      <w:r w:rsidRPr="00CA3F9E">
        <w:rPr>
          <w:rFonts w:ascii="Times New Roman" w:hAnsi="Times New Roman"/>
          <w:sz w:val="24"/>
          <w:szCs w:val="24"/>
          <w:lang w:eastAsia="ru-RU"/>
        </w:rPr>
        <w:t>ь</w:t>
      </w:r>
      <w:r w:rsidRPr="00CA3F9E">
        <w:rPr>
          <w:rFonts w:ascii="Times New Roman" w:hAnsi="Times New Roman"/>
          <w:sz w:val="24"/>
          <w:szCs w:val="24"/>
          <w:lang w:eastAsia="ru-RU"/>
        </w:rPr>
        <w:t>ного бассейна (</w:t>
      </w:r>
      <w:proofErr w:type="spellStart"/>
      <w:r w:rsidRPr="00CA3F9E">
        <w:rPr>
          <w:rFonts w:ascii="Times New Roman" w:hAnsi="Times New Roman"/>
          <w:sz w:val="24"/>
          <w:szCs w:val="24"/>
          <w:lang w:eastAsia="ru-RU"/>
        </w:rPr>
        <w:t>Шермен</w:t>
      </w:r>
      <w:proofErr w:type="spellEnd"/>
      <w:r w:rsidRPr="00CA3F9E">
        <w:rPr>
          <w:rFonts w:ascii="Times New Roman" w:hAnsi="Times New Roman"/>
          <w:sz w:val="24"/>
          <w:szCs w:val="24"/>
          <w:lang w:eastAsia="ru-RU"/>
        </w:rPr>
        <w:t>,</w:t>
      </w:r>
      <w:r w:rsidR="00BA4B8F" w:rsidRPr="00CA3F9E">
        <w:rPr>
          <w:rFonts w:ascii="Times New Roman" w:hAnsi="Times New Roman"/>
          <w:sz w:val="24"/>
          <w:szCs w:val="24"/>
          <w:lang w:eastAsia="ru-RU"/>
        </w:rPr>
        <w:t xml:space="preserve"> </w:t>
      </w:r>
      <w:proofErr w:type="spellStart"/>
      <w:r w:rsidRPr="00CA3F9E">
        <w:rPr>
          <w:rFonts w:ascii="Times New Roman" w:hAnsi="Times New Roman"/>
          <w:sz w:val="24"/>
          <w:szCs w:val="24"/>
          <w:lang w:eastAsia="ru-RU"/>
        </w:rPr>
        <w:t>Булур</w:t>
      </w:r>
      <w:proofErr w:type="spellEnd"/>
      <w:r w:rsidRPr="00CA3F9E">
        <w:rPr>
          <w:rFonts w:ascii="Times New Roman" w:hAnsi="Times New Roman"/>
          <w:sz w:val="24"/>
          <w:szCs w:val="24"/>
          <w:lang w:eastAsia="ru-RU"/>
        </w:rPr>
        <w:t xml:space="preserve">, Арылах, Марат, </w:t>
      </w:r>
      <w:proofErr w:type="spellStart"/>
      <w:r w:rsidRPr="00CA3F9E">
        <w:rPr>
          <w:rFonts w:ascii="Times New Roman" w:hAnsi="Times New Roman"/>
          <w:sz w:val="24"/>
          <w:szCs w:val="24"/>
          <w:lang w:eastAsia="ru-RU"/>
        </w:rPr>
        <w:t>Восточно</w:t>
      </w:r>
      <w:proofErr w:type="spellEnd"/>
      <w:r w:rsidRPr="00CA3F9E">
        <w:rPr>
          <w:rFonts w:ascii="Times New Roman" w:hAnsi="Times New Roman"/>
          <w:sz w:val="24"/>
          <w:szCs w:val="24"/>
          <w:lang w:eastAsia="ru-RU"/>
        </w:rPr>
        <w:t xml:space="preserve"> - </w:t>
      </w:r>
      <w:proofErr w:type="spellStart"/>
      <w:r w:rsidRPr="00CA3F9E">
        <w:rPr>
          <w:rFonts w:ascii="Times New Roman" w:hAnsi="Times New Roman"/>
          <w:sz w:val="24"/>
          <w:szCs w:val="24"/>
          <w:lang w:eastAsia="ru-RU"/>
        </w:rPr>
        <w:t>Кэнский</w:t>
      </w:r>
      <w:proofErr w:type="spellEnd"/>
      <w:r w:rsidRPr="00CA3F9E">
        <w:rPr>
          <w:rFonts w:ascii="Times New Roman" w:hAnsi="Times New Roman"/>
          <w:sz w:val="24"/>
          <w:szCs w:val="24"/>
          <w:lang w:eastAsia="ru-RU"/>
        </w:rPr>
        <w:t xml:space="preserve"> и </w:t>
      </w:r>
      <w:proofErr w:type="spellStart"/>
      <w:r w:rsidRPr="00CA3F9E">
        <w:rPr>
          <w:rFonts w:ascii="Times New Roman" w:hAnsi="Times New Roman"/>
          <w:sz w:val="24"/>
          <w:szCs w:val="24"/>
          <w:lang w:eastAsia="ru-RU"/>
        </w:rPr>
        <w:t>Галимовский</w:t>
      </w:r>
      <w:proofErr w:type="spellEnd"/>
      <w:r w:rsidRPr="00CA3F9E">
        <w:rPr>
          <w:rFonts w:ascii="Times New Roman" w:hAnsi="Times New Roman"/>
          <w:sz w:val="24"/>
          <w:szCs w:val="24"/>
          <w:lang w:eastAsia="ru-RU"/>
        </w:rPr>
        <w:t>). Лице</w:t>
      </w:r>
      <w:r w:rsidRPr="00CA3F9E">
        <w:rPr>
          <w:rFonts w:ascii="Times New Roman" w:hAnsi="Times New Roman"/>
          <w:sz w:val="24"/>
          <w:szCs w:val="24"/>
          <w:lang w:eastAsia="ru-RU"/>
        </w:rPr>
        <w:t>н</w:t>
      </w:r>
      <w:r w:rsidRPr="00CA3F9E">
        <w:rPr>
          <w:rFonts w:ascii="Times New Roman" w:hAnsi="Times New Roman"/>
          <w:sz w:val="24"/>
          <w:szCs w:val="24"/>
          <w:lang w:eastAsia="ru-RU"/>
        </w:rPr>
        <w:t>зии долгосрочные – срок их окончания 2032-2037 годы.</w:t>
      </w:r>
    </w:p>
    <w:p w:rsidR="008A62E7" w:rsidRDefault="008A62E7" w:rsidP="00944B3E">
      <w:pPr>
        <w:autoSpaceDE w:val="0"/>
        <w:autoSpaceDN w:val="0"/>
        <w:adjustRightInd w:val="0"/>
        <w:spacing w:after="0"/>
        <w:ind w:firstLine="851"/>
        <w:jc w:val="both"/>
        <w:rPr>
          <w:rFonts w:ascii="Times New Roman" w:hAnsi="Times New Roman"/>
          <w:b/>
          <w:i/>
          <w:sz w:val="24"/>
          <w:szCs w:val="24"/>
          <w:lang w:eastAsia="ru-RU"/>
        </w:rPr>
      </w:pPr>
    </w:p>
    <w:p w:rsidR="00BA4B8F" w:rsidRPr="00CA3F9E" w:rsidRDefault="00347BCA" w:rsidP="00944B3E">
      <w:pPr>
        <w:autoSpaceDE w:val="0"/>
        <w:autoSpaceDN w:val="0"/>
        <w:adjustRightInd w:val="0"/>
        <w:spacing w:after="0"/>
        <w:ind w:firstLine="851"/>
        <w:jc w:val="both"/>
        <w:rPr>
          <w:rFonts w:ascii="Times New Roman" w:hAnsi="Times New Roman"/>
          <w:sz w:val="24"/>
          <w:szCs w:val="24"/>
          <w:lang w:eastAsia="ru-RU"/>
        </w:rPr>
      </w:pPr>
      <w:r w:rsidRPr="00CA3F9E">
        <w:rPr>
          <w:rFonts w:ascii="Times New Roman" w:hAnsi="Times New Roman"/>
          <w:b/>
          <w:i/>
          <w:sz w:val="24"/>
          <w:szCs w:val="24"/>
          <w:lang w:eastAsia="ru-RU"/>
        </w:rPr>
        <w:t>Строительство высоковольтной линии электропередачи</w:t>
      </w:r>
      <w:r w:rsidRPr="00CA3F9E">
        <w:rPr>
          <w:rFonts w:ascii="Times New Roman" w:hAnsi="Times New Roman"/>
          <w:sz w:val="24"/>
          <w:szCs w:val="24"/>
          <w:lang w:eastAsia="ru-RU"/>
        </w:rPr>
        <w:t>:</w:t>
      </w:r>
    </w:p>
    <w:p w:rsidR="006133DC" w:rsidRPr="00CA3F9E" w:rsidRDefault="00DD0DAB" w:rsidP="00944B3E">
      <w:pPr>
        <w:autoSpaceDE w:val="0"/>
        <w:autoSpaceDN w:val="0"/>
        <w:adjustRightInd w:val="0"/>
        <w:spacing w:after="0"/>
        <w:ind w:firstLine="851"/>
        <w:jc w:val="both"/>
        <w:rPr>
          <w:rFonts w:ascii="Times New Roman" w:hAnsi="Times New Roman"/>
          <w:sz w:val="24"/>
          <w:szCs w:val="24"/>
          <w:lang w:eastAsia="ru-RU"/>
        </w:rPr>
      </w:pPr>
      <w:r w:rsidRPr="00CA3F9E">
        <w:rPr>
          <w:rFonts w:ascii="Times New Roman" w:hAnsi="Times New Roman"/>
          <w:sz w:val="24"/>
          <w:szCs w:val="24"/>
          <w:lang w:eastAsia="ru-RU"/>
        </w:rPr>
        <w:t>До 2025 года</w:t>
      </w:r>
      <w:r w:rsidR="006133DC" w:rsidRPr="00CA3F9E">
        <w:rPr>
          <w:rFonts w:ascii="Times New Roman" w:hAnsi="Times New Roman"/>
          <w:sz w:val="24"/>
          <w:szCs w:val="24"/>
          <w:lang w:eastAsia="ru-RU"/>
        </w:rPr>
        <w:t xml:space="preserve"> в рамках федеральной программы</w:t>
      </w:r>
      <w:r w:rsidRPr="00CA3F9E">
        <w:rPr>
          <w:rFonts w:ascii="Times New Roman" w:hAnsi="Times New Roman"/>
          <w:sz w:val="24"/>
          <w:szCs w:val="24"/>
          <w:lang w:eastAsia="ru-RU"/>
        </w:rPr>
        <w:t xml:space="preserve"> </w:t>
      </w:r>
      <w:r w:rsidR="00347BCA" w:rsidRPr="00CA3F9E">
        <w:rPr>
          <w:rFonts w:ascii="Times New Roman" w:hAnsi="Times New Roman"/>
          <w:sz w:val="24"/>
          <w:szCs w:val="24"/>
          <w:lang w:eastAsia="ru-RU"/>
        </w:rPr>
        <w:t xml:space="preserve">планируется строительство </w:t>
      </w:r>
      <w:proofErr w:type="spellStart"/>
      <w:r w:rsidR="00DC6067" w:rsidRPr="00CA3F9E">
        <w:rPr>
          <w:rFonts w:ascii="Times New Roman" w:hAnsi="Times New Roman"/>
          <w:sz w:val="24"/>
          <w:szCs w:val="24"/>
          <w:lang w:eastAsia="ru-RU"/>
        </w:rPr>
        <w:t>двухце</w:t>
      </w:r>
      <w:r w:rsidR="00DC6067" w:rsidRPr="00CA3F9E">
        <w:rPr>
          <w:rFonts w:ascii="Times New Roman" w:hAnsi="Times New Roman"/>
          <w:sz w:val="24"/>
          <w:szCs w:val="24"/>
          <w:lang w:eastAsia="ru-RU"/>
        </w:rPr>
        <w:t>п</w:t>
      </w:r>
      <w:r w:rsidR="00DC6067" w:rsidRPr="00CA3F9E">
        <w:rPr>
          <w:rFonts w:ascii="Times New Roman" w:hAnsi="Times New Roman"/>
          <w:sz w:val="24"/>
          <w:szCs w:val="24"/>
          <w:lang w:eastAsia="ru-RU"/>
        </w:rPr>
        <w:t>ной</w:t>
      </w:r>
      <w:proofErr w:type="spellEnd"/>
      <w:r w:rsidR="00DC6067" w:rsidRPr="00CA3F9E">
        <w:rPr>
          <w:rFonts w:ascii="Times New Roman" w:hAnsi="Times New Roman"/>
          <w:sz w:val="24"/>
          <w:szCs w:val="24"/>
          <w:lang w:eastAsia="ru-RU"/>
        </w:rPr>
        <w:t xml:space="preserve"> линии электропередачи </w:t>
      </w:r>
      <w:proofErr w:type="gramStart"/>
      <w:r w:rsidR="00DC6067" w:rsidRPr="00CA3F9E">
        <w:rPr>
          <w:rFonts w:ascii="Times New Roman" w:hAnsi="Times New Roman"/>
          <w:sz w:val="24"/>
          <w:szCs w:val="24"/>
          <w:lang w:eastAsia="ru-RU"/>
        </w:rPr>
        <w:t>ВЛ</w:t>
      </w:r>
      <w:proofErr w:type="gramEnd"/>
      <w:r w:rsidR="00DC6067" w:rsidRPr="00CA3F9E">
        <w:rPr>
          <w:rFonts w:ascii="Times New Roman" w:hAnsi="Times New Roman"/>
          <w:sz w:val="24"/>
          <w:szCs w:val="24"/>
          <w:lang w:eastAsia="ru-RU"/>
        </w:rPr>
        <w:t xml:space="preserve"> 220/110 </w:t>
      </w:r>
      <w:proofErr w:type="spellStart"/>
      <w:r w:rsidR="00DC6067" w:rsidRPr="00CA3F9E">
        <w:rPr>
          <w:rFonts w:ascii="Times New Roman" w:hAnsi="Times New Roman"/>
          <w:sz w:val="24"/>
          <w:szCs w:val="24"/>
          <w:lang w:eastAsia="ru-RU"/>
        </w:rPr>
        <w:t>кВ</w:t>
      </w:r>
      <w:proofErr w:type="spellEnd"/>
      <w:r w:rsidR="00DC6067" w:rsidRPr="00CA3F9E">
        <w:rPr>
          <w:rFonts w:ascii="Times New Roman" w:hAnsi="Times New Roman"/>
          <w:sz w:val="24"/>
          <w:szCs w:val="24"/>
          <w:lang w:eastAsia="ru-RU"/>
        </w:rPr>
        <w:t xml:space="preserve"> Омсукчан-Пестрая Дресва и подстанции ПС 110 </w:t>
      </w:r>
      <w:proofErr w:type="spellStart"/>
      <w:r w:rsidR="00DC6067" w:rsidRPr="00CA3F9E">
        <w:rPr>
          <w:rFonts w:ascii="Times New Roman" w:hAnsi="Times New Roman"/>
          <w:sz w:val="24"/>
          <w:szCs w:val="24"/>
          <w:lang w:eastAsia="ru-RU"/>
        </w:rPr>
        <w:t>кВ</w:t>
      </w:r>
      <w:proofErr w:type="spellEnd"/>
      <w:r w:rsidR="00DC6067" w:rsidRPr="00CA3F9E">
        <w:rPr>
          <w:rFonts w:ascii="Times New Roman" w:hAnsi="Times New Roman"/>
          <w:sz w:val="24"/>
          <w:szCs w:val="24"/>
          <w:lang w:eastAsia="ru-RU"/>
        </w:rPr>
        <w:t xml:space="preserve"> «Пестрая Дресва», </w:t>
      </w:r>
      <w:proofErr w:type="spellStart"/>
      <w:r w:rsidR="00347BCA" w:rsidRPr="00CA3F9E">
        <w:rPr>
          <w:rFonts w:ascii="Times New Roman" w:hAnsi="Times New Roman"/>
          <w:sz w:val="24"/>
          <w:szCs w:val="24"/>
          <w:lang w:eastAsia="ru-RU"/>
        </w:rPr>
        <w:t>двухцепной</w:t>
      </w:r>
      <w:proofErr w:type="spellEnd"/>
      <w:r w:rsidR="00347BCA" w:rsidRPr="00CA3F9E">
        <w:rPr>
          <w:rFonts w:ascii="Times New Roman" w:hAnsi="Times New Roman"/>
          <w:sz w:val="24"/>
          <w:szCs w:val="24"/>
          <w:lang w:eastAsia="ru-RU"/>
        </w:rPr>
        <w:t xml:space="preserve"> линии электропередачи 220 </w:t>
      </w:r>
      <w:proofErr w:type="spellStart"/>
      <w:r w:rsidR="00347BCA" w:rsidRPr="00CA3F9E">
        <w:rPr>
          <w:rFonts w:ascii="Times New Roman" w:hAnsi="Times New Roman"/>
          <w:sz w:val="24"/>
          <w:szCs w:val="24"/>
          <w:lang w:eastAsia="ru-RU"/>
        </w:rPr>
        <w:t>кВ</w:t>
      </w:r>
      <w:proofErr w:type="spellEnd"/>
      <w:r w:rsidR="00347BCA" w:rsidRPr="00CA3F9E">
        <w:rPr>
          <w:rFonts w:ascii="Times New Roman" w:hAnsi="Times New Roman"/>
          <w:sz w:val="24"/>
          <w:szCs w:val="24"/>
          <w:lang w:eastAsia="ru-RU"/>
        </w:rPr>
        <w:t xml:space="preserve"> Омсукчан-«Песчанка», </w:t>
      </w:r>
      <w:proofErr w:type="spellStart"/>
      <w:r w:rsidR="00347BCA" w:rsidRPr="00CA3F9E">
        <w:rPr>
          <w:rFonts w:ascii="Times New Roman" w:hAnsi="Times New Roman"/>
          <w:sz w:val="24"/>
          <w:szCs w:val="24"/>
          <w:lang w:eastAsia="ru-RU"/>
        </w:rPr>
        <w:t>о</w:t>
      </w:r>
      <w:r w:rsidR="00347BCA" w:rsidRPr="00CA3F9E">
        <w:rPr>
          <w:rFonts w:ascii="Times New Roman" w:hAnsi="Times New Roman"/>
          <w:sz w:val="24"/>
          <w:szCs w:val="24"/>
          <w:lang w:eastAsia="ru-RU"/>
        </w:rPr>
        <w:t>д</w:t>
      </w:r>
      <w:r w:rsidR="00347BCA" w:rsidRPr="00CA3F9E">
        <w:rPr>
          <w:rFonts w:ascii="Times New Roman" w:hAnsi="Times New Roman"/>
          <w:sz w:val="24"/>
          <w:szCs w:val="24"/>
          <w:lang w:eastAsia="ru-RU"/>
        </w:rPr>
        <w:t>ноцепной</w:t>
      </w:r>
      <w:proofErr w:type="spellEnd"/>
      <w:r w:rsidR="00347BCA" w:rsidRPr="00CA3F9E">
        <w:rPr>
          <w:rFonts w:ascii="Times New Roman" w:hAnsi="Times New Roman"/>
          <w:sz w:val="24"/>
          <w:szCs w:val="24"/>
          <w:lang w:eastAsia="ru-RU"/>
        </w:rPr>
        <w:t xml:space="preserve"> линии 220 </w:t>
      </w:r>
      <w:proofErr w:type="spellStart"/>
      <w:r w:rsidR="00347BCA" w:rsidRPr="00CA3F9E">
        <w:rPr>
          <w:rFonts w:ascii="Times New Roman" w:hAnsi="Times New Roman"/>
          <w:sz w:val="24"/>
          <w:szCs w:val="24"/>
          <w:lang w:eastAsia="ru-RU"/>
        </w:rPr>
        <w:t>кВ</w:t>
      </w:r>
      <w:proofErr w:type="spellEnd"/>
      <w:r w:rsidRPr="00CA3F9E">
        <w:rPr>
          <w:rFonts w:ascii="Times New Roman" w:hAnsi="Times New Roman"/>
          <w:sz w:val="24"/>
          <w:szCs w:val="24"/>
          <w:lang w:eastAsia="ru-RU"/>
        </w:rPr>
        <w:t xml:space="preserve"> Усть-</w:t>
      </w:r>
      <w:proofErr w:type="spellStart"/>
      <w:r w:rsidRPr="00CA3F9E">
        <w:rPr>
          <w:rFonts w:ascii="Times New Roman" w:hAnsi="Times New Roman"/>
          <w:sz w:val="24"/>
          <w:szCs w:val="24"/>
          <w:lang w:eastAsia="ru-RU"/>
        </w:rPr>
        <w:t>Среднеканская</w:t>
      </w:r>
      <w:proofErr w:type="spellEnd"/>
      <w:r w:rsidRPr="00CA3F9E">
        <w:rPr>
          <w:rFonts w:ascii="Times New Roman" w:hAnsi="Times New Roman"/>
          <w:sz w:val="24"/>
          <w:szCs w:val="24"/>
          <w:lang w:eastAsia="ru-RU"/>
        </w:rPr>
        <w:t xml:space="preserve"> ГЭС – Омсукчан. ЛЭП свяжут центры генерации  с центрами добычи, имеющими значительные запасы полезных ископаемых – действующими и новыми горнодобывающими и перерабатывающими предприятиями Омсукчанского горо</w:t>
      </w:r>
      <w:r w:rsidRPr="00CA3F9E">
        <w:rPr>
          <w:rFonts w:ascii="Times New Roman" w:hAnsi="Times New Roman"/>
          <w:sz w:val="24"/>
          <w:szCs w:val="24"/>
          <w:lang w:eastAsia="ru-RU"/>
        </w:rPr>
        <w:t>д</w:t>
      </w:r>
      <w:r w:rsidRPr="00CA3F9E">
        <w:rPr>
          <w:rFonts w:ascii="Times New Roman" w:hAnsi="Times New Roman"/>
          <w:sz w:val="24"/>
          <w:szCs w:val="24"/>
          <w:lang w:eastAsia="ru-RU"/>
        </w:rPr>
        <w:t xml:space="preserve">ского округа, Магаданской области и Чукотки в целом. Это позволит </w:t>
      </w:r>
      <w:r w:rsidR="00DC6067" w:rsidRPr="00CA3F9E">
        <w:rPr>
          <w:rFonts w:ascii="Times New Roman" w:hAnsi="Times New Roman"/>
          <w:sz w:val="24"/>
          <w:szCs w:val="24"/>
          <w:lang w:eastAsia="ru-RU"/>
        </w:rPr>
        <w:t>обеспечить дополн</w:t>
      </w:r>
      <w:r w:rsidR="00DC6067" w:rsidRPr="00CA3F9E">
        <w:rPr>
          <w:rFonts w:ascii="Times New Roman" w:hAnsi="Times New Roman"/>
          <w:sz w:val="24"/>
          <w:szCs w:val="24"/>
          <w:lang w:eastAsia="ru-RU"/>
        </w:rPr>
        <w:t>и</w:t>
      </w:r>
      <w:r w:rsidR="00DC6067" w:rsidRPr="00CA3F9E">
        <w:rPr>
          <w:rFonts w:ascii="Times New Roman" w:hAnsi="Times New Roman"/>
          <w:sz w:val="24"/>
          <w:szCs w:val="24"/>
          <w:lang w:eastAsia="ru-RU"/>
        </w:rPr>
        <w:t>тельную загрузку эффективных мощностей Усть-</w:t>
      </w:r>
      <w:proofErr w:type="spellStart"/>
      <w:r w:rsidR="00DC6067" w:rsidRPr="00CA3F9E">
        <w:rPr>
          <w:rFonts w:ascii="Times New Roman" w:hAnsi="Times New Roman"/>
          <w:sz w:val="24"/>
          <w:szCs w:val="24"/>
          <w:lang w:eastAsia="ru-RU"/>
        </w:rPr>
        <w:t>Среднеканской</w:t>
      </w:r>
      <w:proofErr w:type="spellEnd"/>
      <w:r w:rsidR="00DC6067" w:rsidRPr="00CA3F9E">
        <w:rPr>
          <w:rFonts w:ascii="Times New Roman" w:hAnsi="Times New Roman"/>
          <w:sz w:val="24"/>
          <w:szCs w:val="24"/>
          <w:lang w:eastAsia="ru-RU"/>
        </w:rPr>
        <w:t xml:space="preserve"> ГЭС, </w:t>
      </w:r>
      <w:r w:rsidRPr="00CA3F9E">
        <w:rPr>
          <w:rFonts w:ascii="Times New Roman" w:hAnsi="Times New Roman"/>
          <w:sz w:val="24"/>
          <w:szCs w:val="24"/>
          <w:lang w:eastAsia="ru-RU"/>
        </w:rPr>
        <w:t>надежное электросна</w:t>
      </w:r>
      <w:r w:rsidRPr="00CA3F9E">
        <w:rPr>
          <w:rFonts w:ascii="Times New Roman" w:hAnsi="Times New Roman"/>
          <w:sz w:val="24"/>
          <w:szCs w:val="24"/>
          <w:lang w:eastAsia="ru-RU"/>
        </w:rPr>
        <w:t>б</w:t>
      </w:r>
      <w:r w:rsidRPr="00CA3F9E">
        <w:rPr>
          <w:rFonts w:ascii="Times New Roman" w:hAnsi="Times New Roman"/>
          <w:sz w:val="24"/>
          <w:szCs w:val="24"/>
          <w:lang w:eastAsia="ru-RU"/>
        </w:rPr>
        <w:t>жение перспективных потребителей, сократить потери электроэнергии, а также создаст пара</w:t>
      </w:r>
      <w:r w:rsidRPr="00CA3F9E">
        <w:rPr>
          <w:rFonts w:ascii="Times New Roman" w:hAnsi="Times New Roman"/>
          <w:sz w:val="24"/>
          <w:szCs w:val="24"/>
          <w:lang w:eastAsia="ru-RU"/>
        </w:rPr>
        <w:t>л</w:t>
      </w:r>
      <w:r w:rsidRPr="00CA3F9E">
        <w:rPr>
          <w:rFonts w:ascii="Times New Roman" w:hAnsi="Times New Roman"/>
          <w:sz w:val="24"/>
          <w:szCs w:val="24"/>
          <w:lang w:eastAsia="ru-RU"/>
        </w:rPr>
        <w:t xml:space="preserve">лельную линию электроснабжения для повышения энергетической безопасности </w:t>
      </w:r>
      <w:r w:rsidR="00DC6067" w:rsidRPr="00CA3F9E">
        <w:rPr>
          <w:rFonts w:ascii="Times New Roman" w:hAnsi="Times New Roman"/>
          <w:sz w:val="24"/>
          <w:szCs w:val="24"/>
          <w:lang w:eastAsia="ru-RU"/>
        </w:rPr>
        <w:t>обоих реги</w:t>
      </w:r>
      <w:r w:rsidR="00DC6067" w:rsidRPr="00CA3F9E">
        <w:rPr>
          <w:rFonts w:ascii="Times New Roman" w:hAnsi="Times New Roman"/>
          <w:sz w:val="24"/>
          <w:szCs w:val="24"/>
          <w:lang w:eastAsia="ru-RU"/>
        </w:rPr>
        <w:t>о</w:t>
      </w:r>
      <w:r w:rsidR="00DC6067" w:rsidRPr="00CA3F9E">
        <w:rPr>
          <w:rFonts w:ascii="Times New Roman" w:hAnsi="Times New Roman"/>
          <w:sz w:val="24"/>
          <w:szCs w:val="24"/>
          <w:lang w:eastAsia="ru-RU"/>
        </w:rPr>
        <w:t>нов и Омсукчанского городского округа в частности.</w:t>
      </w:r>
    </w:p>
    <w:p w:rsidR="006133DC" w:rsidRPr="00CA3F9E" w:rsidRDefault="006133DC" w:rsidP="00CD1A45">
      <w:pPr>
        <w:autoSpaceDE w:val="0"/>
        <w:autoSpaceDN w:val="0"/>
        <w:adjustRightInd w:val="0"/>
        <w:spacing w:after="0"/>
        <w:ind w:firstLine="851"/>
        <w:jc w:val="both"/>
        <w:rPr>
          <w:rFonts w:ascii="Times New Roman" w:hAnsi="Times New Roman"/>
          <w:sz w:val="24"/>
          <w:szCs w:val="24"/>
          <w:lang w:eastAsia="ru-RU"/>
        </w:rPr>
      </w:pPr>
    </w:p>
    <w:p w:rsidR="008D1E4D" w:rsidRDefault="008D1E4D" w:rsidP="00CD1A45">
      <w:pPr>
        <w:autoSpaceDE w:val="0"/>
        <w:autoSpaceDN w:val="0"/>
        <w:adjustRightInd w:val="0"/>
        <w:spacing w:after="0"/>
        <w:ind w:firstLine="851"/>
        <w:jc w:val="both"/>
        <w:rPr>
          <w:rFonts w:ascii="Times New Roman" w:hAnsi="Times New Roman"/>
          <w:b/>
          <w:i/>
          <w:sz w:val="28"/>
          <w:szCs w:val="28"/>
          <w:lang w:eastAsia="ru-RU"/>
        </w:rPr>
      </w:pPr>
    </w:p>
    <w:p w:rsidR="006573A9" w:rsidRPr="00CA3F9E" w:rsidRDefault="006133DC" w:rsidP="00CD1A45">
      <w:pPr>
        <w:autoSpaceDE w:val="0"/>
        <w:autoSpaceDN w:val="0"/>
        <w:adjustRightInd w:val="0"/>
        <w:spacing w:after="0"/>
        <w:ind w:firstLine="851"/>
        <w:jc w:val="both"/>
        <w:rPr>
          <w:rFonts w:ascii="Times New Roman" w:hAnsi="Times New Roman"/>
          <w:b/>
          <w:i/>
          <w:sz w:val="28"/>
          <w:szCs w:val="28"/>
          <w:lang w:eastAsia="ru-RU"/>
        </w:rPr>
      </w:pPr>
      <w:r w:rsidRPr="00CA3F9E">
        <w:rPr>
          <w:rFonts w:ascii="Times New Roman" w:hAnsi="Times New Roman"/>
          <w:b/>
          <w:i/>
          <w:sz w:val="28"/>
          <w:szCs w:val="28"/>
          <w:lang w:eastAsia="ru-RU"/>
        </w:rPr>
        <w:lastRenderedPageBreak/>
        <w:t>Перспективы развития Омсукчанского городского округа</w:t>
      </w:r>
      <w:r w:rsidR="00944B3E" w:rsidRPr="00CA3F9E">
        <w:rPr>
          <w:rFonts w:ascii="Times New Roman" w:hAnsi="Times New Roman"/>
          <w:b/>
          <w:i/>
          <w:sz w:val="28"/>
          <w:szCs w:val="28"/>
          <w:lang w:eastAsia="ru-RU"/>
        </w:rPr>
        <w:t xml:space="preserve"> в большей степени</w:t>
      </w:r>
      <w:r w:rsidRPr="00CA3F9E">
        <w:rPr>
          <w:rFonts w:ascii="Times New Roman" w:hAnsi="Times New Roman"/>
          <w:b/>
          <w:i/>
          <w:sz w:val="28"/>
          <w:szCs w:val="28"/>
          <w:lang w:eastAsia="ru-RU"/>
        </w:rPr>
        <w:t xml:space="preserve"> связаны с горнорудной промышленностью</w:t>
      </w:r>
      <w:r w:rsidR="006573A9" w:rsidRPr="00CA3F9E">
        <w:rPr>
          <w:rFonts w:ascii="Times New Roman" w:hAnsi="Times New Roman"/>
          <w:b/>
          <w:i/>
          <w:sz w:val="28"/>
          <w:szCs w:val="28"/>
          <w:lang w:eastAsia="ru-RU"/>
        </w:rPr>
        <w:t>, округ занимает лидир</w:t>
      </w:r>
      <w:r w:rsidR="006573A9" w:rsidRPr="00CA3F9E">
        <w:rPr>
          <w:rFonts w:ascii="Times New Roman" w:hAnsi="Times New Roman"/>
          <w:b/>
          <w:i/>
          <w:sz w:val="28"/>
          <w:szCs w:val="28"/>
          <w:lang w:eastAsia="ru-RU"/>
        </w:rPr>
        <w:t>у</w:t>
      </w:r>
      <w:r w:rsidR="006573A9" w:rsidRPr="00CA3F9E">
        <w:rPr>
          <w:rFonts w:ascii="Times New Roman" w:hAnsi="Times New Roman"/>
          <w:b/>
          <w:i/>
          <w:sz w:val="28"/>
          <w:szCs w:val="28"/>
          <w:lang w:eastAsia="ru-RU"/>
        </w:rPr>
        <w:t xml:space="preserve">ющие позиции по добыче серебра в России.  В последние годы </w:t>
      </w:r>
      <w:r w:rsidR="004733F5" w:rsidRPr="00CA3F9E">
        <w:rPr>
          <w:rFonts w:ascii="Times New Roman" w:hAnsi="Times New Roman"/>
          <w:b/>
          <w:i/>
          <w:sz w:val="28"/>
          <w:szCs w:val="28"/>
          <w:lang w:eastAsia="ru-RU"/>
        </w:rPr>
        <w:t>в горнодобыв</w:t>
      </w:r>
      <w:r w:rsidR="004733F5" w:rsidRPr="00CA3F9E">
        <w:rPr>
          <w:rFonts w:ascii="Times New Roman" w:hAnsi="Times New Roman"/>
          <w:b/>
          <w:i/>
          <w:sz w:val="28"/>
          <w:szCs w:val="28"/>
          <w:lang w:eastAsia="ru-RU"/>
        </w:rPr>
        <w:t>а</w:t>
      </w:r>
      <w:r w:rsidR="004733F5" w:rsidRPr="00CA3F9E">
        <w:rPr>
          <w:rFonts w:ascii="Times New Roman" w:hAnsi="Times New Roman"/>
          <w:b/>
          <w:i/>
          <w:sz w:val="28"/>
          <w:szCs w:val="28"/>
          <w:lang w:eastAsia="ru-RU"/>
        </w:rPr>
        <w:t>ющей отрасли наблюдается постоянный рост промышленного произво</w:t>
      </w:r>
      <w:r w:rsidR="004733F5" w:rsidRPr="00CA3F9E">
        <w:rPr>
          <w:rFonts w:ascii="Times New Roman" w:hAnsi="Times New Roman"/>
          <w:b/>
          <w:i/>
          <w:sz w:val="28"/>
          <w:szCs w:val="28"/>
          <w:lang w:eastAsia="ru-RU"/>
        </w:rPr>
        <w:t>д</w:t>
      </w:r>
      <w:r w:rsidR="004733F5" w:rsidRPr="00CA3F9E">
        <w:rPr>
          <w:rFonts w:ascii="Times New Roman" w:hAnsi="Times New Roman"/>
          <w:b/>
          <w:i/>
          <w:sz w:val="28"/>
          <w:szCs w:val="28"/>
          <w:lang w:eastAsia="ru-RU"/>
        </w:rPr>
        <w:t>ства</w:t>
      </w:r>
      <w:r w:rsidR="0033049D" w:rsidRPr="00CA3F9E">
        <w:rPr>
          <w:rFonts w:ascii="Times New Roman" w:hAnsi="Times New Roman"/>
          <w:b/>
          <w:i/>
          <w:sz w:val="28"/>
          <w:szCs w:val="28"/>
          <w:lang w:eastAsia="ru-RU"/>
        </w:rPr>
        <w:t xml:space="preserve">, </w:t>
      </w:r>
      <w:r w:rsidR="004733F5" w:rsidRPr="00CA3F9E">
        <w:rPr>
          <w:rFonts w:ascii="Times New Roman" w:hAnsi="Times New Roman"/>
          <w:b/>
          <w:i/>
          <w:sz w:val="28"/>
          <w:szCs w:val="28"/>
          <w:lang w:eastAsia="ru-RU"/>
        </w:rPr>
        <w:t xml:space="preserve"> </w:t>
      </w:r>
      <w:r w:rsidR="00C3421D" w:rsidRPr="00CA3F9E">
        <w:rPr>
          <w:rFonts w:ascii="Times New Roman" w:hAnsi="Times New Roman"/>
          <w:b/>
          <w:i/>
          <w:sz w:val="28"/>
          <w:szCs w:val="28"/>
          <w:lang w:eastAsia="ru-RU"/>
        </w:rPr>
        <w:t>отмечаются стабильно высокие показатели</w:t>
      </w:r>
      <w:r w:rsidR="004733F5" w:rsidRPr="00CA3F9E">
        <w:rPr>
          <w:rFonts w:ascii="Times New Roman" w:hAnsi="Times New Roman"/>
          <w:b/>
          <w:i/>
          <w:sz w:val="28"/>
          <w:szCs w:val="28"/>
          <w:lang w:eastAsia="ru-RU"/>
        </w:rPr>
        <w:t xml:space="preserve"> добычи драгоценных м</w:t>
      </w:r>
      <w:r w:rsidR="004733F5" w:rsidRPr="00CA3F9E">
        <w:rPr>
          <w:rFonts w:ascii="Times New Roman" w:hAnsi="Times New Roman"/>
          <w:b/>
          <w:i/>
          <w:sz w:val="28"/>
          <w:szCs w:val="28"/>
          <w:lang w:eastAsia="ru-RU"/>
        </w:rPr>
        <w:t>е</w:t>
      </w:r>
      <w:r w:rsidR="004733F5" w:rsidRPr="00CA3F9E">
        <w:rPr>
          <w:rFonts w:ascii="Times New Roman" w:hAnsi="Times New Roman"/>
          <w:b/>
          <w:i/>
          <w:sz w:val="28"/>
          <w:szCs w:val="28"/>
          <w:lang w:eastAsia="ru-RU"/>
        </w:rPr>
        <w:t>таллов.</w:t>
      </w:r>
    </w:p>
    <w:p w:rsidR="002704A2" w:rsidRPr="00CA3F9E" w:rsidRDefault="006573A9" w:rsidP="00CD1A45">
      <w:pPr>
        <w:autoSpaceDE w:val="0"/>
        <w:autoSpaceDN w:val="0"/>
        <w:adjustRightInd w:val="0"/>
        <w:spacing w:after="0"/>
        <w:ind w:firstLine="851"/>
        <w:jc w:val="both"/>
        <w:rPr>
          <w:rFonts w:ascii="Times New Roman" w:hAnsi="Times New Roman"/>
          <w:b/>
          <w:i/>
          <w:sz w:val="28"/>
          <w:szCs w:val="28"/>
        </w:rPr>
      </w:pPr>
      <w:r w:rsidRPr="00CA3F9E">
        <w:rPr>
          <w:rFonts w:ascii="Times New Roman" w:hAnsi="Times New Roman"/>
          <w:b/>
          <w:i/>
          <w:sz w:val="28"/>
          <w:szCs w:val="28"/>
        </w:rPr>
        <w:t xml:space="preserve">Предприятия горнодобывающей отрасли продолжают вести добычу золота и серебра, а также сопутствующих элементов на действующих </w:t>
      </w:r>
      <w:proofErr w:type="spellStart"/>
      <w:proofErr w:type="gramStart"/>
      <w:r w:rsidRPr="00CA3F9E">
        <w:rPr>
          <w:rFonts w:ascii="Times New Roman" w:hAnsi="Times New Roman"/>
          <w:b/>
          <w:i/>
          <w:sz w:val="28"/>
          <w:szCs w:val="28"/>
        </w:rPr>
        <w:t>м</w:t>
      </w:r>
      <w:r w:rsidRPr="00CA3F9E">
        <w:rPr>
          <w:rFonts w:ascii="Times New Roman" w:hAnsi="Times New Roman"/>
          <w:b/>
          <w:i/>
          <w:sz w:val="28"/>
          <w:szCs w:val="28"/>
        </w:rPr>
        <w:t>е</w:t>
      </w:r>
      <w:r w:rsidRPr="00CA3F9E">
        <w:rPr>
          <w:rFonts w:ascii="Times New Roman" w:hAnsi="Times New Roman"/>
          <w:b/>
          <w:i/>
          <w:sz w:val="28"/>
          <w:szCs w:val="28"/>
        </w:rPr>
        <w:t>сторождени</w:t>
      </w:r>
      <w:proofErr w:type="spellEnd"/>
      <w:r w:rsidR="008A62E7">
        <w:rPr>
          <w:rFonts w:ascii="Times New Roman" w:hAnsi="Times New Roman"/>
          <w:b/>
          <w:i/>
          <w:sz w:val="28"/>
          <w:szCs w:val="28"/>
        </w:rPr>
        <w:t xml:space="preserve"> </w:t>
      </w:r>
      <w:proofErr w:type="spellStart"/>
      <w:r w:rsidRPr="00CA3F9E">
        <w:rPr>
          <w:rFonts w:ascii="Times New Roman" w:hAnsi="Times New Roman"/>
          <w:b/>
          <w:i/>
          <w:sz w:val="28"/>
          <w:szCs w:val="28"/>
        </w:rPr>
        <w:t>ях</w:t>
      </w:r>
      <w:proofErr w:type="spellEnd"/>
      <w:proofErr w:type="gramEnd"/>
      <w:r w:rsidRPr="00CA3F9E">
        <w:rPr>
          <w:rFonts w:ascii="Times New Roman" w:hAnsi="Times New Roman"/>
          <w:b/>
          <w:i/>
          <w:sz w:val="28"/>
          <w:szCs w:val="28"/>
        </w:rPr>
        <w:t xml:space="preserve"> округа. Одновременно ведется разведка новых месторожд</w:t>
      </w:r>
      <w:r w:rsidRPr="00CA3F9E">
        <w:rPr>
          <w:rFonts w:ascii="Times New Roman" w:hAnsi="Times New Roman"/>
          <w:b/>
          <w:i/>
          <w:sz w:val="28"/>
          <w:szCs w:val="28"/>
        </w:rPr>
        <w:t>е</w:t>
      </w:r>
      <w:r w:rsidRPr="00CA3F9E">
        <w:rPr>
          <w:rFonts w:ascii="Times New Roman" w:hAnsi="Times New Roman"/>
          <w:b/>
          <w:i/>
          <w:sz w:val="28"/>
          <w:szCs w:val="28"/>
        </w:rPr>
        <w:t xml:space="preserve">ний. </w:t>
      </w:r>
      <w:r w:rsidR="002704A2" w:rsidRPr="00CA3F9E">
        <w:rPr>
          <w:rFonts w:ascii="Times New Roman" w:hAnsi="Times New Roman"/>
          <w:b/>
          <w:i/>
          <w:sz w:val="28"/>
          <w:szCs w:val="28"/>
        </w:rPr>
        <w:t xml:space="preserve"> По оценкам экспертов, округ обладает большими запасами угля. </w:t>
      </w:r>
    </w:p>
    <w:p w:rsidR="006133DC" w:rsidRPr="00CA3F9E" w:rsidRDefault="002704A2" w:rsidP="00CD1A45">
      <w:pPr>
        <w:autoSpaceDE w:val="0"/>
        <w:autoSpaceDN w:val="0"/>
        <w:adjustRightInd w:val="0"/>
        <w:spacing w:after="0"/>
        <w:ind w:firstLine="851"/>
        <w:jc w:val="both"/>
        <w:rPr>
          <w:rFonts w:ascii="Times New Roman" w:hAnsi="Times New Roman"/>
          <w:b/>
          <w:i/>
          <w:sz w:val="28"/>
          <w:szCs w:val="28"/>
          <w:lang w:eastAsia="ru-RU"/>
        </w:rPr>
      </w:pPr>
      <w:r w:rsidRPr="00CA3F9E">
        <w:rPr>
          <w:rFonts w:ascii="Times New Roman" w:hAnsi="Times New Roman"/>
          <w:b/>
          <w:i/>
          <w:sz w:val="28"/>
          <w:szCs w:val="28"/>
        </w:rPr>
        <w:t>Все это, при условии развития инфраструктуры, может повысить привлекательность Омсукчанского городского округа в глазах потенциал</w:t>
      </w:r>
      <w:r w:rsidRPr="00CA3F9E">
        <w:rPr>
          <w:rFonts w:ascii="Times New Roman" w:hAnsi="Times New Roman"/>
          <w:b/>
          <w:i/>
          <w:sz w:val="28"/>
          <w:szCs w:val="28"/>
        </w:rPr>
        <w:t>ь</w:t>
      </w:r>
      <w:r w:rsidRPr="00CA3F9E">
        <w:rPr>
          <w:rFonts w:ascii="Times New Roman" w:hAnsi="Times New Roman"/>
          <w:b/>
          <w:i/>
          <w:sz w:val="28"/>
          <w:szCs w:val="28"/>
        </w:rPr>
        <w:t>ных инвесторов, придать новый импульс развитию округа.</w:t>
      </w:r>
    </w:p>
    <w:p w:rsidR="008D1E4D" w:rsidRPr="008D1E4D" w:rsidRDefault="008D1E4D" w:rsidP="008D1E4D">
      <w:pPr>
        <w:spacing w:after="0"/>
        <w:ind w:firstLine="709"/>
        <w:jc w:val="center"/>
        <w:rPr>
          <w:rFonts w:ascii="Times New Roman" w:hAnsi="Times New Roman"/>
          <w:b/>
          <w:sz w:val="16"/>
          <w:szCs w:val="16"/>
        </w:rPr>
      </w:pPr>
    </w:p>
    <w:p w:rsidR="00551B5F" w:rsidRPr="00C855EA" w:rsidRDefault="00C855EA" w:rsidP="008D1E4D">
      <w:pPr>
        <w:spacing w:after="0"/>
        <w:ind w:firstLine="709"/>
        <w:jc w:val="center"/>
        <w:rPr>
          <w:rFonts w:ascii="Times New Roman" w:eastAsia="Times New Roman" w:hAnsi="Times New Roman"/>
          <w:sz w:val="24"/>
          <w:szCs w:val="24"/>
          <w:lang w:eastAsia="ru-RU"/>
        </w:rPr>
      </w:pPr>
      <w:r w:rsidRPr="00C855EA">
        <w:rPr>
          <w:rFonts w:ascii="Times New Roman" w:hAnsi="Times New Roman"/>
          <w:b/>
          <w:sz w:val="28"/>
          <w:szCs w:val="28"/>
        </w:rPr>
        <w:t xml:space="preserve">15. </w:t>
      </w:r>
      <w:proofErr w:type="gramStart"/>
      <w:r w:rsidR="00551B5F" w:rsidRPr="00C855EA">
        <w:rPr>
          <w:rFonts w:ascii="Times New Roman" w:hAnsi="Times New Roman"/>
          <w:b/>
          <w:sz w:val="28"/>
          <w:szCs w:val="28"/>
          <w:lang w:val="en-US"/>
        </w:rPr>
        <w:t>SWOT</w:t>
      </w:r>
      <w:r w:rsidR="00551B5F" w:rsidRPr="00C855EA">
        <w:rPr>
          <w:rFonts w:ascii="Times New Roman" w:hAnsi="Times New Roman"/>
          <w:b/>
          <w:sz w:val="28"/>
          <w:szCs w:val="28"/>
        </w:rPr>
        <w:t>- анализ территории муниципального образования «Омсу</w:t>
      </w:r>
      <w:r w:rsidR="00551B5F" w:rsidRPr="00C855EA">
        <w:rPr>
          <w:rFonts w:ascii="Times New Roman" w:hAnsi="Times New Roman"/>
          <w:b/>
          <w:sz w:val="28"/>
          <w:szCs w:val="28"/>
        </w:rPr>
        <w:t>к</w:t>
      </w:r>
      <w:r w:rsidR="00551B5F" w:rsidRPr="00C855EA">
        <w:rPr>
          <w:rFonts w:ascii="Times New Roman" w:hAnsi="Times New Roman"/>
          <w:b/>
          <w:sz w:val="28"/>
          <w:szCs w:val="28"/>
        </w:rPr>
        <w:t>чанский городской округ.</w:t>
      </w:r>
      <w:proofErr w:type="gramEnd"/>
    </w:p>
    <w:p w:rsidR="00551B5F" w:rsidRDefault="00551B5F" w:rsidP="00CD1A45">
      <w:pPr>
        <w:spacing w:after="0"/>
        <w:ind w:firstLine="709"/>
        <w:jc w:val="both"/>
        <w:rPr>
          <w:rFonts w:ascii="Times New Roman" w:eastAsia="Times New Roman" w:hAnsi="Times New Roman"/>
          <w:sz w:val="24"/>
          <w:szCs w:val="24"/>
          <w:lang w:eastAsia="ru-RU"/>
        </w:rPr>
      </w:pPr>
    </w:p>
    <w:p w:rsidR="00551B5F" w:rsidRPr="00551B5F" w:rsidRDefault="00551B5F" w:rsidP="00CD1A45">
      <w:pPr>
        <w:spacing w:after="0"/>
        <w:ind w:firstLine="709"/>
        <w:jc w:val="both"/>
        <w:rPr>
          <w:rFonts w:ascii="Times New Roman" w:hAnsi="Times New Roman"/>
          <w:bCs/>
          <w:sz w:val="24"/>
          <w:szCs w:val="24"/>
        </w:rPr>
      </w:pPr>
      <w:proofErr w:type="gramStart"/>
      <w:r w:rsidRPr="00551B5F">
        <w:rPr>
          <w:rFonts w:ascii="Times New Roman" w:hAnsi="Times New Roman"/>
          <w:sz w:val="24"/>
          <w:szCs w:val="24"/>
        </w:rPr>
        <w:t>С целью создания мнения о привлекательности территории городского округа, для привлечения инвестиций, развития территории, улучшение качества жизни населения, сокр</w:t>
      </w:r>
      <w:r w:rsidRPr="00551B5F">
        <w:rPr>
          <w:rFonts w:ascii="Times New Roman" w:hAnsi="Times New Roman"/>
          <w:sz w:val="24"/>
          <w:szCs w:val="24"/>
        </w:rPr>
        <w:t>а</w:t>
      </w:r>
      <w:r w:rsidRPr="00551B5F">
        <w:rPr>
          <w:rFonts w:ascii="Times New Roman" w:hAnsi="Times New Roman"/>
          <w:sz w:val="24"/>
          <w:szCs w:val="24"/>
        </w:rPr>
        <w:t xml:space="preserve">щения численности трудоспособного населения в теневой экономике  был проведен </w:t>
      </w:r>
      <w:proofErr w:type="spellStart"/>
      <w:r w:rsidRPr="00551B5F">
        <w:rPr>
          <w:rFonts w:ascii="Times New Roman" w:hAnsi="Times New Roman"/>
          <w:sz w:val="24"/>
          <w:szCs w:val="24"/>
          <w:lang w:val="en-US"/>
        </w:rPr>
        <w:t>swot</w:t>
      </w:r>
      <w:proofErr w:type="spellEnd"/>
      <w:r w:rsidRPr="00551B5F">
        <w:rPr>
          <w:rFonts w:ascii="Times New Roman" w:hAnsi="Times New Roman"/>
          <w:sz w:val="24"/>
          <w:szCs w:val="24"/>
        </w:rPr>
        <w:t>- ан</w:t>
      </w:r>
      <w:r w:rsidRPr="00551B5F">
        <w:rPr>
          <w:rFonts w:ascii="Times New Roman" w:hAnsi="Times New Roman"/>
          <w:sz w:val="24"/>
          <w:szCs w:val="24"/>
        </w:rPr>
        <w:t>а</w:t>
      </w:r>
      <w:r w:rsidRPr="00551B5F">
        <w:rPr>
          <w:rFonts w:ascii="Times New Roman" w:hAnsi="Times New Roman"/>
          <w:sz w:val="24"/>
          <w:szCs w:val="24"/>
        </w:rPr>
        <w:t>лиз, который определил сильные и слабые стороны нашей территории по отношению к во</w:t>
      </w:r>
      <w:r w:rsidRPr="00551B5F">
        <w:rPr>
          <w:rFonts w:ascii="Times New Roman" w:hAnsi="Times New Roman"/>
          <w:sz w:val="24"/>
          <w:szCs w:val="24"/>
        </w:rPr>
        <w:t>з</w:t>
      </w:r>
      <w:r w:rsidRPr="00551B5F">
        <w:rPr>
          <w:rFonts w:ascii="Times New Roman" w:hAnsi="Times New Roman"/>
          <w:sz w:val="24"/>
          <w:szCs w:val="24"/>
        </w:rPr>
        <w:t>можностям и угрозам внешней среды,   определил стратегические перспективы и возможности их  реализации:</w:t>
      </w:r>
      <w:proofErr w:type="gramEnd"/>
    </w:p>
    <w:p w:rsidR="00551B5F" w:rsidRPr="00910E00" w:rsidRDefault="008A62E7" w:rsidP="00CD1A45">
      <w:pPr>
        <w:widowControl w:val="0"/>
        <w:autoSpaceDE w:val="0"/>
        <w:autoSpaceDN w:val="0"/>
        <w:adjustRightInd w:val="0"/>
        <w:spacing w:after="0"/>
        <w:ind w:firstLine="720"/>
        <w:jc w:val="both"/>
        <w:rPr>
          <w:rFonts w:ascii="Times New Roman" w:eastAsia="Times New Roman" w:hAnsi="Times New Roman"/>
          <w:sz w:val="16"/>
          <w:szCs w:val="24"/>
          <w:lang w:eastAsia="ru-RU"/>
        </w:rPr>
      </w:pPr>
      <w:r>
        <w:rPr>
          <w:rFonts w:ascii="Times New Roman" w:eastAsia="Times New Roman" w:hAnsi="Times New Roman"/>
          <w:noProof/>
          <w:sz w:val="24"/>
          <w:szCs w:val="24"/>
          <w:lang w:eastAsia="ru-RU"/>
        </w:rPr>
        <mc:AlternateContent>
          <mc:Choice Requires="wps">
            <w:drawing>
              <wp:anchor distT="0" distB="0" distL="114300" distR="114300" simplePos="0" relativeHeight="251634176" behindDoc="1" locked="0" layoutInCell="1" allowOverlap="1" wp14:anchorId="5B607EA2" wp14:editId="1FE6F3BB">
                <wp:simplePos x="0" y="0"/>
                <wp:positionH relativeFrom="margin">
                  <wp:posOffset>-6452</wp:posOffset>
                </wp:positionH>
                <wp:positionV relativeFrom="margin">
                  <wp:posOffset>5164557</wp:posOffset>
                </wp:positionV>
                <wp:extent cx="3009900" cy="3876040"/>
                <wp:effectExtent l="0" t="0" r="38100" b="48260"/>
                <wp:wrapNone/>
                <wp:docPr id="11"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3876040"/>
                        </a:xfrm>
                        <a:prstGeom prst="roundRect">
                          <a:avLst>
                            <a:gd name="adj" fmla="val 16667"/>
                          </a:avLst>
                        </a:prstGeom>
                        <a:gradFill rotWithShape="0">
                          <a:gsLst>
                            <a:gs pos="0">
                              <a:srgbClr val="FFFFFF"/>
                            </a:gs>
                            <a:gs pos="100000">
                              <a:srgbClr val="E5B8B7"/>
                            </a:gs>
                          </a:gsLst>
                          <a:lin ang="5400000" scaled="1"/>
                        </a:gradFill>
                        <a:ln w="12700">
                          <a:solidFill>
                            <a:srgbClr val="D99594"/>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8" o:spid="_x0000_s1026" style="position:absolute;margin-left:-.5pt;margin-top:406.65pt;width:237pt;height:305.2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" strokecolor="#d99594" strokeweight="1pt">
                <v:fill color2="#e5b8b7" focus="100%" type="gradient"/>
                <v:shadow on="t" color="#622423" opacity=".5" offset="1pt"/>
                <w10:wrap anchorx="margin" anchory="margin"/>
              </v:roundrect>
            </w:pict>
          </mc:Fallback>
        </mc:AlternateContent>
      </w:r>
      <w:r w:rsidR="007A4B13">
        <w:rPr>
          <w:rFonts w:ascii="Times New Roman" w:eastAsia="Times New Roman" w:hAnsi="Times New Roman"/>
          <w:noProof/>
          <w:sz w:val="24"/>
          <w:szCs w:val="24"/>
          <w:lang w:eastAsia="ru-RU"/>
        </w:rPr>
        <mc:AlternateContent>
          <mc:Choice Requires="wps">
            <w:drawing>
              <wp:anchor distT="0" distB="0" distL="114300" distR="114300" simplePos="0" relativeHeight="251679232" behindDoc="1" locked="0" layoutInCell="1" allowOverlap="1" wp14:anchorId="7A210F77" wp14:editId="615B53D2">
                <wp:simplePos x="0" y="0"/>
                <wp:positionH relativeFrom="column">
                  <wp:posOffset>3066415</wp:posOffset>
                </wp:positionH>
                <wp:positionV relativeFrom="paragraph">
                  <wp:posOffset>90170</wp:posOffset>
                </wp:positionV>
                <wp:extent cx="3056255" cy="3876040"/>
                <wp:effectExtent l="8890" t="13970" r="20955" b="34290"/>
                <wp:wrapNone/>
                <wp:docPr id="10"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6255" cy="3876040"/>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9" o:spid="_x0000_s1026" style="position:absolute;margin-left:241.45pt;margin-top:7.1pt;width:240.65pt;height:305.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" strokecolor="#c2d69b" strokeweight="1pt">
                <v:fill color2="#d6e3bc" focus="100%" type="gradient"/>
                <v:shadow on="t" color="#4e6128" opacity=".5" offset="1pt"/>
              </v:roundrect>
            </w:pict>
          </mc:Fallback>
        </mc:AlternateContent>
      </w:r>
    </w:p>
    <w:tbl>
      <w:tblPr>
        <w:tblW w:w="9639" w:type="dxa"/>
        <w:tblInd w:w="108" w:type="dxa"/>
        <w:tblLayout w:type="fixed"/>
        <w:tblLook w:val="0000" w:firstRow="0" w:lastRow="0" w:firstColumn="0" w:lastColumn="0" w:noHBand="0" w:noVBand="0"/>
      </w:tblPr>
      <w:tblGrid>
        <w:gridCol w:w="4820"/>
        <w:gridCol w:w="4819"/>
      </w:tblGrid>
      <w:tr w:rsidR="00551B5F" w:rsidRPr="00C36CBF" w:rsidTr="00C855EA">
        <w:tc>
          <w:tcPr>
            <w:tcW w:w="4820" w:type="dxa"/>
          </w:tcPr>
          <w:p w:rsidR="00551B5F" w:rsidRPr="00551B5F" w:rsidRDefault="00551B5F" w:rsidP="00CD1A45">
            <w:pPr>
              <w:widowControl w:val="0"/>
              <w:autoSpaceDE w:val="0"/>
              <w:autoSpaceDN w:val="0"/>
              <w:adjustRightInd w:val="0"/>
              <w:spacing w:after="0"/>
              <w:jc w:val="center"/>
              <w:rPr>
                <w:rFonts w:ascii="Times New Roman" w:eastAsia="Times New Roman" w:hAnsi="Times New Roman"/>
                <w:b/>
                <w:color w:val="FF0000"/>
                <w:sz w:val="24"/>
                <w:szCs w:val="24"/>
                <w:lang w:eastAsia="ru-RU"/>
              </w:rPr>
            </w:pPr>
            <w:r w:rsidRPr="00551B5F">
              <w:rPr>
                <w:rFonts w:ascii="Times New Roman" w:eastAsia="Times New Roman" w:hAnsi="Times New Roman"/>
                <w:b/>
                <w:color w:val="FF0000"/>
                <w:sz w:val="24"/>
                <w:szCs w:val="24"/>
                <w:lang w:eastAsia="ru-RU"/>
              </w:rPr>
              <w:t>Сильные стороны (S)</w:t>
            </w:r>
          </w:p>
        </w:tc>
        <w:tc>
          <w:tcPr>
            <w:tcW w:w="4819" w:type="dxa"/>
          </w:tcPr>
          <w:p w:rsidR="00551B5F" w:rsidRPr="00551B5F" w:rsidRDefault="00551B5F" w:rsidP="00CD1A45">
            <w:pPr>
              <w:widowControl w:val="0"/>
              <w:autoSpaceDE w:val="0"/>
              <w:autoSpaceDN w:val="0"/>
              <w:adjustRightInd w:val="0"/>
              <w:spacing w:after="0"/>
              <w:jc w:val="center"/>
              <w:rPr>
                <w:rFonts w:ascii="Times New Roman" w:eastAsia="Times New Roman" w:hAnsi="Times New Roman"/>
                <w:b/>
                <w:color w:val="009644"/>
                <w:sz w:val="24"/>
                <w:szCs w:val="24"/>
                <w:lang w:eastAsia="ru-RU"/>
              </w:rPr>
            </w:pPr>
            <w:r w:rsidRPr="00551B5F">
              <w:rPr>
                <w:rFonts w:ascii="Times New Roman" w:eastAsia="Times New Roman" w:hAnsi="Times New Roman"/>
                <w:b/>
                <w:color w:val="009644"/>
                <w:sz w:val="24"/>
                <w:szCs w:val="24"/>
                <w:lang w:eastAsia="ru-RU"/>
              </w:rPr>
              <w:t>Слабые стороны (W)</w:t>
            </w:r>
          </w:p>
        </w:tc>
      </w:tr>
      <w:tr w:rsidR="00551B5F" w:rsidRPr="00C36CBF" w:rsidTr="00C855EA">
        <w:tc>
          <w:tcPr>
            <w:tcW w:w="4820" w:type="dxa"/>
          </w:tcPr>
          <w:p w:rsidR="00551B5F" w:rsidRPr="00C36CBF" w:rsidRDefault="00551B5F" w:rsidP="00CD1A45">
            <w:pPr>
              <w:spacing w:after="0"/>
              <w:jc w:val="both"/>
              <w:rPr>
                <w:rFonts w:ascii="Times New Roman" w:hAnsi="Times New Roman"/>
                <w:sz w:val="24"/>
                <w:szCs w:val="24"/>
              </w:rPr>
            </w:pPr>
            <w:r w:rsidRPr="00C36CBF">
              <w:rPr>
                <w:rFonts w:ascii="Times New Roman" w:eastAsia="Times New Roman" w:hAnsi="Times New Roman"/>
                <w:sz w:val="24"/>
                <w:szCs w:val="24"/>
                <w:lang w:eastAsia="ru-RU"/>
              </w:rPr>
              <w:t>1. И</w:t>
            </w:r>
            <w:r w:rsidRPr="00C36CBF">
              <w:rPr>
                <w:rFonts w:ascii="Times New Roman" w:hAnsi="Times New Roman"/>
                <w:sz w:val="24"/>
                <w:szCs w:val="24"/>
              </w:rPr>
              <w:t>меет богатые природные ресурсы, Пр</w:t>
            </w:r>
            <w:r w:rsidRPr="00C36CBF">
              <w:rPr>
                <w:rFonts w:ascii="Times New Roman" w:hAnsi="Times New Roman"/>
                <w:sz w:val="24"/>
                <w:szCs w:val="24"/>
              </w:rPr>
              <w:t>и</w:t>
            </w:r>
            <w:r w:rsidRPr="00C36CBF">
              <w:rPr>
                <w:rFonts w:ascii="Times New Roman" w:hAnsi="Times New Roman"/>
                <w:sz w:val="24"/>
                <w:szCs w:val="24"/>
              </w:rPr>
              <w:t>родные запасы городского округа богаты золотом, серебра, оловом,  запасами каме</w:t>
            </w:r>
            <w:r w:rsidRPr="00C36CBF">
              <w:rPr>
                <w:rFonts w:ascii="Times New Roman" w:hAnsi="Times New Roman"/>
                <w:sz w:val="24"/>
                <w:szCs w:val="24"/>
              </w:rPr>
              <w:t>н</w:t>
            </w:r>
            <w:r w:rsidRPr="00C36CBF">
              <w:rPr>
                <w:rFonts w:ascii="Times New Roman" w:hAnsi="Times New Roman"/>
                <w:sz w:val="24"/>
                <w:szCs w:val="24"/>
              </w:rPr>
              <w:t>ного угля;</w:t>
            </w:r>
          </w:p>
          <w:p w:rsidR="00551B5F" w:rsidRPr="00C36CBF" w:rsidRDefault="00551B5F" w:rsidP="00CD1A45">
            <w:pPr>
              <w:spacing w:after="0"/>
              <w:jc w:val="both"/>
              <w:rPr>
                <w:rFonts w:ascii="Times New Roman" w:hAnsi="Times New Roman"/>
                <w:sz w:val="24"/>
                <w:szCs w:val="24"/>
              </w:rPr>
            </w:pPr>
            <w:r w:rsidRPr="00C36CBF">
              <w:rPr>
                <w:rFonts w:ascii="Times New Roman" w:eastAsia="Times New Roman" w:hAnsi="Times New Roman"/>
                <w:sz w:val="24"/>
                <w:szCs w:val="24"/>
                <w:lang w:eastAsia="ru-RU"/>
              </w:rPr>
              <w:t>2.П</w:t>
            </w:r>
            <w:r w:rsidRPr="00C36CBF">
              <w:rPr>
                <w:rFonts w:ascii="Times New Roman" w:hAnsi="Times New Roman"/>
                <w:sz w:val="24"/>
                <w:szCs w:val="24"/>
              </w:rPr>
              <w:t>ромышленное освоение природных р</w:t>
            </w:r>
            <w:r w:rsidRPr="00C36CBF">
              <w:rPr>
                <w:rFonts w:ascii="Times New Roman" w:hAnsi="Times New Roman"/>
                <w:sz w:val="24"/>
                <w:szCs w:val="24"/>
              </w:rPr>
              <w:t>е</w:t>
            </w:r>
            <w:r w:rsidRPr="00C36CBF">
              <w:rPr>
                <w:rFonts w:ascii="Times New Roman" w:hAnsi="Times New Roman"/>
                <w:sz w:val="24"/>
                <w:szCs w:val="24"/>
              </w:rPr>
              <w:t>сурсов.</w:t>
            </w:r>
          </w:p>
          <w:p w:rsidR="00551B5F" w:rsidRPr="00C36CBF" w:rsidRDefault="00551B5F" w:rsidP="00CD1A45">
            <w:pPr>
              <w:pStyle w:val="a7"/>
              <w:widowControl w:val="0"/>
              <w:autoSpaceDE w:val="0"/>
              <w:autoSpaceDN w:val="0"/>
              <w:adjustRightInd w:val="0"/>
              <w:spacing w:after="0"/>
              <w:ind w:left="0"/>
              <w:jc w:val="both"/>
              <w:rPr>
                <w:rFonts w:ascii="Times New Roman" w:hAnsi="Times New Roman"/>
                <w:sz w:val="24"/>
                <w:szCs w:val="24"/>
              </w:rPr>
            </w:pPr>
            <w:r w:rsidRPr="00C36CBF">
              <w:rPr>
                <w:rFonts w:ascii="Times New Roman" w:hAnsi="Times New Roman"/>
                <w:sz w:val="24"/>
                <w:szCs w:val="24"/>
              </w:rPr>
              <w:t>3.Имеет  выход к Охотскому морю.</w:t>
            </w:r>
          </w:p>
          <w:p w:rsidR="00551B5F" w:rsidRPr="00C36CBF" w:rsidRDefault="00551B5F" w:rsidP="00CD1A45">
            <w:pPr>
              <w:pStyle w:val="a7"/>
              <w:widowControl w:val="0"/>
              <w:autoSpaceDE w:val="0"/>
              <w:autoSpaceDN w:val="0"/>
              <w:adjustRightInd w:val="0"/>
              <w:spacing w:after="0"/>
              <w:ind w:left="0"/>
              <w:jc w:val="both"/>
              <w:rPr>
                <w:rFonts w:ascii="Times New Roman" w:eastAsia="Times New Roman" w:hAnsi="Times New Roman"/>
                <w:sz w:val="24"/>
                <w:szCs w:val="24"/>
                <w:lang w:eastAsia="ru-RU"/>
              </w:rPr>
            </w:pPr>
            <w:r w:rsidRPr="00C36CBF">
              <w:rPr>
                <w:rFonts w:ascii="Times New Roman" w:hAnsi="Times New Roman"/>
                <w:sz w:val="24"/>
                <w:szCs w:val="24"/>
              </w:rPr>
              <w:t>4.Имеет транспортную систему</w:t>
            </w:r>
            <w:r w:rsidRPr="00C36CBF">
              <w:rPr>
                <w:rFonts w:ascii="Times New Roman" w:eastAsia="Times New Roman" w:hAnsi="Times New Roman"/>
                <w:sz w:val="24"/>
                <w:szCs w:val="24"/>
                <w:lang w:eastAsia="ru-RU"/>
              </w:rPr>
              <w:t>.</w:t>
            </w:r>
          </w:p>
          <w:p w:rsidR="00551B5F" w:rsidRPr="00C36CBF" w:rsidRDefault="00551B5F" w:rsidP="00CD1A45">
            <w:pPr>
              <w:pStyle w:val="a7"/>
              <w:widowControl w:val="0"/>
              <w:autoSpaceDE w:val="0"/>
              <w:autoSpaceDN w:val="0"/>
              <w:adjustRightInd w:val="0"/>
              <w:spacing w:after="0"/>
              <w:ind w:left="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 xml:space="preserve">5. </w:t>
            </w:r>
            <w:r w:rsidRPr="00C36CBF">
              <w:rPr>
                <w:rFonts w:ascii="Times New Roman" w:hAnsi="Times New Roman"/>
                <w:sz w:val="24"/>
                <w:szCs w:val="24"/>
              </w:rPr>
              <w:t>Значительный потенциал развития малого предпринимательства.</w:t>
            </w:r>
          </w:p>
        </w:tc>
        <w:tc>
          <w:tcPr>
            <w:tcW w:w="4819" w:type="dxa"/>
          </w:tcPr>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 xml:space="preserve">1. </w:t>
            </w:r>
            <w:proofErr w:type="gramStart"/>
            <w:r w:rsidRPr="00C36CBF">
              <w:rPr>
                <w:rFonts w:ascii="Times New Roman" w:hAnsi="Times New Roman"/>
                <w:sz w:val="24"/>
                <w:szCs w:val="24"/>
              </w:rPr>
              <w:t>Высокая</w:t>
            </w:r>
            <w:proofErr w:type="gramEnd"/>
            <w:r w:rsidRPr="00C36CBF">
              <w:rPr>
                <w:rFonts w:ascii="Times New Roman" w:hAnsi="Times New Roman"/>
                <w:sz w:val="24"/>
                <w:szCs w:val="24"/>
              </w:rPr>
              <w:t xml:space="preserve"> </w:t>
            </w:r>
            <w:proofErr w:type="spellStart"/>
            <w:r w:rsidRPr="00C36CBF">
              <w:rPr>
                <w:rFonts w:ascii="Times New Roman" w:hAnsi="Times New Roman"/>
                <w:sz w:val="24"/>
                <w:szCs w:val="24"/>
              </w:rPr>
              <w:t>затратность</w:t>
            </w:r>
            <w:proofErr w:type="spellEnd"/>
            <w:r w:rsidRPr="00C36CBF">
              <w:rPr>
                <w:rFonts w:ascii="Times New Roman" w:hAnsi="Times New Roman"/>
                <w:sz w:val="24"/>
                <w:szCs w:val="24"/>
              </w:rPr>
              <w:t xml:space="preserve"> экономики всле</w:t>
            </w:r>
            <w:r w:rsidRPr="00C36CBF">
              <w:rPr>
                <w:rFonts w:ascii="Times New Roman" w:hAnsi="Times New Roman"/>
                <w:sz w:val="24"/>
                <w:szCs w:val="24"/>
              </w:rPr>
              <w:t>д</w:t>
            </w:r>
            <w:r w:rsidRPr="00C36CBF">
              <w:rPr>
                <w:rFonts w:ascii="Times New Roman" w:hAnsi="Times New Roman"/>
                <w:sz w:val="24"/>
                <w:szCs w:val="24"/>
              </w:rPr>
              <w:t>ствие  суровых климатических условий, низкой производительностью труда, выс</w:t>
            </w:r>
            <w:r w:rsidRPr="00C36CBF">
              <w:rPr>
                <w:rFonts w:ascii="Times New Roman" w:hAnsi="Times New Roman"/>
                <w:sz w:val="24"/>
                <w:szCs w:val="24"/>
              </w:rPr>
              <w:t>о</w:t>
            </w:r>
            <w:r w:rsidRPr="00C36CBF">
              <w:rPr>
                <w:rFonts w:ascii="Times New Roman" w:hAnsi="Times New Roman"/>
                <w:sz w:val="24"/>
                <w:szCs w:val="24"/>
              </w:rPr>
              <w:t xml:space="preserve">ких </w:t>
            </w:r>
            <w:proofErr w:type="spellStart"/>
            <w:r w:rsidRPr="00C36CBF">
              <w:rPr>
                <w:rFonts w:ascii="Times New Roman" w:hAnsi="Times New Roman"/>
                <w:sz w:val="24"/>
                <w:szCs w:val="24"/>
              </w:rPr>
              <w:t>материало</w:t>
            </w:r>
            <w:proofErr w:type="spellEnd"/>
            <w:r w:rsidRPr="00C36CBF">
              <w:rPr>
                <w:rFonts w:ascii="Times New Roman" w:hAnsi="Times New Roman"/>
                <w:sz w:val="24"/>
                <w:szCs w:val="24"/>
              </w:rPr>
              <w:t>- и энергоемкости продукции, высоких тарифов естественных монополий</w:t>
            </w:r>
            <w:r w:rsidRPr="00C36CBF">
              <w:rPr>
                <w:rFonts w:ascii="Times New Roman" w:eastAsia="Times New Roman" w:hAnsi="Times New Roman"/>
                <w:sz w:val="24"/>
                <w:szCs w:val="24"/>
                <w:lang w:eastAsia="ru-RU"/>
              </w:rPr>
              <w:t>.</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 xml:space="preserve">2. </w:t>
            </w:r>
            <w:proofErr w:type="spellStart"/>
            <w:r w:rsidRPr="00C36CBF">
              <w:rPr>
                <w:rFonts w:ascii="Times New Roman" w:hAnsi="Times New Roman"/>
                <w:sz w:val="24"/>
                <w:szCs w:val="24"/>
              </w:rPr>
              <w:t>Дотационность</w:t>
            </w:r>
            <w:proofErr w:type="spellEnd"/>
            <w:r w:rsidRPr="00C36CBF">
              <w:rPr>
                <w:rFonts w:ascii="Times New Roman" w:hAnsi="Times New Roman"/>
                <w:sz w:val="24"/>
                <w:szCs w:val="24"/>
              </w:rPr>
              <w:t xml:space="preserve"> городского округа</w:t>
            </w:r>
            <w:r w:rsidRPr="00C36CBF">
              <w:rPr>
                <w:rFonts w:ascii="Times New Roman" w:eastAsia="Times New Roman" w:hAnsi="Times New Roman"/>
                <w:sz w:val="24"/>
                <w:szCs w:val="24"/>
                <w:lang w:eastAsia="ru-RU"/>
              </w:rPr>
              <w:t>.</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3. З</w:t>
            </w:r>
            <w:r w:rsidRPr="00C36CBF">
              <w:rPr>
                <w:rFonts w:ascii="Times New Roman" w:hAnsi="Times New Roman"/>
                <w:sz w:val="24"/>
                <w:szCs w:val="24"/>
              </w:rPr>
              <w:t>начительное снижение налоговых дох</w:t>
            </w:r>
            <w:r w:rsidRPr="00C36CBF">
              <w:rPr>
                <w:rFonts w:ascii="Times New Roman" w:hAnsi="Times New Roman"/>
                <w:sz w:val="24"/>
                <w:szCs w:val="24"/>
              </w:rPr>
              <w:t>о</w:t>
            </w:r>
            <w:r w:rsidRPr="00C36CBF">
              <w:rPr>
                <w:rFonts w:ascii="Times New Roman" w:hAnsi="Times New Roman"/>
                <w:sz w:val="24"/>
                <w:szCs w:val="24"/>
              </w:rPr>
              <w:t>дов Омсукчанского городского  округа, вследствие межбюджетных отношений</w:t>
            </w:r>
            <w:r w:rsidRPr="00C36CBF">
              <w:rPr>
                <w:rFonts w:ascii="Times New Roman" w:eastAsia="Times New Roman" w:hAnsi="Times New Roman"/>
                <w:sz w:val="24"/>
                <w:szCs w:val="24"/>
                <w:lang w:eastAsia="ru-RU"/>
              </w:rPr>
              <w:t>.</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4. С</w:t>
            </w:r>
            <w:r w:rsidRPr="00C36CBF">
              <w:rPr>
                <w:rFonts w:ascii="Times New Roman" w:hAnsi="Times New Roman"/>
                <w:sz w:val="24"/>
                <w:szCs w:val="24"/>
              </w:rPr>
              <w:t>окращение численности населения</w:t>
            </w:r>
            <w:r w:rsidRPr="00C36CBF">
              <w:rPr>
                <w:rFonts w:ascii="Times New Roman" w:eastAsia="Times New Roman" w:hAnsi="Times New Roman"/>
                <w:sz w:val="24"/>
                <w:szCs w:val="24"/>
                <w:lang w:eastAsia="ru-RU"/>
              </w:rPr>
              <w:t>.</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 xml:space="preserve">5. </w:t>
            </w:r>
            <w:r w:rsidRPr="00C36CBF">
              <w:rPr>
                <w:rFonts w:ascii="Times New Roman" w:hAnsi="Times New Roman"/>
                <w:sz w:val="24"/>
                <w:szCs w:val="24"/>
              </w:rPr>
              <w:t>Неблагоприятные почвенн</w:t>
            </w:r>
            <w:proofErr w:type="gramStart"/>
            <w:r w:rsidRPr="00C36CBF">
              <w:rPr>
                <w:rFonts w:ascii="Times New Roman" w:hAnsi="Times New Roman"/>
                <w:sz w:val="24"/>
                <w:szCs w:val="24"/>
              </w:rPr>
              <w:t>о-</w:t>
            </w:r>
            <w:proofErr w:type="gramEnd"/>
            <w:r w:rsidRPr="00C36CBF">
              <w:rPr>
                <w:rFonts w:ascii="Times New Roman" w:hAnsi="Times New Roman"/>
                <w:sz w:val="24"/>
                <w:szCs w:val="24"/>
              </w:rPr>
              <w:t xml:space="preserve"> климатич</w:t>
            </w:r>
            <w:r w:rsidRPr="00C36CBF">
              <w:rPr>
                <w:rFonts w:ascii="Times New Roman" w:hAnsi="Times New Roman"/>
                <w:sz w:val="24"/>
                <w:szCs w:val="24"/>
              </w:rPr>
              <w:t>е</w:t>
            </w:r>
            <w:r w:rsidRPr="00C36CBF">
              <w:rPr>
                <w:rFonts w:ascii="Times New Roman" w:hAnsi="Times New Roman"/>
                <w:sz w:val="24"/>
                <w:szCs w:val="24"/>
              </w:rPr>
              <w:t>ские условия для развития сельского прои</w:t>
            </w:r>
            <w:r w:rsidRPr="00C36CBF">
              <w:rPr>
                <w:rFonts w:ascii="Times New Roman" w:hAnsi="Times New Roman"/>
                <w:sz w:val="24"/>
                <w:szCs w:val="24"/>
              </w:rPr>
              <w:t>з</w:t>
            </w:r>
            <w:r w:rsidRPr="00C36CBF">
              <w:rPr>
                <w:rFonts w:ascii="Times New Roman" w:hAnsi="Times New Roman"/>
                <w:sz w:val="24"/>
                <w:szCs w:val="24"/>
              </w:rPr>
              <w:t>водства</w:t>
            </w:r>
            <w:r w:rsidRPr="00C36CBF">
              <w:rPr>
                <w:rFonts w:ascii="Times New Roman" w:eastAsia="Times New Roman" w:hAnsi="Times New Roman"/>
                <w:sz w:val="24"/>
                <w:szCs w:val="24"/>
                <w:lang w:eastAsia="ru-RU"/>
              </w:rPr>
              <w:t>.</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6. Высокая степень износа основных фондов организаций.</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 xml:space="preserve">7. </w:t>
            </w:r>
            <w:r w:rsidRPr="00C36CBF">
              <w:rPr>
                <w:rFonts w:ascii="Times New Roman" w:hAnsi="Times New Roman"/>
                <w:sz w:val="24"/>
                <w:szCs w:val="24"/>
              </w:rPr>
              <w:t>Неразвита сеть транспортных коммун</w:t>
            </w:r>
            <w:r w:rsidRPr="00C36CBF">
              <w:rPr>
                <w:rFonts w:ascii="Times New Roman" w:hAnsi="Times New Roman"/>
                <w:sz w:val="24"/>
                <w:szCs w:val="24"/>
              </w:rPr>
              <w:t>и</w:t>
            </w:r>
            <w:r w:rsidRPr="00C36CBF">
              <w:rPr>
                <w:rFonts w:ascii="Times New Roman" w:hAnsi="Times New Roman"/>
                <w:sz w:val="24"/>
                <w:szCs w:val="24"/>
              </w:rPr>
              <w:t>каций</w:t>
            </w:r>
            <w:r w:rsidRPr="00C36CBF">
              <w:rPr>
                <w:rFonts w:ascii="Times New Roman" w:eastAsia="Times New Roman" w:hAnsi="Times New Roman"/>
                <w:sz w:val="24"/>
                <w:szCs w:val="24"/>
                <w:lang w:eastAsia="ru-RU"/>
              </w:rPr>
              <w:t>.</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p>
        </w:tc>
      </w:tr>
      <w:tr w:rsidR="00551B5F" w:rsidRPr="00C36CBF" w:rsidTr="00C855EA">
        <w:tc>
          <w:tcPr>
            <w:tcW w:w="4820" w:type="dxa"/>
          </w:tcPr>
          <w:p w:rsidR="00551B5F" w:rsidRPr="00551B5F" w:rsidRDefault="007A4B13" w:rsidP="00CD1A45">
            <w:pPr>
              <w:widowControl w:val="0"/>
              <w:autoSpaceDE w:val="0"/>
              <w:autoSpaceDN w:val="0"/>
              <w:adjustRightInd w:val="0"/>
              <w:spacing w:after="0"/>
              <w:jc w:val="center"/>
              <w:rPr>
                <w:rFonts w:ascii="Times New Roman" w:eastAsia="Times New Roman" w:hAnsi="Times New Roman"/>
                <w:b/>
                <w:color w:val="0070C0"/>
                <w:sz w:val="24"/>
                <w:szCs w:val="24"/>
                <w:lang w:eastAsia="ru-RU"/>
              </w:rPr>
            </w:pPr>
            <w:r>
              <w:rPr>
                <w:rFonts w:ascii="Times New Roman" w:eastAsia="Times New Roman" w:hAnsi="Times New Roman"/>
                <w:noProof/>
                <w:sz w:val="24"/>
                <w:szCs w:val="24"/>
                <w:lang w:eastAsia="ru-RU"/>
              </w:rPr>
              <w:lastRenderedPageBreak/>
              <mc:AlternateContent>
                <mc:Choice Requires="wps">
                  <w:drawing>
                    <wp:anchor distT="0" distB="0" distL="114300" distR="114300" simplePos="0" relativeHeight="251680256" behindDoc="1" locked="0" layoutInCell="1" allowOverlap="1" wp14:anchorId="07AB886B" wp14:editId="5A9D1E47">
                      <wp:simplePos x="0" y="0"/>
                      <wp:positionH relativeFrom="column">
                        <wp:posOffset>-59690</wp:posOffset>
                      </wp:positionH>
                      <wp:positionV relativeFrom="paragraph">
                        <wp:posOffset>3175</wp:posOffset>
                      </wp:positionV>
                      <wp:extent cx="3009900" cy="3231515"/>
                      <wp:effectExtent l="6985" t="12700" r="21590" b="32385"/>
                      <wp:wrapNone/>
                      <wp:docPr id="9"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323151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 o:spid="_x0000_s1026" style="position:absolute;margin-left:-4.7pt;margin-top:.25pt;width:237pt;height:254.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" strokecolor="#92cddc" strokeweight="1pt">
                      <v:fill color2="#b6dde8" focus="100%" type="gradient"/>
                      <v:shadow on="t" color="#205867" opacity=".5" offset="1pt"/>
                    </v:roundrect>
                  </w:pict>
                </mc:Fallback>
              </mc:AlternateContent>
            </w:r>
            <w:r w:rsidR="00551B5F" w:rsidRPr="00551B5F">
              <w:rPr>
                <w:rFonts w:ascii="Times New Roman" w:eastAsia="Times New Roman" w:hAnsi="Times New Roman"/>
                <w:b/>
                <w:color w:val="0070C0"/>
                <w:sz w:val="24"/>
                <w:szCs w:val="24"/>
                <w:lang w:eastAsia="ru-RU"/>
              </w:rPr>
              <w:t>Возможности (О)</w:t>
            </w:r>
          </w:p>
        </w:tc>
        <w:tc>
          <w:tcPr>
            <w:tcW w:w="4819" w:type="dxa"/>
          </w:tcPr>
          <w:p w:rsidR="00551B5F" w:rsidRPr="00551B5F" w:rsidRDefault="007A4B13" w:rsidP="00CD1A45">
            <w:pPr>
              <w:widowControl w:val="0"/>
              <w:autoSpaceDE w:val="0"/>
              <w:autoSpaceDN w:val="0"/>
              <w:adjustRightInd w:val="0"/>
              <w:spacing w:after="0"/>
              <w:jc w:val="center"/>
              <w:rPr>
                <w:rFonts w:ascii="Times New Roman" w:eastAsia="Times New Roman" w:hAnsi="Times New Roman"/>
                <w:b/>
                <w:color w:val="5F497A"/>
                <w:sz w:val="24"/>
                <w:szCs w:val="24"/>
                <w:lang w:eastAsia="ru-RU"/>
              </w:rPr>
            </w:pPr>
            <w:r>
              <w:rPr>
                <w:rFonts w:ascii="Times New Roman" w:hAnsi="Times New Roman"/>
                <w:noProof/>
                <w:sz w:val="24"/>
                <w:szCs w:val="24"/>
                <w:lang w:eastAsia="ru-RU"/>
              </w:rPr>
              <mc:AlternateContent>
                <mc:Choice Requires="wps">
                  <w:drawing>
                    <wp:anchor distT="0" distB="0" distL="114300" distR="114300" simplePos="0" relativeHeight="251681280" behindDoc="1" locked="0" layoutInCell="1" allowOverlap="1" wp14:anchorId="589F667A" wp14:editId="762B4A9B">
                      <wp:simplePos x="0" y="0"/>
                      <wp:positionH relativeFrom="column">
                        <wp:posOffset>-62865</wp:posOffset>
                      </wp:positionH>
                      <wp:positionV relativeFrom="paragraph">
                        <wp:posOffset>3175</wp:posOffset>
                      </wp:positionV>
                      <wp:extent cx="3056255" cy="3231515"/>
                      <wp:effectExtent l="13335" t="12700" r="16510" b="32385"/>
                      <wp:wrapNone/>
                      <wp:docPr id="8"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6255" cy="3231515"/>
                              </a:xfrm>
                              <a:prstGeom prst="roundRect">
                                <a:avLst>
                                  <a:gd name="adj" fmla="val 16667"/>
                                </a:avLst>
                              </a:prstGeom>
                              <a:gradFill rotWithShape="0">
                                <a:gsLst>
                                  <a:gs pos="0">
                                    <a:srgbClr val="FFFFFF"/>
                                  </a:gs>
                                  <a:gs pos="100000">
                                    <a:srgbClr val="CCC0D9"/>
                                  </a:gs>
                                </a:gsLst>
                                <a:lin ang="5400000" scaled="1"/>
                              </a:gradFill>
                              <a:ln w="12700">
                                <a:solidFill>
                                  <a:srgbClr val="B2A1C7"/>
                                </a:solidFill>
                                <a:round/>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 o:spid="_x0000_s1026" style="position:absolute;margin-left:-4.95pt;margin-top:.25pt;width:240.65pt;height:254.4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" strokecolor="#b2a1c7" strokeweight="1pt">
                      <v:fill color2="#ccc0d9" focus="100%" type="gradient"/>
                      <v:shadow on="t" color="#3f3151" opacity=".5" offset="1pt"/>
                    </v:roundrect>
                  </w:pict>
                </mc:Fallback>
              </mc:AlternateContent>
            </w:r>
            <w:r w:rsidR="00551B5F" w:rsidRPr="00551B5F">
              <w:rPr>
                <w:rFonts w:ascii="Times New Roman" w:eastAsia="Times New Roman" w:hAnsi="Times New Roman"/>
                <w:b/>
                <w:color w:val="5F497A"/>
                <w:sz w:val="24"/>
                <w:szCs w:val="24"/>
                <w:lang w:eastAsia="ru-RU"/>
              </w:rPr>
              <w:t>Угрозы (T)</w:t>
            </w:r>
          </w:p>
        </w:tc>
      </w:tr>
      <w:tr w:rsidR="00551B5F" w:rsidRPr="00C36CBF" w:rsidTr="00C855EA">
        <w:trPr>
          <w:trHeight w:val="4604"/>
        </w:trPr>
        <w:tc>
          <w:tcPr>
            <w:tcW w:w="4820" w:type="dxa"/>
          </w:tcPr>
          <w:p w:rsidR="00551B5F" w:rsidRPr="00C36CBF" w:rsidRDefault="00551B5F" w:rsidP="00CD1A45">
            <w:pPr>
              <w:widowControl w:val="0"/>
              <w:autoSpaceDE w:val="0"/>
              <w:autoSpaceDN w:val="0"/>
              <w:adjustRightInd w:val="0"/>
              <w:spacing w:after="0"/>
              <w:ind w:right="176"/>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1.</w:t>
            </w:r>
            <w:r>
              <w:rPr>
                <w:rFonts w:ascii="Times New Roman" w:eastAsia="Times New Roman" w:hAnsi="Times New Roman"/>
                <w:sz w:val="24"/>
                <w:szCs w:val="24"/>
                <w:lang w:eastAsia="ru-RU"/>
              </w:rPr>
              <w:t xml:space="preserve"> </w:t>
            </w:r>
            <w:r w:rsidRPr="00C36CBF">
              <w:rPr>
                <w:rFonts w:ascii="Times New Roman" w:eastAsia="Times New Roman" w:hAnsi="Times New Roman"/>
                <w:sz w:val="24"/>
                <w:szCs w:val="24"/>
                <w:lang w:eastAsia="ru-RU"/>
              </w:rPr>
              <w:t xml:space="preserve">Создание новых </w:t>
            </w:r>
            <w:proofErr w:type="spellStart"/>
            <w:r w:rsidRPr="00C36CBF">
              <w:rPr>
                <w:rFonts w:ascii="Times New Roman" w:eastAsia="Times New Roman" w:hAnsi="Times New Roman"/>
                <w:sz w:val="24"/>
                <w:szCs w:val="24"/>
                <w:lang w:eastAsia="ru-RU"/>
              </w:rPr>
              <w:t>высокотехнологи</w:t>
            </w:r>
            <w:proofErr w:type="gramStart"/>
            <w:r w:rsidRPr="00C36CBF">
              <w:rPr>
                <w:rFonts w:ascii="Times New Roman" w:eastAsia="Times New Roman" w:hAnsi="Times New Roman"/>
                <w:sz w:val="24"/>
                <w:szCs w:val="24"/>
                <w:lang w:eastAsia="ru-RU"/>
              </w:rPr>
              <w:t>ч</w:t>
            </w:r>
            <w:proofErr w:type="spellEnd"/>
            <w:r>
              <w:rPr>
                <w:rFonts w:ascii="Times New Roman" w:eastAsia="Times New Roman" w:hAnsi="Times New Roman"/>
                <w:sz w:val="24"/>
                <w:szCs w:val="24"/>
                <w:lang w:eastAsia="ru-RU"/>
              </w:rPr>
              <w:t>-</w:t>
            </w:r>
            <w:proofErr w:type="gramEnd"/>
            <w:r>
              <w:rPr>
                <w:rFonts w:ascii="Times New Roman" w:eastAsia="Times New Roman" w:hAnsi="Times New Roman"/>
                <w:sz w:val="24"/>
                <w:szCs w:val="24"/>
                <w:lang w:eastAsia="ru-RU"/>
              </w:rPr>
              <w:t xml:space="preserve">     </w:t>
            </w:r>
            <w:proofErr w:type="spellStart"/>
            <w:r w:rsidRPr="00C36CBF">
              <w:rPr>
                <w:rFonts w:ascii="Times New Roman" w:eastAsia="Times New Roman" w:hAnsi="Times New Roman"/>
                <w:sz w:val="24"/>
                <w:szCs w:val="24"/>
                <w:lang w:eastAsia="ru-RU"/>
              </w:rPr>
              <w:t>ных</w:t>
            </w:r>
            <w:proofErr w:type="spellEnd"/>
            <w:r w:rsidRPr="00C36CBF">
              <w:rPr>
                <w:rFonts w:ascii="Times New Roman" w:eastAsia="Times New Roman" w:hAnsi="Times New Roman"/>
                <w:sz w:val="24"/>
                <w:szCs w:val="24"/>
                <w:lang w:eastAsia="ru-RU"/>
              </w:rPr>
              <w:t xml:space="preserve"> производств, промышленных класт</w:t>
            </w:r>
            <w:r w:rsidRPr="00C36CBF">
              <w:rPr>
                <w:rFonts w:ascii="Times New Roman" w:eastAsia="Times New Roman" w:hAnsi="Times New Roman"/>
                <w:sz w:val="24"/>
                <w:szCs w:val="24"/>
                <w:lang w:eastAsia="ru-RU"/>
              </w:rPr>
              <w:t>е</w:t>
            </w:r>
            <w:r w:rsidRPr="00C36CBF">
              <w:rPr>
                <w:rFonts w:ascii="Times New Roman" w:eastAsia="Times New Roman" w:hAnsi="Times New Roman"/>
                <w:sz w:val="24"/>
                <w:szCs w:val="24"/>
                <w:lang w:eastAsia="ru-RU"/>
              </w:rPr>
              <w:t>ров.</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2.</w:t>
            </w:r>
            <w:r>
              <w:rPr>
                <w:rFonts w:ascii="Times New Roman" w:eastAsia="Times New Roman" w:hAnsi="Times New Roman"/>
                <w:sz w:val="24"/>
                <w:szCs w:val="24"/>
                <w:lang w:eastAsia="ru-RU"/>
              </w:rPr>
              <w:t xml:space="preserve"> </w:t>
            </w:r>
            <w:r w:rsidRPr="00C36CBF">
              <w:rPr>
                <w:rFonts w:ascii="Times New Roman" w:eastAsia="Times New Roman" w:hAnsi="Times New Roman"/>
                <w:sz w:val="24"/>
                <w:szCs w:val="24"/>
                <w:lang w:eastAsia="ru-RU"/>
              </w:rPr>
              <w:t>Рост инвестиционной привлекательности, привлечение стратегических инвесторов в экономику и социальную сферу.</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4. Развитие малого бизнеса в сфере иннов</w:t>
            </w:r>
            <w:r w:rsidRPr="00C36CBF">
              <w:rPr>
                <w:rFonts w:ascii="Times New Roman" w:eastAsia="Times New Roman" w:hAnsi="Times New Roman"/>
                <w:sz w:val="24"/>
                <w:szCs w:val="24"/>
                <w:lang w:eastAsia="ru-RU"/>
              </w:rPr>
              <w:t>а</w:t>
            </w:r>
            <w:r w:rsidRPr="00C36CBF">
              <w:rPr>
                <w:rFonts w:ascii="Times New Roman" w:eastAsia="Times New Roman" w:hAnsi="Times New Roman"/>
                <w:sz w:val="24"/>
                <w:szCs w:val="24"/>
                <w:lang w:eastAsia="ru-RU"/>
              </w:rPr>
              <w:t>ций, услуг, жилищно-коммунального хозя</w:t>
            </w:r>
            <w:r w:rsidRPr="00C36CBF">
              <w:rPr>
                <w:rFonts w:ascii="Times New Roman" w:eastAsia="Times New Roman" w:hAnsi="Times New Roman"/>
                <w:sz w:val="24"/>
                <w:szCs w:val="24"/>
                <w:lang w:eastAsia="ru-RU"/>
              </w:rPr>
              <w:t>й</w:t>
            </w:r>
            <w:r w:rsidRPr="00C36CBF">
              <w:rPr>
                <w:rFonts w:ascii="Times New Roman" w:eastAsia="Times New Roman" w:hAnsi="Times New Roman"/>
                <w:sz w:val="24"/>
                <w:szCs w:val="24"/>
                <w:lang w:eastAsia="ru-RU"/>
              </w:rPr>
              <w:t>ства.</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5. Развитие транспортной системы.</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6. Обеспечение комфортности проживания и высокого качества жизни населения.</w:t>
            </w:r>
          </w:p>
          <w:p w:rsidR="00551B5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7. Обеспечение экономики высококвалиф</w:t>
            </w:r>
            <w:r w:rsidRPr="00C36CBF">
              <w:rPr>
                <w:rFonts w:ascii="Times New Roman" w:eastAsia="Times New Roman" w:hAnsi="Times New Roman"/>
                <w:sz w:val="24"/>
                <w:szCs w:val="24"/>
                <w:lang w:eastAsia="ru-RU"/>
              </w:rPr>
              <w:t>и</w:t>
            </w:r>
            <w:r w:rsidRPr="00C36CBF">
              <w:rPr>
                <w:rFonts w:ascii="Times New Roman" w:eastAsia="Times New Roman" w:hAnsi="Times New Roman"/>
                <w:sz w:val="24"/>
                <w:szCs w:val="24"/>
                <w:lang w:eastAsia="ru-RU"/>
              </w:rPr>
              <w:t>цированными кадрами.</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p>
        </w:tc>
        <w:tc>
          <w:tcPr>
            <w:tcW w:w="4819" w:type="dxa"/>
          </w:tcPr>
          <w:p w:rsidR="00551B5F" w:rsidRPr="00C36CBF" w:rsidRDefault="00551B5F" w:rsidP="00CD1A45">
            <w:pPr>
              <w:spacing w:after="0"/>
              <w:jc w:val="both"/>
              <w:rPr>
                <w:rFonts w:ascii="Times New Roman" w:hAnsi="Times New Roman"/>
                <w:sz w:val="24"/>
                <w:szCs w:val="24"/>
              </w:rPr>
            </w:pPr>
            <w:r w:rsidRPr="00C36CBF">
              <w:rPr>
                <w:rFonts w:ascii="Times New Roman" w:hAnsi="Times New Roman"/>
                <w:sz w:val="24"/>
                <w:szCs w:val="24"/>
              </w:rPr>
              <w:t>1. Зависимость доходной части бюджета от платежей основных налогоплательщиков - АО «Серебро Магадан», СП ЗАО «Омсу</w:t>
            </w:r>
            <w:r w:rsidRPr="00C36CBF">
              <w:rPr>
                <w:rFonts w:ascii="Times New Roman" w:hAnsi="Times New Roman"/>
                <w:sz w:val="24"/>
                <w:szCs w:val="24"/>
              </w:rPr>
              <w:t>к</w:t>
            </w:r>
            <w:r w:rsidRPr="00C36CBF">
              <w:rPr>
                <w:rFonts w:ascii="Times New Roman" w:hAnsi="Times New Roman"/>
                <w:sz w:val="24"/>
                <w:szCs w:val="24"/>
              </w:rPr>
              <w:t>чанская горно-геологическая компания»;</w:t>
            </w:r>
          </w:p>
          <w:p w:rsidR="00551B5F" w:rsidRPr="00C36CBF" w:rsidRDefault="00551B5F" w:rsidP="00CD1A45">
            <w:pPr>
              <w:spacing w:after="0"/>
              <w:jc w:val="both"/>
              <w:rPr>
                <w:rFonts w:ascii="Times New Roman" w:hAnsi="Times New Roman"/>
                <w:sz w:val="24"/>
                <w:szCs w:val="24"/>
              </w:rPr>
            </w:pPr>
            <w:r w:rsidRPr="00C36CBF">
              <w:rPr>
                <w:rFonts w:ascii="Times New Roman" w:hAnsi="Times New Roman"/>
                <w:sz w:val="24"/>
                <w:szCs w:val="24"/>
              </w:rPr>
              <w:t>2.</w:t>
            </w:r>
            <w:r>
              <w:rPr>
                <w:rFonts w:ascii="Times New Roman" w:hAnsi="Times New Roman"/>
                <w:sz w:val="24"/>
                <w:szCs w:val="24"/>
              </w:rPr>
              <w:t xml:space="preserve"> </w:t>
            </w:r>
            <w:r w:rsidRPr="00C36CBF">
              <w:rPr>
                <w:rFonts w:ascii="Times New Roman" w:hAnsi="Times New Roman"/>
                <w:sz w:val="24"/>
                <w:szCs w:val="24"/>
              </w:rPr>
              <w:t>Ухудшение экологической обстановки;</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hAnsi="Times New Roman"/>
                <w:sz w:val="24"/>
                <w:szCs w:val="24"/>
              </w:rPr>
              <w:t>3.Высокая изношенность инженерных сетей жилфонда</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r w:rsidRPr="00C36CBF">
              <w:rPr>
                <w:rFonts w:ascii="Times New Roman" w:eastAsia="Times New Roman" w:hAnsi="Times New Roman"/>
                <w:sz w:val="24"/>
                <w:szCs w:val="24"/>
                <w:lang w:eastAsia="ru-RU"/>
              </w:rPr>
              <w:t xml:space="preserve">4.Снижение объёмов инвестиций, </w:t>
            </w:r>
          </w:p>
          <w:p w:rsidR="00551B5F" w:rsidRPr="00C36CBF" w:rsidRDefault="00551B5F" w:rsidP="00CD1A45">
            <w:pPr>
              <w:widowControl w:val="0"/>
              <w:autoSpaceDE w:val="0"/>
              <w:autoSpaceDN w:val="0"/>
              <w:adjustRightInd w:val="0"/>
              <w:spacing w:after="0"/>
              <w:jc w:val="both"/>
              <w:rPr>
                <w:rFonts w:ascii="Times New Roman" w:eastAsia="Times New Roman" w:hAnsi="Times New Roman"/>
                <w:sz w:val="24"/>
                <w:szCs w:val="24"/>
                <w:lang w:eastAsia="ru-RU"/>
              </w:rPr>
            </w:pPr>
          </w:p>
        </w:tc>
      </w:tr>
    </w:tbl>
    <w:p w:rsidR="00502176" w:rsidRDefault="00502176" w:rsidP="00CD1A45">
      <w:pPr>
        <w:jc w:val="center"/>
        <w:rPr>
          <w:rFonts w:ascii="Times New Roman" w:hAnsi="Times New Roman"/>
          <w:b/>
          <w:sz w:val="28"/>
          <w:szCs w:val="28"/>
        </w:rPr>
      </w:pPr>
    </w:p>
    <w:p w:rsidR="00B150E2" w:rsidRPr="00C855EA" w:rsidRDefault="00C855EA" w:rsidP="00CD1A45">
      <w:pPr>
        <w:jc w:val="center"/>
        <w:rPr>
          <w:rFonts w:ascii="Times New Roman" w:hAnsi="Times New Roman"/>
          <w:b/>
          <w:sz w:val="28"/>
          <w:szCs w:val="28"/>
        </w:rPr>
      </w:pPr>
      <w:r w:rsidRPr="00C855EA">
        <w:rPr>
          <w:rFonts w:ascii="Times New Roman" w:hAnsi="Times New Roman"/>
          <w:b/>
          <w:sz w:val="28"/>
          <w:szCs w:val="28"/>
        </w:rPr>
        <w:t>16. П</w:t>
      </w:r>
      <w:r w:rsidR="00281527" w:rsidRPr="00C855EA">
        <w:rPr>
          <w:rFonts w:ascii="Times New Roman" w:hAnsi="Times New Roman"/>
          <w:b/>
          <w:sz w:val="28"/>
          <w:szCs w:val="28"/>
        </w:rPr>
        <w:t>еречень мер, принятых органами местного самоуправления, в целях развития инвестиционной привлекательности Омсукчанского городского округа</w:t>
      </w:r>
    </w:p>
    <w:p w:rsidR="009C5B2E" w:rsidRPr="00366180" w:rsidRDefault="009C5B2E" w:rsidP="00CD1A45">
      <w:pPr>
        <w:numPr>
          <w:ilvl w:val="0"/>
          <w:numId w:val="3"/>
        </w:numPr>
        <w:jc w:val="both"/>
        <w:rPr>
          <w:rFonts w:ascii="Times New Roman" w:hAnsi="Times New Roman"/>
          <w:sz w:val="24"/>
          <w:szCs w:val="24"/>
        </w:rPr>
      </w:pPr>
      <w:r w:rsidRPr="00366180">
        <w:rPr>
          <w:rFonts w:ascii="Times New Roman" w:hAnsi="Times New Roman"/>
          <w:iCs/>
          <w:sz w:val="24"/>
          <w:szCs w:val="24"/>
        </w:rPr>
        <w:t xml:space="preserve">Подписано Соглашение с </w:t>
      </w:r>
      <w:r w:rsidR="00366180" w:rsidRPr="00366180">
        <w:rPr>
          <w:rFonts w:ascii="Times New Roman" w:hAnsi="Times New Roman"/>
          <w:iCs/>
          <w:sz w:val="24"/>
          <w:szCs w:val="24"/>
        </w:rPr>
        <w:t xml:space="preserve">Министерством экономического развития, инвестиционной политики и инноваций </w:t>
      </w:r>
      <w:r w:rsidRPr="00366180">
        <w:rPr>
          <w:rFonts w:ascii="Times New Roman" w:hAnsi="Times New Roman"/>
          <w:iCs/>
          <w:sz w:val="24"/>
          <w:szCs w:val="24"/>
        </w:rPr>
        <w:t xml:space="preserve">Магаданской области </w:t>
      </w:r>
      <w:r w:rsidR="00366180" w:rsidRPr="00366180">
        <w:rPr>
          <w:rFonts w:ascii="Times New Roman" w:hAnsi="Times New Roman"/>
          <w:iCs/>
          <w:sz w:val="24"/>
          <w:szCs w:val="24"/>
        </w:rPr>
        <w:t>о сотрудничестве по внедрению Станда</w:t>
      </w:r>
      <w:r w:rsidR="00366180" w:rsidRPr="00366180">
        <w:rPr>
          <w:rFonts w:ascii="Times New Roman" w:hAnsi="Times New Roman"/>
          <w:iCs/>
          <w:sz w:val="24"/>
          <w:szCs w:val="24"/>
        </w:rPr>
        <w:t>р</w:t>
      </w:r>
      <w:r w:rsidR="00366180" w:rsidRPr="00366180">
        <w:rPr>
          <w:rFonts w:ascii="Times New Roman" w:hAnsi="Times New Roman"/>
          <w:iCs/>
          <w:sz w:val="24"/>
          <w:szCs w:val="24"/>
        </w:rPr>
        <w:t>та развития конкуренции</w:t>
      </w:r>
      <w:r w:rsidRPr="00366180">
        <w:rPr>
          <w:rFonts w:ascii="Times New Roman" w:hAnsi="Times New Roman"/>
          <w:iCs/>
          <w:sz w:val="24"/>
          <w:szCs w:val="24"/>
        </w:rPr>
        <w:t>;</w:t>
      </w:r>
    </w:p>
    <w:p w:rsidR="009C5B2E" w:rsidRPr="00366180" w:rsidRDefault="009C5B2E" w:rsidP="00CD1A45">
      <w:pPr>
        <w:numPr>
          <w:ilvl w:val="0"/>
          <w:numId w:val="3"/>
        </w:numPr>
        <w:jc w:val="both"/>
        <w:rPr>
          <w:rFonts w:ascii="Times New Roman" w:hAnsi="Times New Roman"/>
          <w:sz w:val="24"/>
          <w:szCs w:val="24"/>
        </w:rPr>
      </w:pPr>
      <w:r w:rsidRPr="00281527">
        <w:rPr>
          <w:rFonts w:ascii="Times New Roman" w:hAnsi="Times New Roman"/>
          <w:iCs/>
          <w:sz w:val="24"/>
          <w:szCs w:val="24"/>
        </w:rPr>
        <w:t>Постановлением Администрации Омсук</w:t>
      </w:r>
      <w:r w:rsidR="00281527">
        <w:rPr>
          <w:rFonts w:ascii="Times New Roman" w:hAnsi="Times New Roman"/>
          <w:iCs/>
          <w:sz w:val="24"/>
          <w:szCs w:val="24"/>
        </w:rPr>
        <w:t xml:space="preserve">чанского городского округа от </w:t>
      </w:r>
      <w:r w:rsidR="0066788E">
        <w:rPr>
          <w:rFonts w:ascii="Times New Roman" w:hAnsi="Times New Roman"/>
          <w:iCs/>
          <w:sz w:val="24"/>
          <w:szCs w:val="24"/>
        </w:rPr>
        <w:t>13.01.2021</w:t>
      </w:r>
      <w:r w:rsidRPr="00281527">
        <w:rPr>
          <w:rFonts w:ascii="Times New Roman" w:hAnsi="Times New Roman"/>
          <w:iCs/>
          <w:sz w:val="24"/>
          <w:szCs w:val="24"/>
        </w:rPr>
        <w:t>г. №</w:t>
      </w:r>
      <w:r w:rsidR="0066788E">
        <w:rPr>
          <w:rFonts w:ascii="Times New Roman" w:hAnsi="Times New Roman"/>
          <w:iCs/>
          <w:sz w:val="24"/>
          <w:szCs w:val="24"/>
        </w:rPr>
        <w:t xml:space="preserve"> 1</w:t>
      </w:r>
      <w:r w:rsidR="00281527">
        <w:rPr>
          <w:rFonts w:ascii="Times New Roman" w:hAnsi="Times New Roman"/>
          <w:iCs/>
          <w:sz w:val="24"/>
          <w:szCs w:val="24"/>
        </w:rPr>
        <w:t>3</w:t>
      </w:r>
      <w:r w:rsidRPr="00281527">
        <w:rPr>
          <w:rFonts w:ascii="Times New Roman" w:hAnsi="Times New Roman"/>
          <w:iCs/>
          <w:sz w:val="24"/>
          <w:szCs w:val="24"/>
        </w:rPr>
        <w:t xml:space="preserve"> утвер</w:t>
      </w:r>
      <w:r w:rsidR="0066788E">
        <w:rPr>
          <w:rFonts w:ascii="Times New Roman" w:hAnsi="Times New Roman"/>
          <w:iCs/>
          <w:sz w:val="24"/>
          <w:szCs w:val="24"/>
        </w:rPr>
        <w:t>ждена муниципальная  программа «</w:t>
      </w:r>
      <w:r w:rsidRPr="00281527">
        <w:rPr>
          <w:rFonts w:ascii="Times New Roman" w:hAnsi="Times New Roman"/>
          <w:iCs/>
          <w:sz w:val="24"/>
          <w:szCs w:val="24"/>
        </w:rPr>
        <w:t>Развитие малого и среднего предприним</w:t>
      </w:r>
      <w:r w:rsidRPr="00281527">
        <w:rPr>
          <w:rFonts w:ascii="Times New Roman" w:hAnsi="Times New Roman"/>
          <w:iCs/>
          <w:sz w:val="24"/>
          <w:szCs w:val="24"/>
        </w:rPr>
        <w:t>а</w:t>
      </w:r>
      <w:r w:rsidRPr="00281527">
        <w:rPr>
          <w:rFonts w:ascii="Times New Roman" w:hAnsi="Times New Roman"/>
          <w:iCs/>
          <w:sz w:val="24"/>
          <w:szCs w:val="24"/>
        </w:rPr>
        <w:t>тельства в Омсукчанском городском округе</w:t>
      </w:r>
      <w:r w:rsidR="0066788E">
        <w:rPr>
          <w:rFonts w:ascii="Times New Roman" w:hAnsi="Times New Roman"/>
          <w:iCs/>
          <w:sz w:val="24"/>
          <w:szCs w:val="24"/>
        </w:rPr>
        <w:t>», срок реализации 2021</w:t>
      </w:r>
      <w:r w:rsidR="002719F8">
        <w:rPr>
          <w:rFonts w:ascii="Times New Roman" w:hAnsi="Times New Roman"/>
          <w:iCs/>
          <w:sz w:val="24"/>
          <w:szCs w:val="24"/>
        </w:rPr>
        <w:t>-20</w:t>
      </w:r>
      <w:r w:rsidR="0066788E">
        <w:rPr>
          <w:rFonts w:ascii="Times New Roman" w:hAnsi="Times New Roman"/>
          <w:iCs/>
          <w:sz w:val="24"/>
          <w:szCs w:val="24"/>
        </w:rPr>
        <w:t>3</w:t>
      </w:r>
      <w:r w:rsidR="002719F8">
        <w:rPr>
          <w:rFonts w:ascii="Times New Roman" w:hAnsi="Times New Roman"/>
          <w:iCs/>
          <w:sz w:val="24"/>
          <w:szCs w:val="24"/>
        </w:rPr>
        <w:t>0</w:t>
      </w:r>
      <w:r w:rsidR="0066788E">
        <w:rPr>
          <w:rFonts w:ascii="Times New Roman" w:hAnsi="Times New Roman"/>
          <w:iCs/>
          <w:sz w:val="24"/>
          <w:szCs w:val="24"/>
        </w:rPr>
        <w:t>»</w:t>
      </w:r>
      <w:r w:rsidRPr="00281527">
        <w:rPr>
          <w:rFonts w:ascii="Times New Roman" w:hAnsi="Times New Roman"/>
          <w:iCs/>
          <w:sz w:val="24"/>
          <w:szCs w:val="24"/>
        </w:rPr>
        <w:t xml:space="preserve">;   </w:t>
      </w:r>
    </w:p>
    <w:p w:rsidR="00366180" w:rsidRPr="00281527" w:rsidRDefault="00366180" w:rsidP="00366180">
      <w:pPr>
        <w:numPr>
          <w:ilvl w:val="0"/>
          <w:numId w:val="3"/>
        </w:numPr>
        <w:jc w:val="both"/>
        <w:rPr>
          <w:rFonts w:ascii="Times New Roman" w:hAnsi="Times New Roman"/>
          <w:sz w:val="24"/>
          <w:szCs w:val="24"/>
        </w:rPr>
      </w:pPr>
      <w:r w:rsidRPr="00366180">
        <w:rPr>
          <w:rFonts w:ascii="Times New Roman" w:hAnsi="Times New Roman"/>
          <w:iCs/>
          <w:sz w:val="24"/>
          <w:szCs w:val="24"/>
        </w:rPr>
        <w:t xml:space="preserve">Постановлением Администрации Омсукчанского городского округа от 12.10.2015г. № 700 утвержден Порядок </w:t>
      </w:r>
      <w:proofErr w:type="gramStart"/>
      <w:r w:rsidRPr="00366180">
        <w:rPr>
          <w:rFonts w:ascii="Times New Roman" w:hAnsi="Times New Roman"/>
          <w:iCs/>
          <w:sz w:val="24"/>
          <w:szCs w:val="24"/>
        </w:rPr>
        <w:t>проведения оценки регулирующего воздействия проектов но</w:t>
      </w:r>
      <w:r w:rsidRPr="00366180">
        <w:rPr>
          <w:rFonts w:ascii="Times New Roman" w:hAnsi="Times New Roman"/>
          <w:iCs/>
          <w:sz w:val="24"/>
          <w:szCs w:val="24"/>
        </w:rPr>
        <w:t>р</w:t>
      </w:r>
      <w:r w:rsidRPr="00366180">
        <w:rPr>
          <w:rFonts w:ascii="Times New Roman" w:hAnsi="Times New Roman"/>
          <w:iCs/>
          <w:sz w:val="24"/>
          <w:szCs w:val="24"/>
        </w:rPr>
        <w:t>мативных правовых актов</w:t>
      </w:r>
      <w:proofErr w:type="gramEnd"/>
      <w:r w:rsidRPr="00366180">
        <w:rPr>
          <w:rFonts w:ascii="Times New Roman" w:hAnsi="Times New Roman"/>
          <w:iCs/>
          <w:sz w:val="24"/>
          <w:szCs w:val="24"/>
        </w:rPr>
        <w:t xml:space="preserve"> Омсукчанс</w:t>
      </w:r>
      <w:bookmarkStart w:id="18" w:name="_GoBack"/>
      <w:bookmarkEnd w:id="18"/>
      <w:r w:rsidRPr="00366180">
        <w:rPr>
          <w:rFonts w:ascii="Times New Roman" w:hAnsi="Times New Roman"/>
          <w:iCs/>
          <w:sz w:val="24"/>
          <w:szCs w:val="24"/>
        </w:rPr>
        <w:t>кого городского округа и экспертизы действу</w:t>
      </w:r>
      <w:r w:rsidRPr="00366180">
        <w:rPr>
          <w:rFonts w:ascii="Times New Roman" w:hAnsi="Times New Roman"/>
          <w:iCs/>
          <w:sz w:val="24"/>
          <w:szCs w:val="24"/>
        </w:rPr>
        <w:t>ю</w:t>
      </w:r>
      <w:r w:rsidRPr="00366180">
        <w:rPr>
          <w:rFonts w:ascii="Times New Roman" w:hAnsi="Times New Roman"/>
          <w:iCs/>
          <w:sz w:val="24"/>
          <w:szCs w:val="24"/>
        </w:rPr>
        <w:t>щих нормативных правовых актов Омсукчанского городского округа, затрагивающих вопросы осуществления предпринимательской и инвестиционной деятельности на те</w:t>
      </w:r>
      <w:r w:rsidRPr="00366180">
        <w:rPr>
          <w:rFonts w:ascii="Times New Roman" w:hAnsi="Times New Roman"/>
          <w:iCs/>
          <w:sz w:val="24"/>
          <w:szCs w:val="24"/>
        </w:rPr>
        <w:t>р</w:t>
      </w:r>
      <w:r w:rsidRPr="00366180">
        <w:rPr>
          <w:rFonts w:ascii="Times New Roman" w:hAnsi="Times New Roman"/>
          <w:iCs/>
          <w:sz w:val="24"/>
          <w:szCs w:val="24"/>
        </w:rPr>
        <w:t>ритории О</w:t>
      </w:r>
      <w:r w:rsidRPr="00366180">
        <w:rPr>
          <w:rFonts w:ascii="Times New Roman" w:hAnsi="Times New Roman"/>
          <w:iCs/>
          <w:sz w:val="24"/>
          <w:szCs w:val="24"/>
        </w:rPr>
        <w:t>м</w:t>
      </w:r>
      <w:r w:rsidRPr="00366180">
        <w:rPr>
          <w:rFonts w:ascii="Times New Roman" w:hAnsi="Times New Roman"/>
          <w:iCs/>
          <w:sz w:val="24"/>
          <w:szCs w:val="24"/>
        </w:rPr>
        <w:t>сукчанского городского округ</w:t>
      </w:r>
      <w:r>
        <w:rPr>
          <w:rFonts w:ascii="Times New Roman" w:hAnsi="Times New Roman"/>
          <w:iCs/>
          <w:sz w:val="24"/>
          <w:szCs w:val="24"/>
        </w:rPr>
        <w:t>;</w:t>
      </w:r>
    </w:p>
    <w:p w:rsidR="003F659B" w:rsidRPr="003F659B" w:rsidRDefault="009C5B2E" w:rsidP="00CD1A45">
      <w:pPr>
        <w:numPr>
          <w:ilvl w:val="0"/>
          <w:numId w:val="3"/>
        </w:numPr>
        <w:jc w:val="both"/>
        <w:rPr>
          <w:rFonts w:ascii="Times New Roman" w:hAnsi="Times New Roman"/>
          <w:sz w:val="24"/>
          <w:szCs w:val="24"/>
        </w:rPr>
      </w:pPr>
      <w:r w:rsidRPr="003F659B">
        <w:rPr>
          <w:rFonts w:ascii="Times New Roman" w:hAnsi="Times New Roman"/>
          <w:iCs/>
          <w:sz w:val="24"/>
          <w:szCs w:val="24"/>
        </w:rPr>
        <w:t xml:space="preserve">Постановление </w:t>
      </w:r>
      <w:r w:rsidR="003F659B" w:rsidRPr="003F659B">
        <w:rPr>
          <w:rFonts w:ascii="Times New Roman" w:hAnsi="Times New Roman"/>
          <w:iCs/>
          <w:sz w:val="24"/>
          <w:szCs w:val="24"/>
        </w:rPr>
        <w:t xml:space="preserve">главы </w:t>
      </w:r>
      <w:r w:rsidRPr="003F659B">
        <w:rPr>
          <w:rFonts w:ascii="Times New Roman" w:hAnsi="Times New Roman"/>
          <w:iCs/>
          <w:sz w:val="24"/>
          <w:szCs w:val="24"/>
        </w:rPr>
        <w:t xml:space="preserve"> Омсукчанского городского округа от </w:t>
      </w:r>
      <w:r w:rsidR="003F659B" w:rsidRPr="003F659B">
        <w:rPr>
          <w:rFonts w:ascii="Times New Roman" w:hAnsi="Times New Roman"/>
          <w:iCs/>
          <w:sz w:val="24"/>
          <w:szCs w:val="24"/>
        </w:rPr>
        <w:t>18.05.2020</w:t>
      </w:r>
      <w:r w:rsidRPr="003F659B">
        <w:rPr>
          <w:rFonts w:ascii="Times New Roman" w:hAnsi="Times New Roman"/>
          <w:iCs/>
          <w:sz w:val="24"/>
          <w:szCs w:val="24"/>
        </w:rPr>
        <w:t xml:space="preserve">г. № </w:t>
      </w:r>
      <w:r w:rsidR="003F659B" w:rsidRPr="003F659B">
        <w:rPr>
          <w:rFonts w:ascii="Times New Roman" w:hAnsi="Times New Roman"/>
          <w:iCs/>
          <w:sz w:val="24"/>
          <w:szCs w:val="24"/>
        </w:rPr>
        <w:t>7-пг</w:t>
      </w:r>
      <w:r w:rsidRPr="003F659B">
        <w:rPr>
          <w:rFonts w:ascii="Times New Roman" w:hAnsi="Times New Roman"/>
          <w:iCs/>
          <w:sz w:val="24"/>
          <w:szCs w:val="24"/>
        </w:rPr>
        <w:t xml:space="preserve"> утве</w:t>
      </w:r>
      <w:r w:rsidRPr="003F659B">
        <w:rPr>
          <w:rFonts w:ascii="Times New Roman" w:hAnsi="Times New Roman"/>
          <w:iCs/>
          <w:sz w:val="24"/>
          <w:szCs w:val="24"/>
        </w:rPr>
        <w:t>р</w:t>
      </w:r>
      <w:r w:rsidR="003F659B" w:rsidRPr="003F659B">
        <w:rPr>
          <w:rFonts w:ascii="Times New Roman" w:hAnsi="Times New Roman"/>
          <w:iCs/>
          <w:sz w:val="24"/>
          <w:szCs w:val="24"/>
        </w:rPr>
        <w:t>жден Совет по улучшению инвестиционного климата и развитию конкуренции при главе Омсукчанского городского округа</w:t>
      </w:r>
    </w:p>
    <w:p w:rsidR="000C255F" w:rsidRPr="00D73F65" w:rsidRDefault="007A4B13" w:rsidP="00CD1A45">
      <w:pPr>
        <w:numPr>
          <w:ilvl w:val="0"/>
          <w:numId w:val="3"/>
        </w:numPr>
        <w:jc w:val="both"/>
        <w:rPr>
          <w:rFonts w:ascii="Times New Roman" w:hAnsi="Times New Roman"/>
          <w:sz w:val="24"/>
          <w:szCs w:val="24"/>
        </w:rPr>
      </w:pPr>
      <w:r w:rsidRPr="00D73F65">
        <w:rPr>
          <w:noProof/>
          <w:lang w:eastAsia="ru-RU"/>
        </w:rPr>
        <w:drawing>
          <wp:anchor distT="0" distB="0" distL="114300" distR="114300" simplePos="0" relativeHeight="251675136" behindDoc="1" locked="0" layoutInCell="1" allowOverlap="1" wp14:anchorId="75DA18E9" wp14:editId="4AFAA58B">
            <wp:simplePos x="0" y="0"/>
            <wp:positionH relativeFrom="column">
              <wp:posOffset>3604895</wp:posOffset>
            </wp:positionH>
            <wp:positionV relativeFrom="paragraph">
              <wp:posOffset>739140</wp:posOffset>
            </wp:positionV>
            <wp:extent cx="2795905" cy="2329180"/>
            <wp:effectExtent l="0" t="0" r="0" b="0"/>
            <wp:wrapTight wrapText="bothSides">
              <wp:wrapPolygon edited="0">
                <wp:start x="0" y="0"/>
                <wp:lineTo x="0" y="21376"/>
                <wp:lineTo x="21487" y="21376"/>
                <wp:lineTo x="21487" y="0"/>
                <wp:lineTo x="0" y="0"/>
              </wp:wrapPolygon>
            </wp:wrapTight>
            <wp:docPr id="43" name="Рисунок 2" descr="D:\мое\4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мое\4434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95905" cy="2329180"/>
                    </a:xfrm>
                    <a:prstGeom prst="rect">
                      <a:avLst/>
                    </a:prstGeom>
                    <a:noFill/>
                    <a:ln>
                      <a:noFill/>
                    </a:ln>
                  </pic:spPr>
                </pic:pic>
              </a:graphicData>
            </a:graphic>
            <wp14:sizeRelH relativeFrom="page">
              <wp14:pctWidth>0</wp14:pctWidth>
            </wp14:sizeRelH>
            <wp14:sizeRelV relativeFrom="page">
              <wp14:pctHeight>0</wp14:pctHeight>
            </wp14:sizeRelV>
          </wp:anchor>
        </w:drawing>
      </w:r>
      <w:r w:rsidR="009C5B2E" w:rsidRPr="00D73F65">
        <w:rPr>
          <w:rFonts w:ascii="Times New Roman" w:hAnsi="Times New Roman"/>
          <w:sz w:val="24"/>
          <w:szCs w:val="24"/>
        </w:rPr>
        <w:t>Постановлением администрации Омсукча</w:t>
      </w:r>
      <w:r w:rsidR="009C5B2E" w:rsidRPr="00D73F65">
        <w:rPr>
          <w:rFonts w:ascii="Times New Roman" w:hAnsi="Times New Roman"/>
          <w:sz w:val="24"/>
          <w:szCs w:val="24"/>
        </w:rPr>
        <w:t>н</w:t>
      </w:r>
      <w:r w:rsidR="009C5B2E" w:rsidRPr="00D73F65">
        <w:rPr>
          <w:rFonts w:ascii="Times New Roman" w:hAnsi="Times New Roman"/>
          <w:sz w:val="24"/>
          <w:szCs w:val="24"/>
        </w:rPr>
        <w:t xml:space="preserve">ского городского округа от 03.02.2017г. № 115 утверждено Положение о </w:t>
      </w:r>
      <w:proofErr w:type="spellStart"/>
      <w:r w:rsidR="009C5B2E" w:rsidRPr="00D73F65">
        <w:rPr>
          <w:rFonts w:ascii="Times New Roman" w:hAnsi="Times New Roman"/>
          <w:sz w:val="24"/>
          <w:szCs w:val="24"/>
        </w:rPr>
        <w:t>муниципально</w:t>
      </w:r>
      <w:proofErr w:type="spellEnd"/>
      <w:r w:rsidR="009C5B2E" w:rsidRPr="00D73F65">
        <w:rPr>
          <w:rFonts w:ascii="Times New Roman" w:hAnsi="Times New Roman"/>
          <w:sz w:val="24"/>
          <w:szCs w:val="24"/>
        </w:rPr>
        <w:t>-частном партнерстве в Омсукчанском го</w:t>
      </w:r>
      <w:r w:rsidR="00850F5E">
        <w:rPr>
          <w:rFonts w:ascii="Times New Roman" w:hAnsi="Times New Roman"/>
          <w:sz w:val="24"/>
          <w:szCs w:val="24"/>
        </w:rPr>
        <w:t>ро</w:t>
      </w:r>
      <w:r w:rsidR="00850F5E">
        <w:rPr>
          <w:rFonts w:ascii="Times New Roman" w:hAnsi="Times New Roman"/>
          <w:sz w:val="24"/>
          <w:szCs w:val="24"/>
        </w:rPr>
        <w:t>д</w:t>
      </w:r>
      <w:r w:rsidR="00850F5E">
        <w:rPr>
          <w:rFonts w:ascii="Times New Roman" w:hAnsi="Times New Roman"/>
          <w:sz w:val="24"/>
          <w:szCs w:val="24"/>
        </w:rPr>
        <w:t>ском округе;</w:t>
      </w:r>
    </w:p>
    <w:p w:rsidR="000C255F" w:rsidRPr="000C255F" w:rsidRDefault="000C255F" w:rsidP="00CD1A45">
      <w:pPr>
        <w:numPr>
          <w:ilvl w:val="0"/>
          <w:numId w:val="3"/>
        </w:numPr>
        <w:jc w:val="both"/>
        <w:rPr>
          <w:rFonts w:ascii="Times New Roman" w:hAnsi="Times New Roman"/>
          <w:sz w:val="24"/>
          <w:szCs w:val="24"/>
        </w:rPr>
      </w:pPr>
      <w:r>
        <w:rPr>
          <w:rFonts w:ascii="Times New Roman" w:hAnsi="Times New Roman"/>
          <w:iCs/>
          <w:sz w:val="24"/>
          <w:szCs w:val="24"/>
        </w:rPr>
        <w:lastRenderedPageBreak/>
        <w:t>По</w:t>
      </w:r>
      <w:r w:rsidR="00281527">
        <w:rPr>
          <w:rFonts w:ascii="Times New Roman" w:hAnsi="Times New Roman"/>
          <w:iCs/>
          <w:sz w:val="24"/>
          <w:szCs w:val="24"/>
        </w:rPr>
        <w:t>становлением администрации Омсукча</w:t>
      </w:r>
      <w:r w:rsidR="00281527">
        <w:rPr>
          <w:rFonts w:ascii="Times New Roman" w:hAnsi="Times New Roman"/>
          <w:iCs/>
          <w:sz w:val="24"/>
          <w:szCs w:val="24"/>
        </w:rPr>
        <w:t>н</w:t>
      </w:r>
      <w:r w:rsidR="00281527">
        <w:rPr>
          <w:rFonts w:ascii="Times New Roman" w:hAnsi="Times New Roman"/>
          <w:iCs/>
          <w:sz w:val="24"/>
          <w:szCs w:val="24"/>
        </w:rPr>
        <w:t xml:space="preserve">ского городского </w:t>
      </w:r>
      <w:r>
        <w:rPr>
          <w:rFonts w:ascii="Times New Roman" w:hAnsi="Times New Roman"/>
          <w:iCs/>
          <w:sz w:val="24"/>
          <w:szCs w:val="24"/>
        </w:rPr>
        <w:t>округа от 27.04.2017 г. № 335 утверждена Стратегия социально-экономического развития Омсукчанского горо</w:t>
      </w:r>
      <w:r>
        <w:rPr>
          <w:rFonts w:ascii="Times New Roman" w:hAnsi="Times New Roman"/>
          <w:iCs/>
          <w:sz w:val="24"/>
          <w:szCs w:val="24"/>
        </w:rPr>
        <w:t>д</w:t>
      </w:r>
      <w:r>
        <w:rPr>
          <w:rFonts w:ascii="Times New Roman" w:hAnsi="Times New Roman"/>
          <w:iCs/>
          <w:sz w:val="24"/>
          <w:szCs w:val="24"/>
        </w:rPr>
        <w:t>ског</w:t>
      </w:r>
      <w:r w:rsidR="00850F5E">
        <w:rPr>
          <w:rFonts w:ascii="Times New Roman" w:hAnsi="Times New Roman"/>
          <w:iCs/>
          <w:sz w:val="24"/>
          <w:szCs w:val="24"/>
        </w:rPr>
        <w:t>о округа на период до 2025 года;</w:t>
      </w:r>
    </w:p>
    <w:p w:rsidR="00281527" w:rsidRPr="00507608" w:rsidRDefault="000C255F" w:rsidP="00CD1A45">
      <w:pPr>
        <w:numPr>
          <w:ilvl w:val="0"/>
          <w:numId w:val="3"/>
        </w:numPr>
        <w:jc w:val="both"/>
        <w:rPr>
          <w:rFonts w:ascii="Times New Roman" w:hAnsi="Times New Roman"/>
          <w:sz w:val="24"/>
          <w:szCs w:val="24"/>
        </w:rPr>
      </w:pPr>
      <w:r>
        <w:rPr>
          <w:rFonts w:ascii="Times New Roman" w:hAnsi="Times New Roman"/>
          <w:iCs/>
          <w:sz w:val="24"/>
          <w:szCs w:val="24"/>
        </w:rPr>
        <w:t>Постановлением администрации Омсукча</w:t>
      </w:r>
      <w:r>
        <w:rPr>
          <w:rFonts w:ascii="Times New Roman" w:hAnsi="Times New Roman"/>
          <w:iCs/>
          <w:sz w:val="24"/>
          <w:szCs w:val="24"/>
        </w:rPr>
        <w:t>н</w:t>
      </w:r>
      <w:r>
        <w:rPr>
          <w:rFonts w:ascii="Times New Roman" w:hAnsi="Times New Roman"/>
          <w:iCs/>
          <w:sz w:val="24"/>
          <w:szCs w:val="24"/>
        </w:rPr>
        <w:t>ского городского округа от 24.07.2017 г. № 602 утвержден План мероприятий по реал</w:t>
      </w:r>
      <w:r>
        <w:rPr>
          <w:rFonts w:ascii="Times New Roman" w:hAnsi="Times New Roman"/>
          <w:iCs/>
          <w:sz w:val="24"/>
          <w:szCs w:val="24"/>
        </w:rPr>
        <w:t>и</w:t>
      </w:r>
      <w:r>
        <w:rPr>
          <w:rFonts w:ascii="Times New Roman" w:hAnsi="Times New Roman"/>
          <w:iCs/>
          <w:sz w:val="24"/>
          <w:szCs w:val="24"/>
        </w:rPr>
        <w:t>зации Стратегии социально-экономического развития Омсукчанского городского округа на период до 2025 года</w:t>
      </w:r>
      <w:r w:rsidR="00850F5E">
        <w:rPr>
          <w:rFonts w:ascii="Times New Roman" w:hAnsi="Times New Roman"/>
          <w:iCs/>
          <w:sz w:val="24"/>
          <w:szCs w:val="24"/>
        </w:rPr>
        <w:t>;</w:t>
      </w:r>
    </w:p>
    <w:p w:rsidR="00507608" w:rsidRPr="00281527" w:rsidRDefault="00507608" w:rsidP="00CD1A45">
      <w:pPr>
        <w:numPr>
          <w:ilvl w:val="0"/>
          <w:numId w:val="3"/>
        </w:numPr>
        <w:jc w:val="both"/>
        <w:rPr>
          <w:rFonts w:ascii="Times New Roman" w:hAnsi="Times New Roman"/>
          <w:sz w:val="24"/>
          <w:szCs w:val="24"/>
        </w:rPr>
      </w:pPr>
      <w:r>
        <w:rPr>
          <w:rFonts w:ascii="Times New Roman" w:hAnsi="Times New Roman"/>
          <w:iCs/>
          <w:sz w:val="24"/>
          <w:szCs w:val="24"/>
        </w:rPr>
        <w:t>Решение Собрания представителей Омсукчанского городского округа от 17.1.2015г. № м19 «О земельном налоге»</w:t>
      </w:r>
      <w:r w:rsidR="00850F5E">
        <w:rPr>
          <w:rFonts w:ascii="Times New Roman" w:hAnsi="Times New Roman"/>
          <w:iCs/>
          <w:sz w:val="24"/>
          <w:szCs w:val="24"/>
        </w:rPr>
        <w:t>.</w:t>
      </w:r>
    </w:p>
    <w:p w:rsidR="00502176" w:rsidRDefault="00502176" w:rsidP="00CD1A45">
      <w:pPr>
        <w:jc w:val="center"/>
        <w:rPr>
          <w:rFonts w:ascii="Times New Roman" w:hAnsi="Times New Roman"/>
          <w:b/>
          <w:bCs/>
          <w:sz w:val="28"/>
          <w:szCs w:val="28"/>
        </w:rPr>
      </w:pPr>
    </w:p>
    <w:p w:rsidR="00B150E2" w:rsidRPr="00C855EA" w:rsidRDefault="007A4B13" w:rsidP="00502176">
      <w:pPr>
        <w:jc w:val="center"/>
        <w:rPr>
          <w:rFonts w:ascii="Times New Roman" w:hAnsi="Times New Roman"/>
          <w:b/>
          <w:bCs/>
          <w:sz w:val="28"/>
          <w:szCs w:val="28"/>
        </w:rPr>
      </w:pPr>
      <w:r>
        <w:rPr>
          <w:noProof/>
          <w:sz w:val="28"/>
          <w:szCs w:val="28"/>
          <w:lang w:eastAsia="ru-RU"/>
        </w:rPr>
        <mc:AlternateContent>
          <mc:Choice Requires="wpg">
            <w:drawing>
              <wp:anchor distT="0" distB="0" distL="114300" distR="114300" simplePos="0" relativeHeight="251635200" behindDoc="1" locked="0" layoutInCell="1" allowOverlap="1" wp14:anchorId="0CADABED" wp14:editId="7DA9622F">
                <wp:simplePos x="0" y="0"/>
                <wp:positionH relativeFrom="column">
                  <wp:posOffset>-568960</wp:posOffset>
                </wp:positionH>
                <wp:positionV relativeFrom="paragraph">
                  <wp:posOffset>162560</wp:posOffset>
                </wp:positionV>
                <wp:extent cx="1532890" cy="2283460"/>
                <wp:effectExtent l="304800" t="285750" r="0" b="0"/>
                <wp:wrapNone/>
                <wp:docPr id="55"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760" cy="2000264"/>
                          <a:chOff x="142844" y="1285860"/>
                          <a:chExt cx="1445856" cy="2065509"/>
                        </a:xfrm>
                        <a:scene3d>
                          <a:camera prst="orthographicFront">
                            <a:rot lat="0" lon="0" rev="0"/>
                          </a:camera>
                          <a:lightRig rig="contrasting" dir="t">
                            <a:rot lat="0" lon="0" rev="1500000"/>
                          </a:lightRig>
                        </a:scene3d>
                      </wpg:grpSpPr>
                      <wps:wsp>
                        <wps:cNvPr id="56" name="Нашивка 54"/>
                        <wps:cNvSpPr/>
                        <wps:spPr>
                          <a:xfrm rot="5400000">
                            <a:off x="-166983" y="1595687"/>
                            <a:ext cx="2065509" cy="1445856"/>
                          </a:xfrm>
                          <a:custGeom>
                            <a:avLst/>
                            <a:gdLst>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646763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606572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66382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071536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11732 w 1607764"/>
                              <a:gd name="connsiteY1" fmla="*/ 10049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11732 w 1607764"/>
                              <a:gd name="connsiteY1" fmla="*/ 10049 h 1293525"/>
                              <a:gd name="connsiteX2" fmla="*/ 1607764 w 1607764"/>
                              <a:gd name="connsiteY2" fmla="*/ 646763 h 1293525"/>
                              <a:gd name="connsiteX3" fmla="*/ 1131827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51928 w 1607764"/>
                              <a:gd name="connsiteY1" fmla="*/ 10049 h 1293525"/>
                              <a:gd name="connsiteX2" fmla="*/ 1607764 w 1607764"/>
                              <a:gd name="connsiteY2" fmla="*/ 646763 h 1293525"/>
                              <a:gd name="connsiteX3" fmla="*/ 1131827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07764" h="1293525">
                                <a:moveTo>
                                  <a:pt x="0" y="0"/>
                                </a:moveTo>
                                <a:lnTo>
                                  <a:pt x="1151928" y="10049"/>
                                </a:lnTo>
                                <a:lnTo>
                                  <a:pt x="1607764" y="646763"/>
                                </a:lnTo>
                                <a:lnTo>
                                  <a:pt x="1131827" y="1293525"/>
                                </a:lnTo>
                                <a:lnTo>
                                  <a:pt x="0" y="1293525"/>
                                </a:lnTo>
                                <a:lnTo>
                                  <a:pt x="536240" y="636715"/>
                                </a:lnTo>
                                <a:lnTo>
                                  <a:pt x="0" y="0"/>
                                </a:lnTo>
                                <a:close/>
                              </a:path>
                            </a:pathLst>
                          </a:custGeom>
                          <a:ln>
                            <a:noFill/>
                          </a:ln>
                          <a:effectLst>
                            <a:outerShdw blurRad="149987" dist="250190" dir="8460000" algn="ctr">
                              <a:srgbClr val="000000">
                                <a:alpha val="28000"/>
                              </a:srgbClr>
                            </a:outerShdw>
                          </a:effectLst>
                          <a:scene3d>
                            <a:camera prst="orthographicFront">
                              <a:rot lat="0" lon="0" rev="0"/>
                            </a:camera>
                            <a:lightRig rig="threePt" dir="t">
                              <a:rot lat="0" lon="0" rev="1200000"/>
                            </a:lightRig>
                          </a:scene3d>
                          <a:sp3d prstMaterial="metal">
                            <a:bevelT w="88900" h="88900"/>
                          </a:sp3d>
                        </wps:spPr>
                        <wps:style>
                          <a:lnRef idx="1">
                            <a:schemeClr val="accent1">
                              <a:hueOff val="0"/>
                              <a:satOff val="0"/>
                              <a:lumOff val="0"/>
                              <a:alphaOff val="0"/>
                            </a:schemeClr>
                          </a:lnRef>
                          <a:fillRef idx="3">
                            <a:schemeClr val="accent1">
                              <a:hueOff val="0"/>
                              <a:satOff val="0"/>
                              <a:lumOff val="0"/>
                              <a:alphaOff val="0"/>
                            </a:schemeClr>
                          </a:fillRef>
                          <a:effectRef idx="3">
                            <a:schemeClr val="accent1">
                              <a:hueOff val="0"/>
                              <a:satOff val="0"/>
                              <a:lumOff val="0"/>
                              <a:alphaOff val="0"/>
                            </a:schemeClr>
                          </a:effectRef>
                          <a:fontRef idx="minor">
                            <a:schemeClr val="lt1"/>
                          </a:fontRef>
                        </wps:style>
                        <wps:bodyPr/>
                      </wps:wsp>
                      <wps:wsp>
                        <wps:cNvPr id="57" name="Нашивка 4"/>
                        <wps:cNvSpPr/>
                        <wps:spPr>
                          <a:xfrm>
                            <a:off x="216530" y="1928301"/>
                            <a:ext cx="1354579" cy="1020277"/>
                          </a:xfrm>
                          <a:prstGeom prst="rect">
                            <a:avLst/>
                          </a:prstGeom>
                          <a:ln>
                            <a:noFill/>
                          </a:ln>
                          <a:effectLst>
                            <a:outerShdw blurRad="149987" dist="250190" dir="8460000" algn="ctr">
                              <a:srgbClr val="000000">
                                <a:alpha val="28000"/>
                              </a:srgbClr>
                            </a:outerShdw>
                          </a:effectLst>
                          <a:sp3d prstMaterial="metal">
                            <a:bevelT w="88900" h="88900"/>
                          </a:sp3d>
                        </wps:spPr>
                        <wps:style>
                          <a:lnRef idx="0">
                            <a:scrgbClr r="0" g="0" b="0"/>
                          </a:lnRef>
                          <a:fillRef idx="0">
                            <a:scrgbClr r="0" g="0" b="0"/>
                          </a:fillRef>
                          <a:effectRef idx="0">
                            <a:scrgbClr r="0" g="0" b="0"/>
                          </a:effectRef>
                          <a:fontRef idx="minor">
                            <a:schemeClr val="lt1"/>
                          </a:fontRef>
                        </wps:style>
                        <wps:txbx>
                          <w:txbxContent>
                            <w:p w:rsidR="00286E35" w:rsidRDefault="00286E35" w:rsidP="007A4B13">
                              <w:pPr>
                                <w:pStyle w:val="aa"/>
                                <w:spacing w:after="134" w:line="216" w:lineRule="auto"/>
                                <w:jc w:val="center"/>
                              </w:pPr>
                              <w:r>
                                <w:rPr>
                                  <w:rFonts w:asciiTheme="minorHAnsi" w:hAnsi="Calibri" w:cstheme="minorBidi"/>
                                  <w:b/>
                                  <w:bCs/>
                                  <w:shadow/>
                                  <w:color w:val="FFFFFF" w:themeColor="light1"/>
                                  <w:kern w:val="24"/>
                                  <w:sz w:val="32"/>
                                  <w:szCs w:val="32"/>
                                  <w14:shadow w14:blurRad="38100" w14:dist="38100" w14:dir="2700000" w14:sx="100000" w14:sy="100000" w14:kx="0" w14:ky="0" w14:algn="tl">
                                    <w14:srgbClr w14:val="000000">
                                      <w14:alpha w14:val="57000"/>
                                    </w14:srgbClr>
                                  </w14:shadow>
                                </w:rPr>
                                <w:t xml:space="preserve">Федеральное </w:t>
                              </w:r>
                              <w:r>
                                <w:rPr>
                                  <w:rFonts w:asciiTheme="minorHAnsi" w:hAnsi="Calibri" w:cstheme="minorBidi"/>
                                  <w:b/>
                                  <w:bCs/>
                                  <w:shadow/>
                                  <w:color w:val="FFFFFF" w:themeColor="light1"/>
                                  <w:kern w:val="24"/>
                                  <w14:shadow w14:blurRad="38100" w14:dist="38100" w14:dir="2700000" w14:sx="100000" w14:sy="100000" w14:kx="0" w14:ky="0" w14:algn="tl">
                                    <w14:srgbClr w14:val="000000">
                                      <w14:alpha w14:val="57000"/>
                                    </w14:srgbClr>
                                  </w14:shadow>
                                </w:rPr>
                                <w:t>законодательство</w:t>
                              </w:r>
                            </w:p>
                          </w:txbxContent>
                        </wps:txbx>
                        <wps:bodyPr lIns="24765" tIns="24765" rIns="24765" bIns="24765" spcCol="1270" anchor="ctr"/>
                      </wps:wsp>
                    </wpg:wgp>
                  </a:graphicData>
                </a:graphic>
                <wp14:sizeRelH relativeFrom="page">
                  <wp14:pctWidth>0</wp14:pctWidth>
                </wp14:sizeRelH>
                <wp14:sizeRelV relativeFrom="page">
                  <wp14:pctHeight>0</wp14:pctHeight>
                </wp14:sizeRelV>
              </wp:anchor>
            </w:drawing>
          </mc:Choice>
          <mc:Fallback>
            <w:pict>
              <v:group id="Группа 53" o:spid="_x0000_s1026" style="position:absolute;left:0;text-align:left;margin-left:-44.8pt;margin-top:12.8pt;width:120.7pt;height:179.8pt;z-index:-251681280" coordorigin="1428,12858" coordsize="14458,2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">
                <v:shape id="Нашивка 54" o:spid="_x0000_s1027" style="position:absolute;left:-1670;top:15956;width:20655;height:14459;rotation:90;visibility:visible;mso-wrap-style:square;v-text-anchor:top" coordsize="1607764,129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T18IA&#10;AADbAAAADwAAAGRycy9kb3ducmV2LnhtbESPQYvCMBSE74L/ITzBm6YKilajSFH0IuyqB709mmdb&#10;bF5KE2v77zcLC3scZuYbZr1tTSkaql1hWcFkHIEgTq0uOFNwux5GCxDOI2ssLZOCjhxsN/3eGmNt&#10;P/xNzcVnIkDYxagg976KpXRpTgbd2FbEwXva2qAPss6krvET4KaU0yiaS4MFh4UcK0pySl+Xt1Fw&#10;Tpbd3V+Tx1eFx/1iqZvuPJFKDQftbgXCU+v/w3/tk1Ywm8Pvl/AD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AVPXwgAAANsAAAAPAAAAAAAAAAAAAAAAAJgCAABkcnMvZG93&#10;bnJldi54bWxQSwUGAAAAAAQABAD1AAAAhwMAAAAA&#10;" path="m,l1151928,10049r455836,636714l1131827,1293525,,1293525,536240,636715,,xe" fillcolor="#254163 [1636]" stroked="f">
                  <v:fill color2="#4477b6 [3012]" rotate="t" angle="180" colors="0 #2c5d98;52429f #3c7bc7;1 #3a7ccb" focus="100%" type="gradient">
                    <o:fill v:ext="view" type="gradientUnscaled"/>
                  </v:fill>
                  <v:shadow on="t" color="black" opacity="18350f" offset="-5.40094mm,4.37361mm"/>
                  <v:path arrowok="t" o:connecttype="custom" o:connectlocs="0,0;1479892,11232;2065509,722929;1454068,1445856;0,1445856;688912,711697;0,0" o:connectangles="0,0,0,0,0,0,0"/>
                </v:shape>
                <v:rect id="_x0000_s1028" style="position:absolute;left:2165;top:19283;width:13546;height:102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HLcUA&#10;AADbAAAADwAAAGRycy9kb3ducmV2LnhtbESPW2vCQBSE34X+h+UUfJFmY9FeUlcRIWAfFEzb90P2&#10;5NJmz4bsmsR/7xYEH4eZ+YZZbUbTiJ46V1tWMI9iEMS51TWXCr6/0qc3EM4ja2wsk4ILOdisHyYr&#10;TLQd+ER95ksRIOwSVFB53yZSurwigy6yLXHwCtsZ9EF2pdQdDgFuGvkcxy/SYM1hocKWdhXlf9nZ&#10;KNgWh2YuZ7+Gfuzn+3GRLo9u1yo1fRy3HyA8jf4evrX3WsHyFf6/hB8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8ctxQAAANsAAAAPAAAAAAAAAAAAAAAAAJgCAABkcnMv&#10;ZG93bnJldi54bWxQSwUGAAAAAAQABAD1AAAAigMAAAAA&#10;" filled="f" stroked="f">
                  <v:shadow on="t" color="black" opacity="18350f" offset="-5.40094mm,4.37361mm"/>
                  <v:textbox inset="1.95pt,1.95pt,1.95pt,1.95pt">
                    <w:txbxContent>
                      <w:p w:rsidR="00286E35" w:rsidRDefault="00286E35" w:rsidP="007A4B13">
                        <w:pPr>
                          <w:pStyle w:val="aa"/>
                          <w:spacing w:after="134" w:line="216" w:lineRule="auto"/>
                          <w:jc w:val="center"/>
                        </w:pPr>
                        <w:r>
                          <w:rPr>
                            <w:rFonts w:asciiTheme="minorHAnsi" w:hAnsi="Calibri" w:cstheme="minorBidi"/>
                            <w:b/>
                            <w:bCs/>
                            <w:shadow/>
                            <w:color w:val="FFFFFF" w:themeColor="light1"/>
                            <w:kern w:val="24"/>
                            <w:sz w:val="32"/>
                            <w:szCs w:val="32"/>
                            <w14:shadow w14:blurRad="38100" w14:dist="38100" w14:dir="2700000" w14:sx="100000" w14:sy="100000" w14:kx="0" w14:ky="0" w14:algn="tl">
                              <w14:srgbClr w14:val="000000">
                                <w14:alpha w14:val="57000"/>
                              </w14:srgbClr>
                            </w14:shadow>
                          </w:rPr>
                          <w:t xml:space="preserve">Федеральное </w:t>
                        </w:r>
                        <w:r>
                          <w:rPr>
                            <w:rFonts w:asciiTheme="minorHAnsi" w:hAnsi="Calibri" w:cstheme="minorBidi"/>
                            <w:b/>
                            <w:bCs/>
                            <w:shadow/>
                            <w:color w:val="FFFFFF" w:themeColor="light1"/>
                            <w:kern w:val="24"/>
                            <w14:shadow w14:blurRad="38100" w14:dist="38100" w14:dir="2700000" w14:sx="100000" w14:sy="100000" w14:kx="0" w14:ky="0" w14:algn="tl">
                              <w14:srgbClr w14:val="000000">
                                <w14:alpha w14:val="57000"/>
                              </w14:srgbClr>
                            </w14:shadow>
                          </w:rPr>
                          <w:t>законодательство</w:t>
                        </w:r>
                      </w:p>
                    </w:txbxContent>
                  </v:textbox>
                </v:rect>
              </v:group>
            </w:pict>
          </mc:Fallback>
        </mc:AlternateContent>
      </w:r>
      <w:r w:rsidR="00CF3F00">
        <w:rPr>
          <w:rFonts w:ascii="Times New Roman" w:hAnsi="Times New Roman"/>
          <w:b/>
          <w:bCs/>
          <w:sz w:val="28"/>
          <w:szCs w:val="28"/>
        </w:rPr>
        <w:t xml:space="preserve">17. </w:t>
      </w:r>
      <w:r w:rsidR="000C255F" w:rsidRPr="00C855EA">
        <w:rPr>
          <w:rFonts w:ascii="Times New Roman" w:hAnsi="Times New Roman"/>
          <w:b/>
          <w:bCs/>
          <w:sz w:val="28"/>
          <w:szCs w:val="28"/>
        </w:rPr>
        <w:t>Нормативно-правовое регулирование</w:t>
      </w:r>
    </w:p>
    <w:p w:rsidR="00E97AAD" w:rsidRPr="00E97AAD" w:rsidRDefault="00E97AAD" w:rsidP="00CD1A45">
      <w:pPr>
        <w:numPr>
          <w:ilvl w:val="2"/>
          <w:numId w:val="8"/>
        </w:numPr>
        <w:jc w:val="both"/>
        <w:rPr>
          <w:rFonts w:ascii="Times New Roman" w:hAnsi="Times New Roman"/>
          <w:sz w:val="24"/>
          <w:szCs w:val="24"/>
        </w:rPr>
      </w:pPr>
      <w:r>
        <w:rPr>
          <w:rFonts w:ascii="Times New Roman" w:hAnsi="Times New Roman"/>
          <w:bCs/>
          <w:sz w:val="24"/>
          <w:szCs w:val="24"/>
        </w:rPr>
        <w:t>Федеральный закон от 25.02.1999г. № 39-ФЗ «Об инвестиционной де</w:t>
      </w:r>
      <w:r>
        <w:rPr>
          <w:rFonts w:ascii="Times New Roman" w:hAnsi="Times New Roman"/>
          <w:bCs/>
          <w:sz w:val="24"/>
          <w:szCs w:val="24"/>
        </w:rPr>
        <w:t>я</w:t>
      </w:r>
      <w:r>
        <w:rPr>
          <w:rFonts w:ascii="Times New Roman" w:hAnsi="Times New Roman"/>
          <w:bCs/>
          <w:sz w:val="24"/>
          <w:szCs w:val="24"/>
        </w:rPr>
        <w:t>тельности в Российской Федерации, осуществляемой в форме капитал</w:t>
      </w:r>
      <w:r>
        <w:rPr>
          <w:rFonts w:ascii="Times New Roman" w:hAnsi="Times New Roman"/>
          <w:bCs/>
          <w:sz w:val="24"/>
          <w:szCs w:val="24"/>
        </w:rPr>
        <w:t>ь</w:t>
      </w:r>
      <w:r>
        <w:rPr>
          <w:rFonts w:ascii="Times New Roman" w:hAnsi="Times New Roman"/>
          <w:bCs/>
          <w:sz w:val="24"/>
          <w:szCs w:val="24"/>
        </w:rPr>
        <w:t>ных вложений»</w:t>
      </w:r>
    </w:p>
    <w:p w:rsidR="00E97AAD" w:rsidRDefault="00E97AAD" w:rsidP="00CD1A45">
      <w:pPr>
        <w:numPr>
          <w:ilvl w:val="2"/>
          <w:numId w:val="8"/>
        </w:numPr>
        <w:jc w:val="both"/>
        <w:rPr>
          <w:rFonts w:ascii="Times New Roman" w:hAnsi="Times New Roman"/>
          <w:sz w:val="24"/>
          <w:szCs w:val="24"/>
        </w:rPr>
      </w:pPr>
      <w:r>
        <w:rPr>
          <w:rFonts w:ascii="Times New Roman" w:hAnsi="Times New Roman"/>
          <w:sz w:val="24"/>
          <w:szCs w:val="24"/>
        </w:rPr>
        <w:t>Федеральный закон от 09.07.1999г. №</w:t>
      </w:r>
      <w:r w:rsidR="009A35DC">
        <w:rPr>
          <w:rFonts w:ascii="Times New Roman" w:hAnsi="Times New Roman"/>
          <w:sz w:val="24"/>
          <w:szCs w:val="24"/>
        </w:rPr>
        <w:t xml:space="preserve"> </w:t>
      </w:r>
      <w:r>
        <w:rPr>
          <w:rFonts w:ascii="Times New Roman" w:hAnsi="Times New Roman"/>
          <w:sz w:val="24"/>
          <w:szCs w:val="24"/>
        </w:rPr>
        <w:t>160-ФЗ «Об иностранных инвест</w:t>
      </w:r>
      <w:r>
        <w:rPr>
          <w:rFonts w:ascii="Times New Roman" w:hAnsi="Times New Roman"/>
          <w:sz w:val="24"/>
          <w:szCs w:val="24"/>
        </w:rPr>
        <w:t>и</w:t>
      </w:r>
      <w:r>
        <w:rPr>
          <w:rFonts w:ascii="Times New Roman" w:hAnsi="Times New Roman"/>
          <w:sz w:val="24"/>
          <w:szCs w:val="24"/>
        </w:rPr>
        <w:t>циях в Российской Федерации»</w:t>
      </w:r>
    </w:p>
    <w:p w:rsidR="00E97AAD" w:rsidRDefault="00E97AAD" w:rsidP="00CD1A45">
      <w:pPr>
        <w:numPr>
          <w:ilvl w:val="2"/>
          <w:numId w:val="8"/>
        </w:numPr>
        <w:jc w:val="both"/>
        <w:rPr>
          <w:rFonts w:ascii="Times New Roman" w:hAnsi="Times New Roman"/>
          <w:sz w:val="24"/>
          <w:szCs w:val="24"/>
        </w:rPr>
      </w:pPr>
      <w:r>
        <w:rPr>
          <w:rFonts w:ascii="Times New Roman" w:hAnsi="Times New Roman"/>
          <w:sz w:val="24"/>
          <w:szCs w:val="24"/>
        </w:rPr>
        <w:t>Федеральный закон от 31.07.1998г. №</w:t>
      </w:r>
      <w:r w:rsidR="009A35DC">
        <w:rPr>
          <w:rFonts w:ascii="Times New Roman" w:hAnsi="Times New Roman"/>
          <w:sz w:val="24"/>
          <w:szCs w:val="24"/>
        </w:rPr>
        <w:t xml:space="preserve"> </w:t>
      </w:r>
      <w:r>
        <w:rPr>
          <w:rFonts w:ascii="Times New Roman" w:hAnsi="Times New Roman"/>
          <w:sz w:val="24"/>
          <w:szCs w:val="24"/>
        </w:rPr>
        <w:t>145-ФЗ «Бюджетный кодекс Ро</w:t>
      </w:r>
      <w:r>
        <w:rPr>
          <w:rFonts w:ascii="Times New Roman" w:hAnsi="Times New Roman"/>
          <w:sz w:val="24"/>
          <w:szCs w:val="24"/>
        </w:rPr>
        <w:t>с</w:t>
      </w:r>
      <w:r>
        <w:rPr>
          <w:rFonts w:ascii="Times New Roman" w:hAnsi="Times New Roman"/>
          <w:sz w:val="24"/>
          <w:szCs w:val="24"/>
        </w:rPr>
        <w:t>сийской Федерации»</w:t>
      </w:r>
    </w:p>
    <w:p w:rsidR="00E97AAD" w:rsidRDefault="00E97AAD" w:rsidP="00CD1A45">
      <w:pPr>
        <w:numPr>
          <w:ilvl w:val="2"/>
          <w:numId w:val="8"/>
        </w:numPr>
        <w:ind w:left="709"/>
        <w:jc w:val="both"/>
        <w:rPr>
          <w:rFonts w:ascii="Times New Roman" w:hAnsi="Times New Roman"/>
          <w:sz w:val="24"/>
          <w:szCs w:val="24"/>
        </w:rPr>
      </w:pPr>
      <w:r>
        <w:rPr>
          <w:rFonts w:ascii="Times New Roman" w:hAnsi="Times New Roman"/>
          <w:sz w:val="24"/>
          <w:szCs w:val="24"/>
        </w:rPr>
        <w:t>Федеральный закон от 31.07.1998г. №</w:t>
      </w:r>
      <w:r w:rsidR="009A35DC">
        <w:rPr>
          <w:rFonts w:ascii="Times New Roman" w:hAnsi="Times New Roman"/>
          <w:sz w:val="24"/>
          <w:szCs w:val="24"/>
        </w:rPr>
        <w:t xml:space="preserve"> </w:t>
      </w:r>
      <w:r>
        <w:rPr>
          <w:rFonts w:ascii="Times New Roman" w:hAnsi="Times New Roman"/>
          <w:sz w:val="24"/>
          <w:szCs w:val="24"/>
        </w:rPr>
        <w:t>146-ФЗ</w:t>
      </w:r>
      <w:r w:rsidR="002F4C66">
        <w:rPr>
          <w:rFonts w:ascii="Times New Roman" w:hAnsi="Times New Roman"/>
          <w:sz w:val="24"/>
          <w:szCs w:val="24"/>
        </w:rPr>
        <w:t>, от 05.08.2000г. №117</w:t>
      </w:r>
      <w:r>
        <w:rPr>
          <w:rFonts w:ascii="Times New Roman" w:hAnsi="Times New Roman"/>
          <w:sz w:val="24"/>
          <w:szCs w:val="24"/>
        </w:rPr>
        <w:t xml:space="preserve"> «Налоговый кодекс Российской Федерации»</w:t>
      </w:r>
      <w:r w:rsidR="002F4C66">
        <w:rPr>
          <w:rFonts w:ascii="Times New Roman" w:hAnsi="Times New Roman"/>
          <w:sz w:val="24"/>
          <w:szCs w:val="24"/>
        </w:rPr>
        <w:t xml:space="preserve"> (1 и 2 части)</w:t>
      </w:r>
      <w:r w:rsidR="002E1A16" w:rsidRPr="002E1A16">
        <w:rPr>
          <w:noProof/>
          <w:lang w:eastAsia="ru-RU"/>
        </w:rPr>
        <w:t xml:space="preserve"> </w:t>
      </w:r>
    </w:p>
    <w:p w:rsidR="00E97AAD" w:rsidRPr="00E97AAD" w:rsidRDefault="00E97AAD" w:rsidP="00CD1A45">
      <w:pPr>
        <w:numPr>
          <w:ilvl w:val="2"/>
          <w:numId w:val="8"/>
        </w:numPr>
        <w:ind w:left="709"/>
        <w:jc w:val="both"/>
        <w:rPr>
          <w:rFonts w:ascii="Times New Roman" w:hAnsi="Times New Roman"/>
          <w:sz w:val="24"/>
          <w:szCs w:val="24"/>
        </w:rPr>
      </w:pPr>
      <w:r>
        <w:rPr>
          <w:rFonts w:ascii="Times New Roman" w:hAnsi="Times New Roman"/>
          <w:sz w:val="24"/>
          <w:szCs w:val="24"/>
        </w:rPr>
        <w:t xml:space="preserve">Федеральный закон от </w:t>
      </w:r>
      <w:r w:rsidRPr="00CA73F1">
        <w:rPr>
          <w:rFonts w:ascii="Times New Roman" w:hAnsi="Times New Roman"/>
          <w:sz w:val="24"/>
          <w:szCs w:val="24"/>
        </w:rPr>
        <w:t>25.10.2001г. №</w:t>
      </w:r>
      <w:r w:rsidR="009A35DC">
        <w:rPr>
          <w:rFonts w:ascii="Times New Roman" w:hAnsi="Times New Roman"/>
          <w:sz w:val="24"/>
          <w:szCs w:val="24"/>
        </w:rPr>
        <w:t xml:space="preserve"> </w:t>
      </w:r>
      <w:r w:rsidRPr="00CA73F1">
        <w:rPr>
          <w:rFonts w:ascii="Times New Roman" w:hAnsi="Times New Roman"/>
          <w:sz w:val="24"/>
          <w:szCs w:val="24"/>
        </w:rPr>
        <w:t>136-ФЗ «</w:t>
      </w:r>
      <w:r w:rsidR="004B401E" w:rsidRPr="00CA73F1">
        <w:rPr>
          <w:rFonts w:ascii="Times New Roman" w:hAnsi="Times New Roman"/>
          <w:sz w:val="24"/>
          <w:szCs w:val="24"/>
        </w:rPr>
        <w:t xml:space="preserve">Земельный </w:t>
      </w:r>
      <w:r w:rsidRPr="00CA73F1">
        <w:rPr>
          <w:rFonts w:ascii="Times New Roman" w:hAnsi="Times New Roman"/>
          <w:sz w:val="24"/>
          <w:szCs w:val="24"/>
        </w:rPr>
        <w:t>кодекс Российской</w:t>
      </w:r>
      <w:r>
        <w:rPr>
          <w:rFonts w:ascii="Times New Roman" w:hAnsi="Times New Roman"/>
          <w:sz w:val="24"/>
          <w:szCs w:val="24"/>
        </w:rPr>
        <w:t xml:space="preserve"> Федер</w:t>
      </w:r>
      <w:r>
        <w:rPr>
          <w:rFonts w:ascii="Times New Roman" w:hAnsi="Times New Roman"/>
          <w:sz w:val="24"/>
          <w:szCs w:val="24"/>
        </w:rPr>
        <w:t>а</w:t>
      </w:r>
      <w:r>
        <w:rPr>
          <w:rFonts w:ascii="Times New Roman" w:hAnsi="Times New Roman"/>
          <w:sz w:val="24"/>
          <w:szCs w:val="24"/>
        </w:rPr>
        <w:t>ции»</w:t>
      </w:r>
    </w:p>
    <w:p w:rsidR="00E97AAD" w:rsidRPr="00E97AAD" w:rsidRDefault="00E97AAD" w:rsidP="00CD1A45">
      <w:pPr>
        <w:numPr>
          <w:ilvl w:val="2"/>
          <w:numId w:val="8"/>
        </w:numPr>
        <w:ind w:left="709"/>
        <w:jc w:val="both"/>
        <w:rPr>
          <w:rFonts w:ascii="Times New Roman" w:hAnsi="Times New Roman"/>
          <w:sz w:val="24"/>
          <w:szCs w:val="24"/>
        </w:rPr>
      </w:pPr>
      <w:r w:rsidRPr="000C255F">
        <w:rPr>
          <w:rFonts w:ascii="Times New Roman" w:hAnsi="Times New Roman"/>
          <w:bCs/>
          <w:sz w:val="24"/>
          <w:szCs w:val="24"/>
        </w:rPr>
        <w:t>Федеральный закон от 24.07.2007 №</w:t>
      </w:r>
      <w:r w:rsidR="009A35DC">
        <w:rPr>
          <w:rFonts w:ascii="Times New Roman" w:hAnsi="Times New Roman"/>
          <w:bCs/>
          <w:sz w:val="24"/>
          <w:szCs w:val="24"/>
        </w:rPr>
        <w:t xml:space="preserve"> </w:t>
      </w:r>
      <w:r w:rsidRPr="000C255F">
        <w:rPr>
          <w:rFonts w:ascii="Times New Roman" w:hAnsi="Times New Roman"/>
          <w:bCs/>
          <w:sz w:val="24"/>
          <w:szCs w:val="24"/>
        </w:rPr>
        <w:t>209-ФЗ «О развитии малого и среднего предпр</w:t>
      </w:r>
      <w:r w:rsidRPr="000C255F">
        <w:rPr>
          <w:rFonts w:ascii="Times New Roman" w:hAnsi="Times New Roman"/>
          <w:bCs/>
          <w:sz w:val="24"/>
          <w:szCs w:val="24"/>
        </w:rPr>
        <w:t>и</w:t>
      </w:r>
      <w:r w:rsidRPr="000C255F">
        <w:rPr>
          <w:rFonts w:ascii="Times New Roman" w:hAnsi="Times New Roman"/>
          <w:bCs/>
          <w:sz w:val="24"/>
          <w:szCs w:val="24"/>
        </w:rPr>
        <w:t xml:space="preserve">нимательства в Российской Федерации» </w:t>
      </w:r>
    </w:p>
    <w:p w:rsidR="009C5B2E" w:rsidRPr="000C255F" w:rsidRDefault="009C5B2E" w:rsidP="00CD1A45">
      <w:pPr>
        <w:numPr>
          <w:ilvl w:val="2"/>
          <w:numId w:val="8"/>
        </w:numPr>
        <w:ind w:left="709"/>
        <w:jc w:val="both"/>
        <w:rPr>
          <w:rFonts w:ascii="Times New Roman" w:hAnsi="Times New Roman"/>
          <w:sz w:val="24"/>
          <w:szCs w:val="24"/>
        </w:rPr>
      </w:pPr>
      <w:r w:rsidRPr="000C255F">
        <w:rPr>
          <w:rFonts w:ascii="Times New Roman" w:hAnsi="Times New Roman"/>
          <w:bCs/>
          <w:sz w:val="24"/>
          <w:szCs w:val="24"/>
        </w:rPr>
        <w:t>Федеральный закон от 28.12.2009 № 381-ФЗ «Об основах государственного регулир</w:t>
      </w:r>
      <w:r w:rsidRPr="000C255F">
        <w:rPr>
          <w:rFonts w:ascii="Times New Roman" w:hAnsi="Times New Roman"/>
          <w:bCs/>
          <w:sz w:val="24"/>
          <w:szCs w:val="24"/>
        </w:rPr>
        <w:t>о</w:t>
      </w:r>
      <w:r w:rsidRPr="000C255F">
        <w:rPr>
          <w:rFonts w:ascii="Times New Roman" w:hAnsi="Times New Roman"/>
          <w:bCs/>
          <w:sz w:val="24"/>
          <w:szCs w:val="24"/>
        </w:rPr>
        <w:t>вания торговой деятельности в Российской Федерации»</w:t>
      </w:r>
    </w:p>
    <w:p w:rsidR="009C5B2E" w:rsidRPr="000C255F" w:rsidRDefault="009C5B2E" w:rsidP="00CD1A45">
      <w:pPr>
        <w:numPr>
          <w:ilvl w:val="2"/>
          <w:numId w:val="8"/>
        </w:numPr>
        <w:ind w:left="709"/>
        <w:jc w:val="both"/>
        <w:rPr>
          <w:rFonts w:ascii="Times New Roman" w:hAnsi="Times New Roman"/>
          <w:sz w:val="24"/>
          <w:szCs w:val="24"/>
        </w:rPr>
      </w:pPr>
      <w:r w:rsidRPr="000C255F">
        <w:rPr>
          <w:rFonts w:ascii="Times New Roman" w:hAnsi="Times New Roman"/>
          <w:bCs/>
          <w:sz w:val="24"/>
          <w:szCs w:val="24"/>
        </w:rPr>
        <w:t>Федеральный закон от 08.08.200</w:t>
      </w:r>
      <w:r w:rsidR="009A35DC">
        <w:rPr>
          <w:rFonts w:ascii="Times New Roman" w:hAnsi="Times New Roman"/>
          <w:bCs/>
          <w:sz w:val="24"/>
          <w:szCs w:val="24"/>
        </w:rPr>
        <w:t>1</w:t>
      </w:r>
      <w:r w:rsidRPr="000C255F">
        <w:rPr>
          <w:rFonts w:ascii="Times New Roman" w:hAnsi="Times New Roman"/>
          <w:bCs/>
          <w:sz w:val="24"/>
          <w:szCs w:val="24"/>
        </w:rPr>
        <w:t xml:space="preserve"> № </w:t>
      </w:r>
      <w:r w:rsidR="009A35DC">
        <w:rPr>
          <w:rFonts w:ascii="Times New Roman" w:hAnsi="Times New Roman"/>
          <w:bCs/>
          <w:sz w:val="24"/>
          <w:szCs w:val="24"/>
        </w:rPr>
        <w:t>129</w:t>
      </w:r>
      <w:r w:rsidRPr="000C255F">
        <w:rPr>
          <w:rFonts w:ascii="Times New Roman" w:hAnsi="Times New Roman"/>
          <w:bCs/>
          <w:sz w:val="24"/>
          <w:szCs w:val="24"/>
        </w:rPr>
        <w:t>-ФЗ «О государственной регистрации юрид</w:t>
      </w:r>
      <w:r w:rsidRPr="000C255F">
        <w:rPr>
          <w:rFonts w:ascii="Times New Roman" w:hAnsi="Times New Roman"/>
          <w:bCs/>
          <w:sz w:val="24"/>
          <w:szCs w:val="24"/>
        </w:rPr>
        <w:t>и</w:t>
      </w:r>
      <w:r w:rsidRPr="000C255F">
        <w:rPr>
          <w:rFonts w:ascii="Times New Roman" w:hAnsi="Times New Roman"/>
          <w:bCs/>
          <w:sz w:val="24"/>
          <w:szCs w:val="24"/>
        </w:rPr>
        <w:t>ческих лиц и индивидуальных предпринимателей»</w:t>
      </w:r>
    </w:p>
    <w:p w:rsidR="009C5B2E" w:rsidRPr="000C255F" w:rsidRDefault="009C5B2E" w:rsidP="00CD1A45">
      <w:pPr>
        <w:numPr>
          <w:ilvl w:val="2"/>
          <w:numId w:val="8"/>
        </w:numPr>
        <w:ind w:left="709"/>
        <w:jc w:val="both"/>
        <w:rPr>
          <w:rFonts w:ascii="Times New Roman" w:hAnsi="Times New Roman"/>
          <w:sz w:val="24"/>
          <w:szCs w:val="24"/>
        </w:rPr>
      </w:pPr>
      <w:r w:rsidRPr="000C255F">
        <w:rPr>
          <w:rFonts w:ascii="Times New Roman" w:hAnsi="Times New Roman"/>
          <w:bCs/>
          <w:sz w:val="24"/>
          <w:szCs w:val="24"/>
        </w:rPr>
        <w:t>Постановление Правительства РФ от 31.12.1999 №</w:t>
      </w:r>
      <w:r w:rsidR="009A35DC">
        <w:rPr>
          <w:rFonts w:ascii="Times New Roman" w:hAnsi="Times New Roman"/>
          <w:bCs/>
          <w:sz w:val="24"/>
          <w:szCs w:val="24"/>
        </w:rPr>
        <w:t xml:space="preserve"> </w:t>
      </w:r>
      <w:r w:rsidRPr="000C255F">
        <w:rPr>
          <w:rFonts w:ascii="Times New Roman" w:hAnsi="Times New Roman"/>
          <w:bCs/>
          <w:sz w:val="24"/>
          <w:szCs w:val="24"/>
        </w:rPr>
        <w:t>1460</w:t>
      </w:r>
      <w:r w:rsidR="009A35DC">
        <w:rPr>
          <w:rFonts w:ascii="Times New Roman" w:hAnsi="Times New Roman"/>
          <w:bCs/>
          <w:sz w:val="24"/>
          <w:szCs w:val="24"/>
        </w:rPr>
        <w:t xml:space="preserve"> «О комплексе мер по развитию и</w:t>
      </w:r>
      <w:r w:rsidR="000C255F" w:rsidRPr="000C255F">
        <w:rPr>
          <w:rFonts w:ascii="Times New Roman" w:hAnsi="Times New Roman"/>
          <w:bCs/>
          <w:sz w:val="24"/>
          <w:szCs w:val="24"/>
        </w:rPr>
        <w:t xml:space="preserve"> </w:t>
      </w:r>
      <w:r w:rsidRPr="000C255F">
        <w:rPr>
          <w:rFonts w:ascii="Times New Roman" w:hAnsi="Times New Roman"/>
          <w:bCs/>
          <w:sz w:val="24"/>
          <w:szCs w:val="24"/>
        </w:rPr>
        <w:t>государственной поддержке малых предприятий в сфере материального производства и содействию их инновационной деятельности»</w:t>
      </w:r>
    </w:p>
    <w:p w:rsidR="000C255F" w:rsidRPr="000C255F" w:rsidRDefault="009C5B2E" w:rsidP="00CD1A45">
      <w:pPr>
        <w:numPr>
          <w:ilvl w:val="0"/>
          <w:numId w:val="7"/>
        </w:numPr>
        <w:jc w:val="both"/>
        <w:rPr>
          <w:rFonts w:ascii="Times New Roman" w:hAnsi="Times New Roman"/>
          <w:sz w:val="24"/>
          <w:szCs w:val="24"/>
        </w:rPr>
      </w:pPr>
      <w:r w:rsidRPr="000C255F">
        <w:rPr>
          <w:rFonts w:ascii="Times New Roman" w:hAnsi="Times New Roman"/>
          <w:bCs/>
          <w:sz w:val="24"/>
          <w:szCs w:val="24"/>
        </w:rPr>
        <w:t>Постановление Правительства РФ от 04.04.2016 №</w:t>
      </w:r>
      <w:r w:rsidR="009A35DC">
        <w:rPr>
          <w:rFonts w:ascii="Times New Roman" w:hAnsi="Times New Roman"/>
          <w:bCs/>
          <w:sz w:val="24"/>
          <w:szCs w:val="24"/>
        </w:rPr>
        <w:t xml:space="preserve"> </w:t>
      </w:r>
      <w:r w:rsidRPr="000C255F">
        <w:rPr>
          <w:rFonts w:ascii="Times New Roman" w:hAnsi="Times New Roman"/>
          <w:bCs/>
          <w:sz w:val="24"/>
          <w:szCs w:val="24"/>
        </w:rPr>
        <w:t>265 «О предельных значениях дох</w:t>
      </w:r>
      <w:r w:rsidRPr="000C255F">
        <w:rPr>
          <w:rFonts w:ascii="Times New Roman" w:hAnsi="Times New Roman"/>
          <w:bCs/>
          <w:sz w:val="24"/>
          <w:szCs w:val="24"/>
        </w:rPr>
        <w:t>о</w:t>
      </w:r>
      <w:r w:rsidRPr="000C255F">
        <w:rPr>
          <w:rFonts w:ascii="Times New Roman" w:hAnsi="Times New Roman"/>
          <w:bCs/>
          <w:sz w:val="24"/>
          <w:szCs w:val="24"/>
        </w:rPr>
        <w:t>да, полученного от осуществления предпринимательской деятельности, для каждой к</w:t>
      </w:r>
      <w:r w:rsidRPr="000C255F">
        <w:rPr>
          <w:rFonts w:ascii="Times New Roman" w:hAnsi="Times New Roman"/>
          <w:bCs/>
          <w:sz w:val="24"/>
          <w:szCs w:val="24"/>
        </w:rPr>
        <w:t>а</w:t>
      </w:r>
      <w:r w:rsidRPr="000C255F">
        <w:rPr>
          <w:rFonts w:ascii="Times New Roman" w:hAnsi="Times New Roman"/>
          <w:bCs/>
          <w:sz w:val="24"/>
          <w:szCs w:val="24"/>
        </w:rPr>
        <w:t>тегории субъектов малого и среднего предпринимательства»</w:t>
      </w:r>
    </w:p>
    <w:p w:rsidR="009C5B2E" w:rsidRPr="000C255F" w:rsidRDefault="009C5B2E" w:rsidP="00CD1A45">
      <w:pPr>
        <w:numPr>
          <w:ilvl w:val="0"/>
          <w:numId w:val="7"/>
        </w:numPr>
        <w:jc w:val="both"/>
        <w:rPr>
          <w:rFonts w:ascii="Times New Roman" w:hAnsi="Times New Roman"/>
          <w:sz w:val="24"/>
          <w:szCs w:val="24"/>
        </w:rPr>
      </w:pPr>
      <w:r w:rsidRPr="000C255F">
        <w:rPr>
          <w:rFonts w:ascii="Times New Roman" w:hAnsi="Times New Roman"/>
          <w:bCs/>
          <w:sz w:val="24"/>
          <w:szCs w:val="24"/>
        </w:rPr>
        <w:t>Постановление Правительства РФ от 16.07.2009 №</w:t>
      </w:r>
      <w:r w:rsidR="009A35DC">
        <w:rPr>
          <w:rFonts w:ascii="Times New Roman" w:hAnsi="Times New Roman"/>
          <w:bCs/>
          <w:sz w:val="24"/>
          <w:szCs w:val="24"/>
        </w:rPr>
        <w:t xml:space="preserve"> </w:t>
      </w:r>
      <w:r w:rsidRPr="000C255F">
        <w:rPr>
          <w:rFonts w:ascii="Times New Roman" w:hAnsi="Times New Roman"/>
          <w:bCs/>
          <w:sz w:val="24"/>
          <w:szCs w:val="24"/>
        </w:rPr>
        <w:t>584 «Об уведомительном порядке начала осуществления отдельных видов предпринимательской деятельности»</w:t>
      </w:r>
    </w:p>
    <w:p w:rsidR="006142FB" w:rsidRPr="000C255F" w:rsidRDefault="000C255F" w:rsidP="009A35DC">
      <w:pPr>
        <w:numPr>
          <w:ilvl w:val="0"/>
          <w:numId w:val="7"/>
        </w:numPr>
        <w:jc w:val="both"/>
        <w:rPr>
          <w:rFonts w:ascii="Times New Roman" w:hAnsi="Times New Roman"/>
          <w:sz w:val="24"/>
          <w:szCs w:val="24"/>
        </w:rPr>
      </w:pPr>
      <w:r w:rsidRPr="000C255F">
        <w:rPr>
          <w:rFonts w:ascii="Times New Roman" w:hAnsi="Times New Roman"/>
          <w:bCs/>
          <w:sz w:val="24"/>
          <w:szCs w:val="24"/>
        </w:rPr>
        <w:lastRenderedPageBreak/>
        <w:t xml:space="preserve">Приказ Минфина РФ от </w:t>
      </w:r>
      <w:r w:rsidR="009A35DC">
        <w:rPr>
          <w:rFonts w:ascii="Times New Roman" w:hAnsi="Times New Roman"/>
          <w:bCs/>
          <w:sz w:val="24"/>
          <w:szCs w:val="24"/>
        </w:rPr>
        <w:t>29.12.2020</w:t>
      </w:r>
      <w:r w:rsidRPr="000C255F">
        <w:rPr>
          <w:rFonts w:ascii="Times New Roman" w:hAnsi="Times New Roman"/>
          <w:bCs/>
          <w:sz w:val="24"/>
          <w:szCs w:val="24"/>
        </w:rPr>
        <w:t xml:space="preserve"> № </w:t>
      </w:r>
      <w:r w:rsidR="009A35DC">
        <w:rPr>
          <w:rFonts w:ascii="Times New Roman" w:hAnsi="Times New Roman"/>
          <w:bCs/>
          <w:sz w:val="24"/>
          <w:szCs w:val="24"/>
        </w:rPr>
        <w:t>329</w:t>
      </w:r>
      <w:r w:rsidRPr="000C255F">
        <w:rPr>
          <w:rFonts w:ascii="Times New Roman" w:hAnsi="Times New Roman"/>
          <w:bCs/>
          <w:sz w:val="24"/>
          <w:szCs w:val="24"/>
        </w:rPr>
        <w:t xml:space="preserve">-н «Об утверждении Порядка </w:t>
      </w:r>
      <w:r w:rsidR="009A35DC" w:rsidRPr="009A35DC">
        <w:rPr>
          <w:rFonts w:ascii="Times New Roman" w:hAnsi="Times New Roman"/>
          <w:bCs/>
          <w:sz w:val="24"/>
          <w:szCs w:val="24"/>
        </w:rPr>
        <w:t>постановки на учет и снятия с учета в налоговых органах российских организаций, граждан Росси</w:t>
      </w:r>
      <w:r w:rsidR="009A35DC" w:rsidRPr="009A35DC">
        <w:rPr>
          <w:rFonts w:ascii="Times New Roman" w:hAnsi="Times New Roman"/>
          <w:bCs/>
          <w:sz w:val="24"/>
          <w:szCs w:val="24"/>
        </w:rPr>
        <w:t>й</w:t>
      </w:r>
      <w:r w:rsidR="009A35DC" w:rsidRPr="009A35DC">
        <w:rPr>
          <w:rFonts w:ascii="Times New Roman" w:hAnsi="Times New Roman"/>
          <w:bCs/>
          <w:sz w:val="24"/>
          <w:szCs w:val="24"/>
        </w:rPr>
        <w:t>ской Федерации, не являющихся индивидуальными предпринимателями, индивидуал</w:t>
      </w:r>
      <w:r w:rsidR="009A35DC" w:rsidRPr="009A35DC">
        <w:rPr>
          <w:rFonts w:ascii="Times New Roman" w:hAnsi="Times New Roman"/>
          <w:bCs/>
          <w:sz w:val="24"/>
          <w:szCs w:val="24"/>
        </w:rPr>
        <w:t>ь</w:t>
      </w:r>
      <w:r w:rsidR="009A35DC" w:rsidRPr="009A35DC">
        <w:rPr>
          <w:rFonts w:ascii="Times New Roman" w:hAnsi="Times New Roman"/>
          <w:bCs/>
          <w:sz w:val="24"/>
          <w:szCs w:val="24"/>
        </w:rPr>
        <w:t>ных предпринимателей</w:t>
      </w:r>
      <w:r w:rsidR="009A35DC">
        <w:rPr>
          <w:rFonts w:ascii="Times New Roman" w:hAnsi="Times New Roman"/>
          <w:bCs/>
          <w:sz w:val="24"/>
          <w:szCs w:val="24"/>
        </w:rPr>
        <w:t>»;</w:t>
      </w:r>
      <w:r w:rsidR="00D0022F" w:rsidRPr="000C255F">
        <w:rPr>
          <w:rFonts w:ascii="Times New Roman" w:hAnsi="Times New Roman"/>
          <w:sz w:val="24"/>
          <w:szCs w:val="24"/>
        </w:rPr>
        <w:t xml:space="preserve">                                                                                                                                                                                                                                                                                                                                                                                                                                                                                                                                                                                                                                                                                                                                                                                                                                                                                                                                                                                               </w:t>
      </w:r>
    </w:p>
    <w:p w:rsidR="006142FB" w:rsidRPr="000C255F" w:rsidRDefault="006142FB" w:rsidP="00CD1A45">
      <w:pPr>
        <w:rPr>
          <w:rFonts w:ascii="Times New Roman" w:hAnsi="Times New Roman"/>
          <w:sz w:val="24"/>
          <w:szCs w:val="24"/>
          <w:highlight w:val="yellow"/>
        </w:rPr>
      </w:pPr>
    </w:p>
    <w:p w:rsidR="006142FB" w:rsidRPr="000C255F" w:rsidRDefault="006142FB" w:rsidP="00CD1A45">
      <w:pPr>
        <w:rPr>
          <w:rFonts w:ascii="Times New Roman" w:hAnsi="Times New Roman"/>
          <w:sz w:val="24"/>
          <w:szCs w:val="24"/>
        </w:rPr>
      </w:pPr>
    </w:p>
    <w:p w:rsidR="009C5B2E" w:rsidRPr="002E1A16" w:rsidRDefault="007A4B13" w:rsidP="00CD1A45">
      <w:pPr>
        <w:numPr>
          <w:ilvl w:val="1"/>
          <w:numId w:val="9"/>
        </w:numPr>
        <w:tabs>
          <w:tab w:val="num" w:pos="1440"/>
        </w:tabs>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76160" behindDoc="1" locked="0" layoutInCell="1" allowOverlap="1" wp14:anchorId="6628A307" wp14:editId="40032A6B">
                <wp:simplePos x="0" y="0"/>
                <wp:positionH relativeFrom="column">
                  <wp:posOffset>-561975</wp:posOffset>
                </wp:positionH>
                <wp:positionV relativeFrom="paragraph">
                  <wp:posOffset>-234950</wp:posOffset>
                </wp:positionV>
                <wp:extent cx="1539875" cy="2230755"/>
                <wp:effectExtent l="304800" t="285750" r="0" b="0"/>
                <wp:wrapTight wrapText="bothSides">
                  <wp:wrapPolygon edited="0">
                    <wp:start x="-3207" y="-2767"/>
                    <wp:lineTo x="-4275" y="-2398"/>
                    <wp:lineTo x="-4275" y="9407"/>
                    <wp:lineTo x="-3741" y="12359"/>
                    <wp:lineTo x="802" y="15310"/>
                    <wp:lineTo x="5879" y="18261"/>
                    <wp:lineTo x="9353" y="19553"/>
                    <wp:lineTo x="9620" y="19737"/>
                    <wp:lineTo x="10689" y="19737"/>
                    <wp:lineTo x="18438" y="15310"/>
                    <wp:lineTo x="20576" y="12543"/>
                    <wp:lineTo x="20576" y="553"/>
                    <wp:lineTo x="18705" y="-2213"/>
                    <wp:lineTo x="18705" y="-2767"/>
                    <wp:lineTo x="-3207" y="-2767"/>
                  </wp:wrapPolygon>
                </wp:wrapTight>
                <wp:docPr id="58" name="Группа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760" cy="2000264"/>
                          <a:chOff x="142844" y="4357694"/>
                          <a:chExt cx="1445856" cy="2065509"/>
                        </a:xfrm>
                        <a:scene3d>
                          <a:camera prst="orthographicFront">
                            <a:rot lat="0" lon="0" rev="0"/>
                          </a:camera>
                          <a:lightRig rig="contrasting" dir="t">
                            <a:rot lat="0" lon="0" rev="1500000"/>
                          </a:lightRig>
                        </a:scene3d>
                      </wpg:grpSpPr>
                      <wps:wsp>
                        <wps:cNvPr id="59" name="Нашивка 54"/>
                        <wps:cNvSpPr/>
                        <wps:spPr>
                          <a:xfrm rot="5400000">
                            <a:off x="-166983" y="4667521"/>
                            <a:ext cx="2065509" cy="1445856"/>
                          </a:xfrm>
                          <a:custGeom>
                            <a:avLst/>
                            <a:gdLst>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646763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606572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66382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071536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11732 w 1607764"/>
                              <a:gd name="connsiteY1" fmla="*/ 10049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11732 w 1607764"/>
                              <a:gd name="connsiteY1" fmla="*/ 10049 h 1293525"/>
                              <a:gd name="connsiteX2" fmla="*/ 1607764 w 1607764"/>
                              <a:gd name="connsiteY2" fmla="*/ 646763 h 1293525"/>
                              <a:gd name="connsiteX3" fmla="*/ 1131827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51928 w 1607764"/>
                              <a:gd name="connsiteY1" fmla="*/ 10049 h 1293525"/>
                              <a:gd name="connsiteX2" fmla="*/ 1607764 w 1607764"/>
                              <a:gd name="connsiteY2" fmla="*/ 646763 h 1293525"/>
                              <a:gd name="connsiteX3" fmla="*/ 1131827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07764" h="1293525">
                                <a:moveTo>
                                  <a:pt x="0" y="0"/>
                                </a:moveTo>
                                <a:lnTo>
                                  <a:pt x="1151928" y="10049"/>
                                </a:lnTo>
                                <a:lnTo>
                                  <a:pt x="1607764" y="646763"/>
                                </a:lnTo>
                                <a:lnTo>
                                  <a:pt x="1131827" y="1293525"/>
                                </a:lnTo>
                                <a:lnTo>
                                  <a:pt x="0" y="1293525"/>
                                </a:lnTo>
                                <a:lnTo>
                                  <a:pt x="536240" y="636715"/>
                                </a:lnTo>
                                <a:lnTo>
                                  <a:pt x="0" y="0"/>
                                </a:lnTo>
                                <a:close/>
                              </a:path>
                            </a:pathLst>
                          </a:custGeom>
                          <a:ln>
                            <a:noFill/>
                          </a:ln>
                          <a:effectLst>
                            <a:outerShdw blurRad="149987" dist="250190" dir="8460000" algn="ctr">
                              <a:srgbClr val="000000">
                                <a:alpha val="28000"/>
                              </a:srgbClr>
                            </a:outerShdw>
                          </a:effectLst>
                          <a:scene3d>
                            <a:camera prst="orthographicFront">
                              <a:rot lat="0" lon="0" rev="0"/>
                            </a:camera>
                            <a:lightRig rig="threePt" dir="t">
                              <a:rot lat="0" lon="0" rev="1200000"/>
                            </a:lightRig>
                          </a:scene3d>
                          <a:sp3d prstMaterial="metal">
                            <a:bevelT w="88900" h="88900"/>
                          </a:sp3d>
                        </wps:spPr>
                        <wps:style>
                          <a:lnRef idx="1">
                            <a:schemeClr val="accent1">
                              <a:hueOff val="0"/>
                              <a:satOff val="0"/>
                              <a:lumOff val="0"/>
                              <a:alphaOff val="0"/>
                            </a:schemeClr>
                          </a:lnRef>
                          <a:fillRef idx="3">
                            <a:schemeClr val="accent1">
                              <a:hueOff val="0"/>
                              <a:satOff val="0"/>
                              <a:lumOff val="0"/>
                              <a:alphaOff val="0"/>
                            </a:schemeClr>
                          </a:fillRef>
                          <a:effectRef idx="3">
                            <a:schemeClr val="accent1">
                              <a:hueOff val="0"/>
                              <a:satOff val="0"/>
                              <a:lumOff val="0"/>
                              <a:alphaOff val="0"/>
                            </a:schemeClr>
                          </a:effectRef>
                          <a:fontRef idx="minor">
                            <a:schemeClr val="lt1"/>
                          </a:fontRef>
                        </wps:style>
                        <wps:bodyPr/>
                      </wps:wsp>
                      <wps:wsp>
                        <wps:cNvPr id="60" name="Нашивка 4"/>
                        <wps:cNvSpPr/>
                        <wps:spPr>
                          <a:xfrm>
                            <a:off x="220457" y="4947893"/>
                            <a:ext cx="1354579" cy="1017603"/>
                          </a:xfrm>
                          <a:prstGeom prst="rect">
                            <a:avLst/>
                          </a:prstGeom>
                          <a:ln>
                            <a:noFill/>
                          </a:ln>
                          <a:effectLst>
                            <a:outerShdw blurRad="149987" dist="250190" dir="8460000" algn="ctr">
                              <a:srgbClr val="000000">
                                <a:alpha val="28000"/>
                              </a:srgbClr>
                            </a:outerShdw>
                          </a:effectLst>
                          <a:sp3d prstMaterial="metal">
                            <a:bevelT w="88900" h="88900"/>
                          </a:sp3d>
                        </wps:spPr>
                        <wps:style>
                          <a:lnRef idx="0">
                            <a:scrgbClr r="0" g="0" b="0"/>
                          </a:lnRef>
                          <a:fillRef idx="0">
                            <a:scrgbClr r="0" g="0" b="0"/>
                          </a:fillRef>
                          <a:effectRef idx="0">
                            <a:scrgbClr r="0" g="0" b="0"/>
                          </a:effectRef>
                          <a:fontRef idx="minor">
                            <a:schemeClr val="lt1"/>
                          </a:fontRef>
                        </wps:style>
                        <wps:txbx>
                          <w:txbxContent>
                            <w:p w:rsidR="00286E35" w:rsidRDefault="00286E35" w:rsidP="007A4B13">
                              <w:pPr>
                                <w:pStyle w:val="aa"/>
                                <w:spacing w:after="118" w:line="216" w:lineRule="auto"/>
                                <w:jc w:val="center"/>
                              </w:pPr>
                              <w:r>
                                <w:rPr>
                                  <w:rFonts w:asciiTheme="minorHAnsi" w:hAnsi="Calibri" w:cstheme="minorBidi"/>
                                  <w:b/>
                                  <w:bCs/>
                                  <w:shadow/>
                                  <w:color w:val="FFFFFF" w:themeColor="light1"/>
                                  <w:kern w:val="24"/>
                                  <w:sz w:val="28"/>
                                  <w:szCs w:val="28"/>
                                  <w14:shadow w14:blurRad="38100" w14:dist="38100" w14:dir="2700000" w14:sx="100000" w14:sy="100000" w14:kx="0" w14:ky="0" w14:algn="tl">
                                    <w14:srgbClr w14:val="000000">
                                      <w14:alpha w14:val="57000"/>
                                    </w14:srgbClr>
                                  </w14:shadow>
                                </w:rPr>
                                <w:t>Регионально</w:t>
                              </w:r>
                              <w:r>
                                <w:rPr>
                                  <w:rFonts w:asciiTheme="minorHAnsi" w:hAnsi="Calibri" w:cstheme="minorBidi"/>
                                  <w:b/>
                                  <w:bCs/>
                                  <w:shadow/>
                                  <w:color w:val="FFFFFF" w:themeColor="light1"/>
                                  <w:kern w:val="24"/>
                                  <w:sz w:val="32"/>
                                  <w:szCs w:val="32"/>
                                  <w14:shadow w14:blurRad="38100" w14:dist="38100" w14:dir="2700000" w14:sx="100000" w14:sy="100000" w14:kx="0" w14:ky="0" w14:algn="tl">
                                    <w14:srgbClr w14:val="000000">
                                      <w14:alpha w14:val="57000"/>
                                    </w14:srgbClr>
                                  </w14:shadow>
                                </w:rPr>
                                <w:t xml:space="preserve">е </w:t>
                              </w:r>
                              <w:r>
                                <w:rPr>
                                  <w:rFonts w:asciiTheme="minorHAnsi" w:hAnsi="Calibri" w:cstheme="minorBidi"/>
                                  <w:b/>
                                  <w:bCs/>
                                  <w:shadow/>
                                  <w:color w:val="FFFFFF" w:themeColor="light1"/>
                                  <w:kern w:val="24"/>
                                  <w14:shadow w14:blurRad="38100" w14:dist="38100" w14:dir="2700000" w14:sx="100000" w14:sy="100000" w14:kx="0" w14:ky="0" w14:algn="tl">
                                    <w14:srgbClr w14:val="000000">
                                      <w14:alpha w14:val="57000"/>
                                    </w14:srgbClr>
                                  </w14:shadow>
                                </w:rPr>
                                <w:t>законодательство</w:t>
                              </w:r>
                            </w:p>
                          </w:txbxContent>
                        </wps:txbx>
                        <wps:bodyPr lIns="24765" tIns="24765" rIns="24765" bIns="24765" spcCol="1270" anchor="ctr"/>
                      </wps:wsp>
                    </wpg:wgp>
                  </a:graphicData>
                </a:graphic>
                <wp14:sizeRelH relativeFrom="page">
                  <wp14:pctWidth>0</wp14:pctWidth>
                </wp14:sizeRelH>
                <wp14:sizeRelV relativeFrom="page">
                  <wp14:pctHeight>0</wp14:pctHeight>
                </wp14:sizeRelV>
              </wp:anchor>
            </w:drawing>
          </mc:Choice>
          <mc:Fallback>
            <w:pict>
              <v:group id="Группа 81" o:spid="_x0000_s1029" style="position:absolute;left:0;text-align:left;margin-left:-44.25pt;margin-top:-18.5pt;width:121.25pt;height:175.65pt;z-index:-251640320" coordorigin="1428,43576" coordsize="14458,2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">
                <v:shape id="Нашивка 54" o:spid="_x0000_s1030" style="position:absolute;left:-1670;top:46674;width:20656;height:14459;rotation:90;visibility:visible;mso-wrap-style:square;v-text-anchor:top" coordsize="1607764,129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7HpcMA&#10;AADbAAAADwAAAGRycy9kb3ducmV2LnhtbESPT4vCMBTE78J+h/AWvGmqoNiuUZaysl4E/x3c26N5&#10;tsXmpTTZ2n57Iwgeh5n5DbNcd6YSLTWutKxgMo5AEGdWl5wrOJ82owUI55E1VpZJQU8O1quPwRIT&#10;be98oPbocxEg7BJUUHhfJ1K6rCCDbmxr4uBdbWPQB9nkUjd4D3BTyWkUzaXBksNCgTWlBWW3479R&#10;sEvj/uJP6d++xt+fRazbfjeRSg0/u+8vEJ46/w6/2lutYBbD80v4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7HpcMAAADbAAAADwAAAAAAAAAAAAAAAACYAgAAZHJzL2Rv&#10;d25yZXYueG1sUEsFBgAAAAAEAAQA9QAAAIgDAAAAAA==&#10;" path="m,l1151928,10049r455836,636714l1131827,1293525,,1293525,536240,636715,,xe" fillcolor="#254163 [1636]" stroked="f">
                  <v:fill color2="#4477b6 [3012]" rotate="t" angle="180" colors="0 #2c5d98;52429f #3c7bc7;1 #3a7ccb" focus="100%" type="gradient">
                    <o:fill v:ext="view" type="gradientUnscaled"/>
                  </v:fill>
                  <v:shadow on="t" color="black" opacity="18350f" offset="-5.40094mm,4.37361mm"/>
                  <v:path arrowok="t" o:connecttype="custom" o:connectlocs="0,0;1479892,11232;2065509,722929;1454068,1445856;0,1445856;688912,711697;0,0" o:connectangles="0,0,0,0,0,0,0"/>
                </v:shape>
                <v:rect id="_x0000_s1031" style="position:absolute;left:2204;top:49478;width:13546;height:10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V5L0A&#10;AADbAAAADwAAAGRycy9kb3ducmV2LnhtbERP3QoBQRS+V95hOsqNmCXEMiSluKD83Z92jt1l58y2&#10;M1hvby6Uy6/vf76sTSFeVLncsoJ+LwJBnFidc6rgct50JyCcR9ZYWCYFH3KwXDQbc4y1ffORXief&#10;ihDCLkYFmfdlLKVLMjLoerYkDtzNVgZ9gFUqdYXvEG4KOYiisTSYc2jIsKR1Rsnj9DQKVrd90Zed&#10;u6Gr3U0Pw83o4NalUu1WvZqB8FT7v/jn3moF4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pKV5L0AAADbAAAADwAAAAAAAAAAAAAAAACYAgAAZHJzL2Rvd25yZXYu&#10;eG1sUEsFBgAAAAAEAAQA9QAAAIIDAAAAAA==&#10;" filled="f" stroked="f">
                  <v:shadow on="t" color="black" opacity="18350f" offset="-5.40094mm,4.37361mm"/>
                  <v:textbox inset="1.95pt,1.95pt,1.95pt,1.95pt">
                    <w:txbxContent>
                      <w:p w:rsidR="00286E35" w:rsidRDefault="00286E35" w:rsidP="007A4B13">
                        <w:pPr>
                          <w:pStyle w:val="aa"/>
                          <w:spacing w:after="118" w:line="216" w:lineRule="auto"/>
                          <w:jc w:val="center"/>
                        </w:pPr>
                        <w:r>
                          <w:rPr>
                            <w:rFonts w:asciiTheme="minorHAnsi" w:hAnsi="Calibri" w:cstheme="minorBidi"/>
                            <w:b/>
                            <w:bCs/>
                            <w:shadow/>
                            <w:color w:val="FFFFFF" w:themeColor="light1"/>
                            <w:kern w:val="24"/>
                            <w:sz w:val="28"/>
                            <w:szCs w:val="28"/>
                            <w14:shadow w14:blurRad="38100" w14:dist="38100" w14:dir="2700000" w14:sx="100000" w14:sy="100000" w14:kx="0" w14:ky="0" w14:algn="tl">
                              <w14:srgbClr w14:val="000000">
                                <w14:alpha w14:val="57000"/>
                              </w14:srgbClr>
                            </w14:shadow>
                          </w:rPr>
                          <w:t>Регионально</w:t>
                        </w:r>
                        <w:r>
                          <w:rPr>
                            <w:rFonts w:asciiTheme="minorHAnsi" w:hAnsi="Calibri" w:cstheme="minorBidi"/>
                            <w:b/>
                            <w:bCs/>
                            <w:shadow/>
                            <w:color w:val="FFFFFF" w:themeColor="light1"/>
                            <w:kern w:val="24"/>
                            <w:sz w:val="32"/>
                            <w:szCs w:val="32"/>
                            <w14:shadow w14:blurRad="38100" w14:dist="38100" w14:dir="2700000" w14:sx="100000" w14:sy="100000" w14:kx="0" w14:ky="0" w14:algn="tl">
                              <w14:srgbClr w14:val="000000">
                                <w14:alpha w14:val="57000"/>
                              </w14:srgbClr>
                            </w14:shadow>
                          </w:rPr>
                          <w:t xml:space="preserve">е </w:t>
                        </w:r>
                        <w:r>
                          <w:rPr>
                            <w:rFonts w:asciiTheme="minorHAnsi" w:hAnsi="Calibri" w:cstheme="minorBidi"/>
                            <w:b/>
                            <w:bCs/>
                            <w:shadow/>
                            <w:color w:val="FFFFFF" w:themeColor="light1"/>
                            <w:kern w:val="24"/>
                            <w14:shadow w14:blurRad="38100" w14:dist="38100" w14:dir="2700000" w14:sx="100000" w14:sy="100000" w14:kx="0" w14:ky="0" w14:algn="tl">
                              <w14:srgbClr w14:val="000000">
                                <w14:alpha w14:val="57000"/>
                              </w14:srgbClr>
                            </w14:shadow>
                          </w:rPr>
                          <w:t>законодательство</w:t>
                        </w:r>
                      </w:p>
                    </w:txbxContent>
                  </v:textbox>
                </v:rect>
                <w10:wrap type="tight"/>
              </v:group>
            </w:pict>
          </mc:Fallback>
        </mc:AlternateContent>
      </w:r>
      <w:r w:rsidR="009C5B2E" w:rsidRPr="002E1A16">
        <w:rPr>
          <w:rFonts w:ascii="Times New Roman" w:hAnsi="Times New Roman"/>
          <w:bCs/>
          <w:sz w:val="24"/>
          <w:szCs w:val="24"/>
        </w:rPr>
        <w:t>Закон Магаданской области от 07.05.2009</w:t>
      </w:r>
      <w:r w:rsidR="00CA73F1">
        <w:rPr>
          <w:rFonts w:ascii="Times New Roman" w:hAnsi="Times New Roman"/>
          <w:bCs/>
          <w:sz w:val="24"/>
          <w:szCs w:val="24"/>
        </w:rPr>
        <w:t>г. №</w:t>
      </w:r>
      <w:r w:rsidR="009C5B2E" w:rsidRPr="002E1A16">
        <w:rPr>
          <w:rFonts w:ascii="Times New Roman" w:hAnsi="Times New Roman"/>
          <w:bCs/>
          <w:sz w:val="24"/>
          <w:szCs w:val="24"/>
        </w:rPr>
        <w:t xml:space="preserve"> 1135-ОЗ «О развитии м</w:t>
      </w:r>
      <w:r w:rsidR="009C5B2E" w:rsidRPr="002E1A16">
        <w:rPr>
          <w:rFonts w:ascii="Times New Roman" w:hAnsi="Times New Roman"/>
          <w:bCs/>
          <w:sz w:val="24"/>
          <w:szCs w:val="24"/>
        </w:rPr>
        <w:t>а</w:t>
      </w:r>
      <w:r w:rsidR="009C5B2E" w:rsidRPr="002E1A16">
        <w:rPr>
          <w:rFonts w:ascii="Times New Roman" w:hAnsi="Times New Roman"/>
          <w:bCs/>
          <w:sz w:val="24"/>
          <w:szCs w:val="24"/>
        </w:rPr>
        <w:t>лого и среднего предпринимательства в Магаданской области»</w:t>
      </w:r>
    </w:p>
    <w:p w:rsidR="002E1A16" w:rsidRPr="002E1A16" w:rsidRDefault="009C5B2E" w:rsidP="00CD1A45">
      <w:pPr>
        <w:numPr>
          <w:ilvl w:val="1"/>
          <w:numId w:val="9"/>
        </w:numPr>
        <w:jc w:val="both"/>
        <w:rPr>
          <w:rFonts w:ascii="Times New Roman" w:hAnsi="Times New Roman"/>
          <w:sz w:val="24"/>
          <w:szCs w:val="24"/>
        </w:rPr>
      </w:pPr>
      <w:r w:rsidRPr="002E1A16">
        <w:rPr>
          <w:rFonts w:ascii="Times New Roman" w:hAnsi="Times New Roman"/>
          <w:bCs/>
          <w:sz w:val="24"/>
          <w:szCs w:val="24"/>
        </w:rPr>
        <w:t>Закон Магаданской области от 29.07.2009</w:t>
      </w:r>
      <w:r w:rsidR="00CA73F1">
        <w:rPr>
          <w:rFonts w:ascii="Times New Roman" w:hAnsi="Times New Roman"/>
          <w:bCs/>
          <w:sz w:val="24"/>
          <w:szCs w:val="24"/>
        </w:rPr>
        <w:t>г.</w:t>
      </w:r>
      <w:r w:rsidRPr="002E1A16">
        <w:rPr>
          <w:rFonts w:ascii="Times New Roman" w:hAnsi="Times New Roman"/>
          <w:bCs/>
          <w:sz w:val="24"/>
          <w:szCs w:val="24"/>
        </w:rPr>
        <w:t xml:space="preserve"> № 1178-ОЗ «Об установл</w:t>
      </w:r>
      <w:r w:rsidRPr="002E1A16">
        <w:rPr>
          <w:rFonts w:ascii="Times New Roman" w:hAnsi="Times New Roman"/>
          <w:bCs/>
          <w:sz w:val="24"/>
          <w:szCs w:val="24"/>
        </w:rPr>
        <w:t>е</w:t>
      </w:r>
      <w:r w:rsidRPr="002E1A16">
        <w:rPr>
          <w:rFonts w:ascii="Times New Roman" w:hAnsi="Times New Roman"/>
          <w:bCs/>
          <w:sz w:val="24"/>
          <w:szCs w:val="24"/>
        </w:rPr>
        <w:t>нии налоговой ставки для отдельных категорий  налогоплательщиков, прим</w:t>
      </w:r>
      <w:r w:rsidRPr="002E1A16">
        <w:rPr>
          <w:rFonts w:ascii="Times New Roman" w:hAnsi="Times New Roman"/>
          <w:bCs/>
          <w:sz w:val="24"/>
          <w:szCs w:val="24"/>
        </w:rPr>
        <w:t>е</w:t>
      </w:r>
      <w:r w:rsidRPr="002E1A16">
        <w:rPr>
          <w:rFonts w:ascii="Times New Roman" w:hAnsi="Times New Roman"/>
          <w:bCs/>
          <w:sz w:val="24"/>
          <w:szCs w:val="24"/>
        </w:rPr>
        <w:t>няющих упрощенную систему налогообложения и выбравших в качестве об</w:t>
      </w:r>
      <w:r w:rsidRPr="002E1A16">
        <w:rPr>
          <w:rFonts w:ascii="Times New Roman" w:hAnsi="Times New Roman"/>
          <w:bCs/>
          <w:sz w:val="24"/>
          <w:szCs w:val="24"/>
        </w:rPr>
        <w:t>ъ</w:t>
      </w:r>
      <w:r w:rsidRPr="002E1A16">
        <w:rPr>
          <w:rFonts w:ascii="Times New Roman" w:hAnsi="Times New Roman"/>
          <w:bCs/>
          <w:sz w:val="24"/>
          <w:szCs w:val="24"/>
        </w:rPr>
        <w:t>екта налогообложения доходы, уменьшенные на величину расходов»</w:t>
      </w:r>
    </w:p>
    <w:p w:rsidR="009C5B2E" w:rsidRPr="002E1A16" w:rsidRDefault="009C5B2E" w:rsidP="00CD1A45">
      <w:pPr>
        <w:numPr>
          <w:ilvl w:val="1"/>
          <w:numId w:val="9"/>
        </w:numPr>
        <w:tabs>
          <w:tab w:val="num" w:pos="1440"/>
        </w:tabs>
        <w:jc w:val="both"/>
        <w:rPr>
          <w:rFonts w:ascii="Times New Roman" w:hAnsi="Times New Roman"/>
          <w:sz w:val="24"/>
          <w:szCs w:val="24"/>
        </w:rPr>
      </w:pPr>
      <w:r w:rsidRPr="002E1A16">
        <w:rPr>
          <w:rFonts w:ascii="Times New Roman" w:hAnsi="Times New Roman"/>
          <w:bCs/>
          <w:sz w:val="24"/>
          <w:szCs w:val="24"/>
        </w:rPr>
        <w:t>Закон Магаданской области от 29.10.2012</w:t>
      </w:r>
      <w:r w:rsidR="00CA73F1">
        <w:rPr>
          <w:rFonts w:ascii="Times New Roman" w:hAnsi="Times New Roman"/>
          <w:bCs/>
          <w:sz w:val="24"/>
          <w:szCs w:val="24"/>
        </w:rPr>
        <w:t>г.</w:t>
      </w:r>
      <w:r w:rsidRPr="002E1A16">
        <w:rPr>
          <w:rFonts w:ascii="Times New Roman" w:hAnsi="Times New Roman"/>
          <w:bCs/>
          <w:sz w:val="24"/>
          <w:szCs w:val="24"/>
        </w:rPr>
        <w:t xml:space="preserve"> </w:t>
      </w:r>
      <w:r w:rsidR="00CA73F1">
        <w:rPr>
          <w:rFonts w:ascii="Times New Roman" w:hAnsi="Times New Roman"/>
          <w:bCs/>
          <w:sz w:val="24"/>
          <w:szCs w:val="24"/>
        </w:rPr>
        <w:t>№</w:t>
      </w:r>
      <w:r w:rsidRPr="002E1A16">
        <w:rPr>
          <w:rFonts w:ascii="Times New Roman" w:hAnsi="Times New Roman"/>
          <w:bCs/>
          <w:sz w:val="24"/>
          <w:szCs w:val="24"/>
        </w:rPr>
        <w:t xml:space="preserve"> 1539-ОЗ «О введении на те</w:t>
      </w:r>
      <w:r w:rsidRPr="002E1A16">
        <w:rPr>
          <w:rFonts w:ascii="Times New Roman" w:hAnsi="Times New Roman"/>
          <w:bCs/>
          <w:sz w:val="24"/>
          <w:szCs w:val="24"/>
        </w:rPr>
        <w:t>р</w:t>
      </w:r>
      <w:r w:rsidRPr="002E1A16">
        <w:rPr>
          <w:rFonts w:ascii="Times New Roman" w:hAnsi="Times New Roman"/>
          <w:bCs/>
          <w:sz w:val="24"/>
          <w:szCs w:val="24"/>
        </w:rPr>
        <w:t>ритории Магаданской области патентной системы налогообложения»</w:t>
      </w:r>
    </w:p>
    <w:p w:rsidR="009C5B2E" w:rsidRPr="002E1A16" w:rsidRDefault="009C5B2E" w:rsidP="00CD1A45">
      <w:pPr>
        <w:numPr>
          <w:ilvl w:val="1"/>
          <w:numId w:val="9"/>
        </w:numPr>
        <w:tabs>
          <w:tab w:val="num" w:pos="709"/>
        </w:tabs>
        <w:ind w:left="709"/>
        <w:jc w:val="both"/>
        <w:rPr>
          <w:rFonts w:ascii="Times New Roman" w:hAnsi="Times New Roman"/>
          <w:sz w:val="24"/>
          <w:szCs w:val="24"/>
        </w:rPr>
      </w:pPr>
      <w:r w:rsidRPr="002E1A16">
        <w:rPr>
          <w:rFonts w:ascii="Times New Roman" w:hAnsi="Times New Roman"/>
          <w:bCs/>
          <w:sz w:val="24"/>
          <w:szCs w:val="24"/>
        </w:rPr>
        <w:t>Закон Магаданской области от 16.06.2015</w:t>
      </w:r>
      <w:r w:rsidR="00CA73F1">
        <w:rPr>
          <w:rFonts w:ascii="Times New Roman" w:hAnsi="Times New Roman"/>
          <w:bCs/>
          <w:sz w:val="24"/>
          <w:szCs w:val="24"/>
        </w:rPr>
        <w:t>г.</w:t>
      </w:r>
      <w:r w:rsidRPr="002E1A16">
        <w:rPr>
          <w:rFonts w:ascii="Times New Roman" w:hAnsi="Times New Roman"/>
          <w:bCs/>
          <w:sz w:val="24"/>
          <w:szCs w:val="24"/>
        </w:rPr>
        <w:t xml:space="preserve"> №</w:t>
      </w:r>
      <w:r w:rsidR="00952CB6">
        <w:rPr>
          <w:rFonts w:ascii="Times New Roman" w:hAnsi="Times New Roman"/>
          <w:bCs/>
          <w:sz w:val="24"/>
          <w:szCs w:val="24"/>
        </w:rPr>
        <w:t xml:space="preserve"> </w:t>
      </w:r>
      <w:r w:rsidRPr="002E1A16">
        <w:rPr>
          <w:rFonts w:ascii="Times New Roman" w:hAnsi="Times New Roman"/>
          <w:bCs/>
          <w:sz w:val="24"/>
          <w:szCs w:val="24"/>
        </w:rPr>
        <w:t>1909-ОЗ «Об установлении налоговой ставки по налогу, взимаемому в связи с применением упрощенной системы налогоо</w:t>
      </w:r>
      <w:r w:rsidRPr="002E1A16">
        <w:rPr>
          <w:rFonts w:ascii="Times New Roman" w:hAnsi="Times New Roman"/>
          <w:bCs/>
          <w:sz w:val="24"/>
          <w:szCs w:val="24"/>
        </w:rPr>
        <w:t>б</w:t>
      </w:r>
      <w:r w:rsidRPr="002E1A16">
        <w:rPr>
          <w:rFonts w:ascii="Times New Roman" w:hAnsi="Times New Roman"/>
          <w:bCs/>
          <w:sz w:val="24"/>
          <w:szCs w:val="24"/>
        </w:rPr>
        <w:t>ложения, для впервые зарегистрированных индивидуальных предпринимателей»</w:t>
      </w:r>
    </w:p>
    <w:p w:rsidR="009C5B2E" w:rsidRPr="002E1A16" w:rsidRDefault="009C5B2E" w:rsidP="00CD1A45">
      <w:pPr>
        <w:numPr>
          <w:ilvl w:val="1"/>
          <w:numId w:val="9"/>
        </w:numPr>
        <w:tabs>
          <w:tab w:val="num" w:pos="709"/>
        </w:tabs>
        <w:ind w:left="709"/>
        <w:jc w:val="both"/>
        <w:rPr>
          <w:rFonts w:ascii="Times New Roman" w:hAnsi="Times New Roman"/>
          <w:sz w:val="24"/>
          <w:szCs w:val="24"/>
        </w:rPr>
      </w:pPr>
      <w:r w:rsidRPr="002E1A16">
        <w:rPr>
          <w:rFonts w:ascii="Times New Roman" w:hAnsi="Times New Roman"/>
          <w:bCs/>
          <w:sz w:val="24"/>
          <w:szCs w:val="24"/>
        </w:rPr>
        <w:t>Закон Магаданской области от 27.11.2015</w:t>
      </w:r>
      <w:r w:rsidR="00CA73F1">
        <w:rPr>
          <w:rFonts w:ascii="Times New Roman" w:hAnsi="Times New Roman"/>
          <w:bCs/>
          <w:sz w:val="24"/>
          <w:szCs w:val="24"/>
        </w:rPr>
        <w:t>г.</w:t>
      </w:r>
      <w:r w:rsidRPr="002E1A16">
        <w:rPr>
          <w:rFonts w:ascii="Times New Roman" w:hAnsi="Times New Roman"/>
          <w:bCs/>
          <w:sz w:val="24"/>
          <w:szCs w:val="24"/>
        </w:rPr>
        <w:t xml:space="preserve"> </w:t>
      </w:r>
      <w:r w:rsidR="00CA73F1">
        <w:rPr>
          <w:rFonts w:ascii="Times New Roman" w:hAnsi="Times New Roman"/>
          <w:bCs/>
          <w:sz w:val="24"/>
          <w:szCs w:val="24"/>
        </w:rPr>
        <w:t>№</w:t>
      </w:r>
      <w:r w:rsidRPr="002E1A16">
        <w:rPr>
          <w:rFonts w:ascii="Times New Roman" w:hAnsi="Times New Roman"/>
          <w:bCs/>
          <w:sz w:val="24"/>
          <w:szCs w:val="24"/>
        </w:rPr>
        <w:t> 1950-ОЗ «Об установлении налоговой ставки для отдельных категорий налогоплательщиков, применяющих упрощенную с</w:t>
      </w:r>
      <w:r w:rsidRPr="002E1A16">
        <w:rPr>
          <w:rFonts w:ascii="Times New Roman" w:hAnsi="Times New Roman"/>
          <w:bCs/>
          <w:sz w:val="24"/>
          <w:szCs w:val="24"/>
        </w:rPr>
        <w:t>и</w:t>
      </w:r>
      <w:r w:rsidRPr="002E1A16">
        <w:rPr>
          <w:rFonts w:ascii="Times New Roman" w:hAnsi="Times New Roman"/>
          <w:bCs/>
          <w:sz w:val="24"/>
          <w:szCs w:val="24"/>
        </w:rPr>
        <w:t>стему налогообложения и выбравших в качестве объекта налогообложения доходы»</w:t>
      </w:r>
    </w:p>
    <w:p w:rsidR="009C5B2E" w:rsidRPr="00952CB6" w:rsidRDefault="009C5B2E" w:rsidP="00952CB6">
      <w:pPr>
        <w:numPr>
          <w:ilvl w:val="1"/>
          <w:numId w:val="9"/>
        </w:numPr>
        <w:tabs>
          <w:tab w:val="num" w:pos="709"/>
        </w:tabs>
        <w:jc w:val="both"/>
        <w:rPr>
          <w:rFonts w:ascii="Times New Roman" w:hAnsi="Times New Roman"/>
          <w:sz w:val="24"/>
          <w:szCs w:val="24"/>
        </w:rPr>
      </w:pPr>
      <w:r w:rsidRPr="002E1A16">
        <w:rPr>
          <w:rFonts w:ascii="Times New Roman" w:hAnsi="Times New Roman"/>
          <w:bCs/>
          <w:sz w:val="24"/>
          <w:szCs w:val="24"/>
        </w:rPr>
        <w:t xml:space="preserve">Постановление Администрации Магаданской области от </w:t>
      </w:r>
      <w:r w:rsidR="00952CB6">
        <w:rPr>
          <w:rFonts w:ascii="Times New Roman" w:hAnsi="Times New Roman"/>
          <w:bCs/>
          <w:sz w:val="24"/>
          <w:szCs w:val="24"/>
        </w:rPr>
        <w:t>23 сентября 2019</w:t>
      </w:r>
      <w:r w:rsidRPr="002E1A16">
        <w:rPr>
          <w:rFonts w:ascii="Times New Roman" w:hAnsi="Times New Roman"/>
          <w:bCs/>
          <w:sz w:val="24"/>
          <w:szCs w:val="24"/>
        </w:rPr>
        <w:t xml:space="preserve"> г. </w:t>
      </w:r>
      <w:r w:rsidR="00CA73F1">
        <w:rPr>
          <w:rFonts w:ascii="Times New Roman" w:hAnsi="Times New Roman"/>
          <w:bCs/>
          <w:sz w:val="24"/>
          <w:szCs w:val="24"/>
        </w:rPr>
        <w:t>№</w:t>
      </w:r>
      <w:r w:rsidRPr="002E1A16">
        <w:rPr>
          <w:rFonts w:ascii="Times New Roman" w:hAnsi="Times New Roman"/>
          <w:bCs/>
          <w:sz w:val="24"/>
          <w:szCs w:val="24"/>
        </w:rPr>
        <w:t> </w:t>
      </w:r>
      <w:r w:rsidR="00952CB6">
        <w:rPr>
          <w:rFonts w:ascii="Times New Roman" w:hAnsi="Times New Roman"/>
          <w:bCs/>
          <w:sz w:val="24"/>
          <w:szCs w:val="24"/>
        </w:rPr>
        <w:t>634</w:t>
      </w:r>
      <w:r w:rsidRPr="002E1A16">
        <w:rPr>
          <w:rFonts w:ascii="Times New Roman" w:hAnsi="Times New Roman"/>
          <w:bCs/>
          <w:sz w:val="24"/>
          <w:szCs w:val="24"/>
        </w:rPr>
        <w:t>-п</w:t>
      </w:r>
      <w:r w:rsidR="00952CB6">
        <w:rPr>
          <w:rFonts w:ascii="Times New Roman" w:hAnsi="Times New Roman"/>
          <w:bCs/>
          <w:sz w:val="24"/>
          <w:szCs w:val="24"/>
        </w:rPr>
        <w:t>п</w:t>
      </w:r>
      <w:r w:rsidRPr="002E1A16">
        <w:rPr>
          <w:rFonts w:ascii="Times New Roman" w:hAnsi="Times New Roman"/>
          <w:bCs/>
          <w:sz w:val="24"/>
          <w:szCs w:val="24"/>
        </w:rPr>
        <w:t xml:space="preserve"> «Об утверждении государственной</w:t>
      </w:r>
      <w:r w:rsidR="00952CB6">
        <w:rPr>
          <w:rFonts w:ascii="Times New Roman" w:hAnsi="Times New Roman"/>
          <w:bCs/>
          <w:sz w:val="24"/>
          <w:szCs w:val="24"/>
        </w:rPr>
        <w:t xml:space="preserve"> программы Магаданской области «</w:t>
      </w:r>
      <w:r w:rsidR="00952CB6" w:rsidRPr="00952CB6">
        <w:rPr>
          <w:rFonts w:ascii="Times New Roman" w:hAnsi="Times New Roman"/>
          <w:bCs/>
          <w:sz w:val="24"/>
          <w:szCs w:val="24"/>
        </w:rPr>
        <w:t>Экономическое развитие и инновационная экономика Магаданской области</w:t>
      </w:r>
      <w:r w:rsidR="00952CB6">
        <w:rPr>
          <w:rFonts w:ascii="Times New Roman" w:hAnsi="Times New Roman"/>
          <w:bCs/>
          <w:sz w:val="24"/>
          <w:szCs w:val="24"/>
        </w:rPr>
        <w:t>»;</w:t>
      </w:r>
    </w:p>
    <w:p w:rsidR="00952CB6" w:rsidRPr="00952CB6" w:rsidRDefault="00952CB6" w:rsidP="00952CB6">
      <w:pPr>
        <w:numPr>
          <w:ilvl w:val="1"/>
          <w:numId w:val="9"/>
        </w:numPr>
        <w:tabs>
          <w:tab w:val="num" w:pos="709"/>
        </w:tabs>
        <w:jc w:val="both"/>
        <w:rPr>
          <w:rFonts w:ascii="Times New Roman" w:hAnsi="Times New Roman"/>
          <w:sz w:val="24"/>
          <w:szCs w:val="24"/>
        </w:rPr>
      </w:pPr>
      <w:r w:rsidRPr="00952CB6">
        <w:rPr>
          <w:rFonts w:ascii="Times New Roman" w:hAnsi="Times New Roman"/>
          <w:sz w:val="24"/>
          <w:szCs w:val="24"/>
        </w:rPr>
        <w:t>Закон Магаданской области от 30.07.2014г. №</w:t>
      </w:r>
      <w:r>
        <w:rPr>
          <w:rFonts w:ascii="Times New Roman" w:hAnsi="Times New Roman"/>
          <w:sz w:val="24"/>
          <w:szCs w:val="24"/>
        </w:rPr>
        <w:t xml:space="preserve"> </w:t>
      </w:r>
      <w:r w:rsidRPr="00952CB6">
        <w:rPr>
          <w:rFonts w:ascii="Times New Roman" w:hAnsi="Times New Roman"/>
          <w:sz w:val="24"/>
          <w:szCs w:val="24"/>
        </w:rPr>
        <w:t xml:space="preserve">1774-ОЗ «О порядке </w:t>
      </w:r>
      <w:proofErr w:type="gramStart"/>
      <w:r w:rsidRPr="00952CB6">
        <w:rPr>
          <w:rFonts w:ascii="Times New Roman" w:hAnsi="Times New Roman"/>
          <w:sz w:val="24"/>
          <w:szCs w:val="24"/>
        </w:rPr>
        <w:t>проведения оценки регулирующего воздействия  проектов нормативных правовых актов Магаданской о</w:t>
      </w:r>
      <w:r w:rsidRPr="00952CB6">
        <w:rPr>
          <w:rFonts w:ascii="Times New Roman" w:hAnsi="Times New Roman"/>
          <w:sz w:val="24"/>
          <w:szCs w:val="24"/>
        </w:rPr>
        <w:t>б</w:t>
      </w:r>
      <w:r w:rsidRPr="00952CB6">
        <w:rPr>
          <w:rFonts w:ascii="Times New Roman" w:hAnsi="Times New Roman"/>
          <w:sz w:val="24"/>
          <w:szCs w:val="24"/>
        </w:rPr>
        <w:t>ласти</w:t>
      </w:r>
      <w:proofErr w:type="gramEnd"/>
      <w:r w:rsidRPr="00952CB6">
        <w:rPr>
          <w:rFonts w:ascii="Times New Roman" w:hAnsi="Times New Roman"/>
          <w:sz w:val="24"/>
          <w:szCs w:val="24"/>
        </w:rPr>
        <w:t xml:space="preserve"> и проектов муниципальных нормативных правовых актов, затрагивающих вопр</w:t>
      </w:r>
      <w:r w:rsidRPr="00952CB6">
        <w:rPr>
          <w:rFonts w:ascii="Times New Roman" w:hAnsi="Times New Roman"/>
          <w:sz w:val="24"/>
          <w:szCs w:val="24"/>
        </w:rPr>
        <w:t>о</w:t>
      </w:r>
      <w:r w:rsidRPr="00952CB6">
        <w:rPr>
          <w:rFonts w:ascii="Times New Roman" w:hAnsi="Times New Roman"/>
          <w:sz w:val="24"/>
          <w:szCs w:val="24"/>
        </w:rPr>
        <w:t>сы  осуществления предпринимательской и инвестиционной  деятельности»</w:t>
      </w:r>
    </w:p>
    <w:p w:rsidR="00952CB6" w:rsidRDefault="00952CB6" w:rsidP="00952CB6">
      <w:pPr>
        <w:numPr>
          <w:ilvl w:val="1"/>
          <w:numId w:val="9"/>
        </w:numPr>
        <w:tabs>
          <w:tab w:val="num" w:pos="709"/>
        </w:tabs>
        <w:jc w:val="both"/>
        <w:rPr>
          <w:rFonts w:ascii="Times New Roman" w:hAnsi="Times New Roman"/>
          <w:sz w:val="24"/>
          <w:szCs w:val="24"/>
        </w:rPr>
      </w:pPr>
      <w:r w:rsidRPr="00952CB6">
        <w:rPr>
          <w:rFonts w:ascii="Times New Roman" w:hAnsi="Times New Roman"/>
          <w:sz w:val="24"/>
          <w:szCs w:val="24"/>
        </w:rPr>
        <w:t>Постановление администрации</w:t>
      </w:r>
      <w:r w:rsidR="002E1A16" w:rsidRPr="00952CB6">
        <w:rPr>
          <w:rFonts w:ascii="Times New Roman" w:hAnsi="Times New Roman"/>
          <w:sz w:val="24"/>
          <w:szCs w:val="24"/>
        </w:rPr>
        <w:t xml:space="preserve"> Магаданской области от </w:t>
      </w:r>
      <w:r w:rsidRPr="00952CB6">
        <w:rPr>
          <w:rFonts w:ascii="Times New Roman" w:hAnsi="Times New Roman"/>
          <w:sz w:val="24"/>
          <w:szCs w:val="24"/>
        </w:rPr>
        <w:t>04.07.2013</w:t>
      </w:r>
      <w:r w:rsidR="002E1A16" w:rsidRPr="00952CB6">
        <w:rPr>
          <w:rFonts w:ascii="Times New Roman" w:hAnsi="Times New Roman"/>
          <w:sz w:val="24"/>
          <w:szCs w:val="24"/>
        </w:rPr>
        <w:t>г. №</w:t>
      </w:r>
      <w:r w:rsidRPr="00952CB6">
        <w:rPr>
          <w:rFonts w:ascii="Times New Roman" w:hAnsi="Times New Roman"/>
          <w:sz w:val="24"/>
          <w:szCs w:val="24"/>
        </w:rPr>
        <w:t xml:space="preserve"> 607-па</w:t>
      </w:r>
      <w:r w:rsidR="002E1A16" w:rsidRPr="00952CB6">
        <w:rPr>
          <w:rFonts w:ascii="Times New Roman" w:hAnsi="Times New Roman"/>
          <w:sz w:val="24"/>
          <w:szCs w:val="24"/>
        </w:rPr>
        <w:t xml:space="preserve"> </w:t>
      </w:r>
      <w:r>
        <w:rPr>
          <w:rFonts w:ascii="Times New Roman" w:hAnsi="Times New Roman"/>
          <w:sz w:val="24"/>
          <w:szCs w:val="24"/>
        </w:rPr>
        <w:t>«</w:t>
      </w:r>
      <w:r w:rsidRPr="00952CB6">
        <w:rPr>
          <w:rFonts w:ascii="Times New Roman" w:hAnsi="Times New Roman"/>
          <w:sz w:val="24"/>
          <w:szCs w:val="24"/>
        </w:rPr>
        <w:t>О вне</w:t>
      </w:r>
      <w:r w:rsidRPr="00952CB6">
        <w:rPr>
          <w:rFonts w:ascii="Times New Roman" w:hAnsi="Times New Roman"/>
          <w:sz w:val="24"/>
          <w:szCs w:val="24"/>
        </w:rPr>
        <w:t>д</w:t>
      </w:r>
      <w:r w:rsidRPr="00952CB6">
        <w:rPr>
          <w:rFonts w:ascii="Times New Roman" w:hAnsi="Times New Roman"/>
          <w:sz w:val="24"/>
          <w:szCs w:val="24"/>
        </w:rPr>
        <w:t xml:space="preserve">рении </w:t>
      </w:r>
      <w:proofErr w:type="gramStart"/>
      <w:r w:rsidRPr="00952CB6">
        <w:rPr>
          <w:rFonts w:ascii="Times New Roman" w:hAnsi="Times New Roman"/>
          <w:sz w:val="24"/>
          <w:szCs w:val="24"/>
        </w:rPr>
        <w:t>процедуры оценки регулирующего воздействия проектов нормативных правовых актов Магаданской области</w:t>
      </w:r>
      <w:proofErr w:type="gramEnd"/>
      <w:r w:rsidRPr="00952CB6">
        <w:rPr>
          <w:rFonts w:ascii="Times New Roman" w:hAnsi="Times New Roman"/>
          <w:sz w:val="24"/>
          <w:szCs w:val="24"/>
        </w:rPr>
        <w:t xml:space="preserve"> и экспертизы действующих нормативных право</w:t>
      </w:r>
      <w:r>
        <w:rPr>
          <w:rFonts w:ascii="Times New Roman" w:hAnsi="Times New Roman"/>
          <w:sz w:val="24"/>
          <w:szCs w:val="24"/>
        </w:rPr>
        <w:t>вых актов Магаданской области»;</w:t>
      </w:r>
      <w:r w:rsidRPr="00952CB6">
        <w:rPr>
          <w:rFonts w:ascii="Times New Roman" w:hAnsi="Times New Roman"/>
          <w:sz w:val="24"/>
          <w:szCs w:val="24"/>
        </w:rPr>
        <w:t xml:space="preserve"> </w:t>
      </w:r>
    </w:p>
    <w:p w:rsidR="002E1A16" w:rsidRDefault="002E1A16" w:rsidP="00CD1A45">
      <w:pPr>
        <w:numPr>
          <w:ilvl w:val="1"/>
          <w:numId w:val="9"/>
        </w:numPr>
        <w:tabs>
          <w:tab w:val="num" w:pos="709"/>
        </w:tabs>
        <w:ind w:left="709"/>
        <w:jc w:val="both"/>
        <w:rPr>
          <w:rFonts w:ascii="Times New Roman" w:hAnsi="Times New Roman"/>
          <w:sz w:val="24"/>
          <w:szCs w:val="24"/>
        </w:rPr>
      </w:pPr>
      <w:r>
        <w:rPr>
          <w:rFonts w:ascii="Times New Roman" w:hAnsi="Times New Roman"/>
          <w:sz w:val="24"/>
          <w:szCs w:val="24"/>
        </w:rPr>
        <w:t>Постановление губернатора Магаданской области от 03.02.2014г. №15-п «Об утвержд</w:t>
      </w:r>
      <w:r>
        <w:rPr>
          <w:rFonts w:ascii="Times New Roman" w:hAnsi="Times New Roman"/>
          <w:sz w:val="24"/>
          <w:szCs w:val="24"/>
        </w:rPr>
        <w:t>е</w:t>
      </w:r>
      <w:r>
        <w:rPr>
          <w:rFonts w:ascii="Times New Roman" w:hAnsi="Times New Roman"/>
          <w:sz w:val="24"/>
          <w:szCs w:val="24"/>
        </w:rPr>
        <w:t>нии инвестиционной декларации»</w:t>
      </w:r>
    </w:p>
    <w:p w:rsidR="002E1A16" w:rsidRDefault="002E1A16" w:rsidP="00CD1A45">
      <w:pPr>
        <w:numPr>
          <w:ilvl w:val="1"/>
          <w:numId w:val="9"/>
        </w:numPr>
        <w:tabs>
          <w:tab w:val="num" w:pos="709"/>
        </w:tabs>
        <w:ind w:left="709"/>
        <w:jc w:val="both"/>
        <w:rPr>
          <w:rFonts w:ascii="Times New Roman" w:hAnsi="Times New Roman"/>
          <w:sz w:val="24"/>
          <w:szCs w:val="24"/>
        </w:rPr>
      </w:pPr>
      <w:r w:rsidRPr="0094687C">
        <w:rPr>
          <w:rFonts w:ascii="Times New Roman" w:hAnsi="Times New Roman"/>
          <w:sz w:val="24"/>
          <w:szCs w:val="24"/>
        </w:rPr>
        <w:t>Распоряжение Правительства Магаданской области от 23</w:t>
      </w:r>
      <w:r w:rsidR="0094687C" w:rsidRPr="0094687C">
        <w:rPr>
          <w:rFonts w:ascii="Times New Roman" w:hAnsi="Times New Roman"/>
          <w:sz w:val="24"/>
          <w:szCs w:val="24"/>
        </w:rPr>
        <w:t>.06.2015г. № 40-рп «</w:t>
      </w:r>
      <w:r w:rsidRPr="0094687C">
        <w:rPr>
          <w:rFonts w:ascii="Times New Roman" w:hAnsi="Times New Roman"/>
          <w:sz w:val="24"/>
          <w:szCs w:val="24"/>
        </w:rPr>
        <w:t>О станда</w:t>
      </w:r>
      <w:r w:rsidRPr="0094687C">
        <w:rPr>
          <w:rFonts w:ascii="Times New Roman" w:hAnsi="Times New Roman"/>
          <w:sz w:val="24"/>
          <w:szCs w:val="24"/>
        </w:rPr>
        <w:t>р</w:t>
      </w:r>
      <w:r w:rsidRPr="0094687C">
        <w:rPr>
          <w:rFonts w:ascii="Times New Roman" w:hAnsi="Times New Roman"/>
          <w:sz w:val="24"/>
          <w:szCs w:val="24"/>
        </w:rPr>
        <w:t xml:space="preserve">те </w:t>
      </w:r>
      <w:proofErr w:type="gramStart"/>
      <w:r w:rsidRPr="0094687C">
        <w:rPr>
          <w:rFonts w:ascii="Times New Roman" w:hAnsi="Times New Roman"/>
          <w:sz w:val="24"/>
          <w:szCs w:val="24"/>
        </w:rPr>
        <w:t>деятельности органов местного самоуправления  муниципальных образований  обл</w:t>
      </w:r>
      <w:r w:rsidRPr="0094687C">
        <w:rPr>
          <w:rFonts w:ascii="Times New Roman" w:hAnsi="Times New Roman"/>
          <w:sz w:val="24"/>
          <w:szCs w:val="24"/>
        </w:rPr>
        <w:t>а</w:t>
      </w:r>
      <w:r w:rsidRPr="0094687C">
        <w:rPr>
          <w:rFonts w:ascii="Times New Roman" w:hAnsi="Times New Roman"/>
          <w:sz w:val="24"/>
          <w:szCs w:val="24"/>
        </w:rPr>
        <w:t>сти</w:t>
      </w:r>
      <w:proofErr w:type="gramEnd"/>
      <w:r w:rsidRPr="0094687C">
        <w:rPr>
          <w:rFonts w:ascii="Times New Roman" w:hAnsi="Times New Roman"/>
          <w:sz w:val="24"/>
          <w:szCs w:val="24"/>
        </w:rPr>
        <w:t xml:space="preserve"> по обеспечению благоприятного инвестиционного климата на территориях мун</w:t>
      </w:r>
      <w:r w:rsidRPr="0094687C">
        <w:rPr>
          <w:rFonts w:ascii="Times New Roman" w:hAnsi="Times New Roman"/>
          <w:sz w:val="24"/>
          <w:szCs w:val="24"/>
        </w:rPr>
        <w:t>и</w:t>
      </w:r>
      <w:r w:rsidRPr="0094687C">
        <w:rPr>
          <w:rFonts w:ascii="Times New Roman" w:hAnsi="Times New Roman"/>
          <w:sz w:val="24"/>
          <w:szCs w:val="24"/>
        </w:rPr>
        <w:t>ципальных  образований»</w:t>
      </w:r>
    </w:p>
    <w:p w:rsidR="0094687C" w:rsidRPr="0094687C" w:rsidRDefault="0094687C" w:rsidP="00CD1A45">
      <w:pPr>
        <w:numPr>
          <w:ilvl w:val="1"/>
          <w:numId w:val="9"/>
        </w:numPr>
        <w:tabs>
          <w:tab w:val="num" w:pos="709"/>
        </w:tabs>
        <w:ind w:left="709"/>
        <w:jc w:val="both"/>
        <w:rPr>
          <w:rFonts w:ascii="Times New Roman" w:hAnsi="Times New Roman"/>
          <w:sz w:val="24"/>
          <w:szCs w:val="24"/>
        </w:rPr>
      </w:pPr>
      <w:r>
        <w:rPr>
          <w:rFonts w:ascii="Times New Roman" w:hAnsi="Times New Roman"/>
          <w:sz w:val="24"/>
          <w:szCs w:val="24"/>
        </w:rPr>
        <w:lastRenderedPageBreak/>
        <w:t xml:space="preserve">Постановление Магаданской области от 09.06.2016г. № 501-пп </w:t>
      </w:r>
      <w:r w:rsidRPr="0094687C">
        <w:rPr>
          <w:rFonts w:ascii="Times New Roman" w:hAnsi="Times New Roman"/>
          <w:sz w:val="24"/>
          <w:szCs w:val="24"/>
        </w:rPr>
        <w:t>«Об утверждении Пол</w:t>
      </w:r>
      <w:r w:rsidRPr="0094687C">
        <w:rPr>
          <w:rFonts w:ascii="Times New Roman" w:hAnsi="Times New Roman"/>
          <w:sz w:val="24"/>
          <w:szCs w:val="24"/>
        </w:rPr>
        <w:t>о</w:t>
      </w:r>
      <w:r w:rsidRPr="0094687C">
        <w:rPr>
          <w:rFonts w:ascii="Times New Roman" w:hAnsi="Times New Roman"/>
          <w:sz w:val="24"/>
          <w:szCs w:val="24"/>
        </w:rPr>
        <w:t>жения о порядке создания технопарков в Магаданской области, присвоения статуса управляющей компании технопарка и статуса резидентов технопарка"</w:t>
      </w:r>
    </w:p>
    <w:p w:rsidR="009C5B2E" w:rsidRPr="00C27A2A" w:rsidRDefault="00502176" w:rsidP="00CD1A45">
      <w:pPr>
        <w:numPr>
          <w:ilvl w:val="1"/>
          <w:numId w:val="9"/>
        </w:numPr>
        <w:ind w:left="709"/>
        <w:jc w:val="both"/>
        <w:rPr>
          <w:rFonts w:ascii="Times New Roman" w:hAnsi="Times New Roman"/>
          <w:sz w:val="24"/>
          <w:szCs w:val="24"/>
        </w:rPr>
      </w:pPr>
      <w:r>
        <w:rPr>
          <w:rFonts w:ascii="Times New Roman" w:hAnsi="Times New Roman"/>
          <w:noProof/>
          <w:sz w:val="24"/>
          <w:szCs w:val="24"/>
          <w:lang w:eastAsia="ru-RU"/>
        </w:rPr>
        <mc:AlternateContent>
          <mc:Choice Requires="wps">
            <w:drawing>
              <wp:anchor distT="0" distB="0" distL="114300" distR="114300" simplePos="0" relativeHeight="251678208" behindDoc="1" locked="0" layoutInCell="1" allowOverlap="1" wp14:anchorId="547F33C5" wp14:editId="2EF1F1CC">
                <wp:simplePos x="0" y="0"/>
                <wp:positionH relativeFrom="column">
                  <wp:posOffset>-1311910</wp:posOffset>
                </wp:positionH>
                <wp:positionV relativeFrom="paragraph">
                  <wp:posOffset>122555</wp:posOffset>
                </wp:positionV>
                <wp:extent cx="1250315" cy="1667510"/>
                <wp:effectExtent l="0" t="0" r="0" b="0"/>
                <wp:wrapNone/>
                <wp:docPr id="61" name="Нашивка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315" cy="166751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0">
                          <a:scrgbClr r="0" g="0" b="0"/>
                        </a:lnRef>
                        <a:fillRef idx="0">
                          <a:scrgbClr r="0" g="0" b="0"/>
                        </a:fillRef>
                        <a:effectRef idx="0">
                          <a:scrgbClr r="0" g="0" b="0"/>
                        </a:effectRef>
                        <a:fontRef idx="minor">
                          <a:schemeClr val="lt1"/>
                        </a:fontRef>
                      </wps:style>
                      <wps:txbx>
                        <w:txbxContent>
                          <w:p w:rsidR="00286E35" w:rsidRDefault="00286E35" w:rsidP="007A4B13">
                            <w:pPr>
                              <w:pStyle w:val="aa"/>
                              <w:spacing w:after="118" w:line="216" w:lineRule="auto"/>
                              <w:jc w:val="center"/>
                              <w:textAlignment w:val="baseline"/>
                            </w:pPr>
                            <w:r>
                              <w:rPr>
                                <w:rFonts w:asciiTheme="minorHAnsi" w:eastAsia="MS PGothic" w:hAnsi="Calibri" w:cstheme="minorBidi"/>
                                <w:b/>
                                <w:bCs/>
                                <w:shadow/>
                                <w:kern w:val="24"/>
                                <w:sz w:val="28"/>
                                <w:szCs w:val="28"/>
                                <w14:shadow w14:blurRad="38100" w14:dist="38100" w14:dir="2700000" w14:sx="100000" w14:sy="100000" w14:kx="0" w14:ky="0" w14:algn="tl">
                                  <w14:srgbClr w14:val="C0C0C0"/>
                                </w14:shadow>
                                <w14:textFill>
                                  <w14:solidFill>
                                    <w14:srgbClr w14:val="FFFFFF"/>
                                  </w14:solidFill>
                                </w14:textFill>
                              </w:rPr>
                              <w:t>Муниципал</w:t>
                            </w:r>
                            <w:r>
                              <w:rPr>
                                <w:rFonts w:asciiTheme="minorHAnsi" w:eastAsia="MS PGothic" w:hAnsi="Calibri" w:cstheme="minorBidi"/>
                                <w:b/>
                                <w:bCs/>
                                <w:shadow/>
                                <w:kern w:val="24"/>
                                <w:sz w:val="28"/>
                                <w:szCs w:val="28"/>
                                <w14:shadow w14:blurRad="38100" w14:dist="38100" w14:dir="2700000" w14:sx="100000" w14:sy="100000" w14:kx="0" w14:ky="0" w14:algn="tl">
                                  <w14:srgbClr w14:val="C0C0C0"/>
                                </w14:shadow>
                                <w14:textFill>
                                  <w14:solidFill>
                                    <w14:srgbClr w14:val="FFFFFF"/>
                                  </w14:solidFill>
                                </w14:textFill>
                              </w:rPr>
                              <w:t>ь</w:t>
                            </w:r>
                            <w:r>
                              <w:rPr>
                                <w:rFonts w:asciiTheme="minorHAnsi" w:eastAsia="MS PGothic" w:hAnsi="Calibri" w:cstheme="minorBidi"/>
                                <w:b/>
                                <w:bCs/>
                                <w:shadow/>
                                <w:kern w:val="24"/>
                                <w:sz w:val="28"/>
                                <w:szCs w:val="28"/>
                                <w14:shadow w14:blurRad="38100" w14:dist="38100" w14:dir="2700000" w14:sx="100000" w14:sy="100000" w14:kx="0" w14:ky="0" w14:algn="tl">
                                  <w14:srgbClr w14:val="C0C0C0"/>
                                </w14:shadow>
                                <w14:textFill>
                                  <w14:solidFill>
                                    <w14:srgbClr w14:val="FFFFFF"/>
                                  </w14:solidFill>
                                </w14:textFill>
                              </w:rPr>
                              <w:t>ное</w:t>
                            </w:r>
                            <w:r>
                              <w:rPr>
                                <w:rFonts w:asciiTheme="minorHAnsi" w:eastAsia="MS PGothic" w:hAnsi="Calibri" w:cstheme="minorBidi"/>
                                <w:b/>
                                <w:bCs/>
                                <w:shadow/>
                                <w:kern w:val="24"/>
                                <w:sz w:val="32"/>
                                <w:szCs w:val="32"/>
                                <w14:shadow w14:blurRad="38100" w14:dist="38100" w14:dir="2700000" w14:sx="100000" w14:sy="100000" w14:kx="0" w14:ky="0" w14:algn="tl">
                                  <w14:srgbClr w14:val="C0C0C0"/>
                                </w14:shadow>
                                <w14:textFill>
                                  <w14:solidFill>
                                    <w14:srgbClr w14:val="FFFFFF"/>
                                  </w14:solidFill>
                                </w14:textFill>
                              </w:rPr>
                              <w:t xml:space="preserve"> </w:t>
                            </w:r>
                            <w:r>
                              <w:rPr>
                                <w:rFonts w:asciiTheme="minorHAnsi" w:eastAsia="MS PGothic" w:hAnsi="Calibri" w:cstheme="minorBidi"/>
                                <w:b/>
                                <w:bCs/>
                                <w:shadow/>
                                <w:kern w:val="24"/>
                                <w14:shadow w14:blurRad="38100" w14:dist="38100" w14:dir="2700000" w14:sx="100000" w14:sy="100000" w14:kx="0" w14:ky="0" w14:algn="tl">
                                  <w14:srgbClr w14:val="C0C0C0"/>
                                </w14:shadow>
                                <w14:textFill>
                                  <w14:solidFill>
                                    <w14:srgbClr w14:val="FFFFFF"/>
                                  </w14:solidFill>
                                </w14:textFill>
                              </w:rPr>
                              <w:t>законод</w:t>
                            </w:r>
                            <w:r>
                              <w:rPr>
                                <w:rFonts w:asciiTheme="minorHAnsi" w:eastAsia="MS PGothic" w:hAnsi="Calibri" w:cstheme="minorBidi"/>
                                <w:b/>
                                <w:bCs/>
                                <w:shadow/>
                                <w:kern w:val="24"/>
                                <w14:shadow w14:blurRad="38100" w14:dist="38100" w14:dir="2700000" w14:sx="100000" w14:sy="100000" w14:kx="0" w14:ky="0" w14:algn="tl">
                                  <w14:srgbClr w14:val="C0C0C0"/>
                                </w14:shadow>
                                <w14:textFill>
                                  <w14:solidFill>
                                    <w14:srgbClr w14:val="FFFFFF"/>
                                  </w14:solidFill>
                                </w14:textFill>
                              </w:rPr>
                              <w:t>а</w:t>
                            </w:r>
                            <w:r>
                              <w:rPr>
                                <w:rFonts w:asciiTheme="minorHAnsi" w:eastAsia="MS PGothic" w:hAnsi="Calibri" w:cstheme="minorBidi"/>
                                <w:b/>
                                <w:bCs/>
                                <w:shadow/>
                                <w:kern w:val="24"/>
                                <w14:shadow w14:blurRad="38100" w14:dist="38100" w14:dir="2700000" w14:sx="100000" w14:sy="100000" w14:kx="0" w14:ky="0" w14:algn="tl">
                                  <w14:srgbClr w14:val="C0C0C0"/>
                                </w14:shadow>
                                <w14:textFill>
                                  <w14:solidFill>
                                    <w14:srgbClr w14:val="FFFFFF"/>
                                  </w14:solidFill>
                                </w14:textFill>
                              </w:rPr>
                              <w:t>тельство</w:t>
                            </w:r>
                          </w:p>
                        </w:txbxContent>
                      </wps:txbx>
                      <wps:bodyPr wrap="square" lIns="24765" tIns="24765" rIns="24765" bIns="24765" anchor="ctr">
                        <a:noAutofit/>
                      </wps:bodyPr>
                    </wps:wsp>
                  </a:graphicData>
                </a:graphic>
                <wp14:sizeRelH relativeFrom="page">
                  <wp14:pctWidth>0</wp14:pctWidth>
                </wp14:sizeRelH>
                <wp14:sizeRelV relativeFrom="page">
                  <wp14:pctHeight>0</wp14:pctHeight>
                </wp14:sizeRelV>
              </wp:anchor>
            </w:drawing>
          </mc:Choice>
          <mc:Fallback>
            <w:pict>
              <v:rect id="Нашивка 4" o:spid="_x0000_s1032" style="position:absolute;left:0;text-align:left;margin-left:-103.3pt;margin-top:9.65pt;width:98.45pt;height:131.3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" filled="f" stroked="f">
                <v:shadow on="t" color="black" opacity="18350f" offset="-5.40094mm,4.37361mm"/>
                <v:path arrowok="t"/>
                <v:textbox inset="1.95pt,1.95pt,1.95pt,1.95pt">
                  <w:txbxContent>
                    <w:p w:rsidR="00286E35" w:rsidRDefault="00286E35" w:rsidP="007A4B13">
                      <w:pPr>
                        <w:pStyle w:val="aa"/>
                        <w:spacing w:after="118" w:line="216" w:lineRule="auto"/>
                        <w:jc w:val="center"/>
                        <w:textAlignment w:val="baseline"/>
                      </w:pPr>
                      <w:r>
                        <w:rPr>
                          <w:rFonts w:asciiTheme="minorHAnsi" w:eastAsia="MS PGothic" w:hAnsi="Calibri" w:cstheme="minorBidi"/>
                          <w:b/>
                          <w:bCs/>
                          <w:shadow/>
                          <w:kern w:val="24"/>
                          <w:sz w:val="28"/>
                          <w:szCs w:val="28"/>
                          <w14:shadow w14:blurRad="38100" w14:dist="38100" w14:dir="2700000" w14:sx="100000" w14:sy="100000" w14:kx="0" w14:ky="0" w14:algn="tl">
                            <w14:srgbClr w14:val="C0C0C0"/>
                          </w14:shadow>
                          <w14:textFill>
                            <w14:solidFill>
                              <w14:srgbClr w14:val="FFFFFF"/>
                            </w14:solidFill>
                          </w14:textFill>
                        </w:rPr>
                        <w:t>Муниципал</w:t>
                      </w:r>
                      <w:r>
                        <w:rPr>
                          <w:rFonts w:asciiTheme="minorHAnsi" w:eastAsia="MS PGothic" w:hAnsi="Calibri" w:cstheme="minorBidi"/>
                          <w:b/>
                          <w:bCs/>
                          <w:shadow/>
                          <w:kern w:val="24"/>
                          <w:sz w:val="28"/>
                          <w:szCs w:val="28"/>
                          <w14:shadow w14:blurRad="38100" w14:dist="38100" w14:dir="2700000" w14:sx="100000" w14:sy="100000" w14:kx="0" w14:ky="0" w14:algn="tl">
                            <w14:srgbClr w14:val="C0C0C0"/>
                          </w14:shadow>
                          <w14:textFill>
                            <w14:solidFill>
                              <w14:srgbClr w14:val="FFFFFF"/>
                            </w14:solidFill>
                          </w14:textFill>
                        </w:rPr>
                        <w:t>ь</w:t>
                      </w:r>
                      <w:r>
                        <w:rPr>
                          <w:rFonts w:asciiTheme="minorHAnsi" w:eastAsia="MS PGothic" w:hAnsi="Calibri" w:cstheme="minorBidi"/>
                          <w:b/>
                          <w:bCs/>
                          <w:shadow/>
                          <w:kern w:val="24"/>
                          <w:sz w:val="28"/>
                          <w:szCs w:val="28"/>
                          <w14:shadow w14:blurRad="38100" w14:dist="38100" w14:dir="2700000" w14:sx="100000" w14:sy="100000" w14:kx="0" w14:ky="0" w14:algn="tl">
                            <w14:srgbClr w14:val="C0C0C0"/>
                          </w14:shadow>
                          <w14:textFill>
                            <w14:solidFill>
                              <w14:srgbClr w14:val="FFFFFF"/>
                            </w14:solidFill>
                          </w14:textFill>
                        </w:rPr>
                        <w:t>ное</w:t>
                      </w:r>
                      <w:r>
                        <w:rPr>
                          <w:rFonts w:asciiTheme="minorHAnsi" w:eastAsia="MS PGothic" w:hAnsi="Calibri" w:cstheme="minorBidi"/>
                          <w:b/>
                          <w:bCs/>
                          <w:shadow/>
                          <w:kern w:val="24"/>
                          <w:sz w:val="32"/>
                          <w:szCs w:val="32"/>
                          <w14:shadow w14:blurRad="38100" w14:dist="38100" w14:dir="2700000" w14:sx="100000" w14:sy="100000" w14:kx="0" w14:ky="0" w14:algn="tl">
                            <w14:srgbClr w14:val="C0C0C0"/>
                          </w14:shadow>
                          <w14:textFill>
                            <w14:solidFill>
                              <w14:srgbClr w14:val="FFFFFF"/>
                            </w14:solidFill>
                          </w14:textFill>
                        </w:rPr>
                        <w:t xml:space="preserve"> </w:t>
                      </w:r>
                      <w:r>
                        <w:rPr>
                          <w:rFonts w:asciiTheme="minorHAnsi" w:eastAsia="MS PGothic" w:hAnsi="Calibri" w:cstheme="minorBidi"/>
                          <w:b/>
                          <w:bCs/>
                          <w:shadow/>
                          <w:kern w:val="24"/>
                          <w14:shadow w14:blurRad="38100" w14:dist="38100" w14:dir="2700000" w14:sx="100000" w14:sy="100000" w14:kx="0" w14:ky="0" w14:algn="tl">
                            <w14:srgbClr w14:val="C0C0C0"/>
                          </w14:shadow>
                          <w14:textFill>
                            <w14:solidFill>
                              <w14:srgbClr w14:val="FFFFFF"/>
                            </w14:solidFill>
                          </w14:textFill>
                        </w:rPr>
                        <w:t>законод</w:t>
                      </w:r>
                      <w:r>
                        <w:rPr>
                          <w:rFonts w:asciiTheme="minorHAnsi" w:eastAsia="MS PGothic" w:hAnsi="Calibri" w:cstheme="minorBidi"/>
                          <w:b/>
                          <w:bCs/>
                          <w:shadow/>
                          <w:kern w:val="24"/>
                          <w14:shadow w14:blurRad="38100" w14:dist="38100" w14:dir="2700000" w14:sx="100000" w14:sy="100000" w14:kx="0" w14:ky="0" w14:algn="tl">
                            <w14:srgbClr w14:val="C0C0C0"/>
                          </w14:shadow>
                          <w14:textFill>
                            <w14:solidFill>
                              <w14:srgbClr w14:val="FFFFFF"/>
                            </w14:solidFill>
                          </w14:textFill>
                        </w:rPr>
                        <w:t>а</w:t>
                      </w:r>
                      <w:r>
                        <w:rPr>
                          <w:rFonts w:asciiTheme="minorHAnsi" w:eastAsia="MS PGothic" w:hAnsi="Calibri" w:cstheme="minorBidi"/>
                          <w:b/>
                          <w:bCs/>
                          <w:shadow/>
                          <w:kern w:val="24"/>
                          <w14:shadow w14:blurRad="38100" w14:dist="38100" w14:dir="2700000" w14:sx="100000" w14:sy="100000" w14:kx="0" w14:ky="0" w14:algn="tl">
                            <w14:srgbClr w14:val="C0C0C0"/>
                          </w14:shadow>
                          <w14:textFill>
                            <w14:solidFill>
                              <w14:srgbClr w14:val="FFFFFF"/>
                            </w14:solidFill>
                          </w14:textFill>
                        </w:rPr>
                        <w:t>тельство</w:t>
                      </w:r>
                    </w:p>
                  </w:txbxContent>
                </v:textbox>
              </v:rect>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77184" behindDoc="1" locked="0" layoutInCell="1" allowOverlap="1" wp14:anchorId="12D5E1CC" wp14:editId="32441BE9">
                <wp:simplePos x="0" y="0"/>
                <wp:positionH relativeFrom="column">
                  <wp:posOffset>-802005</wp:posOffset>
                </wp:positionH>
                <wp:positionV relativeFrom="paragraph">
                  <wp:posOffset>399415</wp:posOffset>
                </wp:positionV>
                <wp:extent cx="1740535" cy="1168400"/>
                <wp:effectExtent l="305118" t="285432" r="50482" b="50483"/>
                <wp:wrapTight wrapText="bothSides">
                  <wp:wrapPolygon edited="0">
                    <wp:start x="-3542" y="25832"/>
                    <wp:lineTo x="-3069" y="27241"/>
                    <wp:lineTo x="12297" y="27241"/>
                    <wp:lineTo x="15843" y="23015"/>
                    <wp:lineTo x="19626" y="16675"/>
                    <wp:lineTo x="21990" y="11393"/>
                    <wp:lineTo x="21990" y="9984"/>
                    <wp:lineTo x="15843" y="-229"/>
                    <wp:lineTo x="12061" y="-581"/>
                    <wp:lineTo x="-705" y="-581"/>
                    <wp:lineTo x="-3542" y="1884"/>
                    <wp:lineTo x="-3542" y="25832"/>
                  </wp:wrapPolygon>
                </wp:wrapTight>
                <wp:docPr id="62" name="Нашивка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740535" cy="1168400"/>
                        </a:xfrm>
                        <a:custGeom>
                          <a:avLst/>
                          <a:gdLst>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646763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606572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66382 w 1607764"/>
                            <a:gd name="connsiteY5" fmla="*/ 646763 h 1293525"/>
                            <a:gd name="connsiteX6" fmla="*/ 0 w 1607764"/>
                            <a:gd name="connsiteY6" fmla="*/ 0 h 1293525"/>
                            <a:gd name="connsiteX0" fmla="*/ 0 w 1607764"/>
                            <a:gd name="connsiteY0" fmla="*/ 0 h 1293525"/>
                            <a:gd name="connsiteX1" fmla="*/ 961002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071536 w 1607764"/>
                            <a:gd name="connsiteY1" fmla="*/ 0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11732 w 1607764"/>
                            <a:gd name="connsiteY1" fmla="*/ 10049 h 1293525"/>
                            <a:gd name="connsiteX2" fmla="*/ 1607764 w 1607764"/>
                            <a:gd name="connsiteY2" fmla="*/ 646763 h 1293525"/>
                            <a:gd name="connsiteX3" fmla="*/ 961002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11732 w 1607764"/>
                            <a:gd name="connsiteY1" fmla="*/ 10049 h 1293525"/>
                            <a:gd name="connsiteX2" fmla="*/ 1607764 w 1607764"/>
                            <a:gd name="connsiteY2" fmla="*/ 646763 h 1293525"/>
                            <a:gd name="connsiteX3" fmla="*/ 1131827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 name="connsiteX0" fmla="*/ 0 w 1607764"/>
                            <a:gd name="connsiteY0" fmla="*/ 0 h 1293525"/>
                            <a:gd name="connsiteX1" fmla="*/ 1151928 w 1607764"/>
                            <a:gd name="connsiteY1" fmla="*/ 10049 h 1293525"/>
                            <a:gd name="connsiteX2" fmla="*/ 1607764 w 1607764"/>
                            <a:gd name="connsiteY2" fmla="*/ 646763 h 1293525"/>
                            <a:gd name="connsiteX3" fmla="*/ 1131827 w 1607764"/>
                            <a:gd name="connsiteY3" fmla="*/ 1293525 h 1293525"/>
                            <a:gd name="connsiteX4" fmla="*/ 0 w 1607764"/>
                            <a:gd name="connsiteY4" fmla="*/ 1293525 h 1293525"/>
                            <a:gd name="connsiteX5" fmla="*/ 536240 w 1607764"/>
                            <a:gd name="connsiteY5" fmla="*/ 636715 h 1293525"/>
                            <a:gd name="connsiteX6" fmla="*/ 0 w 1607764"/>
                            <a:gd name="connsiteY6" fmla="*/ 0 h 1293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07764" h="1293525">
                              <a:moveTo>
                                <a:pt x="0" y="0"/>
                              </a:moveTo>
                              <a:lnTo>
                                <a:pt x="1151928" y="10049"/>
                              </a:lnTo>
                              <a:lnTo>
                                <a:pt x="1607764" y="646763"/>
                              </a:lnTo>
                              <a:lnTo>
                                <a:pt x="1131827" y="1293525"/>
                              </a:lnTo>
                              <a:lnTo>
                                <a:pt x="0" y="1293525"/>
                              </a:lnTo>
                              <a:lnTo>
                                <a:pt x="536240" y="636715"/>
                              </a:lnTo>
                              <a:lnTo>
                                <a:pt x="0" y="0"/>
                              </a:lnTo>
                              <a:close/>
                            </a:path>
                          </a:pathLst>
                        </a:cu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1">
                          <a:schemeClr val="accent1">
                            <a:hueOff val="0"/>
                            <a:satOff val="0"/>
                            <a:lumOff val="0"/>
                            <a:alphaOff val="0"/>
                          </a:schemeClr>
                        </a:lnRef>
                        <a:fillRef idx="3">
                          <a:schemeClr val="accent1">
                            <a:hueOff val="0"/>
                            <a:satOff val="0"/>
                            <a:lumOff val="0"/>
                            <a:alphaOff val="0"/>
                          </a:schemeClr>
                        </a:fillRef>
                        <a:effectRef idx="3">
                          <a:schemeClr val="accent1">
                            <a:hueOff val="0"/>
                            <a:satOff val="0"/>
                            <a:lumOff val="0"/>
                            <a:alphaOff val="0"/>
                          </a:schemeClr>
                        </a:effectRef>
                        <a:fontRef idx="minor">
                          <a:schemeClr val="lt1"/>
                        </a:fontRef>
                      </wps:style>
                      <wps:bodyPr anchor="ctr"/>
                    </wps:wsp>
                  </a:graphicData>
                </a:graphic>
                <wp14:sizeRelH relativeFrom="page">
                  <wp14:pctWidth>0</wp14:pctWidth>
                </wp14:sizeRelH>
                <wp14:sizeRelV relativeFrom="page">
                  <wp14:pctHeight>0</wp14:pctHeight>
                </wp14:sizeRelV>
              </wp:anchor>
            </w:drawing>
          </mc:Choice>
          <mc:Fallback>
            <w:pict>
              <v:shape id="Нашивка 54" o:spid="_x0000_s1026" style="position:absolute;margin-left:-63.15pt;margin-top:31.45pt;width:137.05pt;height:92pt;rotation:9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07764,129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" path="m,l1151928,10049r455836,636714l1131827,1293525,,1293525,536240,636715,,xe" fillcolor="#254163 [1636]" stroked="f">
                <v:fill color2="#4477b6 [3012]" rotate="t" angle="180" colors="0 #2c5d98;52429f #3c7bc7;1 #3a7ccb" focus="100%" type="gradient">
                  <o:fill v:ext="view" type="gradientUnscaled"/>
                </v:fill>
                <v:shadow on="t" color="black" opacity="18350f" offset="-5.40094mm,4.37361mm"/>
                <v:path arrowok="t" o:connecttype="custom" o:connectlocs="0,0;1247056,9077;1740535,584200;1225295,1168400;0,1168400;580523,575124;0,0" o:connectangles="0,0,0,0,0,0,0"/>
                <w10:wrap type="tight"/>
              </v:shape>
            </w:pict>
          </mc:Fallback>
        </mc:AlternateContent>
      </w:r>
      <w:r w:rsidR="009C5B2E" w:rsidRPr="00C27A2A">
        <w:rPr>
          <w:rFonts w:ascii="Times New Roman" w:hAnsi="Times New Roman"/>
          <w:bCs/>
          <w:sz w:val="24"/>
          <w:szCs w:val="24"/>
        </w:rPr>
        <w:t xml:space="preserve">Постановление администрации Омсукчанского городского округа от </w:t>
      </w:r>
      <w:r w:rsidR="00952CB6">
        <w:rPr>
          <w:rFonts w:ascii="Times New Roman" w:hAnsi="Times New Roman"/>
          <w:bCs/>
          <w:sz w:val="24"/>
          <w:szCs w:val="24"/>
        </w:rPr>
        <w:t>13.01.2021г</w:t>
      </w:r>
      <w:r w:rsidR="002719F8">
        <w:rPr>
          <w:rFonts w:ascii="Times New Roman" w:hAnsi="Times New Roman"/>
          <w:bCs/>
          <w:sz w:val="24"/>
          <w:szCs w:val="24"/>
        </w:rPr>
        <w:t>.</w:t>
      </w:r>
      <w:r w:rsidR="009C5B2E" w:rsidRPr="00C27A2A">
        <w:rPr>
          <w:rFonts w:ascii="Times New Roman" w:hAnsi="Times New Roman"/>
          <w:bCs/>
          <w:sz w:val="24"/>
          <w:szCs w:val="24"/>
        </w:rPr>
        <w:t xml:space="preserve"> № </w:t>
      </w:r>
      <w:r w:rsidR="00952CB6">
        <w:rPr>
          <w:rFonts w:ascii="Times New Roman" w:hAnsi="Times New Roman"/>
          <w:bCs/>
          <w:sz w:val="24"/>
          <w:szCs w:val="24"/>
        </w:rPr>
        <w:t>1</w:t>
      </w:r>
      <w:r w:rsidR="002719F8">
        <w:rPr>
          <w:rFonts w:ascii="Times New Roman" w:hAnsi="Times New Roman"/>
          <w:bCs/>
          <w:sz w:val="24"/>
          <w:szCs w:val="24"/>
        </w:rPr>
        <w:t>3</w:t>
      </w:r>
      <w:r w:rsidR="009C5B2E" w:rsidRPr="00C27A2A">
        <w:rPr>
          <w:rFonts w:ascii="Times New Roman" w:hAnsi="Times New Roman"/>
          <w:bCs/>
          <w:sz w:val="24"/>
          <w:szCs w:val="24"/>
        </w:rPr>
        <w:t xml:space="preserve"> «Об утверждении  муниципальной программы  «Развитие мал</w:t>
      </w:r>
      <w:r w:rsidR="009C5B2E" w:rsidRPr="00C27A2A">
        <w:rPr>
          <w:rFonts w:ascii="Times New Roman" w:hAnsi="Times New Roman"/>
          <w:bCs/>
          <w:sz w:val="24"/>
          <w:szCs w:val="24"/>
        </w:rPr>
        <w:t>о</w:t>
      </w:r>
      <w:r w:rsidR="009C5B2E" w:rsidRPr="00C27A2A">
        <w:rPr>
          <w:rFonts w:ascii="Times New Roman" w:hAnsi="Times New Roman"/>
          <w:bCs/>
          <w:sz w:val="24"/>
          <w:szCs w:val="24"/>
        </w:rPr>
        <w:t>го и среднего предпр</w:t>
      </w:r>
      <w:r w:rsidR="009C5B2E" w:rsidRPr="00C27A2A">
        <w:rPr>
          <w:rFonts w:ascii="Times New Roman" w:hAnsi="Times New Roman"/>
          <w:bCs/>
          <w:sz w:val="24"/>
          <w:szCs w:val="24"/>
        </w:rPr>
        <w:t>и</w:t>
      </w:r>
      <w:r w:rsidR="009C5B2E" w:rsidRPr="00C27A2A">
        <w:rPr>
          <w:rFonts w:ascii="Times New Roman" w:hAnsi="Times New Roman"/>
          <w:bCs/>
          <w:sz w:val="24"/>
          <w:szCs w:val="24"/>
        </w:rPr>
        <w:t>нимательства в Омсукчанском город</w:t>
      </w:r>
      <w:r w:rsidR="00952CB6">
        <w:rPr>
          <w:rFonts w:ascii="Times New Roman" w:hAnsi="Times New Roman"/>
          <w:bCs/>
          <w:sz w:val="24"/>
          <w:szCs w:val="24"/>
        </w:rPr>
        <w:t>ском округе»;</w:t>
      </w:r>
    </w:p>
    <w:p w:rsidR="009C5B2E" w:rsidRPr="00D02674" w:rsidRDefault="009C5B2E" w:rsidP="00D02674">
      <w:pPr>
        <w:numPr>
          <w:ilvl w:val="1"/>
          <w:numId w:val="9"/>
        </w:numPr>
        <w:jc w:val="both"/>
        <w:rPr>
          <w:rFonts w:ascii="Times New Roman" w:hAnsi="Times New Roman"/>
          <w:sz w:val="24"/>
          <w:szCs w:val="24"/>
        </w:rPr>
      </w:pPr>
      <w:r w:rsidRPr="00C27A2A">
        <w:rPr>
          <w:rFonts w:ascii="Times New Roman" w:hAnsi="Times New Roman"/>
          <w:bCs/>
          <w:sz w:val="24"/>
          <w:szCs w:val="24"/>
        </w:rPr>
        <w:t xml:space="preserve">Постановление администрации Омсукчанского городского округа </w:t>
      </w:r>
      <w:r w:rsidR="00D02674" w:rsidRPr="00D02674">
        <w:rPr>
          <w:rFonts w:ascii="Times New Roman" w:hAnsi="Times New Roman"/>
          <w:bCs/>
          <w:sz w:val="24"/>
          <w:szCs w:val="24"/>
        </w:rPr>
        <w:t>от 17.07.2019</w:t>
      </w:r>
      <w:r w:rsidR="00D02674">
        <w:rPr>
          <w:rFonts w:ascii="Times New Roman" w:hAnsi="Times New Roman"/>
          <w:bCs/>
          <w:sz w:val="24"/>
          <w:szCs w:val="24"/>
        </w:rPr>
        <w:t xml:space="preserve">г. № </w:t>
      </w:r>
      <w:r w:rsidR="003B7F36">
        <w:rPr>
          <w:rFonts w:ascii="Times New Roman" w:hAnsi="Times New Roman"/>
          <w:bCs/>
          <w:sz w:val="24"/>
          <w:szCs w:val="24"/>
        </w:rPr>
        <w:t>401 «</w:t>
      </w:r>
      <w:r w:rsidR="00D02674" w:rsidRPr="00D02674">
        <w:rPr>
          <w:rFonts w:ascii="Times New Roman" w:hAnsi="Times New Roman"/>
          <w:bCs/>
          <w:sz w:val="24"/>
          <w:szCs w:val="24"/>
        </w:rPr>
        <w:t>Об утверждении Порядка предоставления финансовой по</w:t>
      </w:r>
      <w:r w:rsidR="00D02674" w:rsidRPr="00D02674">
        <w:rPr>
          <w:rFonts w:ascii="Times New Roman" w:hAnsi="Times New Roman"/>
          <w:bCs/>
          <w:sz w:val="24"/>
          <w:szCs w:val="24"/>
        </w:rPr>
        <w:t>д</w:t>
      </w:r>
      <w:r w:rsidR="00D02674" w:rsidRPr="00D02674">
        <w:rPr>
          <w:rFonts w:ascii="Times New Roman" w:hAnsi="Times New Roman"/>
          <w:bCs/>
          <w:sz w:val="24"/>
          <w:szCs w:val="24"/>
        </w:rPr>
        <w:t>держки в форме субсидий субъектам малого и среднего предпринимательства в Омсукчанском город</w:t>
      </w:r>
      <w:r w:rsidR="003B7F36">
        <w:rPr>
          <w:rFonts w:ascii="Times New Roman" w:hAnsi="Times New Roman"/>
          <w:bCs/>
          <w:sz w:val="24"/>
          <w:szCs w:val="24"/>
        </w:rPr>
        <w:t>ском округе»;</w:t>
      </w:r>
    </w:p>
    <w:p w:rsidR="00D02674" w:rsidRPr="003B7F36" w:rsidRDefault="00D02674" w:rsidP="00D02674">
      <w:pPr>
        <w:numPr>
          <w:ilvl w:val="1"/>
          <w:numId w:val="9"/>
        </w:numPr>
        <w:ind w:left="709"/>
        <w:jc w:val="both"/>
        <w:rPr>
          <w:rFonts w:ascii="Times New Roman" w:hAnsi="Times New Roman"/>
          <w:sz w:val="24"/>
          <w:szCs w:val="24"/>
        </w:rPr>
      </w:pPr>
      <w:r w:rsidRPr="003B7F36">
        <w:rPr>
          <w:rFonts w:ascii="Times New Roman" w:hAnsi="Times New Roman"/>
          <w:bCs/>
          <w:sz w:val="24"/>
          <w:szCs w:val="24"/>
        </w:rPr>
        <w:t xml:space="preserve">Постановление администрации Омсукчанского городского округа от 02.07.2019 г. № 384 «О создании </w:t>
      </w:r>
      <w:r w:rsidRPr="003B7F36">
        <w:rPr>
          <w:rFonts w:ascii="Times New Roman" w:hAnsi="Times New Roman"/>
          <w:sz w:val="24"/>
          <w:szCs w:val="24"/>
        </w:rPr>
        <w:t xml:space="preserve"> Комиссии по предоставлению финансовой поддержки в форме субсидий субъектам малого и среднего предпринимательства в Омсукчанском горо</w:t>
      </w:r>
      <w:r w:rsidRPr="003B7F36">
        <w:rPr>
          <w:rFonts w:ascii="Times New Roman" w:hAnsi="Times New Roman"/>
          <w:sz w:val="24"/>
          <w:szCs w:val="24"/>
        </w:rPr>
        <w:t>д</w:t>
      </w:r>
      <w:r w:rsidRPr="003B7F36">
        <w:rPr>
          <w:rFonts w:ascii="Times New Roman" w:hAnsi="Times New Roman"/>
          <w:sz w:val="24"/>
          <w:szCs w:val="24"/>
        </w:rPr>
        <w:t>ском округе по результатам проведенного конкурса на предоставление финансовой поддержки субъектам малого и среднего предпринимательства в фор</w:t>
      </w:r>
      <w:r w:rsidR="003B7F36">
        <w:rPr>
          <w:rFonts w:ascii="Times New Roman" w:hAnsi="Times New Roman"/>
          <w:sz w:val="24"/>
          <w:szCs w:val="24"/>
        </w:rPr>
        <w:t>ме субсидий»;</w:t>
      </w:r>
    </w:p>
    <w:p w:rsidR="00CA73F1" w:rsidRPr="00D02674" w:rsidRDefault="00CA73F1" w:rsidP="00D02674">
      <w:pPr>
        <w:numPr>
          <w:ilvl w:val="1"/>
          <w:numId w:val="9"/>
        </w:numPr>
        <w:ind w:left="709"/>
        <w:jc w:val="both"/>
        <w:rPr>
          <w:rFonts w:ascii="Times New Roman" w:hAnsi="Times New Roman"/>
          <w:sz w:val="24"/>
          <w:szCs w:val="24"/>
        </w:rPr>
      </w:pPr>
      <w:r w:rsidRPr="00D02674">
        <w:rPr>
          <w:rFonts w:ascii="Times New Roman" w:hAnsi="Times New Roman"/>
          <w:bCs/>
          <w:sz w:val="24"/>
          <w:szCs w:val="24"/>
        </w:rPr>
        <w:t>Постановление администрации Омсукчанского городског</w:t>
      </w:r>
      <w:r w:rsidR="003B7F36">
        <w:rPr>
          <w:rFonts w:ascii="Times New Roman" w:hAnsi="Times New Roman"/>
          <w:bCs/>
          <w:sz w:val="24"/>
          <w:szCs w:val="24"/>
        </w:rPr>
        <w:t>о округа от 22.10.2020г. № 468 «</w:t>
      </w:r>
      <w:r w:rsidRPr="00D02674">
        <w:rPr>
          <w:rFonts w:ascii="Times New Roman" w:hAnsi="Times New Roman"/>
          <w:bCs/>
          <w:sz w:val="24"/>
          <w:szCs w:val="24"/>
        </w:rPr>
        <w:t>Об утверждении Порядка оказания имущественной поддержки субъектам малого и среднего предпринимательства и физическим лицам, не являющимся индивидуальн</w:t>
      </w:r>
      <w:r w:rsidRPr="00D02674">
        <w:rPr>
          <w:rFonts w:ascii="Times New Roman" w:hAnsi="Times New Roman"/>
          <w:bCs/>
          <w:sz w:val="24"/>
          <w:szCs w:val="24"/>
        </w:rPr>
        <w:t>ы</w:t>
      </w:r>
      <w:r w:rsidRPr="00D02674">
        <w:rPr>
          <w:rFonts w:ascii="Times New Roman" w:hAnsi="Times New Roman"/>
          <w:bCs/>
          <w:sz w:val="24"/>
          <w:szCs w:val="24"/>
        </w:rPr>
        <w:t xml:space="preserve">ми предпринимателями и применяющим специальный налоговый режим "Налог на профессиональный доход" </w:t>
      </w:r>
      <w:r w:rsidR="003B7F36">
        <w:rPr>
          <w:rFonts w:ascii="Times New Roman" w:hAnsi="Times New Roman"/>
          <w:bCs/>
          <w:sz w:val="24"/>
          <w:szCs w:val="24"/>
        </w:rPr>
        <w:t>в Омсукчанском городском округе»;</w:t>
      </w:r>
    </w:p>
    <w:p w:rsidR="009C5B2E" w:rsidRPr="00C27A2A" w:rsidRDefault="009C5B2E" w:rsidP="00CD1A45">
      <w:pPr>
        <w:numPr>
          <w:ilvl w:val="1"/>
          <w:numId w:val="9"/>
        </w:numPr>
        <w:ind w:left="709"/>
        <w:jc w:val="both"/>
        <w:rPr>
          <w:rFonts w:ascii="Times New Roman" w:hAnsi="Times New Roman"/>
          <w:sz w:val="24"/>
          <w:szCs w:val="24"/>
        </w:rPr>
      </w:pPr>
      <w:r w:rsidRPr="00C27A2A">
        <w:rPr>
          <w:rFonts w:ascii="Times New Roman" w:hAnsi="Times New Roman"/>
          <w:bCs/>
          <w:sz w:val="24"/>
          <w:szCs w:val="24"/>
        </w:rPr>
        <w:t>Постановление администрации Омсукчанского городского округа от 23.03.2015 №203 «О создании Совета по предпринимательству при администрации Омсукчанского г</w:t>
      </w:r>
      <w:r w:rsidRPr="00C27A2A">
        <w:rPr>
          <w:rFonts w:ascii="Times New Roman" w:hAnsi="Times New Roman"/>
          <w:bCs/>
          <w:sz w:val="24"/>
          <w:szCs w:val="24"/>
        </w:rPr>
        <w:t>о</w:t>
      </w:r>
      <w:r w:rsidR="003B7F36">
        <w:rPr>
          <w:rFonts w:ascii="Times New Roman" w:hAnsi="Times New Roman"/>
          <w:bCs/>
          <w:sz w:val="24"/>
          <w:szCs w:val="24"/>
        </w:rPr>
        <w:t>родского округа»;</w:t>
      </w:r>
    </w:p>
    <w:p w:rsidR="009C5B2E" w:rsidRPr="00C27A2A" w:rsidRDefault="009C5B2E" w:rsidP="00CD1A45">
      <w:pPr>
        <w:numPr>
          <w:ilvl w:val="1"/>
          <w:numId w:val="9"/>
        </w:numPr>
        <w:ind w:left="709"/>
        <w:jc w:val="both"/>
        <w:rPr>
          <w:rFonts w:ascii="Times New Roman" w:hAnsi="Times New Roman"/>
          <w:sz w:val="24"/>
          <w:szCs w:val="24"/>
        </w:rPr>
      </w:pPr>
      <w:proofErr w:type="gramStart"/>
      <w:r w:rsidRPr="00C27A2A">
        <w:rPr>
          <w:rFonts w:ascii="Times New Roman" w:hAnsi="Times New Roman"/>
          <w:bCs/>
          <w:sz w:val="24"/>
          <w:szCs w:val="24"/>
        </w:rPr>
        <w:t>Постановление администрации Омсукчанского городского округа от 27.03.2017 № 239 «Об утверждении Положения о порядке формирования, ведения и обязательного опу</w:t>
      </w:r>
      <w:r w:rsidRPr="00C27A2A">
        <w:rPr>
          <w:rFonts w:ascii="Times New Roman" w:hAnsi="Times New Roman"/>
          <w:bCs/>
          <w:sz w:val="24"/>
          <w:szCs w:val="24"/>
        </w:rPr>
        <w:t>б</w:t>
      </w:r>
      <w:r w:rsidRPr="00C27A2A">
        <w:rPr>
          <w:rFonts w:ascii="Times New Roman" w:hAnsi="Times New Roman"/>
          <w:bCs/>
          <w:sz w:val="24"/>
          <w:szCs w:val="24"/>
        </w:rPr>
        <w:t>ликования перечня муниципального имущества муниципального образования «Омсу</w:t>
      </w:r>
      <w:r w:rsidRPr="00C27A2A">
        <w:rPr>
          <w:rFonts w:ascii="Times New Roman" w:hAnsi="Times New Roman"/>
          <w:bCs/>
          <w:sz w:val="24"/>
          <w:szCs w:val="24"/>
        </w:rPr>
        <w:t>к</w:t>
      </w:r>
      <w:r w:rsidRPr="00C27A2A">
        <w:rPr>
          <w:rFonts w:ascii="Times New Roman" w:hAnsi="Times New Roman"/>
          <w:bCs/>
          <w:sz w:val="24"/>
          <w:szCs w:val="24"/>
        </w:rPr>
        <w:t>чанский городской округ» свободного от прав третьих лиц, в целях предоставления его во владение и (или)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003B7F36">
        <w:rPr>
          <w:rFonts w:ascii="Times New Roman" w:hAnsi="Times New Roman"/>
          <w:bCs/>
          <w:sz w:val="24"/>
          <w:szCs w:val="24"/>
        </w:rPr>
        <w:t>;</w:t>
      </w:r>
      <w:proofErr w:type="gramEnd"/>
    </w:p>
    <w:p w:rsidR="009C5B2E" w:rsidRPr="00C27A2A" w:rsidRDefault="009C5B2E" w:rsidP="00CD1A45">
      <w:pPr>
        <w:numPr>
          <w:ilvl w:val="1"/>
          <w:numId w:val="9"/>
        </w:numPr>
        <w:ind w:left="709"/>
        <w:jc w:val="both"/>
        <w:rPr>
          <w:rFonts w:ascii="Times New Roman" w:hAnsi="Times New Roman"/>
          <w:sz w:val="24"/>
          <w:szCs w:val="24"/>
        </w:rPr>
      </w:pPr>
      <w:proofErr w:type="gramStart"/>
      <w:r w:rsidRPr="00C27A2A">
        <w:rPr>
          <w:rFonts w:ascii="Times New Roman" w:hAnsi="Times New Roman"/>
          <w:bCs/>
          <w:sz w:val="24"/>
          <w:szCs w:val="24"/>
        </w:rPr>
        <w:t>Решение Собрания представителей Омсукчанского городского округа от 26.05.2015 № 59 «Об утверждении перечня муниципального имущества муниципального образования «Омсукчанский городской округ», предназначенного для предоставления его во влад</w:t>
      </w:r>
      <w:r w:rsidRPr="00C27A2A">
        <w:rPr>
          <w:rFonts w:ascii="Times New Roman" w:hAnsi="Times New Roman"/>
          <w:bCs/>
          <w:sz w:val="24"/>
          <w:szCs w:val="24"/>
        </w:rPr>
        <w:t>е</w:t>
      </w:r>
      <w:r w:rsidRPr="00C27A2A">
        <w:rPr>
          <w:rFonts w:ascii="Times New Roman" w:hAnsi="Times New Roman"/>
          <w:bCs/>
          <w:sz w:val="24"/>
          <w:szCs w:val="24"/>
        </w:rPr>
        <w:t>ние и (или) в пользование субъектам малого и среднего предпринимательства и орган</w:t>
      </w:r>
      <w:r w:rsidRPr="00C27A2A">
        <w:rPr>
          <w:rFonts w:ascii="Times New Roman" w:hAnsi="Times New Roman"/>
          <w:bCs/>
          <w:sz w:val="24"/>
          <w:szCs w:val="24"/>
        </w:rPr>
        <w:t>и</w:t>
      </w:r>
      <w:r w:rsidRPr="00C27A2A">
        <w:rPr>
          <w:rFonts w:ascii="Times New Roman" w:hAnsi="Times New Roman"/>
          <w:bCs/>
          <w:sz w:val="24"/>
          <w:szCs w:val="24"/>
        </w:rPr>
        <w:t>зациям, образующим инфраструктуру поддержки субъектов малого и среднего пре</w:t>
      </w:r>
      <w:r w:rsidRPr="00C27A2A">
        <w:rPr>
          <w:rFonts w:ascii="Times New Roman" w:hAnsi="Times New Roman"/>
          <w:bCs/>
          <w:sz w:val="24"/>
          <w:szCs w:val="24"/>
        </w:rPr>
        <w:t>д</w:t>
      </w:r>
      <w:r w:rsidRPr="00C27A2A">
        <w:rPr>
          <w:rFonts w:ascii="Times New Roman" w:hAnsi="Times New Roman"/>
          <w:bCs/>
          <w:sz w:val="24"/>
          <w:szCs w:val="24"/>
        </w:rPr>
        <w:t>принимательства свободного от прав третьих лиц (за исключением имущественных прав субъектов малого и среднего предпринимательства)»</w:t>
      </w:r>
      <w:r w:rsidR="003B7F36">
        <w:rPr>
          <w:rFonts w:ascii="Times New Roman" w:hAnsi="Times New Roman"/>
          <w:bCs/>
          <w:sz w:val="24"/>
          <w:szCs w:val="24"/>
        </w:rPr>
        <w:t>.</w:t>
      </w:r>
      <w:proofErr w:type="gramEnd"/>
    </w:p>
    <w:p w:rsidR="009C5B2E" w:rsidRPr="002719F8" w:rsidRDefault="009C5B2E" w:rsidP="00CA73F1">
      <w:pPr>
        <w:ind w:left="709"/>
        <w:jc w:val="both"/>
        <w:rPr>
          <w:rFonts w:ascii="Times New Roman" w:hAnsi="Times New Roman"/>
          <w:sz w:val="24"/>
          <w:szCs w:val="24"/>
        </w:rPr>
      </w:pPr>
      <w:r w:rsidRPr="00C27A2A">
        <w:rPr>
          <w:rFonts w:ascii="Times New Roman" w:hAnsi="Times New Roman"/>
          <w:bCs/>
          <w:sz w:val="24"/>
          <w:szCs w:val="24"/>
        </w:rPr>
        <w:t xml:space="preserve"> </w:t>
      </w:r>
    </w:p>
    <w:p w:rsidR="00973D8D" w:rsidRPr="00C27A2A" w:rsidRDefault="00973D8D" w:rsidP="00CD1A45">
      <w:pPr>
        <w:jc w:val="both"/>
        <w:rPr>
          <w:rFonts w:ascii="Times New Roman" w:hAnsi="Times New Roman"/>
          <w:sz w:val="24"/>
          <w:szCs w:val="24"/>
        </w:rPr>
      </w:pPr>
    </w:p>
    <w:sectPr w:rsidR="00973D8D" w:rsidRPr="00C27A2A" w:rsidSect="009C5B2E">
      <w:footerReference w:type="default" r:id="rId72"/>
      <w:pgSz w:w="11906" w:h="16838"/>
      <w:pgMar w:top="1134" w:right="850" w:bottom="851" w:left="1276"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119A" w:rsidRDefault="00D5119A" w:rsidP="006724E2">
      <w:pPr>
        <w:spacing w:after="0" w:line="240" w:lineRule="auto"/>
      </w:pPr>
      <w:r>
        <w:separator/>
      </w:r>
    </w:p>
  </w:endnote>
  <w:endnote w:type="continuationSeparator" w:id="0">
    <w:p w:rsidR="00D5119A" w:rsidRDefault="00D5119A" w:rsidP="006724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Ubuntu">
    <w:altName w:val="Times New Roman"/>
    <w:panose1 w:val="00000000000000000000"/>
    <w:charset w:val="00"/>
    <w:family w:val="roman"/>
    <w:notTrueType/>
    <w:pitch w:val="default"/>
  </w:font>
  <w:font w:name="MS PGothic">
    <w:panose1 w:val="020B0600070205080204"/>
    <w:charset w:val="80"/>
    <w:family w:val="swiss"/>
    <w:pitch w:val="variable"/>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2270977"/>
      <w:docPartObj>
        <w:docPartGallery w:val="Page Numbers (Bottom of Page)"/>
        <w:docPartUnique/>
      </w:docPartObj>
    </w:sdtPr>
    <w:sdtContent>
      <w:p w:rsidR="00286E35" w:rsidRDefault="00286E35">
        <w:pPr>
          <w:pStyle w:val="a5"/>
          <w:jc w:val="center"/>
        </w:pPr>
        <w:r>
          <w:fldChar w:fldCharType="begin"/>
        </w:r>
        <w:r>
          <w:instrText>PAGE   \* MERGEFORMAT</w:instrText>
        </w:r>
        <w:r>
          <w:fldChar w:fldCharType="separate"/>
        </w:r>
        <w:r w:rsidR="00DF3912">
          <w:rPr>
            <w:noProof/>
          </w:rPr>
          <w:t>41</w:t>
        </w:r>
        <w:r>
          <w:fldChar w:fldCharType="end"/>
        </w:r>
      </w:p>
    </w:sdtContent>
  </w:sdt>
  <w:p w:rsidR="00286E35" w:rsidRDefault="00286E35" w:rsidP="00730572">
    <w:pPr>
      <w:pStyle w:val="a5"/>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119A" w:rsidRDefault="00D5119A" w:rsidP="006724E2">
      <w:pPr>
        <w:spacing w:after="0" w:line="240" w:lineRule="auto"/>
      </w:pPr>
      <w:r>
        <w:separator/>
      </w:r>
    </w:p>
  </w:footnote>
  <w:footnote w:type="continuationSeparator" w:id="0">
    <w:p w:rsidR="00D5119A" w:rsidRDefault="00D5119A" w:rsidP="006724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8E78EA"/>
    <w:multiLevelType w:val="hybridMultilevel"/>
    <w:tmpl w:val="03901C48"/>
    <w:lvl w:ilvl="0" w:tplc="62D87C10">
      <w:start w:val="1"/>
      <w:numFmt w:val="bullet"/>
      <w:lvlText w:val=""/>
      <w:lvlJc w:val="left"/>
      <w:pPr>
        <w:tabs>
          <w:tab w:val="num" w:pos="720"/>
        </w:tabs>
        <w:ind w:left="720" w:hanging="360"/>
      </w:pPr>
      <w:rPr>
        <w:rFonts w:ascii="Wingdings" w:hAnsi="Wingdings" w:hint="default"/>
      </w:rPr>
    </w:lvl>
    <w:lvl w:ilvl="1" w:tplc="F8DC9438">
      <w:start w:val="1"/>
      <w:numFmt w:val="bullet"/>
      <w:lvlText w:val=""/>
      <w:lvlJc w:val="left"/>
      <w:pPr>
        <w:tabs>
          <w:tab w:val="num" w:pos="644"/>
        </w:tabs>
        <w:ind w:left="644" w:hanging="360"/>
      </w:pPr>
      <w:rPr>
        <w:rFonts w:ascii="Wingdings" w:hAnsi="Wingdings" w:hint="default"/>
      </w:rPr>
    </w:lvl>
    <w:lvl w:ilvl="2" w:tplc="C36C877E" w:tentative="1">
      <w:start w:val="1"/>
      <w:numFmt w:val="bullet"/>
      <w:lvlText w:val=""/>
      <w:lvlJc w:val="left"/>
      <w:pPr>
        <w:tabs>
          <w:tab w:val="num" w:pos="2160"/>
        </w:tabs>
        <w:ind w:left="2160" w:hanging="360"/>
      </w:pPr>
      <w:rPr>
        <w:rFonts w:ascii="Wingdings" w:hAnsi="Wingdings" w:hint="default"/>
      </w:rPr>
    </w:lvl>
    <w:lvl w:ilvl="3" w:tplc="90C8B3BA" w:tentative="1">
      <w:start w:val="1"/>
      <w:numFmt w:val="bullet"/>
      <w:lvlText w:val=""/>
      <w:lvlJc w:val="left"/>
      <w:pPr>
        <w:tabs>
          <w:tab w:val="num" w:pos="2880"/>
        </w:tabs>
        <w:ind w:left="2880" w:hanging="360"/>
      </w:pPr>
      <w:rPr>
        <w:rFonts w:ascii="Wingdings" w:hAnsi="Wingdings" w:hint="default"/>
      </w:rPr>
    </w:lvl>
    <w:lvl w:ilvl="4" w:tplc="5F58482E" w:tentative="1">
      <w:start w:val="1"/>
      <w:numFmt w:val="bullet"/>
      <w:lvlText w:val=""/>
      <w:lvlJc w:val="left"/>
      <w:pPr>
        <w:tabs>
          <w:tab w:val="num" w:pos="3600"/>
        </w:tabs>
        <w:ind w:left="3600" w:hanging="360"/>
      </w:pPr>
      <w:rPr>
        <w:rFonts w:ascii="Wingdings" w:hAnsi="Wingdings" w:hint="default"/>
      </w:rPr>
    </w:lvl>
    <w:lvl w:ilvl="5" w:tplc="5C1299E2" w:tentative="1">
      <w:start w:val="1"/>
      <w:numFmt w:val="bullet"/>
      <w:lvlText w:val=""/>
      <w:lvlJc w:val="left"/>
      <w:pPr>
        <w:tabs>
          <w:tab w:val="num" w:pos="4320"/>
        </w:tabs>
        <w:ind w:left="4320" w:hanging="360"/>
      </w:pPr>
      <w:rPr>
        <w:rFonts w:ascii="Wingdings" w:hAnsi="Wingdings" w:hint="default"/>
      </w:rPr>
    </w:lvl>
    <w:lvl w:ilvl="6" w:tplc="025E51DA" w:tentative="1">
      <w:start w:val="1"/>
      <w:numFmt w:val="bullet"/>
      <w:lvlText w:val=""/>
      <w:lvlJc w:val="left"/>
      <w:pPr>
        <w:tabs>
          <w:tab w:val="num" w:pos="5040"/>
        </w:tabs>
        <w:ind w:left="5040" w:hanging="360"/>
      </w:pPr>
      <w:rPr>
        <w:rFonts w:ascii="Wingdings" w:hAnsi="Wingdings" w:hint="default"/>
      </w:rPr>
    </w:lvl>
    <w:lvl w:ilvl="7" w:tplc="A4CC9C4A" w:tentative="1">
      <w:start w:val="1"/>
      <w:numFmt w:val="bullet"/>
      <w:lvlText w:val=""/>
      <w:lvlJc w:val="left"/>
      <w:pPr>
        <w:tabs>
          <w:tab w:val="num" w:pos="5760"/>
        </w:tabs>
        <w:ind w:left="5760" w:hanging="360"/>
      </w:pPr>
      <w:rPr>
        <w:rFonts w:ascii="Wingdings" w:hAnsi="Wingdings" w:hint="default"/>
      </w:rPr>
    </w:lvl>
    <w:lvl w:ilvl="8" w:tplc="323A2FC6" w:tentative="1">
      <w:start w:val="1"/>
      <w:numFmt w:val="bullet"/>
      <w:lvlText w:val=""/>
      <w:lvlJc w:val="left"/>
      <w:pPr>
        <w:tabs>
          <w:tab w:val="num" w:pos="6480"/>
        </w:tabs>
        <w:ind w:left="6480" w:hanging="360"/>
      </w:pPr>
      <w:rPr>
        <w:rFonts w:ascii="Wingdings" w:hAnsi="Wingdings" w:hint="default"/>
      </w:rPr>
    </w:lvl>
  </w:abstractNum>
  <w:abstractNum w:abstractNumId="1">
    <w:nsid w:val="1CC15532"/>
    <w:multiLevelType w:val="hybridMultilevel"/>
    <w:tmpl w:val="45D2DEE4"/>
    <w:lvl w:ilvl="0" w:tplc="82707BA2">
      <w:start w:val="1"/>
      <w:numFmt w:val="bullet"/>
      <w:lvlText w:val=""/>
      <w:lvlJc w:val="left"/>
      <w:pPr>
        <w:tabs>
          <w:tab w:val="num" w:pos="720"/>
        </w:tabs>
        <w:ind w:left="720" w:hanging="360"/>
      </w:pPr>
      <w:rPr>
        <w:rFonts w:ascii="Wingdings" w:hAnsi="Wingdings" w:hint="default"/>
      </w:rPr>
    </w:lvl>
    <w:lvl w:ilvl="1" w:tplc="6382E1A4">
      <w:start w:val="1"/>
      <w:numFmt w:val="bullet"/>
      <w:lvlText w:val=""/>
      <w:lvlJc w:val="left"/>
      <w:pPr>
        <w:tabs>
          <w:tab w:val="num" w:pos="1440"/>
        </w:tabs>
        <w:ind w:left="1440" w:hanging="360"/>
      </w:pPr>
      <w:rPr>
        <w:rFonts w:ascii="Wingdings" w:hAnsi="Wingdings" w:hint="default"/>
      </w:rPr>
    </w:lvl>
    <w:lvl w:ilvl="2" w:tplc="F1C22650" w:tentative="1">
      <w:start w:val="1"/>
      <w:numFmt w:val="bullet"/>
      <w:lvlText w:val=""/>
      <w:lvlJc w:val="left"/>
      <w:pPr>
        <w:tabs>
          <w:tab w:val="num" w:pos="2160"/>
        </w:tabs>
        <w:ind w:left="2160" w:hanging="360"/>
      </w:pPr>
      <w:rPr>
        <w:rFonts w:ascii="Wingdings" w:hAnsi="Wingdings" w:hint="default"/>
      </w:rPr>
    </w:lvl>
    <w:lvl w:ilvl="3" w:tplc="3552E792" w:tentative="1">
      <w:start w:val="1"/>
      <w:numFmt w:val="bullet"/>
      <w:lvlText w:val=""/>
      <w:lvlJc w:val="left"/>
      <w:pPr>
        <w:tabs>
          <w:tab w:val="num" w:pos="2880"/>
        </w:tabs>
        <w:ind w:left="2880" w:hanging="360"/>
      </w:pPr>
      <w:rPr>
        <w:rFonts w:ascii="Wingdings" w:hAnsi="Wingdings" w:hint="default"/>
      </w:rPr>
    </w:lvl>
    <w:lvl w:ilvl="4" w:tplc="4EB28E22" w:tentative="1">
      <w:start w:val="1"/>
      <w:numFmt w:val="bullet"/>
      <w:lvlText w:val=""/>
      <w:lvlJc w:val="left"/>
      <w:pPr>
        <w:tabs>
          <w:tab w:val="num" w:pos="3600"/>
        </w:tabs>
        <w:ind w:left="3600" w:hanging="360"/>
      </w:pPr>
      <w:rPr>
        <w:rFonts w:ascii="Wingdings" w:hAnsi="Wingdings" w:hint="default"/>
      </w:rPr>
    </w:lvl>
    <w:lvl w:ilvl="5" w:tplc="50FAE106" w:tentative="1">
      <w:start w:val="1"/>
      <w:numFmt w:val="bullet"/>
      <w:lvlText w:val=""/>
      <w:lvlJc w:val="left"/>
      <w:pPr>
        <w:tabs>
          <w:tab w:val="num" w:pos="4320"/>
        </w:tabs>
        <w:ind w:left="4320" w:hanging="360"/>
      </w:pPr>
      <w:rPr>
        <w:rFonts w:ascii="Wingdings" w:hAnsi="Wingdings" w:hint="default"/>
      </w:rPr>
    </w:lvl>
    <w:lvl w:ilvl="6" w:tplc="691A6AFC" w:tentative="1">
      <w:start w:val="1"/>
      <w:numFmt w:val="bullet"/>
      <w:lvlText w:val=""/>
      <w:lvlJc w:val="left"/>
      <w:pPr>
        <w:tabs>
          <w:tab w:val="num" w:pos="5040"/>
        </w:tabs>
        <w:ind w:left="5040" w:hanging="360"/>
      </w:pPr>
      <w:rPr>
        <w:rFonts w:ascii="Wingdings" w:hAnsi="Wingdings" w:hint="default"/>
      </w:rPr>
    </w:lvl>
    <w:lvl w:ilvl="7" w:tplc="9D1811A8" w:tentative="1">
      <w:start w:val="1"/>
      <w:numFmt w:val="bullet"/>
      <w:lvlText w:val=""/>
      <w:lvlJc w:val="left"/>
      <w:pPr>
        <w:tabs>
          <w:tab w:val="num" w:pos="5760"/>
        </w:tabs>
        <w:ind w:left="5760" w:hanging="360"/>
      </w:pPr>
      <w:rPr>
        <w:rFonts w:ascii="Wingdings" w:hAnsi="Wingdings" w:hint="default"/>
      </w:rPr>
    </w:lvl>
    <w:lvl w:ilvl="8" w:tplc="B2B69C7A" w:tentative="1">
      <w:start w:val="1"/>
      <w:numFmt w:val="bullet"/>
      <w:lvlText w:val=""/>
      <w:lvlJc w:val="left"/>
      <w:pPr>
        <w:tabs>
          <w:tab w:val="num" w:pos="6480"/>
        </w:tabs>
        <w:ind w:left="6480" w:hanging="360"/>
      </w:pPr>
      <w:rPr>
        <w:rFonts w:ascii="Wingdings" w:hAnsi="Wingdings" w:hint="default"/>
      </w:rPr>
    </w:lvl>
  </w:abstractNum>
  <w:abstractNum w:abstractNumId="2">
    <w:nsid w:val="226E7C55"/>
    <w:multiLevelType w:val="hybridMultilevel"/>
    <w:tmpl w:val="43F21EA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FE90A03"/>
    <w:multiLevelType w:val="hybridMultilevel"/>
    <w:tmpl w:val="66C03FCC"/>
    <w:lvl w:ilvl="0" w:tplc="037292DE">
      <w:start w:val="1"/>
      <w:numFmt w:val="bullet"/>
      <w:lvlText w:val="•"/>
      <w:lvlJc w:val="left"/>
      <w:pPr>
        <w:tabs>
          <w:tab w:val="num" w:pos="720"/>
        </w:tabs>
        <w:ind w:left="720" w:hanging="360"/>
      </w:pPr>
      <w:rPr>
        <w:rFonts w:ascii="Arial" w:hAnsi="Arial" w:hint="default"/>
      </w:rPr>
    </w:lvl>
    <w:lvl w:ilvl="1" w:tplc="BEFAF580" w:tentative="1">
      <w:start w:val="1"/>
      <w:numFmt w:val="bullet"/>
      <w:lvlText w:val="•"/>
      <w:lvlJc w:val="left"/>
      <w:pPr>
        <w:tabs>
          <w:tab w:val="num" w:pos="1440"/>
        </w:tabs>
        <w:ind w:left="1440" w:hanging="360"/>
      </w:pPr>
      <w:rPr>
        <w:rFonts w:ascii="Arial" w:hAnsi="Arial" w:hint="default"/>
      </w:rPr>
    </w:lvl>
    <w:lvl w:ilvl="2" w:tplc="EAD6D494" w:tentative="1">
      <w:start w:val="1"/>
      <w:numFmt w:val="bullet"/>
      <w:lvlText w:val="•"/>
      <w:lvlJc w:val="left"/>
      <w:pPr>
        <w:tabs>
          <w:tab w:val="num" w:pos="2160"/>
        </w:tabs>
        <w:ind w:left="2160" w:hanging="360"/>
      </w:pPr>
      <w:rPr>
        <w:rFonts w:ascii="Arial" w:hAnsi="Arial" w:hint="default"/>
      </w:rPr>
    </w:lvl>
    <w:lvl w:ilvl="3" w:tplc="E3FE24A2" w:tentative="1">
      <w:start w:val="1"/>
      <w:numFmt w:val="bullet"/>
      <w:lvlText w:val="•"/>
      <w:lvlJc w:val="left"/>
      <w:pPr>
        <w:tabs>
          <w:tab w:val="num" w:pos="2880"/>
        </w:tabs>
        <w:ind w:left="2880" w:hanging="360"/>
      </w:pPr>
      <w:rPr>
        <w:rFonts w:ascii="Arial" w:hAnsi="Arial" w:hint="default"/>
      </w:rPr>
    </w:lvl>
    <w:lvl w:ilvl="4" w:tplc="D804B3A6" w:tentative="1">
      <w:start w:val="1"/>
      <w:numFmt w:val="bullet"/>
      <w:lvlText w:val="•"/>
      <w:lvlJc w:val="left"/>
      <w:pPr>
        <w:tabs>
          <w:tab w:val="num" w:pos="3600"/>
        </w:tabs>
        <w:ind w:left="3600" w:hanging="360"/>
      </w:pPr>
      <w:rPr>
        <w:rFonts w:ascii="Arial" w:hAnsi="Arial" w:hint="default"/>
      </w:rPr>
    </w:lvl>
    <w:lvl w:ilvl="5" w:tplc="929CD8D2" w:tentative="1">
      <w:start w:val="1"/>
      <w:numFmt w:val="bullet"/>
      <w:lvlText w:val="•"/>
      <w:lvlJc w:val="left"/>
      <w:pPr>
        <w:tabs>
          <w:tab w:val="num" w:pos="4320"/>
        </w:tabs>
        <w:ind w:left="4320" w:hanging="360"/>
      </w:pPr>
      <w:rPr>
        <w:rFonts w:ascii="Arial" w:hAnsi="Arial" w:hint="default"/>
      </w:rPr>
    </w:lvl>
    <w:lvl w:ilvl="6" w:tplc="972E3BA2" w:tentative="1">
      <w:start w:val="1"/>
      <w:numFmt w:val="bullet"/>
      <w:lvlText w:val="•"/>
      <w:lvlJc w:val="left"/>
      <w:pPr>
        <w:tabs>
          <w:tab w:val="num" w:pos="5040"/>
        </w:tabs>
        <w:ind w:left="5040" w:hanging="360"/>
      </w:pPr>
      <w:rPr>
        <w:rFonts w:ascii="Arial" w:hAnsi="Arial" w:hint="default"/>
      </w:rPr>
    </w:lvl>
    <w:lvl w:ilvl="7" w:tplc="40300744" w:tentative="1">
      <w:start w:val="1"/>
      <w:numFmt w:val="bullet"/>
      <w:lvlText w:val="•"/>
      <w:lvlJc w:val="left"/>
      <w:pPr>
        <w:tabs>
          <w:tab w:val="num" w:pos="5760"/>
        </w:tabs>
        <w:ind w:left="5760" w:hanging="360"/>
      </w:pPr>
      <w:rPr>
        <w:rFonts w:ascii="Arial" w:hAnsi="Arial" w:hint="default"/>
      </w:rPr>
    </w:lvl>
    <w:lvl w:ilvl="8" w:tplc="FD88DEBE" w:tentative="1">
      <w:start w:val="1"/>
      <w:numFmt w:val="bullet"/>
      <w:lvlText w:val="•"/>
      <w:lvlJc w:val="left"/>
      <w:pPr>
        <w:tabs>
          <w:tab w:val="num" w:pos="6480"/>
        </w:tabs>
        <w:ind w:left="6480" w:hanging="360"/>
      </w:pPr>
      <w:rPr>
        <w:rFonts w:ascii="Arial" w:hAnsi="Arial" w:hint="default"/>
      </w:rPr>
    </w:lvl>
  </w:abstractNum>
  <w:abstractNum w:abstractNumId="4">
    <w:nsid w:val="44DE2C8F"/>
    <w:multiLevelType w:val="hybridMultilevel"/>
    <w:tmpl w:val="4DE0F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7094CB8"/>
    <w:multiLevelType w:val="hybridMultilevel"/>
    <w:tmpl w:val="C532965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B">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C8D5B5D"/>
    <w:multiLevelType w:val="hybridMultilevel"/>
    <w:tmpl w:val="916445FC"/>
    <w:lvl w:ilvl="0" w:tplc="323C80F0">
      <w:start w:val="1"/>
      <w:numFmt w:val="bullet"/>
      <w:lvlText w:val=""/>
      <w:lvlJc w:val="left"/>
      <w:pPr>
        <w:tabs>
          <w:tab w:val="num" w:pos="720"/>
        </w:tabs>
        <w:ind w:left="720" w:hanging="360"/>
      </w:pPr>
      <w:rPr>
        <w:rFonts w:ascii="Wingdings" w:hAnsi="Wingdings" w:hint="default"/>
      </w:rPr>
    </w:lvl>
    <w:lvl w:ilvl="1" w:tplc="09D691FA">
      <w:start w:val="1"/>
      <w:numFmt w:val="bullet"/>
      <w:lvlText w:val=""/>
      <w:lvlJc w:val="left"/>
      <w:pPr>
        <w:tabs>
          <w:tab w:val="num" w:pos="1440"/>
        </w:tabs>
        <w:ind w:left="1440" w:hanging="360"/>
      </w:pPr>
      <w:rPr>
        <w:rFonts w:ascii="Wingdings" w:hAnsi="Wingdings" w:hint="default"/>
      </w:rPr>
    </w:lvl>
    <w:lvl w:ilvl="2" w:tplc="AED4856A" w:tentative="1">
      <w:start w:val="1"/>
      <w:numFmt w:val="bullet"/>
      <w:lvlText w:val=""/>
      <w:lvlJc w:val="left"/>
      <w:pPr>
        <w:tabs>
          <w:tab w:val="num" w:pos="2160"/>
        </w:tabs>
        <w:ind w:left="2160" w:hanging="360"/>
      </w:pPr>
      <w:rPr>
        <w:rFonts w:ascii="Wingdings" w:hAnsi="Wingdings" w:hint="default"/>
      </w:rPr>
    </w:lvl>
    <w:lvl w:ilvl="3" w:tplc="BDF28AAA" w:tentative="1">
      <w:start w:val="1"/>
      <w:numFmt w:val="bullet"/>
      <w:lvlText w:val=""/>
      <w:lvlJc w:val="left"/>
      <w:pPr>
        <w:tabs>
          <w:tab w:val="num" w:pos="2880"/>
        </w:tabs>
        <w:ind w:left="2880" w:hanging="360"/>
      </w:pPr>
      <w:rPr>
        <w:rFonts w:ascii="Wingdings" w:hAnsi="Wingdings" w:hint="default"/>
      </w:rPr>
    </w:lvl>
    <w:lvl w:ilvl="4" w:tplc="3E2A1C32" w:tentative="1">
      <w:start w:val="1"/>
      <w:numFmt w:val="bullet"/>
      <w:lvlText w:val=""/>
      <w:lvlJc w:val="left"/>
      <w:pPr>
        <w:tabs>
          <w:tab w:val="num" w:pos="3600"/>
        </w:tabs>
        <w:ind w:left="3600" w:hanging="360"/>
      </w:pPr>
      <w:rPr>
        <w:rFonts w:ascii="Wingdings" w:hAnsi="Wingdings" w:hint="default"/>
      </w:rPr>
    </w:lvl>
    <w:lvl w:ilvl="5" w:tplc="13BED75A" w:tentative="1">
      <w:start w:val="1"/>
      <w:numFmt w:val="bullet"/>
      <w:lvlText w:val=""/>
      <w:lvlJc w:val="left"/>
      <w:pPr>
        <w:tabs>
          <w:tab w:val="num" w:pos="4320"/>
        </w:tabs>
        <w:ind w:left="4320" w:hanging="360"/>
      </w:pPr>
      <w:rPr>
        <w:rFonts w:ascii="Wingdings" w:hAnsi="Wingdings" w:hint="default"/>
      </w:rPr>
    </w:lvl>
    <w:lvl w:ilvl="6" w:tplc="327AC630" w:tentative="1">
      <w:start w:val="1"/>
      <w:numFmt w:val="bullet"/>
      <w:lvlText w:val=""/>
      <w:lvlJc w:val="left"/>
      <w:pPr>
        <w:tabs>
          <w:tab w:val="num" w:pos="5040"/>
        </w:tabs>
        <w:ind w:left="5040" w:hanging="360"/>
      </w:pPr>
      <w:rPr>
        <w:rFonts w:ascii="Wingdings" w:hAnsi="Wingdings" w:hint="default"/>
      </w:rPr>
    </w:lvl>
    <w:lvl w:ilvl="7" w:tplc="CBD2B330" w:tentative="1">
      <w:start w:val="1"/>
      <w:numFmt w:val="bullet"/>
      <w:lvlText w:val=""/>
      <w:lvlJc w:val="left"/>
      <w:pPr>
        <w:tabs>
          <w:tab w:val="num" w:pos="5760"/>
        </w:tabs>
        <w:ind w:left="5760" w:hanging="360"/>
      </w:pPr>
      <w:rPr>
        <w:rFonts w:ascii="Wingdings" w:hAnsi="Wingdings" w:hint="default"/>
      </w:rPr>
    </w:lvl>
    <w:lvl w:ilvl="8" w:tplc="C2D048F8" w:tentative="1">
      <w:start w:val="1"/>
      <w:numFmt w:val="bullet"/>
      <w:lvlText w:val=""/>
      <w:lvlJc w:val="left"/>
      <w:pPr>
        <w:tabs>
          <w:tab w:val="num" w:pos="6480"/>
        </w:tabs>
        <w:ind w:left="6480" w:hanging="360"/>
      </w:pPr>
      <w:rPr>
        <w:rFonts w:ascii="Wingdings" w:hAnsi="Wingdings" w:hint="default"/>
      </w:rPr>
    </w:lvl>
  </w:abstractNum>
  <w:abstractNum w:abstractNumId="7">
    <w:nsid w:val="6BD806FE"/>
    <w:multiLevelType w:val="hybridMultilevel"/>
    <w:tmpl w:val="C2D84DC0"/>
    <w:lvl w:ilvl="0" w:tplc="4C78F4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6EC6003A"/>
    <w:multiLevelType w:val="hybridMultilevel"/>
    <w:tmpl w:val="A03E043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D0D3CC4"/>
    <w:multiLevelType w:val="hybridMultilevel"/>
    <w:tmpl w:val="E8742FAC"/>
    <w:lvl w:ilvl="0" w:tplc="3CA04B4E">
      <w:start w:val="1"/>
      <w:numFmt w:val="bullet"/>
      <w:lvlText w:val="•"/>
      <w:lvlJc w:val="left"/>
      <w:pPr>
        <w:tabs>
          <w:tab w:val="num" w:pos="720"/>
        </w:tabs>
        <w:ind w:left="720" w:hanging="360"/>
      </w:pPr>
      <w:rPr>
        <w:rFonts w:ascii="Arial" w:hAnsi="Arial" w:hint="default"/>
      </w:rPr>
    </w:lvl>
    <w:lvl w:ilvl="1" w:tplc="6FEC1016" w:tentative="1">
      <w:start w:val="1"/>
      <w:numFmt w:val="bullet"/>
      <w:lvlText w:val="•"/>
      <w:lvlJc w:val="left"/>
      <w:pPr>
        <w:tabs>
          <w:tab w:val="num" w:pos="1440"/>
        </w:tabs>
        <w:ind w:left="1440" w:hanging="360"/>
      </w:pPr>
      <w:rPr>
        <w:rFonts w:ascii="Arial" w:hAnsi="Arial" w:hint="default"/>
      </w:rPr>
    </w:lvl>
    <w:lvl w:ilvl="2" w:tplc="68C494BA" w:tentative="1">
      <w:start w:val="1"/>
      <w:numFmt w:val="bullet"/>
      <w:lvlText w:val="•"/>
      <w:lvlJc w:val="left"/>
      <w:pPr>
        <w:tabs>
          <w:tab w:val="num" w:pos="2160"/>
        </w:tabs>
        <w:ind w:left="2160" w:hanging="360"/>
      </w:pPr>
      <w:rPr>
        <w:rFonts w:ascii="Arial" w:hAnsi="Arial" w:hint="default"/>
      </w:rPr>
    </w:lvl>
    <w:lvl w:ilvl="3" w:tplc="4EDEEEB8" w:tentative="1">
      <w:start w:val="1"/>
      <w:numFmt w:val="bullet"/>
      <w:lvlText w:val="•"/>
      <w:lvlJc w:val="left"/>
      <w:pPr>
        <w:tabs>
          <w:tab w:val="num" w:pos="2880"/>
        </w:tabs>
        <w:ind w:left="2880" w:hanging="360"/>
      </w:pPr>
      <w:rPr>
        <w:rFonts w:ascii="Arial" w:hAnsi="Arial" w:hint="default"/>
      </w:rPr>
    </w:lvl>
    <w:lvl w:ilvl="4" w:tplc="8E2E1392" w:tentative="1">
      <w:start w:val="1"/>
      <w:numFmt w:val="bullet"/>
      <w:lvlText w:val="•"/>
      <w:lvlJc w:val="left"/>
      <w:pPr>
        <w:tabs>
          <w:tab w:val="num" w:pos="3600"/>
        </w:tabs>
        <w:ind w:left="3600" w:hanging="360"/>
      </w:pPr>
      <w:rPr>
        <w:rFonts w:ascii="Arial" w:hAnsi="Arial" w:hint="default"/>
      </w:rPr>
    </w:lvl>
    <w:lvl w:ilvl="5" w:tplc="3F1ED8C4" w:tentative="1">
      <w:start w:val="1"/>
      <w:numFmt w:val="bullet"/>
      <w:lvlText w:val="•"/>
      <w:lvlJc w:val="left"/>
      <w:pPr>
        <w:tabs>
          <w:tab w:val="num" w:pos="4320"/>
        </w:tabs>
        <w:ind w:left="4320" w:hanging="360"/>
      </w:pPr>
      <w:rPr>
        <w:rFonts w:ascii="Arial" w:hAnsi="Arial" w:hint="default"/>
      </w:rPr>
    </w:lvl>
    <w:lvl w:ilvl="6" w:tplc="8E04AFAC" w:tentative="1">
      <w:start w:val="1"/>
      <w:numFmt w:val="bullet"/>
      <w:lvlText w:val="•"/>
      <w:lvlJc w:val="left"/>
      <w:pPr>
        <w:tabs>
          <w:tab w:val="num" w:pos="5040"/>
        </w:tabs>
        <w:ind w:left="5040" w:hanging="360"/>
      </w:pPr>
      <w:rPr>
        <w:rFonts w:ascii="Arial" w:hAnsi="Arial" w:hint="default"/>
      </w:rPr>
    </w:lvl>
    <w:lvl w:ilvl="7" w:tplc="0650A814" w:tentative="1">
      <w:start w:val="1"/>
      <w:numFmt w:val="bullet"/>
      <w:lvlText w:val="•"/>
      <w:lvlJc w:val="left"/>
      <w:pPr>
        <w:tabs>
          <w:tab w:val="num" w:pos="5760"/>
        </w:tabs>
        <w:ind w:left="5760" w:hanging="360"/>
      </w:pPr>
      <w:rPr>
        <w:rFonts w:ascii="Arial" w:hAnsi="Arial" w:hint="default"/>
      </w:rPr>
    </w:lvl>
    <w:lvl w:ilvl="8" w:tplc="98CAFC1C" w:tentative="1">
      <w:start w:val="1"/>
      <w:numFmt w:val="bullet"/>
      <w:lvlText w:val="•"/>
      <w:lvlJc w:val="left"/>
      <w:pPr>
        <w:tabs>
          <w:tab w:val="num" w:pos="6480"/>
        </w:tabs>
        <w:ind w:left="6480" w:hanging="360"/>
      </w:pPr>
      <w:rPr>
        <w:rFonts w:ascii="Arial" w:hAnsi="Arial" w:hint="default"/>
      </w:rPr>
    </w:lvl>
  </w:abstractNum>
  <w:num w:numId="1">
    <w:abstractNumId w:val="4"/>
  </w:num>
  <w:num w:numId="2">
    <w:abstractNumId w:val="7"/>
  </w:num>
  <w:num w:numId="3">
    <w:abstractNumId w:val="9"/>
  </w:num>
  <w:num w:numId="4">
    <w:abstractNumId w:val="3"/>
  </w:num>
  <w:num w:numId="5">
    <w:abstractNumId w:val="6"/>
  </w:num>
  <w:num w:numId="6">
    <w:abstractNumId w:val="2"/>
  </w:num>
  <w:num w:numId="7">
    <w:abstractNumId w:val="8"/>
  </w:num>
  <w:num w:numId="8">
    <w:abstractNumId w:val="5"/>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24E2"/>
    <w:rsid w:val="0001643A"/>
    <w:rsid w:val="00022F32"/>
    <w:rsid w:val="000404C3"/>
    <w:rsid w:val="000547AB"/>
    <w:rsid w:val="00061F1A"/>
    <w:rsid w:val="0006453E"/>
    <w:rsid w:val="00090ED5"/>
    <w:rsid w:val="000911F9"/>
    <w:rsid w:val="000A35A2"/>
    <w:rsid w:val="000B093F"/>
    <w:rsid w:val="000B4FD1"/>
    <w:rsid w:val="000C255F"/>
    <w:rsid w:val="000C35DD"/>
    <w:rsid w:val="000D027D"/>
    <w:rsid w:val="000D17FF"/>
    <w:rsid w:val="000D4A48"/>
    <w:rsid w:val="000D662E"/>
    <w:rsid w:val="000F2EBF"/>
    <w:rsid w:val="000F44D2"/>
    <w:rsid w:val="000F769F"/>
    <w:rsid w:val="001033B7"/>
    <w:rsid w:val="001117C2"/>
    <w:rsid w:val="00117C0F"/>
    <w:rsid w:val="00120F55"/>
    <w:rsid w:val="00122FCF"/>
    <w:rsid w:val="00130C01"/>
    <w:rsid w:val="001375AE"/>
    <w:rsid w:val="00160213"/>
    <w:rsid w:val="00167544"/>
    <w:rsid w:val="00170315"/>
    <w:rsid w:val="001748E2"/>
    <w:rsid w:val="001921A1"/>
    <w:rsid w:val="001A05CB"/>
    <w:rsid w:val="001A20FC"/>
    <w:rsid w:val="001A303F"/>
    <w:rsid w:val="001A5DCB"/>
    <w:rsid w:val="001B3D9B"/>
    <w:rsid w:val="001C447A"/>
    <w:rsid w:val="001D24B1"/>
    <w:rsid w:val="001D5734"/>
    <w:rsid w:val="001D5957"/>
    <w:rsid w:val="001E3EFB"/>
    <w:rsid w:val="001F018B"/>
    <w:rsid w:val="001F09C7"/>
    <w:rsid w:val="001F143E"/>
    <w:rsid w:val="001F1B46"/>
    <w:rsid w:val="001F60B3"/>
    <w:rsid w:val="00233F26"/>
    <w:rsid w:val="00242640"/>
    <w:rsid w:val="002433EB"/>
    <w:rsid w:val="00251D14"/>
    <w:rsid w:val="0025485A"/>
    <w:rsid w:val="002704A2"/>
    <w:rsid w:val="002719F8"/>
    <w:rsid w:val="00281527"/>
    <w:rsid w:val="00286E35"/>
    <w:rsid w:val="00292E00"/>
    <w:rsid w:val="002936B4"/>
    <w:rsid w:val="00293E48"/>
    <w:rsid w:val="002D1BB0"/>
    <w:rsid w:val="002D1DA7"/>
    <w:rsid w:val="002D25EC"/>
    <w:rsid w:val="002D5C2E"/>
    <w:rsid w:val="002E1A16"/>
    <w:rsid w:val="002E47DB"/>
    <w:rsid w:val="002E4FF5"/>
    <w:rsid w:val="002E53F6"/>
    <w:rsid w:val="002F4C66"/>
    <w:rsid w:val="00310FB4"/>
    <w:rsid w:val="00315173"/>
    <w:rsid w:val="00321FD0"/>
    <w:rsid w:val="00323F5A"/>
    <w:rsid w:val="0033049D"/>
    <w:rsid w:val="0033394B"/>
    <w:rsid w:val="00337C4D"/>
    <w:rsid w:val="00347BCA"/>
    <w:rsid w:val="0036606B"/>
    <w:rsid w:val="00366180"/>
    <w:rsid w:val="00366609"/>
    <w:rsid w:val="00377BCE"/>
    <w:rsid w:val="00381B45"/>
    <w:rsid w:val="003833C5"/>
    <w:rsid w:val="00384FFE"/>
    <w:rsid w:val="00387AE7"/>
    <w:rsid w:val="003911BC"/>
    <w:rsid w:val="003B0560"/>
    <w:rsid w:val="003B4DE3"/>
    <w:rsid w:val="003B5BBC"/>
    <w:rsid w:val="003B7F36"/>
    <w:rsid w:val="003D1237"/>
    <w:rsid w:val="003D3CDC"/>
    <w:rsid w:val="003E3CF8"/>
    <w:rsid w:val="003F659B"/>
    <w:rsid w:val="00401A9F"/>
    <w:rsid w:val="00406EF7"/>
    <w:rsid w:val="00411F24"/>
    <w:rsid w:val="0041519D"/>
    <w:rsid w:val="00423A50"/>
    <w:rsid w:val="0043025C"/>
    <w:rsid w:val="00430D23"/>
    <w:rsid w:val="00447A90"/>
    <w:rsid w:val="00450228"/>
    <w:rsid w:val="00453702"/>
    <w:rsid w:val="00463A0B"/>
    <w:rsid w:val="004733F5"/>
    <w:rsid w:val="00484611"/>
    <w:rsid w:val="00486957"/>
    <w:rsid w:val="00495936"/>
    <w:rsid w:val="004A0B59"/>
    <w:rsid w:val="004A102C"/>
    <w:rsid w:val="004A1FAE"/>
    <w:rsid w:val="004B401E"/>
    <w:rsid w:val="004C06A2"/>
    <w:rsid w:val="004C75E7"/>
    <w:rsid w:val="004D204A"/>
    <w:rsid w:val="004D5EFB"/>
    <w:rsid w:val="004E1A07"/>
    <w:rsid w:val="004F26BB"/>
    <w:rsid w:val="004F4F71"/>
    <w:rsid w:val="004F63AA"/>
    <w:rsid w:val="00502176"/>
    <w:rsid w:val="00507608"/>
    <w:rsid w:val="00512153"/>
    <w:rsid w:val="00512404"/>
    <w:rsid w:val="005124D1"/>
    <w:rsid w:val="005129B5"/>
    <w:rsid w:val="00514881"/>
    <w:rsid w:val="0052195A"/>
    <w:rsid w:val="005332F9"/>
    <w:rsid w:val="00534B81"/>
    <w:rsid w:val="005351B7"/>
    <w:rsid w:val="005358C4"/>
    <w:rsid w:val="0053747F"/>
    <w:rsid w:val="00551B5F"/>
    <w:rsid w:val="00556DBB"/>
    <w:rsid w:val="00587F14"/>
    <w:rsid w:val="005909C9"/>
    <w:rsid w:val="005A436C"/>
    <w:rsid w:val="005A62E0"/>
    <w:rsid w:val="005B281F"/>
    <w:rsid w:val="005B51E3"/>
    <w:rsid w:val="005C41D0"/>
    <w:rsid w:val="005D37D8"/>
    <w:rsid w:val="005D3F01"/>
    <w:rsid w:val="005F181C"/>
    <w:rsid w:val="006133DC"/>
    <w:rsid w:val="006142FB"/>
    <w:rsid w:val="00641D0C"/>
    <w:rsid w:val="00653DD7"/>
    <w:rsid w:val="006573A9"/>
    <w:rsid w:val="00662814"/>
    <w:rsid w:val="00663FF8"/>
    <w:rsid w:val="00665174"/>
    <w:rsid w:val="0066788E"/>
    <w:rsid w:val="006724E2"/>
    <w:rsid w:val="006740D1"/>
    <w:rsid w:val="00685099"/>
    <w:rsid w:val="00687089"/>
    <w:rsid w:val="0068721C"/>
    <w:rsid w:val="006A5CE0"/>
    <w:rsid w:val="006B0402"/>
    <w:rsid w:val="006B34EF"/>
    <w:rsid w:val="006B605A"/>
    <w:rsid w:val="006C296C"/>
    <w:rsid w:val="006C4644"/>
    <w:rsid w:val="006E4550"/>
    <w:rsid w:val="006F0DD8"/>
    <w:rsid w:val="00715535"/>
    <w:rsid w:val="00723D2D"/>
    <w:rsid w:val="007249DE"/>
    <w:rsid w:val="00730572"/>
    <w:rsid w:val="00735AF2"/>
    <w:rsid w:val="00740B3A"/>
    <w:rsid w:val="0074246B"/>
    <w:rsid w:val="007425C6"/>
    <w:rsid w:val="00747707"/>
    <w:rsid w:val="00753A47"/>
    <w:rsid w:val="00770EA8"/>
    <w:rsid w:val="0078544A"/>
    <w:rsid w:val="007A4B13"/>
    <w:rsid w:val="007C717F"/>
    <w:rsid w:val="007D24A5"/>
    <w:rsid w:val="007E05B0"/>
    <w:rsid w:val="007E7110"/>
    <w:rsid w:val="007F6CAE"/>
    <w:rsid w:val="0081173F"/>
    <w:rsid w:val="00815596"/>
    <w:rsid w:val="00822C96"/>
    <w:rsid w:val="00837268"/>
    <w:rsid w:val="00840E45"/>
    <w:rsid w:val="008411D1"/>
    <w:rsid w:val="00850ED5"/>
    <w:rsid w:val="00850F5E"/>
    <w:rsid w:val="00854E73"/>
    <w:rsid w:val="00856418"/>
    <w:rsid w:val="0086344A"/>
    <w:rsid w:val="00871DDE"/>
    <w:rsid w:val="008A5958"/>
    <w:rsid w:val="008A62E7"/>
    <w:rsid w:val="008A736F"/>
    <w:rsid w:val="008C06EA"/>
    <w:rsid w:val="008C09CF"/>
    <w:rsid w:val="008C37B2"/>
    <w:rsid w:val="008D1E4D"/>
    <w:rsid w:val="008D4C4E"/>
    <w:rsid w:val="008D69A2"/>
    <w:rsid w:val="008E1B15"/>
    <w:rsid w:val="008E5F33"/>
    <w:rsid w:val="008F5B4B"/>
    <w:rsid w:val="00900247"/>
    <w:rsid w:val="009009D4"/>
    <w:rsid w:val="009156F6"/>
    <w:rsid w:val="00916441"/>
    <w:rsid w:val="00941F00"/>
    <w:rsid w:val="00944B3E"/>
    <w:rsid w:val="0094687C"/>
    <w:rsid w:val="009523C6"/>
    <w:rsid w:val="00952CB6"/>
    <w:rsid w:val="00973D8D"/>
    <w:rsid w:val="00995B84"/>
    <w:rsid w:val="009A35DC"/>
    <w:rsid w:val="009A4126"/>
    <w:rsid w:val="009B2E26"/>
    <w:rsid w:val="009C5B2E"/>
    <w:rsid w:val="009D7A29"/>
    <w:rsid w:val="009E6521"/>
    <w:rsid w:val="009F0EDB"/>
    <w:rsid w:val="00A07501"/>
    <w:rsid w:val="00A11E13"/>
    <w:rsid w:val="00A2656D"/>
    <w:rsid w:val="00A326BF"/>
    <w:rsid w:val="00A32A13"/>
    <w:rsid w:val="00A41A22"/>
    <w:rsid w:val="00A513F5"/>
    <w:rsid w:val="00A53CE9"/>
    <w:rsid w:val="00A661FB"/>
    <w:rsid w:val="00A71E22"/>
    <w:rsid w:val="00A84941"/>
    <w:rsid w:val="00A850EA"/>
    <w:rsid w:val="00A905F3"/>
    <w:rsid w:val="00A94C99"/>
    <w:rsid w:val="00AA1CD4"/>
    <w:rsid w:val="00AA3592"/>
    <w:rsid w:val="00AB3D3C"/>
    <w:rsid w:val="00AB5532"/>
    <w:rsid w:val="00AB55A4"/>
    <w:rsid w:val="00AC31DC"/>
    <w:rsid w:val="00AC57D2"/>
    <w:rsid w:val="00AD63E3"/>
    <w:rsid w:val="00AD78A3"/>
    <w:rsid w:val="00AE0A96"/>
    <w:rsid w:val="00AE3CCA"/>
    <w:rsid w:val="00AE4D9A"/>
    <w:rsid w:val="00AE5284"/>
    <w:rsid w:val="00AF0657"/>
    <w:rsid w:val="00AF33F7"/>
    <w:rsid w:val="00B056FC"/>
    <w:rsid w:val="00B10BAD"/>
    <w:rsid w:val="00B150E2"/>
    <w:rsid w:val="00B17B4F"/>
    <w:rsid w:val="00B239A7"/>
    <w:rsid w:val="00B357CF"/>
    <w:rsid w:val="00B508B1"/>
    <w:rsid w:val="00B54DDD"/>
    <w:rsid w:val="00B67E57"/>
    <w:rsid w:val="00B81678"/>
    <w:rsid w:val="00B81C74"/>
    <w:rsid w:val="00B87463"/>
    <w:rsid w:val="00B94AFE"/>
    <w:rsid w:val="00B96DA9"/>
    <w:rsid w:val="00BA1694"/>
    <w:rsid w:val="00BA4B8F"/>
    <w:rsid w:val="00BC432A"/>
    <w:rsid w:val="00BC4B8F"/>
    <w:rsid w:val="00BD305B"/>
    <w:rsid w:val="00BE6B15"/>
    <w:rsid w:val="00BF081D"/>
    <w:rsid w:val="00C033FC"/>
    <w:rsid w:val="00C03DB1"/>
    <w:rsid w:val="00C04C7A"/>
    <w:rsid w:val="00C23AA6"/>
    <w:rsid w:val="00C26BD8"/>
    <w:rsid w:val="00C27A2A"/>
    <w:rsid w:val="00C30EAC"/>
    <w:rsid w:val="00C3421D"/>
    <w:rsid w:val="00C67E6F"/>
    <w:rsid w:val="00C7270E"/>
    <w:rsid w:val="00C769B9"/>
    <w:rsid w:val="00C855EA"/>
    <w:rsid w:val="00CA1144"/>
    <w:rsid w:val="00CA3B68"/>
    <w:rsid w:val="00CA3F9E"/>
    <w:rsid w:val="00CA3FEE"/>
    <w:rsid w:val="00CA5180"/>
    <w:rsid w:val="00CA73F1"/>
    <w:rsid w:val="00CB10F1"/>
    <w:rsid w:val="00CB3778"/>
    <w:rsid w:val="00CC149A"/>
    <w:rsid w:val="00CD1A45"/>
    <w:rsid w:val="00CD4F00"/>
    <w:rsid w:val="00CD654D"/>
    <w:rsid w:val="00CE03F3"/>
    <w:rsid w:val="00CE275F"/>
    <w:rsid w:val="00CF3F00"/>
    <w:rsid w:val="00D0022F"/>
    <w:rsid w:val="00D02674"/>
    <w:rsid w:val="00D106F5"/>
    <w:rsid w:val="00D1077B"/>
    <w:rsid w:val="00D11A13"/>
    <w:rsid w:val="00D206A8"/>
    <w:rsid w:val="00D24150"/>
    <w:rsid w:val="00D279E6"/>
    <w:rsid w:val="00D40533"/>
    <w:rsid w:val="00D5036A"/>
    <w:rsid w:val="00D50CA5"/>
    <w:rsid w:val="00D5119A"/>
    <w:rsid w:val="00D5305C"/>
    <w:rsid w:val="00D554B9"/>
    <w:rsid w:val="00D7026A"/>
    <w:rsid w:val="00D721B9"/>
    <w:rsid w:val="00D73F65"/>
    <w:rsid w:val="00DC6067"/>
    <w:rsid w:val="00DC62F8"/>
    <w:rsid w:val="00DC7FA6"/>
    <w:rsid w:val="00DD0DAB"/>
    <w:rsid w:val="00DD42F7"/>
    <w:rsid w:val="00DE4890"/>
    <w:rsid w:val="00DF058A"/>
    <w:rsid w:val="00DF3912"/>
    <w:rsid w:val="00DF46DA"/>
    <w:rsid w:val="00DF55F1"/>
    <w:rsid w:val="00DF619C"/>
    <w:rsid w:val="00E31DDC"/>
    <w:rsid w:val="00E378B6"/>
    <w:rsid w:val="00E47BC6"/>
    <w:rsid w:val="00E56455"/>
    <w:rsid w:val="00E658F1"/>
    <w:rsid w:val="00E735C3"/>
    <w:rsid w:val="00E73771"/>
    <w:rsid w:val="00E75D15"/>
    <w:rsid w:val="00E84973"/>
    <w:rsid w:val="00E912F1"/>
    <w:rsid w:val="00E94B63"/>
    <w:rsid w:val="00E965DD"/>
    <w:rsid w:val="00E97AAD"/>
    <w:rsid w:val="00EB29A7"/>
    <w:rsid w:val="00ED4836"/>
    <w:rsid w:val="00EF6CBA"/>
    <w:rsid w:val="00F064A3"/>
    <w:rsid w:val="00F1767A"/>
    <w:rsid w:val="00F2650F"/>
    <w:rsid w:val="00F329FC"/>
    <w:rsid w:val="00F347A9"/>
    <w:rsid w:val="00F47B1C"/>
    <w:rsid w:val="00F54F66"/>
    <w:rsid w:val="00F55969"/>
    <w:rsid w:val="00F55C9A"/>
    <w:rsid w:val="00F659D7"/>
    <w:rsid w:val="00F81AD0"/>
    <w:rsid w:val="00F855FD"/>
    <w:rsid w:val="00F87C2B"/>
    <w:rsid w:val="00F95F81"/>
    <w:rsid w:val="00FB11ED"/>
    <w:rsid w:val="00FD1791"/>
    <w:rsid w:val="00FD4892"/>
    <w:rsid w:val="00FD62BC"/>
    <w:rsid w:val="00FE3890"/>
    <w:rsid w:val="00FE6B5B"/>
    <w:rsid w:val="00FE6F7B"/>
    <w:rsid w:val="00FF00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303F"/>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724E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724E2"/>
  </w:style>
  <w:style w:type="paragraph" w:styleId="a5">
    <w:name w:val="footer"/>
    <w:basedOn w:val="a"/>
    <w:link w:val="a6"/>
    <w:uiPriority w:val="99"/>
    <w:unhideWhenUsed/>
    <w:rsid w:val="006724E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724E2"/>
  </w:style>
  <w:style w:type="paragraph" w:styleId="a7">
    <w:name w:val="List Paragraph"/>
    <w:basedOn w:val="a"/>
    <w:uiPriority w:val="34"/>
    <w:qFormat/>
    <w:rsid w:val="006724E2"/>
    <w:pPr>
      <w:ind w:left="720"/>
      <w:contextualSpacing/>
    </w:pPr>
  </w:style>
  <w:style w:type="paragraph" w:styleId="a8">
    <w:name w:val="Balloon Text"/>
    <w:basedOn w:val="a"/>
    <w:link w:val="a9"/>
    <w:uiPriority w:val="99"/>
    <w:semiHidden/>
    <w:unhideWhenUsed/>
    <w:rsid w:val="00B87463"/>
    <w:pPr>
      <w:spacing w:after="0" w:line="240" w:lineRule="auto"/>
    </w:pPr>
    <w:rPr>
      <w:rFonts w:ascii="Tahoma" w:hAnsi="Tahoma" w:cs="Tahoma"/>
      <w:sz w:val="16"/>
      <w:szCs w:val="16"/>
    </w:rPr>
  </w:style>
  <w:style w:type="character" w:customStyle="1" w:styleId="a9">
    <w:name w:val="Текст выноски Знак"/>
    <w:link w:val="a8"/>
    <w:uiPriority w:val="99"/>
    <w:semiHidden/>
    <w:rsid w:val="00B87463"/>
    <w:rPr>
      <w:rFonts w:ascii="Tahoma" w:hAnsi="Tahoma" w:cs="Tahoma"/>
      <w:sz w:val="16"/>
      <w:szCs w:val="16"/>
    </w:rPr>
  </w:style>
  <w:style w:type="paragraph" w:styleId="aa">
    <w:name w:val="Normal (Web)"/>
    <w:basedOn w:val="a"/>
    <w:uiPriority w:val="99"/>
    <w:semiHidden/>
    <w:unhideWhenUsed/>
    <w:rsid w:val="00A53CE9"/>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ConsPlusNormal">
    <w:name w:val="ConsPlusNormal"/>
    <w:rsid w:val="002D25EC"/>
    <w:pPr>
      <w:widowControl w:val="0"/>
      <w:autoSpaceDE w:val="0"/>
      <w:autoSpaceDN w:val="0"/>
      <w:adjustRightInd w:val="0"/>
      <w:ind w:firstLine="720"/>
    </w:pPr>
    <w:rPr>
      <w:rFonts w:ascii="Arial" w:eastAsia="Times New Roman" w:hAnsi="Arial" w:cs="Arial"/>
    </w:rPr>
  </w:style>
  <w:style w:type="paragraph" w:styleId="ab">
    <w:name w:val="Body Text"/>
    <w:basedOn w:val="a"/>
    <w:link w:val="ac"/>
    <w:rsid w:val="00687089"/>
    <w:pPr>
      <w:spacing w:after="120" w:line="240" w:lineRule="auto"/>
    </w:pPr>
    <w:rPr>
      <w:rFonts w:ascii="Times New Roman" w:eastAsia="Times New Roman" w:hAnsi="Times New Roman"/>
      <w:sz w:val="24"/>
      <w:szCs w:val="24"/>
      <w:lang w:val="x-none" w:eastAsia="x-none"/>
    </w:rPr>
  </w:style>
  <w:style w:type="character" w:customStyle="1" w:styleId="ac">
    <w:name w:val="Основной текст Знак"/>
    <w:link w:val="ab"/>
    <w:rsid w:val="00687089"/>
    <w:rPr>
      <w:rFonts w:ascii="Times New Roman" w:eastAsia="Times New Roman" w:hAnsi="Times New Roman"/>
      <w:sz w:val="24"/>
      <w:szCs w:val="24"/>
      <w:lang w:val="x-none" w:eastAsia="x-none"/>
    </w:rPr>
  </w:style>
  <w:style w:type="character" w:styleId="ad">
    <w:name w:val="annotation reference"/>
    <w:uiPriority w:val="99"/>
    <w:semiHidden/>
    <w:unhideWhenUsed/>
    <w:rsid w:val="00BA4B8F"/>
    <w:rPr>
      <w:sz w:val="16"/>
      <w:szCs w:val="16"/>
    </w:rPr>
  </w:style>
  <w:style w:type="paragraph" w:styleId="ae">
    <w:name w:val="annotation text"/>
    <w:basedOn w:val="a"/>
    <w:link w:val="af"/>
    <w:uiPriority w:val="99"/>
    <w:semiHidden/>
    <w:unhideWhenUsed/>
    <w:rsid w:val="00BA4B8F"/>
    <w:rPr>
      <w:sz w:val="20"/>
      <w:szCs w:val="20"/>
    </w:rPr>
  </w:style>
  <w:style w:type="character" w:customStyle="1" w:styleId="af">
    <w:name w:val="Текст примечания Знак"/>
    <w:link w:val="ae"/>
    <w:uiPriority w:val="99"/>
    <w:semiHidden/>
    <w:rsid w:val="00BA4B8F"/>
    <w:rPr>
      <w:lang w:eastAsia="en-US"/>
    </w:rPr>
  </w:style>
  <w:style w:type="paragraph" w:styleId="af0">
    <w:name w:val="annotation subject"/>
    <w:basedOn w:val="ae"/>
    <w:next w:val="ae"/>
    <w:link w:val="af1"/>
    <w:uiPriority w:val="99"/>
    <w:semiHidden/>
    <w:unhideWhenUsed/>
    <w:rsid w:val="00BA4B8F"/>
    <w:rPr>
      <w:b/>
      <w:bCs/>
    </w:rPr>
  </w:style>
  <w:style w:type="character" w:customStyle="1" w:styleId="af1">
    <w:name w:val="Тема примечания Знак"/>
    <w:link w:val="af0"/>
    <w:uiPriority w:val="99"/>
    <w:semiHidden/>
    <w:rsid w:val="00BA4B8F"/>
    <w:rPr>
      <w:b/>
      <w:bCs/>
      <w:lang w:eastAsia="en-US"/>
    </w:rPr>
  </w:style>
  <w:style w:type="table" w:styleId="af2">
    <w:name w:val="Table Grid"/>
    <w:basedOn w:val="a1"/>
    <w:uiPriority w:val="59"/>
    <w:rsid w:val="009C5B2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3">
    <w:name w:val="Intense Quote"/>
    <w:basedOn w:val="a"/>
    <w:next w:val="a"/>
    <w:link w:val="af4"/>
    <w:uiPriority w:val="30"/>
    <w:qFormat/>
    <w:rsid w:val="00090ED5"/>
    <w:pPr>
      <w:pBdr>
        <w:bottom w:val="single" w:sz="4" w:space="4" w:color="4F81BD" w:themeColor="accent1"/>
      </w:pBdr>
      <w:spacing w:before="200" w:after="280"/>
      <w:ind w:left="936" w:right="936"/>
    </w:pPr>
    <w:rPr>
      <w:rFonts w:asciiTheme="minorHAnsi" w:eastAsiaTheme="minorEastAsia" w:hAnsiTheme="minorHAnsi" w:cstheme="minorBidi"/>
      <w:b/>
      <w:bCs/>
      <w:i/>
      <w:iCs/>
      <w:color w:val="4F81BD" w:themeColor="accent1"/>
      <w:lang w:eastAsia="ru-RU"/>
    </w:rPr>
  </w:style>
  <w:style w:type="character" w:customStyle="1" w:styleId="af4">
    <w:name w:val="Выделенная цитата Знак"/>
    <w:basedOn w:val="a0"/>
    <w:link w:val="af3"/>
    <w:uiPriority w:val="30"/>
    <w:rsid w:val="00090ED5"/>
    <w:rPr>
      <w:rFonts w:asciiTheme="minorHAnsi" w:eastAsiaTheme="minorEastAsia" w:hAnsiTheme="minorHAnsi" w:cstheme="minorBidi"/>
      <w:b/>
      <w:bCs/>
      <w:i/>
      <w:iCs/>
      <w:color w:val="4F81BD" w:themeColor="accent1"/>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303F"/>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724E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724E2"/>
  </w:style>
  <w:style w:type="paragraph" w:styleId="a5">
    <w:name w:val="footer"/>
    <w:basedOn w:val="a"/>
    <w:link w:val="a6"/>
    <w:uiPriority w:val="99"/>
    <w:unhideWhenUsed/>
    <w:rsid w:val="006724E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724E2"/>
  </w:style>
  <w:style w:type="paragraph" w:styleId="a7">
    <w:name w:val="List Paragraph"/>
    <w:basedOn w:val="a"/>
    <w:uiPriority w:val="34"/>
    <w:qFormat/>
    <w:rsid w:val="006724E2"/>
    <w:pPr>
      <w:ind w:left="720"/>
      <w:contextualSpacing/>
    </w:pPr>
  </w:style>
  <w:style w:type="paragraph" w:styleId="a8">
    <w:name w:val="Balloon Text"/>
    <w:basedOn w:val="a"/>
    <w:link w:val="a9"/>
    <w:uiPriority w:val="99"/>
    <w:semiHidden/>
    <w:unhideWhenUsed/>
    <w:rsid w:val="00B87463"/>
    <w:pPr>
      <w:spacing w:after="0" w:line="240" w:lineRule="auto"/>
    </w:pPr>
    <w:rPr>
      <w:rFonts w:ascii="Tahoma" w:hAnsi="Tahoma" w:cs="Tahoma"/>
      <w:sz w:val="16"/>
      <w:szCs w:val="16"/>
    </w:rPr>
  </w:style>
  <w:style w:type="character" w:customStyle="1" w:styleId="a9">
    <w:name w:val="Текст выноски Знак"/>
    <w:link w:val="a8"/>
    <w:uiPriority w:val="99"/>
    <w:semiHidden/>
    <w:rsid w:val="00B87463"/>
    <w:rPr>
      <w:rFonts w:ascii="Tahoma" w:hAnsi="Tahoma" w:cs="Tahoma"/>
      <w:sz w:val="16"/>
      <w:szCs w:val="16"/>
    </w:rPr>
  </w:style>
  <w:style w:type="paragraph" w:styleId="aa">
    <w:name w:val="Normal (Web)"/>
    <w:basedOn w:val="a"/>
    <w:uiPriority w:val="99"/>
    <w:semiHidden/>
    <w:unhideWhenUsed/>
    <w:rsid w:val="00A53CE9"/>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ConsPlusNormal">
    <w:name w:val="ConsPlusNormal"/>
    <w:rsid w:val="002D25EC"/>
    <w:pPr>
      <w:widowControl w:val="0"/>
      <w:autoSpaceDE w:val="0"/>
      <w:autoSpaceDN w:val="0"/>
      <w:adjustRightInd w:val="0"/>
      <w:ind w:firstLine="720"/>
    </w:pPr>
    <w:rPr>
      <w:rFonts w:ascii="Arial" w:eastAsia="Times New Roman" w:hAnsi="Arial" w:cs="Arial"/>
    </w:rPr>
  </w:style>
  <w:style w:type="paragraph" w:styleId="ab">
    <w:name w:val="Body Text"/>
    <w:basedOn w:val="a"/>
    <w:link w:val="ac"/>
    <w:rsid w:val="00687089"/>
    <w:pPr>
      <w:spacing w:after="120" w:line="240" w:lineRule="auto"/>
    </w:pPr>
    <w:rPr>
      <w:rFonts w:ascii="Times New Roman" w:eastAsia="Times New Roman" w:hAnsi="Times New Roman"/>
      <w:sz w:val="24"/>
      <w:szCs w:val="24"/>
      <w:lang w:val="x-none" w:eastAsia="x-none"/>
    </w:rPr>
  </w:style>
  <w:style w:type="character" w:customStyle="1" w:styleId="ac">
    <w:name w:val="Основной текст Знак"/>
    <w:link w:val="ab"/>
    <w:rsid w:val="00687089"/>
    <w:rPr>
      <w:rFonts w:ascii="Times New Roman" w:eastAsia="Times New Roman" w:hAnsi="Times New Roman"/>
      <w:sz w:val="24"/>
      <w:szCs w:val="24"/>
      <w:lang w:val="x-none" w:eastAsia="x-none"/>
    </w:rPr>
  </w:style>
  <w:style w:type="character" w:styleId="ad">
    <w:name w:val="annotation reference"/>
    <w:uiPriority w:val="99"/>
    <w:semiHidden/>
    <w:unhideWhenUsed/>
    <w:rsid w:val="00BA4B8F"/>
    <w:rPr>
      <w:sz w:val="16"/>
      <w:szCs w:val="16"/>
    </w:rPr>
  </w:style>
  <w:style w:type="paragraph" w:styleId="ae">
    <w:name w:val="annotation text"/>
    <w:basedOn w:val="a"/>
    <w:link w:val="af"/>
    <w:uiPriority w:val="99"/>
    <w:semiHidden/>
    <w:unhideWhenUsed/>
    <w:rsid w:val="00BA4B8F"/>
    <w:rPr>
      <w:sz w:val="20"/>
      <w:szCs w:val="20"/>
    </w:rPr>
  </w:style>
  <w:style w:type="character" w:customStyle="1" w:styleId="af">
    <w:name w:val="Текст примечания Знак"/>
    <w:link w:val="ae"/>
    <w:uiPriority w:val="99"/>
    <w:semiHidden/>
    <w:rsid w:val="00BA4B8F"/>
    <w:rPr>
      <w:lang w:eastAsia="en-US"/>
    </w:rPr>
  </w:style>
  <w:style w:type="paragraph" w:styleId="af0">
    <w:name w:val="annotation subject"/>
    <w:basedOn w:val="ae"/>
    <w:next w:val="ae"/>
    <w:link w:val="af1"/>
    <w:uiPriority w:val="99"/>
    <w:semiHidden/>
    <w:unhideWhenUsed/>
    <w:rsid w:val="00BA4B8F"/>
    <w:rPr>
      <w:b/>
      <w:bCs/>
    </w:rPr>
  </w:style>
  <w:style w:type="character" w:customStyle="1" w:styleId="af1">
    <w:name w:val="Тема примечания Знак"/>
    <w:link w:val="af0"/>
    <w:uiPriority w:val="99"/>
    <w:semiHidden/>
    <w:rsid w:val="00BA4B8F"/>
    <w:rPr>
      <w:b/>
      <w:bCs/>
      <w:lang w:eastAsia="en-US"/>
    </w:rPr>
  </w:style>
  <w:style w:type="table" w:styleId="af2">
    <w:name w:val="Table Grid"/>
    <w:basedOn w:val="a1"/>
    <w:uiPriority w:val="59"/>
    <w:rsid w:val="009C5B2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3">
    <w:name w:val="Intense Quote"/>
    <w:basedOn w:val="a"/>
    <w:next w:val="a"/>
    <w:link w:val="af4"/>
    <w:uiPriority w:val="30"/>
    <w:qFormat/>
    <w:rsid w:val="00090ED5"/>
    <w:pPr>
      <w:pBdr>
        <w:bottom w:val="single" w:sz="4" w:space="4" w:color="4F81BD" w:themeColor="accent1"/>
      </w:pBdr>
      <w:spacing w:before="200" w:after="280"/>
      <w:ind w:left="936" w:right="936"/>
    </w:pPr>
    <w:rPr>
      <w:rFonts w:asciiTheme="minorHAnsi" w:eastAsiaTheme="minorEastAsia" w:hAnsiTheme="minorHAnsi" w:cstheme="minorBidi"/>
      <w:b/>
      <w:bCs/>
      <w:i/>
      <w:iCs/>
      <w:color w:val="4F81BD" w:themeColor="accent1"/>
      <w:lang w:eastAsia="ru-RU"/>
    </w:rPr>
  </w:style>
  <w:style w:type="character" w:customStyle="1" w:styleId="af4">
    <w:name w:val="Выделенная цитата Знак"/>
    <w:basedOn w:val="a0"/>
    <w:link w:val="af3"/>
    <w:uiPriority w:val="30"/>
    <w:rsid w:val="00090ED5"/>
    <w:rPr>
      <w:rFonts w:asciiTheme="minorHAnsi" w:eastAsiaTheme="minorEastAsia" w:hAnsiTheme="minorHAnsi" w:cstheme="minorBidi"/>
      <w:b/>
      <w:bCs/>
      <w:i/>
      <w:iCs/>
      <w:color w:val="4F81BD" w:themeColor="accent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65513">
      <w:bodyDiv w:val="1"/>
      <w:marLeft w:val="0"/>
      <w:marRight w:val="0"/>
      <w:marTop w:val="0"/>
      <w:marBottom w:val="0"/>
      <w:divBdr>
        <w:top w:val="none" w:sz="0" w:space="0" w:color="auto"/>
        <w:left w:val="none" w:sz="0" w:space="0" w:color="auto"/>
        <w:bottom w:val="none" w:sz="0" w:space="0" w:color="auto"/>
        <w:right w:val="none" w:sz="0" w:space="0" w:color="auto"/>
      </w:divBdr>
      <w:divsChild>
        <w:div w:id="118380110">
          <w:marLeft w:val="547"/>
          <w:marRight w:val="0"/>
          <w:marTop w:val="67"/>
          <w:marBottom w:val="0"/>
          <w:divBdr>
            <w:top w:val="none" w:sz="0" w:space="0" w:color="auto"/>
            <w:left w:val="none" w:sz="0" w:space="0" w:color="auto"/>
            <w:bottom w:val="none" w:sz="0" w:space="0" w:color="auto"/>
            <w:right w:val="none" w:sz="0" w:space="0" w:color="auto"/>
          </w:divBdr>
        </w:div>
        <w:div w:id="126362123">
          <w:marLeft w:val="547"/>
          <w:marRight w:val="0"/>
          <w:marTop w:val="67"/>
          <w:marBottom w:val="0"/>
          <w:divBdr>
            <w:top w:val="none" w:sz="0" w:space="0" w:color="auto"/>
            <w:left w:val="none" w:sz="0" w:space="0" w:color="auto"/>
            <w:bottom w:val="none" w:sz="0" w:space="0" w:color="auto"/>
            <w:right w:val="none" w:sz="0" w:space="0" w:color="auto"/>
          </w:divBdr>
        </w:div>
        <w:div w:id="624000272">
          <w:marLeft w:val="547"/>
          <w:marRight w:val="0"/>
          <w:marTop w:val="67"/>
          <w:marBottom w:val="0"/>
          <w:divBdr>
            <w:top w:val="none" w:sz="0" w:space="0" w:color="auto"/>
            <w:left w:val="none" w:sz="0" w:space="0" w:color="auto"/>
            <w:bottom w:val="none" w:sz="0" w:space="0" w:color="auto"/>
            <w:right w:val="none" w:sz="0" w:space="0" w:color="auto"/>
          </w:divBdr>
        </w:div>
        <w:div w:id="768280706">
          <w:marLeft w:val="547"/>
          <w:marRight w:val="0"/>
          <w:marTop w:val="67"/>
          <w:marBottom w:val="0"/>
          <w:divBdr>
            <w:top w:val="none" w:sz="0" w:space="0" w:color="auto"/>
            <w:left w:val="none" w:sz="0" w:space="0" w:color="auto"/>
            <w:bottom w:val="none" w:sz="0" w:space="0" w:color="auto"/>
            <w:right w:val="none" w:sz="0" w:space="0" w:color="auto"/>
          </w:divBdr>
        </w:div>
        <w:div w:id="1196385471">
          <w:marLeft w:val="547"/>
          <w:marRight w:val="0"/>
          <w:marTop w:val="67"/>
          <w:marBottom w:val="0"/>
          <w:divBdr>
            <w:top w:val="none" w:sz="0" w:space="0" w:color="auto"/>
            <w:left w:val="none" w:sz="0" w:space="0" w:color="auto"/>
            <w:bottom w:val="none" w:sz="0" w:space="0" w:color="auto"/>
            <w:right w:val="none" w:sz="0" w:space="0" w:color="auto"/>
          </w:divBdr>
        </w:div>
        <w:div w:id="2098865813">
          <w:marLeft w:val="547"/>
          <w:marRight w:val="0"/>
          <w:marTop w:val="67"/>
          <w:marBottom w:val="0"/>
          <w:divBdr>
            <w:top w:val="none" w:sz="0" w:space="0" w:color="auto"/>
            <w:left w:val="none" w:sz="0" w:space="0" w:color="auto"/>
            <w:bottom w:val="none" w:sz="0" w:space="0" w:color="auto"/>
            <w:right w:val="none" w:sz="0" w:space="0" w:color="auto"/>
          </w:divBdr>
        </w:div>
      </w:divsChild>
    </w:div>
    <w:div w:id="346717629">
      <w:bodyDiv w:val="1"/>
      <w:marLeft w:val="0"/>
      <w:marRight w:val="0"/>
      <w:marTop w:val="0"/>
      <w:marBottom w:val="0"/>
      <w:divBdr>
        <w:top w:val="none" w:sz="0" w:space="0" w:color="auto"/>
        <w:left w:val="none" w:sz="0" w:space="0" w:color="auto"/>
        <w:bottom w:val="none" w:sz="0" w:space="0" w:color="auto"/>
        <w:right w:val="none" w:sz="0" w:space="0" w:color="auto"/>
      </w:divBdr>
    </w:div>
    <w:div w:id="649869975">
      <w:bodyDiv w:val="1"/>
      <w:marLeft w:val="0"/>
      <w:marRight w:val="0"/>
      <w:marTop w:val="0"/>
      <w:marBottom w:val="0"/>
      <w:divBdr>
        <w:top w:val="none" w:sz="0" w:space="0" w:color="auto"/>
        <w:left w:val="none" w:sz="0" w:space="0" w:color="auto"/>
        <w:bottom w:val="none" w:sz="0" w:space="0" w:color="auto"/>
        <w:right w:val="none" w:sz="0" w:space="0" w:color="auto"/>
      </w:divBdr>
    </w:div>
    <w:div w:id="739207040">
      <w:bodyDiv w:val="1"/>
      <w:marLeft w:val="0"/>
      <w:marRight w:val="0"/>
      <w:marTop w:val="0"/>
      <w:marBottom w:val="0"/>
      <w:divBdr>
        <w:top w:val="none" w:sz="0" w:space="0" w:color="auto"/>
        <w:left w:val="none" w:sz="0" w:space="0" w:color="auto"/>
        <w:bottom w:val="none" w:sz="0" w:space="0" w:color="auto"/>
        <w:right w:val="none" w:sz="0" w:space="0" w:color="auto"/>
      </w:divBdr>
    </w:div>
    <w:div w:id="775058968">
      <w:bodyDiv w:val="1"/>
      <w:marLeft w:val="0"/>
      <w:marRight w:val="0"/>
      <w:marTop w:val="0"/>
      <w:marBottom w:val="0"/>
      <w:divBdr>
        <w:top w:val="none" w:sz="0" w:space="0" w:color="auto"/>
        <w:left w:val="none" w:sz="0" w:space="0" w:color="auto"/>
        <w:bottom w:val="none" w:sz="0" w:space="0" w:color="auto"/>
        <w:right w:val="none" w:sz="0" w:space="0" w:color="auto"/>
      </w:divBdr>
    </w:div>
    <w:div w:id="1346010288">
      <w:bodyDiv w:val="1"/>
      <w:marLeft w:val="0"/>
      <w:marRight w:val="0"/>
      <w:marTop w:val="0"/>
      <w:marBottom w:val="0"/>
      <w:divBdr>
        <w:top w:val="none" w:sz="0" w:space="0" w:color="auto"/>
        <w:left w:val="none" w:sz="0" w:space="0" w:color="auto"/>
        <w:bottom w:val="none" w:sz="0" w:space="0" w:color="auto"/>
        <w:right w:val="none" w:sz="0" w:space="0" w:color="auto"/>
      </w:divBdr>
    </w:div>
    <w:div w:id="1367607775">
      <w:bodyDiv w:val="1"/>
      <w:marLeft w:val="0"/>
      <w:marRight w:val="0"/>
      <w:marTop w:val="0"/>
      <w:marBottom w:val="0"/>
      <w:divBdr>
        <w:top w:val="none" w:sz="0" w:space="0" w:color="auto"/>
        <w:left w:val="none" w:sz="0" w:space="0" w:color="auto"/>
        <w:bottom w:val="none" w:sz="0" w:space="0" w:color="auto"/>
        <w:right w:val="none" w:sz="0" w:space="0" w:color="auto"/>
      </w:divBdr>
    </w:div>
    <w:div w:id="1559896313">
      <w:bodyDiv w:val="1"/>
      <w:marLeft w:val="0"/>
      <w:marRight w:val="0"/>
      <w:marTop w:val="0"/>
      <w:marBottom w:val="0"/>
      <w:divBdr>
        <w:top w:val="none" w:sz="0" w:space="0" w:color="auto"/>
        <w:left w:val="none" w:sz="0" w:space="0" w:color="auto"/>
        <w:bottom w:val="none" w:sz="0" w:space="0" w:color="auto"/>
        <w:right w:val="none" w:sz="0" w:space="0" w:color="auto"/>
      </w:divBdr>
      <w:divsChild>
        <w:div w:id="1292594706">
          <w:marLeft w:val="547"/>
          <w:marRight w:val="0"/>
          <w:marTop w:val="67"/>
          <w:marBottom w:val="0"/>
          <w:divBdr>
            <w:top w:val="none" w:sz="0" w:space="0" w:color="auto"/>
            <w:left w:val="none" w:sz="0" w:space="0" w:color="auto"/>
            <w:bottom w:val="none" w:sz="0" w:space="0" w:color="auto"/>
            <w:right w:val="none" w:sz="0" w:space="0" w:color="auto"/>
          </w:divBdr>
        </w:div>
      </w:divsChild>
    </w:div>
    <w:div w:id="1729649093">
      <w:bodyDiv w:val="1"/>
      <w:marLeft w:val="0"/>
      <w:marRight w:val="0"/>
      <w:marTop w:val="0"/>
      <w:marBottom w:val="0"/>
      <w:divBdr>
        <w:top w:val="none" w:sz="0" w:space="0" w:color="auto"/>
        <w:left w:val="none" w:sz="0" w:space="0" w:color="auto"/>
        <w:bottom w:val="none" w:sz="0" w:space="0" w:color="auto"/>
        <w:right w:val="none" w:sz="0" w:space="0" w:color="auto"/>
      </w:divBdr>
    </w:div>
    <w:div w:id="1802383125">
      <w:bodyDiv w:val="1"/>
      <w:marLeft w:val="0"/>
      <w:marRight w:val="0"/>
      <w:marTop w:val="0"/>
      <w:marBottom w:val="0"/>
      <w:divBdr>
        <w:top w:val="none" w:sz="0" w:space="0" w:color="auto"/>
        <w:left w:val="none" w:sz="0" w:space="0" w:color="auto"/>
        <w:bottom w:val="none" w:sz="0" w:space="0" w:color="auto"/>
        <w:right w:val="none" w:sz="0" w:space="0" w:color="auto"/>
      </w:divBdr>
    </w:div>
    <w:div w:id="1925918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treespk.ru.opt-images.1c-bitrix-cdn.ru/upload/iblock/0c3/0c3b70e9abb884e8d76dc53c4ce843f0.jpg?1448762630681972" TargetMode="External"/><Relationship Id="rId21" Type="http://schemas.openxmlformats.org/officeDocument/2006/relationships/image" Target="media/image11.jpeg"/><Relationship Id="rId42" Type="http://schemas.openxmlformats.org/officeDocument/2006/relationships/image" Target="http://pics.livejournal.com/kamazm49/pic/0000b83z/s640x480" TargetMode="External"/><Relationship Id="rId47" Type="http://schemas.openxmlformats.org/officeDocument/2006/relationships/chart" Target="charts/chart4.xml"/><Relationship Id="rId63" Type="http://schemas.openxmlformats.org/officeDocument/2006/relationships/image" Target="media/image37.png"/><Relationship Id="rId68" Type="http://schemas.openxmlformats.org/officeDocument/2006/relationships/hyperlink" Target="https://sdelanounas.ru/i/c/2/r/f_c2RlbGFub3VuYXMucnUvdXBsb2Fkcy80LzAvNDAxMTQ5NDYxMjExNV9vcmlnLmpwZWc_X19pZD05MzQyOA==.jpeg" TargetMode="Externa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http://www.kolyma.ru/magadan/uploads/posts/2016-02/medium/1456630330_rodo.jpg" TargetMode="External"/><Relationship Id="rId32" Type="http://schemas.openxmlformats.org/officeDocument/2006/relationships/image" Target="http://fihingclub.ru/wp-content/uploads/2013/02/harius22-614x250.jpg" TargetMode="External"/><Relationship Id="rId37" Type="http://schemas.openxmlformats.org/officeDocument/2006/relationships/image" Target="media/image19.jpeg"/><Relationship Id="rId40" Type="http://schemas.openxmlformats.org/officeDocument/2006/relationships/image" Target="http://forum.motolodka.ru/att/f1/1545683_163367.jpg" TargetMode="External"/><Relationship Id="rId45" Type="http://schemas.openxmlformats.org/officeDocument/2006/relationships/chart" Target="charts/chart3.xml"/><Relationship Id="rId53" Type="http://schemas.openxmlformats.org/officeDocument/2006/relationships/image" Target="media/image27.emf"/><Relationship Id="rId58" Type="http://schemas.openxmlformats.org/officeDocument/2006/relationships/image" Target="media/image32.jpeg"/><Relationship Id="rId66" Type="http://schemas.openxmlformats.org/officeDocument/2006/relationships/hyperlink" Target="https://sdelanounas.ru/i/c/2/r/f_c2RlbGFub3VuYXMucnUvdXBsb2Fkcy83LzIvNzI2MTQ5NDYwOTI4OF9vcmlnLmpwZWc_X19pZD05MzQyOA==.jpeg" TargetMode="External"/><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5.jpeg"/><Relationship Id="rId19" Type="http://schemas.openxmlformats.org/officeDocument/2006/relationships/image" Target="media/image10.jpeg"/><Relationship Id="rId14" Type="http://schemas.openxmlformats.org/officeDocument/2006/relationships/image" Target="media/image5.emf"/><Relationship Id="rId22" Type="http://schemas.openxmlformats.org/officeDocument/2006/relationships/image" Target="http://www.udec.ru/images/1501-17.jpg" TargetMode="External"/><Relationship Id="rId27" Type="http://schemas.openxmlformats.org/officeDocument/2006/relationships/image" Target="media/image14.jpeg"/><Relationship Id="rId30" Type="http://schemas.openxmlformats.org/officeDocument/2006/relationships/image" Target="http://pticyrus.info/wp-content/uploads/2011/11/%D0%B1%D0%B5%D0%BB%D0%B0%D1%8F-%D0%BA%D1%83%D1%80%D0%BE%D0%BF%D0%B0%D1%82%D0%BA%D0%B0.jpeg" TargetMode="External"/><Relationship Id="rId35" Type="http://schemas.openxmlformats.org/officeDocument/2006/relationships/image" Target="media/image18.jpeg"/><Relationship Id="rId43" Type="http://schemas.openxmlformats.org/officeDocument/2006/relationships/chart" Target="charts/chart1.xml"/><Relationship Id="rId48" Type="http://schemas.openxmlformats.org/officeDocument/2006/relationships/image" Target="media/image23.emf"/><Relationship Id="rId56"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image" Target="media/image41.jpe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17.jpeg"/><Relationship Id="rId38" Type="http://schemas.openxmlformats.org/officeDocument/2006/relationships/image" Target="https://img-fotki.yandex.ru/get/9503/1118136.53/0_9ca56_61cd70c9_XL.jpg" TargetMode="External"/><Relationship Id="rId46" Type="http://schemas.openxmlformats.org/officeDocument/2006/relationships/image" Target="media/image22.png"/><Relationship Id="rId59" Type="http://schemas.openxmlformats.org/officeDocument/2006/relationships/image" Target="media/image33.emf"/><Relationship Id="rId67" Type="http://schemas.openxmlformats.org/officeDocument/2006/relationships/image" Target="media/image40.jpeg"/><Relationship Id="rId20" Type="http://schemas.openxmlformats.org/officeDocument/2006/relationships/image" Target="http://water-rf.ru/res_ru/0_mediagal_5541_1.png" TargetMode="External"/><Relationship Id="rId41" Type="http://schemas.openxmlformats.org/officeDocument/2006/relationships/image" Target="media/image21.jpeg"/><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https://24smi.org/public/media/2017/9/21/04_RCEovpb.jpg" TargetMode="External"/><Relationship Id="rId36" Type="http://schemas.openxmlformats.org/officeDocument/2006/relationships/image" Target="http://inzoloto.ru/wp-content/uploads/2016/07/57869da632ff0.jpg" TargetMode="External"/><Relationship Id="rId49" Type="http://schemas.openxmlformats.org/officeDocument/2006/relationships/image" Target="media/image24.jpeg"/><Relationship Id="rId57" Type="http://schemas.openxmlformats.org/officeDocument/2006/relationships/image" Target="media/image31.pn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chart" Target="charts/chart2.xml"/><Relationship Id="rId52" Type="http://schemas.openxmlformats.org/officeDocument/2006/relationships/chart" Target="charts/chart5.xml"/><Relationship Id="rId60" Type="http://schemas.openxmlformats.org/officeDocument/2006/relationships/image" Target="media/image34.png"/><Relationship Id="rId65" Type="http://schemas.openxmlformats.org/officeDocument/2006/relationships/image" Target="media/image39.emf"/><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http://omsukchan-adm.ru/media/cache/98/fa/5b/35/0e/0c/98fa5b350e0c7c48b8cf1394af473843.jpg" TargetMode="External"/><Relationship Id="rId18" Type="http://schemas.openxmlformats.org/officeDocument/2006/relationships/image" Target="media/image9.png"/><Relationship Id="rId39" Type="http://schemas.openxmlformats.org/officeDocument/2006/relationships/image" Target="media/image20.jpeg"/><Relationship Id="rId34" Type="http://schemas.openxmlformats.org/officeDocument/2006/relationships/image" Target="http://photos.wikimapia.org/p/00/00/62/21/38_big.jpg" TargetMode="External"/><Relationship Id="rId50" Type="http://schemas.openxmlformats.org/officeDocument/2006/relationships/image" Target="media/image25.emf"/><Relationship Id="rId55" Type="http://schemas.openxmlformats.org/officeDocument/2006/relationships/image" Target="media/image29.emf"/><Relationship Id="rId7" Type="http://schemas.openxmlformats.org/officeDocument/2006/relationships/footnotes" Target="footnotes.xml"/><Relationship Id="rId71" Type="http://schemas.openxmlformats.org/officeDocument/2006/relationships/image" Target="media/image4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2631578947368418E-2"/>
          <c:y val="8.3333333333333329E-2"/>
          <c:w val="0.804953560371517"/>
          <c:h val="0.73958333333333337"/>
        </c:manualLayout>
      </c:layout>
      <c:bar3DChart>
        <c:barDir val="col"/>
        <c:grouping val="clustered"/>
        <c:varyColors val="0"/>
        <c:ser>
          <c:idx val="0"/>
          <c:order val="0"/>
          <c:tx>
            <c:strRef>
              <c:f>Sheet1!$A$2</c:f>
              <c:strCache>
                <c:ptCount val="1"/>
                <c:pt idx="0">
                  <c:v>Родившиеся</c:v>
                </c:pt>
              </c:strCache>
            </c:strRef>
          </c:tx>
          <c:spPr>
            <a:solidFill>
              <a:srgbClr val="9999FF"/>
            </a:solidFill>
            <a:ln w="12696">
              <a:solidFill>
                <a:srgbClr val="000000"/>
              </a:solidFill>
              <a:prstDash val="solid"/>
            </a:ln>
          </c:spPr>
          <c:invertIfNegative val="0"/>
          <c:cat>
            <c:numRef>
              <c:f>Sheet1!$B$1:$H$1</c:f>
              <c:numCache>
                <c:formatCode>General</c:formatCode>
                <c:ptCount val="7"/>
                <c:pt idx="0">
                  <c:v>2015</c:v>
                </c:pt>
                <c:pt idx="1">
                  <c:v>2016</c:v>
                </c:pt>
                <c:pt idx="2">
                  <c:v>2017</c:v>
                </c:pt>
                <c:pt idx="3">
                  <c:v>2018</c:v>
                </c:pt>
                <c:pt idx="4">
                  <c:v>2019</c:v>
                </c:pt>
                <c:pt idx="5">
                  <c:v>2020</c:v>
                </c:pt>
                <c:pt idx="6">
                  <c:v>2021</c:v>
                </c:pt>
              </c:numCache>
            </c:numRef>
          </c:cat>
          <c:val>
            <c:numRef>
              <c:f>Sheet1!$B$2:$H$2</c:f>
              <c:numCache>
                <c:formatCode>General</c:formatCode>
                <c:ptCount val="7"/>
                <c:pt idx="0">
                  <c:v>49</c:v>
                </c:pt>
                <c:pt idx="1">
                  <c:v>42</c:v>
                </c:pt>
                <c:pt idx="2">
                  <c:v>34</c:v>
                </c:pt>
                <c:pt idx="3">
                  <c:v>45</c:v>
                </c:pt>
                <c:pt idx="4">
                  <c:v>35</c:v>
                </c:pt>
                <c:pt idx="5">
                  <c:v>37</c:v>
                </c:pt>
                <c:pt idx="6">
                  <c:v>29</c:v>
                </c:pt>
              </c:numCache>
            </c:numRef>
          </c:val>
        </c:ser>
        <c:ser>
          <c:idx val="1"/>
          <c:order val="1"/>
          <c:tx>
            <c:strRef>
              <c:f>Sheet1!$A$3</c:f>
              <c:strCache>
                <c:ptCount val="1"/>
                <c:pt idx="0">
                  <c:v>Умершие</c:v>
                </c:pt>
              </c:strCache>
            </c:strRef>
          </c:tx>
          <c:spPr>
            <a:solidFill>
              <a:srgbClr val="993366"/>
            </a:solidFill>
            <a:ln w="12696">
              <a:solidFill>
                <a:srgbClr val="000000"/>
              </a:solidFill>
              <a:prstDash val="solid"/>
            </a:ln>
          </c:spPr>
          <c:invertIfNegative val="0"/>
          <c:cat>
            <c:numRef>
              <c:f>Sheet1!$B$1:$H$1</c:f>
              <c:numCache>
                <c:formatCode>General</c:formatCode>
                <c:ptCount val="7"/>
                <c:pt idx="0">
                  <c:v>2015</c:v>
                </c:pt>
                <c:pt idx="1">
                  <c:v>2016</c:v>
                </c:pt>
                <c:pt idx="2">
                  <c:v>2017</c:v>
                </c:pt>
                <c:pt idx="3">
                  <c:v>2018</c:v>
                </c:pt>
                <c:pt idx="4">
                  <c:v>2019</c:v>
                </c:pt>
                <c:pt idx="5">
                  <c:v>2020</c:v>
                </c:pt>
                <c:pt idx="6">
                  <c:v>2021</c:v>
                </c:pt>
              </c:numCache>
            </c:numRef>
          </c:cat>
          <c:val>
            <c:numRef>
              <c:f>Sheet1!$B$3:$H$3</c:f>
              <c:numCache>
                <c:formatCode>General</c:formatCode>
                <c:ptCount val="7"/>
                <c:pt idx="0">
                  <c:v>41</c:v>
                </c:pt>
                <c:pt idx="1">
                  <c:v>36</c:v>
                </c:pt>
                <c:pt idx="2">
                  <c:v>28</c:v>
                </c:pt>
                <c:pt idx="3">
                  <c:v>48</c:v>
                </c:pt>
                <c:pt idx="4">
                  <c:v>37</c:v>
                </c:pt>
                <c:pt idx="5">
                  <c:v>50</c:v>
                </c:pt>
                <c:pt idx="6">
                  <c:v>51</c:v>
                </c:pt>
              </c:numCache>
            </c:numRef>
          </c:val>
        </c:ser>
        <c:ser>
          <c:idx val="2"/>
          <c:order val="2"/>
          <c:tx>
            <c:strRef>
              <c:f>Sheet1!$A$4</c:f>
              <c:strCache>
                <c:ptCount val="1"/>
                <c:pt idx="0">
                  <c:v>Прибывшие</c:v>
                </c:pt>
              </c:strCache>
            </c:strRef>
          </c:tx>
          <c:spPr>
            <a:solidFill>
              <a:srgbClr val="FFFFCC"/>
            </a:solidFill>
            <a:ln w="12696">
              <a:solidFill>
                <a:srgbClr val="000000"/>
              </a:solidFill>
              <a:prstDash val="solid"/>
            </a:ln>
          </c:spPr>
          <c:invertIfNegative val="0"/>
          <c:cat>
            <c:numRef>
              <c:f>Sheet1!$B$1:$H$1</c:f>
              <c:numCache>
                <c:formatCode>General</c:formatCode>
                <c:ptCount val="7"/>
                <c:pt idx="0">
                  <c:v>2015</c:v>
                </c:pt>
                <c:pt idx="1">
                  <c:v>2016</c:v>
                </c:pt>
                <c:pt idx="2">
                  <c:v>2017</c:v>
                </c:pt>
                <c:pt idx="3">
                  <c:v>2018</c:v>
                </c:pt>
                <c:pt idx="4">
                  <c:v>2019</c:v>
                </c:pt>
                <c:pt idx="5">
                  <c:v>2020</c:v>
                </c:pt>
                <c:pt idx="6">
                  <c:v>2021</c:v>
                </c:pt>
              </c:numCache>
            </c:numRef>
          </c:cat>
          <c:val>
            <c:numRef>
              <c:f>Sheet1!$B$4:$H$4</c:f>
              <c:numCache>
                <c:formatCode>General</c:formatCode>
                <c:ptCount val="7"/>
                <c:pt idx="0">
                  <c:v>424</c:v>
                </c:pt>
                <c:pt idx="1">
                  <c:v>552</c:v>
                </c:pt>
                <c:pt idx="2">
                  <c:v>390</c:v>
                </c:pt>
                <c:pt idx="3">
                  <c:v>541</c:v>
                </c:pt>
                <c:pt idx="4">
                  <c:v>644</c:v>
                </c:pt>
                <c:pt idx="5">
                  <c:v>490</c:v>
                </c:pt>
                <c:pt idx="6">
                  <c:v>428</c:v>
                </c:pt>
              </c:numCache>
            </c:numRef>
          </c:val>
        </c:ser>
        <c:ser>
          <c:idx val="3"/>
          <c:order val="3"/>
          <c:tx>
            <c:strRef>
              <c:f>Sheet1!$A$5</c:f>
              <c:strCache>
                <c:ptCount val="1"/>
                <c:pt idx="0">
                  <c:v>Убывшие</c:v>
                </c:pt>
              </c:strCache>
            </c:strRef>
          </c:tx>
          <c:spPr>
            <a:solidFill>
              <a:srgbClr val="CCFFFF"/>
            </a:solidFill>
            <a:ln w="12696">
              <a:solidFill>
                <a:srgbClr val="000000"/>
              </a:solidFill>
              <a:prstDash val="solid"/>
            </a:ln>
          </c:spPr>
          <c:invertIfNegative val="0"/>
          <c:cat>
            <c:numRef>
              <c:f>Sheet1!$B$1:$H$1</c:f>
              <c:numCache>
                <c:formatCode>General</c:formatCode>
                <c:ptCount val="7"/>
                <c:pt idx="0">
                  <c:v>2015</c:v>
                </c:pt>
                <c:pt idx="1">
                  <c:v>2016</c:v>
                </c:pt>
                <c:pt idx="2">
                  <c:v>2017</c:v>
                </c:pt>
                <c:pt idx="3">
                  <c:v>2018</c:v>
                </c:pt>
                <c:pt idx="4">
                  <c:v>2019</c:v>
                </c:pt>
                <c:pt idx="5">
                  <c:v>2020</c:v>
                </c:pt>
                <c:pt idx="6">
                  <c:v>2021</c:v>
                </c:pt>
              </c:numCache>
            </c:numRef>
          </c:cat>
          <c:val>
            <c:numRef>
              <c:f>Sheet1!$B$5:$H$5</c:f>
              <c:numCache>
                <c:formatCode>General</c:formatCode>
                <c:ptCount val="7"/>
                <c:pt idx="0">
                  <c:v>574</c:v>
                </c:pt>
                <c:pt idx="1">
                  <c:v>651</c:v>
                </c:pt>
                <c:pt idx="2">
                  <c:v>425</c:v>
                </c:pt>
                <c:pt idx="3">
                  <c:v>675</c:v>
                </c:pt>
                <c:pt idx="4">
                  <c:v>593</c:v>
                </c:pt>
                <c:pt idx="5">
                  <c:v>680</c:v>
                </c:pt>
                <c:pt idx="6">
                  <c:v>502</c:v>
                </c:pt>
              </c:numCache>
            </c:numRef>
          </c:val>
        </c:ser>
        <c:dLbls>
          <c:showLegendKey val="0"/>
          <c:showVal val="0"/>
          <c:showCatName val="0"/>
          <c:showSerName val="0"/>
          <c:showPercent val="0"/>
          <c:showBubbleSize val="0"/>
        </c:dLbls>
        <c:gapWidth val="150"/>
        <c:gapDepth val="0"/>
        <c:shape val="box"/>
        <c:axId val="257399296"/>
        <c:axId val="291230784"/>
        <c:axId val="0"/>
      </c:bar3DChart>
      <c:catAx>
        <c:axId val="257399296"/>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291230784"/>
        <c:crosses val="autoZero"/>
        <c:auto val="1"/>
        <c:lblAlgn val="ctr"/>
        <c:lblOffset val="100"/>
        <c:tickLblSkip val="1"/>
        <c:tickMarkSkip val="1"/>
        <c:noMultiLvlLbl val="0"/>
      </c:catAx>
      <c:valAx>
        <c:axId val="291230784"/>
        <c:scaling>
          <c:orientation val="minMax"/>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257399296"/>
        <c:crosses val="autoZero"/>
        <c:crossBetween val="between"/>
      </c:valAx>
      <c:spPr>
        <a:noFill/>
        <a:ln w="25392">
          <a:noFill/>
        </a:ln>
      </c:spPr>
    </c:plotArea>
    <c:legend>
      <c:legendPos val="r"/>
      <c:legendEntry>
        <c:idx val="0"/>
        <c:txPr>
          <a:bodyPr/>
          <a:lstStyle/>
          <a:p>
            <a:pPr>
              <a:defRPr sz="78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Entry>
      <c:legendEntry>
        <c:idx val="1"/>
        <c:txPr>
          <a:bodyPr/>
          <a:lstStyle/>
          <a:p>
            <a:pPr>
              <a:defRPr sz="78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Entry>
      <c:legendEntry>
        <c:idx val="2"/>
        <c:txPr>
          <a:bodyPr/>
          <a:lstStyle/>
          <a:p>
            <a:pPr>
              <a:defRPr sz="78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Entry>
      <c:legendEntry>
        <c:idx val="3"/>
        <c:txPr>
          <a:bodyPr/>
          <a:lstStyle/>
          <a:p>
            <a:pPr>
              <a:defRPr sz="78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Entry>
      <c:layout>
        <c:manualLayout>
          <c:xMode val="edge"/>
          <c:yMode val="edge"/>
          <c:x val="0.87461300309597523"/>
          <c:y val="0.30208333333333331"/>
          <c:w val="0.11919504643962849"/>
          <c:h val="0.40104166666666669"/>
        </c:manualLayout>
      </c:layout>
      <c:overlay val="0"/>
      <c:spPr>
        <a:noFill/>
        <a:ln w="3174">
          <a:solidFill>
            <a:srgbClr val="000000"/>
          </a:solidFill>
          <a:prstDash val="solid"/>
        </a:ln>
      </c:spPr>
      <c:txPr>
        <a:bodyPr/>
        <a:lstStyle/>
        <a:p>
          <a:pPr>
            <a:defRPr sz="78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5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86337972783845"/>
          <c:y val="0.1238303680256566"/>
          <c:w val="0.52583444106323285"/>
          <c:h val="0.682565671630879"/>
        </c:manualLayout>
      </c:layout>
      <c:lineChart>
        <c:grouping val="standard"/>
        <c:varyColors val="0"/>
        <c:ser>
          <c:idx val="0"/>
          <c:order val="0"/>
          <c:tx>
            <c:strRef>
              <c:f>Лист1!$B$1</c:f>
              <c:strCache>
                <c:ptCount val="1"/>
                <c:pt idx="0">
                  <c:v>Численность населения             п. Омсукчан</c:v>
                </c:pt>
              </c:strCache>
            </c:strRef>
          </c:tx>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Лист1!$B$2:$B$9</c:f>
              <c:numCache>
                <c:formatCode>General</c:formatCode>
                <c:ptCount val="8"/>
                <c:pt idx="0">
                  <c:v>3824</c:v>
                </c:pt>
                <c:pt idx="1">
                  <c:v>3798</c:v>
                </c:pt>
                <c:pt idx="2">
                  <c:v>3763</c:v>
                </c:pt>
                <c:pt idx="3">
                  <c:v>3758</c:v>
                </c:pt>
                <c:pt idx="4">
                  <c:v>3707</c:v>
                </c:pt>
                <c:pt idx="5">
                  <c:v>3776</c:v>
                </c:pt>
                <c:pt idx="6">
                  <c:v>3648</c:v>
                </c:pt>
                <c:pt idx="7">
                  <c:v>3565</c:v>
                </c:pt>
              </c:numCache>
            </c:numRef>
          </c:val>
          <c:smooth val="0"/>
        </c:ser>
        <c:ser>
          <c:idx val="1"/>
          <c:order val="1"/>
          <c:tx>
            <c:strRef>
              <c:f>Лист1!$C$1</c:f>
              <c:strCache>
                <c:ptCount val="1"/>
                <c:pt idx="0">
                  <c:v>Численность населения                   п. Дукат</c:v>
                </c:pt>
              </c:strCache>
            </c:strRef>
          </c:tx>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Лист1!$C$2:$C$9</c:f>
              <c:numCache>
                <c:formatCode>General</c:formatCode>
                <c:ptCount val="8"/>
                <c:pt idx="0">
                  <c:v>1491</c:v>
                </c:pt>
                <c:pt idx="1">
                  <c:v>1377</c:v>
                </c:pt>
                <c:pt idx="2">
                  <c:v>1315</c:v>
                </c:pt>
                <c:pt idx="3">
                  <c:v>1292</c:v>
                </c:pt>
                <c:pt idx="4">
                  <c:v>1206</c:v>
                </c:pt>
                <c:pt idx="5">
                  <c:v>1187</c:v>
                </c:pt>
                <c:pt idx="6">
                  <c:v>1110</c:v>
                </c:pt>
                <c:pt idx="7">
                  <c:v>1100</c:v>
                </c:pt>
              </c:numCache>
            </c:numRef>
          </c:val>
          <c:smooth val="0"/>
        </c:ser>
        <c:ser>
          <c:idx val="2"/>
          <c:order val="2"/>
          <c:tx>
            <c:strRef>
              <c:f>Лист1!$D$1</c:f>
              <c:strCache>
                <c:ptCount val="1"/>
                <c:pt idx="0">
                  <c:v>Численность населения округа</c:v>
                </c:pt>
              </c:strCache>
            </c:strRef>
          </c:tx>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Лист1!$D$2:$D$9</c:f>
              <c:numCache>
                <c:formatCode>General</c:formatCode>
                <c:ptCount val="8"/>
                <c:pt idx="0">
                  <c:v>5315</c:v>
                </c:pt>
                <c:pt idx="1">
                  <c:v>5171</c:v>
                </c:pt>
                <c:pt idx="2">
                  <c:v>5078</c:v>
                </c:pt>
                <c:pt idx="3">
                  <c:v>5053</c:v>
                </c:pt>
                <c:pt idx="4">
                  <c:v>4913</c:v>
                </c:pt>
                <c:pt idx="5">
                  <c:v>4963</c:v>
                </c:pt>
                <c:pt idx="6">
                  <c:v>4758</c:v>
                </c:pt>
                <c:pt idx="7">
                  <c:v>4665</c:v>
                </c:pt>
              </c:numCache>
            </c:numRef>
          </c:val>
          <c:smooth val="0"/>
        </c:ser>
        <c:dLbls>
          <c:showLegendKey val="0"/>
          <c:showVal val="0"/>
          <c:showCatName val="0"/>
          <c:showSerName val="0"/>
          <c:showPercent val="0"/>
          <c:showBubbleSize val="0"/>
        </c:dLbls>
        <c:marker val="1"/>
        <c:smooth val="0"/>
        <c:axId val="291853312"/>
        <c:axId val="264938048"/>
      </c:lineChart>
      <c:catAx>
        <c:axId val="291853312"/>
        <c:scaling>
          <c:orientation val="minMax"/>
        </c:scaling>
        <c:delete val="0"/>
        <c:axPos val="b"/>
        <c:numFmt formatCode="General" sourceLinked="1"/>
        <c:majorTickMark val="none"/>
        <c:minorTickMark val="none"/>
        <c:tickLblPos val="nextTo"/>
        <c:crossAx val="264938048"/>
        <c:crosses val="autoZero"/>
        <c:auto val="1"/>
        <c:lblAlgn val="ctr"/>
        <c:lblOffset val="100"/>
        <c:noMultiLvlLbl val="0"/>
      </c:catAx>
      <c:valAx>
        <c:axId val="264938048"/>
        <c:scaling>
          <c:orientation val="minMax"/>
        </c:scaling>
        <c:delete val="0"/>
        <c:axPos val="l"/>
        <c:majorGridlines/>
        <c:title>
          <c:tx>
            <c:rich>
              <a:bodyPr/>
              <a:lstStyle/>
              <a:p>
                <a:pPr>
                  <a:defRPr/>
                </a:pPr>
                <a:r>
                  <a:rPr lang="ru-RU" sz="1100">
                    <a:latin typeface="Times New Roman" panose="02020603050405020304" pitchFamily="18" charset="0"/>
                    <a:cs typeface="Times New Roman" panose="02020603050405020304" pitchFamily="18" charset="0"/>
                  </a:rPr>
                  <a:t>Численность</a:t>
                </a:r>
                <a:r>
                  <a:rPr lang="ru-RU" sz="1100" baseline="0">
                    <a:latin typeface="Times New Roman" panose="02020603050405020304" pitchFamily="18" charset="0"/>
                    <a:cs typeface="Times New Roman" panose="02020603050405020304" pitchFamily="18" charset="0"/>
                  </a:rPr>
                  <a:t> населения, чел</a:t>
                </a:r>
                <a:r>
                  <a:rPr lang="ru-RU" sz="800" baseline="0"/>
                  <a:t>.</a:t>
                </a:r>
                <a:endParaRPr lang="ru-RU" sz="800"/>
              </a:p>
            </c:rich>
          </c:tx>
          <c:layout>
            <c:manualLayout>
              <c:xMode val="edge"/>
              <c:yMode val="edge"/>
              <c:x val="4.4904134601965039E-2"/>
              <c:y val="0.18188767773500494"/>
            </c:manualLayout>
          </c:layout>
          <c:overlay val="0"/>
        </c:title>
        <c:numFmt formatCode="General" sourceLinked="1"/>
        <c:majorTickMark val="none"/>
        <c:minorTickMark val="none"/>
        <c:tickLblPos val="nextTo"/>
        <c:crossAx val="291853312"/>
        <c:crosses val="autoZero"/>
        <c:crossBetween val="between"/>
      </c:valAx>
      <c:spPr>
        <a:gradFill>
          <a:gsLst>
            <a:gs pos="6255">
              <a:srgbClr val="A2BBE6"/>
            </a:gs>
            <a:gs pos="15000">
              <a:srgbClr val="AEC3E9"/>
            </a:gs>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legend>
      <c:legendPos val="r"/>
      <c:layout>
        <c:manualLayout>
          <c:xMode val="edge"/>
          <c:yMode val="edge"/>
          <c:x val="0.68743588953631374"/>
          <c:y val="0.23819804264837793"/>
          <c:w val="0.28979362048451868"/>
          <c:h val="0.42009002571380011"/>
        </c:manualLayout>
      </c:layout>
      <c:overlay val="0"/>
    </c:legend>
    <c:plotVisOnly val="1"/>
    <c:dispBlanksAs val="gap"/>
    <c:showDLblsOverMax val="0"/>
  </c:chart>
  <c:spPr>
    <a:ln w="19050">
      <a:solidFill>
        <a:schemeClr val="tx2">
          <a:lumMod val="60000"/>
          <a:lumOff val="40000"/>
        </a:schemeClr>
      </a:solid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03273322422259"/>
          <c:y val="0.10245901639344263"/>
          <c:w val="0.32078559738134205"/>
          <c:h val="0.80327868852459017"/>
        </c:manualLayout>
      </c:layout>
      <c:pieChart>
        <c:varyColors val="1"/>
        <c:ser>
          <c:idx val="0"/>
          <c:order val="0"/>
          <c:tx>
            <c:strRef>
              <c:f>Sheet1!$A$2</c:f>
              <c:strCache>
                <c:ptCount val="1"/>
              </c:strCache>
            </c:strRef>
          </c:tx>
          <c:spPr>
            <a:solidFill>
              <a:srgbClr val="9999FF"/>
            </a:solidFill>
            <a:ln w="12705">
              <a:solidFill>
                <a:srgbClr val="000000"/>
              </a:solidFill>
              <a:prstDash val="solid"/>
            </a:ln>
          </c:spPr>
          <c:dPt>
            <c:idx val="0"/>
            <c:bubble3D val="0"/>
          </c:dPt>
          <c:dPt>
            <c:idx val="1"/>
            <c:bubble3D val="0"/>
            <c:spPr>
              <a:solidFill>
                <a:srgbClr val="993366"/>
              </a:solidFill>
              <a:ln w="12705">
                <a:solidFill>
                  <a:srgbClr val="000000"/>
                </a:solidFill>
                <a:prstDash val="solid"/>
              </a:ln>
            </c:spPr>
          </c:dPt>
          <c:dPt>
            <c:idx val="2"/>
            <c:bubble3D val="0"/>
            <c:spPr>
              <a:solidFill>
                <a:srgbClr val="FFFFCC"/>
              </a:solidFill>
              <a:ln w="12705">
                <a:solidFill>
                  <a:srgbClr val="000000"/>
                </a:solidFill>
                <a:prstDash val="solid"/>
              </a:ln>
            </c:spPr>
          </c:dPt>
          <c:dLbls>
            <c:dLbl>
              <c:idx val="0"/>
              <c:layout>
                <c:manualLayout>
                  <c:x val="-0.12536836117035383"/>
                  <c:y val="-2.3548510532920286E-2"/>
                </c:manualLayout>
              </c:layout>
              <c:spPr>
                <a:noFill/>
                <a:ln w="25411">
                  <a:noFill/>
                </a:ln>
              </c:spPr>
              <c:txPr>
                <a:bodyPr/>
                <a:lstStyle/>
                <a:p>
                  <a:pPr>
                    <a:defRPr sz="1075"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dLblPos val="bestFit"/>
              <c:showLegendKey val="0"/>
              <c:showVal val="1"/>
              <c:showCatName val="0"/>
              <c:showSerName val="0"/>
              <c:showPercent val="0"/>
              <c:showBubbleSize val="0"/>
            </c:dLbl>
            <c:dLbl>
              <c:idx val="1"/>
              <c:layout>
                <c:manualLayout>
                  <c:x val="9.1899275083955428E-2"/>
                  <c:y val="-7.543653568509201E-2"/>
                </c:manualLayout>
              </c:layout>
              <c:spPr>
                <a:noFill/>
                <a:ln w="25411">
                  <a:noFill/>
                </a:ln>
              </c:spPr>
              <c:txPr>
                <a:bodyPr/>
                <a:lstStyle/>
                <a:p>
                  <a:pPr>
                    <a:defRPr sz="1075" b="1" i="0" u="none" strike="noStrike" baseline="0">
                      <a:solidFill>
                        <a:srgbClr val="FFFFFF"/>
                      </a:solidFill>
                      <a:latin typeface="Times New Roman" panose="02020603050405020304" pitchFamily="18" charset="0"/>
                      <a:ea typeface="Calibri"/>
                      <a:cs typeface="Times New Roman" panose="02020603050405020304" pitchFamily="18" charset="0"/>
                    </a:defRPr>
                  </a:pPr>
                  <a:endParaRPr lang="ru-RU"/>
                </a:p>
              </c:txPr>
              <c:dLblPos val="bestFit"/>
              <c:showLegendKey val="0"/>
              <c:showVal val="1"/>
              <c:showCatName val="0"/>
              <c:showSerName val="0"/>
              <c:showPercent val="0"/>
              <c:showBubbleSize val="0"/>
            </c:dLbl>
            <c:dLbl>
              <c:idx val="2"/>
              <c:layout>
                <c:manualLayout>
                  <c:x val="8.2276057155701632E-2"/>
                  <c:y val="0.15273088932101311"/>
                </c:manualLayout>
              </c:layout>
              <c:spPr>
                <a:noFill/>
                <a:ln w="25411">
                  <a:noFill/>
                </a:ln>
              </c:spPr>
              <c:txPr>
                <a:bodyPr/>
                <a:lstStyle/>
                <a:p>
                  <a:pPr>
                    <a:defRPr sz="1075"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dLblPos val="bestFit"/>
              <c:showLegendKey val="0"/>
              <c:showVal val="1"/>
              <c:showCatName val="0"/>
              <c:showSerName val="0"/>
              <c:showPercent val="0"/>
              <c:showBubbleSize val="0"/>
            </c:dLbl>
            <c:spPr>
              <a:noFill/>
              <a:ln w="25411">
                <a:noFill/>
              </a:ln>
            </c:spPr>
            <c:txPr>
              <a:bodyPr/>
              <a:lstStyle/>
              <a:p>
                <a:pPr>
                  <a:defRPr sz="1075"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dLbls>
          <c:cat>
            <c:strRef>
              <c:f>Sheet1!$B$1:$D$1</c:f>
              <c:strCache>
                <c:ptCount val="3"/>
                <c:pt idx="0">
                  <c:v>трудоспособное население</c:v>
                </c:pt>
                <c:pt idx="1">
                  <c:v>старше трудоспособного возраста</c:v>
                </c:pt>
                <c:pt idx="2">
                  <c:v>младше трудоспособного возраста</c:v>
                </c:pt>
              </c:strCache>
            </c:strRef>
          </c:cat>
          <c:val>
            <c:numRef>
              <c:f>Sheet1!$B$2:$D$2</c:f>
              <c:numCache>
                <c:formatCode>General</c:formatCode>
                <c:ptCount val="3"/>
                <c:pt idx="0">
                  <c:v>2856</c:v>
                </c:pt>
                <c:pt idx="1">
                  <c:v>964</c:v>
                </c:pt>
                <c:pt idx="2">
                  <c:v>845</c:v>
                </c:pt>
              </c:numCache>
            </c:numRef>
          </c:val>
        </c:ser>
        <c:ser>
          <c:idx val="1"/>
          <c:order val="1"/>
          <c:tx>
            <c:strRef>
              <c:f>Sheet1!$A$3</c:f>
              <c:strCache>
                <c:ptCount val="1"/>
              </c:strCache>
            </c:strRef>
          </c:tx>
          <c:spPr>
            <a:solidFill>
              <a:srgbClr val="993366"/>
            </a:solidFill>
            <a:ln w="12705">
              <a:solidFill>
                <a:srgbClr val="000000"/>
              </a:solidFill>
              <a:prstDash val="solid"/>
            </a:ln>
          </c:spPr>
          <c:dPt>
            <c:idx val="0"/>
            <c:bubble3D val="0"/>
            <c:spPr>
              <a:solidFill>
                <a:srgbClr val="9999FF"/>
              </a:solidFill>
              <a:ln w="12705">
                <a:solidFill>
                  <a:srgbClr val="000000"/>
                </a:solidFill>
                <a:prstDash val="solid"/>
              </a:ln>
            </c:spPr>
          </c:dPt>
          <c:dPt>
            <c:idx val="1"/>
            <c:bubble3D val="0"/>
          </c:dPt>
          <c:dPt>
            <c:idx val="2"/>
            <c:bubble3D val="0"/>
            <c:spPr>
              <a:solidFill>
                <a:srgbClr val="FFFFCC"/>
              </a:solidFill>
              <a:ln w="12705">
                <a:solidFill>
                  <a:srgbClr val="000000"/>
                </a:solidFill>
                <a:prstDash val="solid"/>
              </a:ln>
            </c:spPr>
          </c:dPt>
          <c:cat>
            <c:strRef>
              <c:f>Sheet1!$B$1:$D$1</c:f>
              <c:strCache>
                <c:ptCount val="3"/>
                <c:pt idx="0">
                  <c:v>трудоспособное население</c:v>
                </c:pt>
                <c:pt idx="1">
                  <c:v>старше трудоспособного возраста</c:v>
                </c:pt>
                <c:pt idx="2">
                  <c:v>младше трудоспособного возраста</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2705">
              <a:solidFill>
                <a:srgbClr val="000000"/>
              </a:solidFill>
              <a:prstDash val="solid"/>
            </a:ln>
          </c:spPr>
          <c:dPt>
            <c:idx val="0"/>
            <c:bubble3D val="0"/>
            <c:spPr>
              <a:solidFill>
                <a:srgbClr val="9999FF"/>
              </a:solidFill>
              <a:ln w="12705">
                <a:solidFill>
                  <a:srgbClr val="000000"/>
                </a:solidFill>
                <a:prstDash val="solid"/>
              </a:ln>
            </c:spPr>
          </c:dPt>
          <c:dPt>
            <c:idx val="1"/>
            <c:bubble3D val="0"/>
            <c:spPr>
              <a:solidFill>
                <a:srgbClr val="993366"/>
              </a:solidFill>
              <a:ln w="12705">
                <a:solidFill>
                  <a:srgbClr val="000000"/>
                </a:solidFill>
                <a:prstDash val="solid"/>
              </a:ln>
            </c:spPr>
          </c:dPt>
          <c:dPt>
            <c:idx val="2"/>
            <c:bubble3D val="0"/>
          </c:dPt>
          <c:cat>
            <c:strRef>
              <c:f>Sheet1!$B$1:$D$1</c:f>
              <c:strCache>
                <c:ptCount val="3"/>
                <c:pt idx="0">
                  <c:v>трудоспособное население</c:v>
                </c:pt>
                <c:pt idx="1">
                  <c:v>старше трудоспособного возраста</c:v>
                </c:pt>
                <c:pt idx="2">
                  <c:v>младше трудоспособного возраста</c:v>
                </c:pt>
              </c:strCache>
            </c:strRef>
          </c:cat>
          <c:val>
            <c:numRef>
              <c:f>Sheet1!$B$4:$D$4</c:f>
              <c:numCache>
                <c:formatCode>General</c:formatCode>
                <c:ptCount val="3"/>
              </c:numCache>
            </c:numRef>
          </c:val>
        </c:ser>
        <c:dLbls>
          <c:showLegendKey val="0"/>
          <c:showVal val="0"/>
          <c:showCatName val="0"/>
          <c:showSerName val="0"/>
          <c:showPercent val="0"/>
          <c:showBubbleSize val="0"/>
          <c:showLeaderLines val="1"/>
        </c:dLbls>
        <c:firstSliceAng val="0"/>
      </c:pieChart>
      <c:spPr>
        <a:noFill/>
        <a:ln w="25411">
          <a:noFill/>
        </a:ln>
      </c:spPr>
    </c:plotArea>
    <c:legend>
      <c:legendPos val="r"/>
      <c:legendEntry>
        <c:idx val="0"/>
        <c:txPr>
          <a:bodyPr/>
          <a:lstStyle/>
          <a:p>
            <a:pPr>
              <a:defRPr sz="985"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Entry>
      <c:legendEntry>
        <c:idx val="1"/>
        <c:txPr>
          <a:bodyPr/>
          <a:lstStyle/>
          <a:p>
            <a:pPr>
              <a:defRPr sz="985"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Entry>
      <c:legendEntry>
        <c:idx val="2"/>
        <c:txPr>
          <a:bodyPr/>
          <a:lstStyle/>
          <a:p>
            <a:pPr>
              <a:defRPr sz="985"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legendEntry>
      <c:layout>
        <c:manualLayout>
          <c:xMode val="edge"/>
          <c:yMode val="edge"/>
          <c:x val="0.65509918305129244"/>
          <c:y val="0.24719788595982747"/>
          <c:w val="0.31260229132569556"/>
          <c:h val="0.53605723463665234"/>
        </c:manualLayout>
      </c:layout>
      <c:overlay val="0"/>
      <c:spPr>
        <a:noFill/>
        <a:ln w="3176">
          <a:solidFill>
            <a:srgbClr val="000000"/>
          </a:solidFill>
          <a:prstDash val="solid"/>
        </a:ln>
      </c:spPr>
      <c:txPr>
        <a:bodyPr/>
        <a:lstStyle/>
        <a:p>
          <a:pPr>
            <a:defRPr sz="985"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107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anose="02020603050405020304" pitchFamily="18" charset="0"/>
                <a:cs typeface="Times New Roman" panose="02020603050405020304" pitchFamily="18" charset="0"/>
              </a:rPr>
              <a:t>Динамика среднемесячной номинальной </a:t>
            </a:r>
          </a:p>
          <a:p>
            <a:pPr>
              <a:defRPr/>
            </a:pPr>
            <a:r>
              <a:rPr lang="ru-RU" sz="1400" b="0">
                <a:latin typeface="Times New Roman" panose="02020603050405020304" pitchFamily="18" charset="0"/>
                <a:cs typeface="Times New Roman" panose="02020603050405020304" pitchFamily="18" charset="0"/>
              </a:rPr>
              <a:t>начисленной зарапотной платы по годам</a:t>
            </a:r>
          </a:p>
        </c:rich>
      </c:tx>
      <c:overlay val="0"/>
    </c:title>
    <c:autoTitleDeleted val="0"/>
    <c:plotArea>
      <c:layout/>
      <c:lineChart>
        <c:grouping val="standard"/>
        <c:varyColors val="0"/>
        <c:ser>
          <c:idx val="0"/>
          <c:order val="0"/>
          <c:tx>
            <c:strRef>
              <c:f>Лист1!$B$1</c:f>
              <c:strCache>
                <c:ptCount val="1"/>
                <c:pt idx="0">
                  <c:v>Ряд 1</c:v>
                </c:pt>
              </c:strCache>
            </c:strRef>
          </c:tx>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Лист1!$B$2:$B$9</c:f>
              <c:numCache>
                <c:formatCode>General</c:formatCode>
                <c:ptCount val="8"/>
                <c:pt idx="0">
                  <c:v>92548.800000000003</c:v>
                </c:pt>
                <c:pt idx="1">
                  <c:v>98570.7</c:v>
                </c:pt>
                <c:pt idx="2">
                  <c:v>107988.9</c:v>
                </c:pt>
                <c:pt idx="3">
                  <c:v>116487.4</c:v>
                </c:pt>
                <c:pt idx="4">
                  <c:v>124357</c:v>
                </c:pt>
                <c:pt idx="5">
                  <c:v>137047.9</c:v>
                </c:pt>
                <c:pt idx="6">
                  <c:v>152090.6</c:v>
                </c:pt>
                <c:pt idx="7">
                  <c:v>161600.6</c:v>
                </c:pt>
              </c:numCache>
            </c:numRef>
          </c:val>
          <c:smooth val="0"/>
        </c:ser>
        <c:dLbls>
          <c:showLegendKey val="0"/>
          <c:showVal val="0"/>
          <c:showCatName val="0"/>
          <c:showSerName val="0"/>
          <c:showPercent val="0"/>
          <c:showBubbleSize val="0"/>
        </c:dLbls>
        <c:marker val="1"/>
        <c:smooth val="0"/>
        <c:axId val="291852288"/>
        <c:axId val="332129408"/>
      </c:lineChart>
      <c:catAx>
        <c:axId val="291852288"/>
        <c:scaling>
          <c:orientation val="minMax"/>
        </c:scaling>
        <c:delete val="0"/>
        <c:axPos val="b"/>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32129408"/>
        <c:crosses val="autoZero"/>
        <c:auto val="1"/>
        <c:lblAlgn val="ctr"/>
        <c:lblOffset val="100"/>
        <c:noMultiLvlLbl val="0"/>
      </c:catAx>
      <c:valAx>
        <c:axId val="332129408"/>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91852288"/>
        <c:crosses val="autoZero"/>
        <c:crossBetween val="between"/>
      </c:valAx>
      <c:spPr>
        <a:gradFill flip="none" rotWithShape="1">
          <a:gsLst>
            <a:gs pos="0">
              <a:srgbClr val="FFEFD1"/>
            </a:gs>
            <a:gs pos="64999">
              <a:srgbClr val="F0EBD5"/>
            </a:gs>
            <a:gs pos="100000">
              <a:srgbClr val="D1C39F"/>
            </a:gs>
          </a:gsLst>
          <a:lin ang="18900000" scaled="1"/>
          <a:tileRect/>
        </a:gradFill>
        <a:ln>
          <a:solidFill>
            <a:srgbClr val="FFC000"/>
          </a:solidFill>
        </a:ln>
      </c:spPr>
    </c:plotArea>
    <c:plotVisOnly val="1"/>
    <c:dispBlanksAs val="gap"/>
    <c:showDLblsOverMax val="0"/>
  </c:chart>
  <c:spPr>
    <a:ln w="25400" cmpd="tri">
      <a:solidFill>
        <a:schemeClr val="accent6">
          <a:lumMod val="75000"/>
        </a:schemeClr>
      </a:solidFill>
      <a:prstDash val="solid"/>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3956043956044"/>
          <c:y val="0.11538461538461539"/>
          <c:w val="0.87912087912087911"/>
          <c:h val="0.68681318681318682"/>
        </c:manualLayout>
      </c:layout>
      <c:lineChart>
        <c:grouping val="standard"/>
        <c:varyColors val="0"/>
        <c:ser>
          <c:idx val="0"/>
          <c:order val="0"/>
          <c:tx>
            <c:strRef>
              <c:f>Sheet1!$A$2</c:f>
              <c:strCache>
                <c:ptCount val="1"/>
                <c:pt idx="0">
                  <c:v>Восток</c:v>
                </c:pt>
              </c:strCache>
            </c:strRef>
          </c:tx>
          <c:spPr>
            <a:ln w="12701">
              <a:solidFill>
                <a:srgbClr val="000080"/>
              </a:solidFill>
              <a:prstDash val="solid"/>
            </a:ln>
          </c:spPr>
          <c:marker>
            <c:symbol val="none"/>
          </c:marker>
          <c:dLbls>
            <c:spPr>
              <a:noFill/>
              <a:ln w="25401">
                <a:noFill/>
              </a:ln>
            </c:spPr>
            <c:txPr>
              <a:bodyPr/>
              <a:lstStyle/>
              <a:p>
                <a:pPr>
                  <a:defRPr sz="8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numRef>
              <c:f>Sheet1!$B$1:$F$1</c:f>
              <c:numCache>
                <c:formatCode>General</c:formatCode>
                <c:ptCount val="5"/>
                <c:pt idx="0">
                  <c:v>2017</c:v>
                </c:pt>
                <c:pt idx="1">
                  <c:v>2018</c:v>
                </c:pt>
                <c:pt idx="2">
                  <c:v>2019</c:v>
                </c:pt>
                <c:pt idx="3">
                  <c:v>2020</c:v>
                </c:pt>
                <c:pt idx="4">
                  <c:v>2021</c:v>
                </c:pt>
              </c:numCache>
            </c:numRef>
          </c:cat>
          <c:val>
            <c:numRef>
              <c:f>Sheet1!$B$2:$F$2</c:f>
              <c:numCache>
                <c:formatCode>General</c:formatCode>
                <c:ptCount val="5"/>
                <c:pt idx="0">
                  <c:v>97211</c:v>
                </c:pt>
                <c:pt idx="1">
                  <c:v>88973.4</c:v>
                </c:pt>
                <c:pt idx="2">
                  <c:v>121268.8</c:v>
                </c:pt>
                <c:pt idx="3">
                  <c:v>103878.3</c:v>
                </c:pt>
                <c:pt idx="4">
                  <c:v>333797.90000000002</c:v>
                </c:pt>
              </c:numCache>
            </c:numRef>
          </c:val>
          <c:smooth val="0"/>
        </c:ser>
        <c:dLbls>
          <c:showLegendKey val="0"/>
          <c:showVal val="1"/>
          <c:showCatName val="0"/>
          <c:showSerName val="0"/>
          <c:showPercent val="0"/>
          <c:showBubbleSize val="0"/>
        </c:dLbls>
        <c:marker val="1"/>
        <c:smooth val="0"/>
        <c:axId val="291854848"/>
        <c:axId val="332130560"/>
      </c:lineChart>
      <c:catAx>
        <c:axId val="2918548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332130560"/>
        <c:crosses val="autoZero"/>
        <c:auto val="1"/>
        <c:lblAlgn val="ctr"/>
        <c:lblOffset val="100"/>
        <c:tickLblSkip val="1"/>
        <c:tickMarkSkip val="1"/>
        <c:noMultiLvlLbl val="0"/>
      </c:catAx>
      <c:valAx>
        <c:axId val="33213056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291854848"/>
        <c:crosses val="autoZero"/>
        <c:crossBetween val="between"/>
      </c:valAx>
      <c:spPr>
        <a:solidFill>
          <a:srgbClr val="FFFFCC"/>
        </a:solidFill>
        <a:ln w="12701">
          <a:solidFill>
            <a:srgbClr val="808080"/>
          </a:solidFill>
          <a:prstDash val="solid"/>
        </a:ln>
      </c:spPr>
    </c:plotArea>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9"/>
      <c:rotY val="20"/>
      <c:depthPercent val="100"/>
      <c:rAngAx val="1"/>
    </c:view3D>
    <c:floor>
      <c:thickness val="0"/>
      <c:spPr>
        <a:solidFill>
          <a:srgbClr val="C0C0C0"/>
        </a:solidFill>
        <a:ln w="3175">
          <a:solidFill>
            <a:srgbClr val="000000"/>
          </a:solidFill>
          <a:prstDash val="solid"/>
        </a:ln>
      </c:spPr>
    </c:floor>
    <c:sideWall>
      <c:thickness val="0"/>
      <c:spPr>
        <a:solidFill>
          <a:srgbClr val="FFFFCC"/>
        </a:solidFill>
        <a:ln w="12700">
          <a:solidFill>
            <a:srgbClr val="C0C0C0"/>
          </a:solidFill>
          <a:prstDash val="solid"/>
        </a:ln>
      </c:spPr>
    </c:sideWall>
    <c:backWall>
      <c:thickness val="0"/>
      <c:spPr>
        <a:solidFill>
          <a:srgbClr val="FFFFCC"/>
        </a:solidFill>
        <a:ln w="12700">
          <a:solidFill>
            <a:srgbClr val="C0C0C0"/>
          </a:solidFill>
          <a:prstDash val="solid"/>
        </a:ln>
      </c:spPr>
    </c:backWall>
    <c:plotArea>
      <c:layout>
        <c:manualLayout>
          <c:layoutTarget val="inner"/>
          <c:xMode val="edge"/>
          <c:yMode val="edge"/>
          <c:x val="5.808246904708908E-2"/>
          <c:y val="0.1463675634295713"/>
          <c:w val="0.91319444444444442"/>
          <c:h val="0.73626373626373631"/>
        </c:manualLayout>
      </c:layout>
      <c:bar3DChart>
        <c:barDir val="col"/>
        <c:grouping val="clustered"/>
        <c:varyColors val="0"/>
        <c:ser>
          <c:idx val="0"/>
          <c:order val="0"/>
          <c:tx>
            <c:strRef>
              <c:f>Sheet1!$A$2</c:f>
              <c:strCache>
                <c:ptCount val="1"/>
                <c:pt idx="0">
                  <c:v>Восток</c:v>
                </c:pt>
              </c:strCache>
            </c:strRef>
          </c:tx>
          <c:spPr>
            <a:solidFill>
              <a:srgbClr val="9999FF"/>
            </a:solidFill>
            <a:ln w="12701">
              <a:solidFill>
                <a:srgbClr val="000000"/>
              </a:solidFill>
              <a:prstDash val="solid"/>
            </a:ln>
          </c:spPr>
          <c:invertIfNegative val="0"/>
          <c:dLbls>
            <c:dLbl>
              <c:idx val="0"/>
              <c:layout>
                <c:manualLayout>
                  <c:x val="1.9580419998951132E-2"/>
                  <c:y val="-2.42716715698999E-2"/>
                </c:manualLayout>
              </c:layout>
              <c:showLegendKey val="0"/>
              <c:showVal val="1"/>
              <c:showCatName val="0"/>
              <c:showSerName val="0"/>
              <c:showPercent val="0"/>
              <c:showBubbleSize val="0"/>
            </c:dLbl>
            <c:dLbl>
              <c:idx val="1"/>
              <c:layout>
                <c:manualLayout>
                  <c:x val="1.2837828878225432E-2"/>
                  <c:y val="-3.3139012671492996E-2"/>
                </c:manualLayout>
              </c:layout>
              <c:showLegendKey val="0"/>
              <c:showVal val="1"/>
              <c:showCatName val="0"/>
              <c:showSerName val="0"/>
              <c:showPercent val="0"/>
              <c:showBubbleSize val="0"/>
            </c:dLbl>
            <c:dLbl>
              <c:idx val="2"/>
              <c:layout>
                <c:manualLayout>
                  <c:x val="1.3039861192626456E-2"/>
                  <c:y val="-1.4580983867401254E-2"/>
                </c:manualLayout>
              </c:layout>
              <c:showLegendKey val="0"/>
              <c:showVal val="1"/>
              <c:showCatName val="0"/>
              <c:showSerName val="0"/>
              <c:showPercent val="0"/>
              <c:showBubbleSize val="0"/>
            </c:dLbl>
            <c:dLbl>
              <c:idx val="3"/>
              <c:layout>
                <c:manualLayout>
                  <c:x val="9.7694922941229945E-3"/>
                  <c:y val="-1.3362987078538224E-2"/>
                </c:manualLayout>
              </c:layout>
              <c:showLegendKey val="0"/>
              <c:showVal val="1"/>
              <c:showCatName val="0"/>
              <c:showSerName val="0"/>
              <c:showPercent val="0"/>
              <c:showBubbleSize val="0"/>
            </c:dLbl>
            <c:dLbl>
              <c:idx val="4"/>
              <c:layout>
                <c:manualLayout>
                  <c:x val="1.1707456728952792E-2"/>
                  <c:y val="-1.836223597050371E-2"/>
                </c:manualLayout>
              </c:layout>
              <c:showLegendKey val="0"/>
              <c:showVal val="1"/>
              <c:showCatName val="0"/>
              <c:showSerName val="0"/>
              <c:showPercent val="0"/>
              <c:showBubbleSize val="0"/>
            </c:dLbl>
            <c:spPr>
              <a:noFill/>
              <a:ln w="25401">
                <a:noFill/>
              </a:ln>
            </c:spPr>
            <c:txPr>
              <a:bodyPr/>
              <a:lstStyle/>
              <a:p>
                <a:pPr>
                  <a:defRPr sz="8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numRef>
              <c:f>Sheet1!$B$1:$I$1</c:f>
              <c:numCache>
                <c:formatCode>General</c:formatCode>
                <c:ptCount val="8"/>
                <c:pt idx="0">
                  <c:v>2015</c:v>
                </c:pt>
                <c:pt idx="1">
                  <c:v>2016</c:v>
                </c:pt>
                <c:pt idx="2">
                  <c:v>2017</c:v>
                </c:pt>
                <c:pt idx="3">
                  <c:v>2018</c:v>
                </c:pt>
                <c:pt idx="4">
                  <c:v>2019</c:v>
                </c:pt>
                <c:pt idx="5">
                  <c:v>2020</c:v>
                </c:pt>
                <c:pt idx="6">
                  <c:v>2021</c:v>
                </c:pt>
                <c:pt idx="7">
                  <c:v>2022</c:v>
                </c:pt>
              </c:numCache>
            </c:numRef>
          </c:cat>
          <c:val>
            <c:numRef>
              <c:f>Sheet1!$B$2:$I$2</c:f>
              <c:numCache>
                <c:formatCode>General</c:formatCode>
                <c:ptCount val="8"/>
                <c:pt idx="0">
                  <c:v>2651.5</c:v>
                </c:pt>
                <c:pt idx="1">
                  <c:v>3142.6</c:v>
                </c:pt>
                <c:pt idx="2">
                  <c:v>3646.9</c:v>
                </c:pt>
                <c:pt idx="3">
                  <c:v>2720.5</c:v>
                </c:pt>
                <c:pt idx="4">
                  <c:v>2749.4</c:v>
                </c:pt>
                <c:pt idx="5">
                  <c:v>2248.8000000000002</c:v>
                </c:pt>
                <c:pt idx="6">
                  <c:v>5621.2</c:v>
                </c:pt>
                <c:pt idx="7">
                  <c:v>4423.5</c:v>
                </c:pt>
              </c:numCache>
            </c:numRef>
          </c:val>
        </c:ser>
        <c:dLbls>
          <c:showLegendKey val="0"/>
          <c:showVal val="1"/>
          <c:showCatName val="0"/>
          <c:showSerName val="0"/>
          <c:showPercent val="0"/>
          <c:showBubbleSize val="0"/>
        </c:dLbls>
        <c:gapWidth val="150"/>
        <c:gapDepth val="0"/>
        <c:shape val="cylinder"/>
        <c:axId val="257400320"/>
        <c:axId val="332132288"/>
        <c:axId val="0"/>
      </c:bar3DChart>
      <c:catAx>
        <c:axId val="25740032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332132288"/>
        <c:crosses val="autoZero"/>
        <c:auto val="1"/>
        <c:lblAlgn val="ctr"/>
        <c:lblOffset val="100"/>
        <c:tickLblSkip val="1"/>
        <c:tickMarkSkip val="1"/>
        <c:noMultiLvlLbl val="0"/>
      </c:catAx>
      <c:valAx>
        <c:axId val="33213228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257400320"/>
        <c:crosses val="autoZero"/>
        <c:crossBetween val="between"/>
      </c:valAx>
      <c:spPr>
        <a:noFill/>
        <a:ln w="25401">
          <a:noFill/>
        </a:ln>
      </c:spPr>
    </c:plotArea>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0.00667</cdr:x>
      <cdr:y>0.03886</cdr:y>
    </cdr:from>
    <cdr:to>
      <cdr:x>0.04133</cdr:x>
      <cdr:y>0.93943</cdr:y>
    </cdr:to>
    <cdr:sp macro="" textlink="">
      <cdr:nvSpPr>
        <cdr:cNvPr id="2" name="Поле 1"/>
        <cdr:cNvSpPr txBox="1"/>
      </cdr:nvSpPr>
      <cdr:spPr>
        <a:xfrm xmlns:a="http://schemas.openxmlformats.org/drawingml/2006/main">
          <a:off x="36576" y="124358"/>
          <a:ext cx="190195" cy="28821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0.02956</cdr:x>
      <cdr:y>0.062</cdr:y>
    </cdr:from>
    <cdr:to>
      <cdr:x>0.10838</cdr:x>
      <cdr:y>0.802</cdr:y>
    </cdr:to>
    <cdr:sp macro="" textlink="">
      <cdr:nvSpPr>
        <cdr:cNvPr id="5" name="Поле 4"/>
        <cdr:cNvSpPr txBox="1"/>
      </cdr:nvSpPr>
      <cdr:spPr>
        <a:xfrm xmlns:a="http://schemas.openxmlformats.org/drawingml/2006/main">
          <a:off x="175565" y="226771"/>
          <a:ext cx="468173" cy="2706624"/>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E8C54-2769-4F08-9F12-612ED8479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814</TotalTime>
  <Pages>41</Pages>
  <Words>12933</Words>
  <Characters>73722</Characters>
  <Application>Microsoft Office Word</Application>
  <DocSecurity>0</DocSecurity>
  <Lines>614</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86483</CharactersWithSpaces>
  <SharedDoc>false</SharedDoc>
  <HLinks>
    <vt:vector size="96" baseType="variant">
      <vt:variant>
        <vt:i4>2490487</vt:i4>
      </vt:variant>
      <vt:variant>
        <vt:i4>-1</vt:i4>
      </vt:variant>
      <vt:variant>
        <vt:i4>1029</vt:i4>
      </vt:variant>
      <vt:variant>
        <vt:i4>1</vt:i4>
      </vt:variant>
      <vt:variant>
        <vt:lpwstr>http://omsukchan-adm.ru/media/cache/98/fa/5b/35/0e/0c/98fa5b350e0c7c48b8cf1394af473843.jpg</vt:lpwstr>
      </vt:variant>
      <vt:variant>
        <vt:lpwstr/>
      </vt:variant>
      <vt:variant>
        <vt:i4>6881399</vt:i4>
      </vt:variant>
      <vt:variant>
        <vt:i4>-1</vt:i4>
      </vt:variant>
      <vt:variant>
        <vt:i4>1031</vt:i4>
      </vt:variant>
      <vt:variant>
        <vt:i4>1</vt:i4>
      </vt:variant>
      <vt:variant>
        <vt:lpwstr>http://water-rf.ru/res_ru/0_mediagal_5541_1.png</vt:lpwstr>
      </vt:variant>
      <vt:variant>
        <vt:lpwstr/>
      </vt:variant>
      <vt:variant>
        <vt:i4>5505064</vt:i4>
      </vt:variant>
      <vt:variant>
        <vt:i4>-1</vt:i4>
      </vt:variant>
      <vt:variant>
        <vt:i4>1032</vt:i4>
      </vt:variant>
      <vt:variant>
        <vt:i4>1</vt:i4>
      </vt:variant>
      <vt:variant>
        <vt:lpwstr>http://www.kolyma.ru/magadan/uploads/posts/2016-02/medium/1456630330_rodo.jpg</vt:lpwstr>
      </vt:variant>
      <vt:variant>
        <vt:lpwstr/>
      </vt:variant>
      <vt:variant>
        <vt:i4>393219</vt:i4>
      </vt:variant>
      <vt:variant>
        <vt:i4>-1</vt:i4>
      </vt:variant>
      <vt:variant>
        <vt:i4>1033</vt:i4>
      </vt:variant>
      <vt:variant>
        <vt:i4>1</vt:i4>
      </vt:variant>
      <vt:variant>
        <vt:lpwstr>http://treespk.ru.opt-images.1c-bitrix-cdn.ru/upload/iblock/0c3/0c3b70e9abb884e8d76dc53c4ce843f0.jpg?1448762630681972</vt:lpwstr>
      </vt:variant>
      <vt:variant>
        <vt:lpwstr/>
      </vt:variant>
      <vt:variant>
        <vt:i4>4784130</vt:i4>
      </vt:variant>
      <vt:variant>
        <vt:i4>-1</vt:i4>
      </vt:variant>
      <vt:variant>
        <vt:i4>1034</vt:i4>
      </vt:variant>
      <vt:variant>
        <vt:i4>1</vt:i4>
      </vt:variant>
      <vt:variant>
        <vt:lpwstr>http://www.udec.ru/images/1501-17.jpg</vt:lpwstr>
      </vt:variant>
      <vt:variant>
        <vt:lpwstr/>
      </vt:variant>
      <vt:variant>
        <vt:i4>5636201</vt:i4>
      </vt:variant>
      <vt:variant>
        <vt:i4>-1</vt:i4>
      </vt:variant>
      <vt:variant>
        <vt:i4>1035</vt:i4>
      </vt:variant>
      <vt:variant>
        <vt:i4>1</vt:i4>
      </vt:variant>
      <vt:variant>
        <vt:lpwstr>https://24smi.org/public/media/2017/9/21/04_RCEovpb.jpg</vt:lpwstr>
      </vt:variant>
      <vt:variant>
        <vt:lpwstr/>
      </vt:variant>
      <vt:variant>
        <vt:i4>4063288</vt:i4>
      </vt:variant>
      <vt:variant>
        <vt:i4>-1</vt:i4>
      </vt:variant>
      <vt:variant>
        <vt:i4>1036</vt:i4>
      </vt:variant>
      <vt:variant>
        <vt:i4>1</vt:i4>
      </vt:variant>
      <vt:variant>
        <vt:lpwstr>http://pticyrus.info/wp-content/uploads/2011/11/%D0%B1%D0%B5%D0%BB%D0%B0%D1%8F-%D0%BA%D1%83%D1%80%D0%BE%D0%BF%D0%B0%D1%82%D0%BA%D0%B0.jpeg</vt:lpwstr>
      </vt:variant>
      <vt:variant>
        <vt:lpwstr/>
      </vt:variant>
      <vt:variant>
        <vt:i4>655382</vt:i4>
      </vt:variant>
      <vt:variant>
        <vt:i4>-1</vt:i4>
      </vt:variant>
      <vt:variant>
        <vt:i4>1037</vt:i4>
      </vt:variant>
      <vt:variant>
        <vt:i4>1</vt:i4>
      </vt:variant>
      <vt:variant>
        <vt:lpwstr>http://fihingclub.ru/wp-content/uploads/2013/02/harius22-614x250.jpg</vt:lpwstr>
      </vt:variant>
      <vt:variant>
        <vt:lpwstr/>
      </vt:variant>
      <vt:variant>
        <vt:i4>983132</vt:i4>
      </vt:variant>
      <vt:variant>
        <vt:i4>-1</vt:i4>
      </vt:variant>
      <vt:variant>
        <vt:i4>1038</vt:i4>
      </vt:variant>
      <vt:variant>
        <vt:i4>1</vt:i4>
      </vt:variant>
      <vt:variant>
        <vt:lpwstr>http://interesting-information.ru/wp-content/uploads/2015/03/702.jpg</vt:lpwstr>
      </vt:variant>
      <vt:variant>
        <vt:lpwstr/>
      </vt:variant>
      <vt:variant>
        <vt:i4>1114146</vt:i4>
      </vt:variant>
      <vt:variant>
        <vt:i4>-1</vt:i4>
      </vt:variant>
      <vt:variant>
        <vt:i4>1039</vt:i4>
      </vt:variant>
      <vt:variant>
        <vt:i4>1</vt:i4>
      </vt:variant>
      <vt:variant>
        <vt:lpwstr>http://photos.wikimapia.org/p/00/00/62/21/38_big.jpg</vt:lpwstr>
      </vt:variant>
      <vt:variant>
        <vt:lpwstr/>
      </vt:variant>
      <vt:variant>
        <vt:i4>7274611</vt:i4>
      </vt:variant>
      <vt:variant>
        <vt:i4>-1</vt:i4>
      </vt:variant>
      <vt:variant>
        <vt:i4>1040</vt:i4>
      </vt:variant>
      <vt:variant>
        <vt:i4>1</vt:i4>
      </vt:variant>
      <vt:variant>
        <vt:lpwstr>http://inzoloto.ru/wp-content/uploads/2016/07/57869da632ff0.jpg</vt:lpwstr>
      </vt:variant>
      <vt:variant>
        <vt:lpwstr/>
      </vt:variant>
      <vt:variant>
        <vt:i4>2490376</vt:i4>
      </vt:variant>
      <vt:variant>
        <vt:i4>-1</vt:i4>
      </vt:variant>
      <vt:variant>
        <vt:i4>1042</vt:i4>
      </vt:variant>
      <vt:variant>
        <vt:i4>1</vt:i4>
      </vt:variant>
      <vt:variant>
        <vt:lpwstr>https://img-fotki.yandex.ru/get/9503/1118136.53/0_9ca56_61cd70c9_XL.jpg</vt:lpwstr>
      </vt:variant>
      <vt:variant>
        <vt:lpwstr/>
      </vt:variant>
      <vt:variant>
        <vt:i4>3342462</vt:i4>
      </vt:variant>
      <vt:variant>
        <vt:i4>-1</vt:i4>
      </vt:variant>
      <vt:variant>
        <vt:i4>1043</vt:i4>
      </vt:variant>
      <vt:variant>
        <vt:i4>1</vt:i4>
      </vt:variant>
      <vt:variant>
        <vt:lpwstr>http://pics.livejournal.com/kamazm49/pic/0000b83z/s640x480</vt:lpwstr>
      </vt:variant>
      <vt:variant>
        <vt:lpwstr/>
      </vt:variant>
      <vt:variant>
        <vt:i4>8323073</vt:i4>
      </vt:variant>
      <vt:variant>
        <vt:i4>-1</vt:i4>
      </vt:variant>
      <vt:variant>
        <vt:i4>1044</vt:i4>
      </vt:variant>
      <vt:variant>
        <vt:i4>1</vt:i4>
      </vt:variant>
      <vt:variant>
        <vt:lpwstr>http://forum.motolodka.ru/att/f1/1545683_163367.jpg</vt:lpwstr>
      </vt:variant>
      <vt:variant>
        <vt:lpwstr/>
      </vt:variant>
      <vt:variant>
        <vt:i4>6357111</vt:i4>
      </vt:variant>
      <vt:variant>
        <vt:i4>-1</vt:i4>
      </vt:variant>
      <vt:variant>
        <vt:i4>1064</vt:i4>
      </vt:variant>
      <vt:variant>
        <vt:i4>4</vt:i4>
      </vt:variant>
      <vt:variant>
        <vt:lpwstr>https://sdelanounas.ru/i/c/2/r/f_c2RlbGFub3VuYXMucnUvdXBsb2Fkcy83LzIvNzI2MTQ5NDYwOTI4OF9vcmlnLmpwZWc_X19pZD05MzQyOA==.jpeg</vt:lpwstr>
      </vt:variant>
      <vt:variant>
        <vt:lpwstr/>
      </vt:variant>
      <vt:variant>
        <vt:i4>7209069</vt:i4>
      </vt:variant>
      <vt:variant>
        <vt:i4>-1</vt:i4>
      </vt:variant>
      <vt:variant>
        <vt:i4>1065</vt:i4>
      </vt:variant>
      <vt:variant>
        <vt:i4>4</vt:i4>
      </vt:variant>
      <vt:variant>
        <vt:lpwstr>https://sdelanounas.ru/i/c/2/r/f_c2RlbGFub3VuYXMucnUvdXBsb2Fkcy80LzAvNDAxMTQ5NDYxMjExNV9vcmlnLmpwZWc_X19pZD05MzQyOA==.jpeg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RodichevaN</dc:creator>
  <cp:lastModifiedBy>Виктория Смаль</cp:lastModifiedBy>
  <cp:revision>38</cp:revision>
  <cp:lastPrinted>2020-12-17T06:22:00Z</cp:lastPrinted>
  <dcterms:created xsi:type="dcterms:W3CDTF">2023-01-30T23:55:00Z</dcterms:created>
  <dcterms:modified xsi:type="dcterms:W3CDTF">2023-04-03T05:29:00Z</dcterms:modified>
</cp:coreProperties>
</file>