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1A7" w:rsidRPr="00FF2A16" w:rsidRDefault="006071A7" w:rsidP="006071A7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6071A7" w:rsidRPr="00FF2A16" w:rsidRDefault="006071A7" w:rsidP="006071A7">
      <w:pPr>
        <w:jc w:val="center"/>
        <w:rPr>
          <w:caps/>
          <w:sz w:val="16"/>
          <w:szCs w:val="16"/>
        </w:rPr>
      </w:pPr>
    </w:p>
    <w:p w:rsidR="006071A7" w:rsidRPr="00FF2A16" w:rsidRDefault="006071A7" w:rsidP="006071A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071A7" w:rsidRPr="00FF2A16" w:rsidRDefault="006071A7" w:rsidP="006071A7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071A7" w:rsidRPr="00FF2A16" w:rsidRDefault="006071A7" w:rsidP="006071A7">
      <w:pPr>
        <w:jc w:val="center"/>
        <w:rPr>
          <w:b/>
          <w:bCs/>
          <w:sz w:val="14"/>
          <w:szCs w:val="14"/>
        </w:rPr>
      </w:pPr>
    </w:p>
    <w:p w:rsidR="006071A7" w:rsidRPr="00FF2A16" w:rsidRDefault="006071A7" w:rsidP="006071A7">
      <w:pPr>
        <w:jc w:val="center"/>
        <w:rPr>
          <w:sz w:val="16"/>
          <w:szCs w:val="16"/>
        </w:rPr>
      </w:pPr>
    </w:p>
    <w:p w:rsidR="006071A7" w:rsidRPr="00FF2A16" w:rsidRDefault="006071A7" w:rsidP="006071A7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6071A7" w:rsidRPr="00FF2A16" w:rsidRDefault="006071A7" w:rsidP="006071A7">
      <w:pPr>
        <w:jc w:val="center"/>
        <w:rPr>
          <w:sz w:val="28"/>
          <w:szCs w:val="28"/>
        </w:rPr>
      </w:pPr>
    </w:p>
    <w:p w:rsidR="006071A7" w:rsidRPr="00FF2A16" w:rsidRDefault="006071A7" w:rsidP="006071A7">
      <w:pPr>
        <w:rPr>
          <w:sz w:val="16"/>
          <w:szCs w:val="16"/>
        </w:rPr>
      </w:pPr>
      <w:r w:rsidRPr="00FF2A16">
        <w:t xml:space="preserve">  </w:t>
      </w:r>
    </w:p>
    <w:p w:rsidR="006071A7" w:rsidRPr="00FF2A16" w:rsidRDefault="006071A7" w:rsidP="006071A7">
      <w:r w:rsidRPr="006071A7">
        <w:rPr>
          <w:noProof/>
          <w:sz w:val="20"/>
        </w:rPr>
        <w:pict>
          <v:line id="_x0000_s1031" style="position:absolute;z-index:251661312" from="138pt,17pt" to="180pt,17pt"/>
        </w:pict>
      </w:r>
      <w:r w:rsidRPr="006071A7">
        <w:rPr>
          <w:noProof/>
          <w:sz w:val="20"/>
        </w:rPr>
        <w:pict>
          <v:line id="_x0000_s1030" style="position:absolute;z-index:251660288" from="17.85pt,17pt" to="113.85pt,17pt"/>
        </w:pict>
      </w:r>
      <w:r w:rsidRPr="006071A7">
        <w:rPr>
          <w:sz w:val="20"/>
        </w:rPr>
        <w:t xml:space="preserve">От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2A1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>г.</w:t>
      </w:r>
      <w:r>
        <w:t xml:space="preserve">      </w:t>
      </w:r>
      <w:r w:rsidRPr="006071A7">
        <w:rPr>
          <w:sz w:val="20"/>
        </w:rPr>
        <w:t>№</w:t>
      </w:r>
      <w:r>
        <w:rPr>
          <w:sz w:val="28"/>
          <w:szCs w:val="28"/>
        </w:rPr>
        <w:t xml:space="preserve">      35</w:t>
      </w:r>
    </w:p>
    <w:p w:rsidR="006071A7" w:rsidRPr="00FF2A16" w:rsidRDefault="006071A7" w:rsidP="006071A7">
      <w:pPr>
        <w:rPr>
          <w:sz w:val="6"/>
          <w:szCs w:val="6"/>
        </w:rPr>
      </w:pPr>
    </w:p>
    <w:p w:rsidR="006071A7" w:rsidRPr="00FF2A16" w:rsidRDefault="006071A7" w:rsidP="006071A7">
      <w:pPr>
        <w:rPr>
          <w:sz w:val="6"/>
          <w:szCs w:val="6"/>
        </w:rPr>
      </w:pPr>
      <w:r w:rsidRPr="006071A7">
        <w:rPr>
          <w:sz w:val="22"/>
        </w:rPr>
        <w:t>пос. Омсукчан</w:t>
      </w:r>
      <w:r w:rsidRPr="00FF2A16">
        <w:t xml:space="preserve"> </w:t>
      </w:r>
    </w:p>
    <w:p w:rsidR="0005437D" w:rsidRDefault="0005437D" w:rsidP="000301BF">
      <w:pPr>
        <w:rPr>
          <w:sz w:val="28"/>
          <w:szCs w:val="28"/>
        </w:rPr>
      </w:pPr>
    </w:p>
    <w:p w:rsidR="006071A7" w:rsidRPr="00096843" w:rsidRDefault="006071A7" w:rsidP="00096843">
      <w:pPr>
        <w:rPr>
          <w:sz w:val="28"/>
          <w:szCs w:val="28"/>
        </w:rPr>
      </w:pPr>
    </w:p>
    <w:p w:rsidR="006071A7" w:rsidRPr="00096843" w:rsidRDefault="006071A7" w:rsidP="00096843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071A7" w:rsidRPr="00096843" w:rsidTr="006071A7">
        <w:tc>
          <w:tcPr>
            <w:tcW w:w="5353" w:type="dxa"/>
          </w:tcPr>
          <w:p w:rsidR="006071A7" w:rsidRPr="00096843" w:rsidRDefault="006071A7" w:rsidP="00096843">
            <w:pPr>
              <w:jc w:val="both"/>
              <w:rPr>
                <w:sz w:val="28"/>
                <w:szCs w:val="28"/>
              </w:rPr>
            </w:pPr>
            <w:r w:rsidRPr="00096843">
              <w:rPr>
                <w:sz w:val="28"/>
                <w:szCs w:val="28"/>
              </w:rPr>
              <w:t>О внесение изменений в постановление администрации Омсукчанского городск</w:t>
            </w:r>
            <w:r w:rsidRPr="00096843">
              <w:rPr>
                <w:sz w:val="28"/>
                <w:szCs w:val="28"/>
              </w:rPr>
              <w:t>о</w:t>
            </w:r>
            <w:r w:rsidRPr="00096843">
              <w:rPr>
                <w:sz w:val="28"/>
                <w:szCs w:val="28"/>
              </w:rPr>
              <w:t>го округа от 09.11.2015г. № 787 «Об утверждении Положения о комиссии по соблюдению требований к служебному поведению муниц</w:t>
            </w:r>
            <w:r w:rsidRPr="00096843">
              <w:rPr>
                <w:sz w:val="28"/>
                <w:szCs w:val="28"/>
              </w:rPr>
              <w:t>и</w:t>
            </w:r>
            <w:r w:rsidRPr="00096843">
              <w:rPr>
                <w:sz w:val="28"/>
                <w:szCs w:val="28"/>
              </w:rPr>
              <w:t xml:space="preserve">пальных служащих Омсукчанского городского округа и урегулированию конфликта интересов» </w:t>
            </w:r>
          </w:p>
        </w:tc>
      </w:tr>
    </w:tbl>
    <w:p w:rsidR="006071A7" w:rsidRPr="00096843" w:rsidRDefault="006071A7" w:rsidP="00096843">
      <w:pPr>
        <w:rPr>
          <w:sz w:val="28"/>
          <w:szCs w:val="28"/>
        </w:rPr>
      </w:pPr>
    </w:p>
    <w:p w:rsidR="00F27DA4" w:rsidRPr="00096843" w:rsidRDefault="00F27DA4" w:rsidP="00096843">
      <w:pPr>
        <w:rPr>
          <w:sz w:val="28"/>
          <w:szCs w:val="28"/>
        </w:rPr>
      </w:pPr>
    </w:p>
    <w:p w:rsidR="005121BE" w:rsidRPr="00096843" w:rsidRDefault="004C4DDA" w:rsidP="00096843">
      <w:pPr>
        <w:ind w:firstLine="708"/>
        <w:jc w:val="both"/>
        <w:rPr>
          <w:b/>
          <w:sz w:val="28"/>
          <w:szCs w:val="28"/>
        </w:rPr>
      </w:pPr>
      <w:r w:rsidRPr="00096843">
        <w:rPr>
          <w:sz w:val="28"/>
          <w:szCs w:val="28"/>
        </w:rPr>
        <w:t xml:space="preserve">В </w:t>
      </w:r>
      <w:r w:rsidR="00F8350D" w:rsidRPr="00096843">
        <w:rPr>
          <w:sz w:val="28"/>
          <w:szCs w:val="28"/>
        </w:rPr>
        <w:t>с</w:t>
      </w:r>
      <w:r w:rsidR="005C2A66" w:rsidRPr="00096843">
        <w:rPr>
          <w:sz w:val="28"/>
          <w:szCs w:val="28"/>
        </w:rPr>
        <w:t>оответствии с</w:t>
      </w:r>
      <w:r w:rsidR="00F8350D" w:rsidRPr="00096843">
        <w:rPr>
          <w:sz w:val="28"/>
          <w:szCs w:val="28"/>
        </w:rPr>
        <w:t xml:space="preserve"> </w:t>
      </w:r>
      <w:r w:rsidR="00BC5070" w:rsidRPr="00096843">
        <w:rPr>
          <w:sz w:val="28"/>
          <w:szCs w:val="28"/>
        </w:rPr>
        <w:t xml:space="preserve">Указом Президента </w:t>
      </w:r>
      <w:r w:rsidR="005C2A66" w:rsidRPr="00096843">
        <w:rPr>
          <w:sz w:val="28"/>
          <w:szCs w:val="28"/>
        </w:rPr>
        <w:t>Российской Федерации от 22.12.2015г. № 650 «О порядке сообщения лицами, замещающими отдел</w:t>
      </w:r>
      <w:r w:rsidR="005C2A66" w:rsidRPr="00096843">
        <w:rPr>
          <w:sz w:val="28"/>
          <w:szCs w:val="28"/>
        </w:rPr>
        <w:t>ь</w:t>
      </w:r>
      <w:r w:rsidR="005C2A66" w:rsidRPr="00096843">
        <w:rPr>
          <w:sz w:val="28"/>
          <w:szCs w:val="28"/>
        </w:rPr>
        <w:t>ные государственные должности Российской Федерации, должности фед</w:t>
      </w:r>
      <w:r w:rsidR="005C2A66" w:rsidRPr="00096843">
        <w:rPr>
          <w:sz w:val="28"/>
          <w:szCs w:val="28"/>
        </w:rPr>
        <w:t>е</w:t>
      </w:r>
      <w:r w:rsidR="005C2A66" w:rsidRPr="00096843">
        <w:rPr>
          <w:sz w:val="28"/>
          <w:szCs w:val="28"/>
        </w:rPr>
        <w:t>ральной государственной службы, и иными лицами о возникновении личной заинт</w:t>
      </w:r>
      <w:r w:rsidR="005C2A66" w:rsidRPr="00096843">
        <w:rPr>
          <w:sz w:val="28"/>
          <w:szCs w:val="28"/>
        </w:rPr>
        <w:t>е</w:t>
      </w:r>
      <w:r w:rsidR="005C2A66" w:rsidRPr="00096843">
        <w:rPr>
          <w:sz w:val="28"/>
          <w:szCs w:val="28"/>
        </w:rPr>
        <w:t>ресованности при исполнении служебных обязанностей, которая приводит или может привести к конфликту интересов, и о внесении изменений в нек</w:t>
      </w:r>
      <w:r w:rsidR="005C2A66" w:rsidRPr="00096843">
        <w:rPr>
          <w:sz w:val="28"/>
          <w:szCs w:val="28"/>
        </w:rPr>
        <w:t>о</w:t>
      </w:r>
      <w:r w:rsidR="005C2A66" w:rsidRPr="00096843">
        <w:rPr>
          <w:sz w:val="28"/>
          <w:szCs w:val="28"/>
        </w:rPr>
        <w:t xml:space="preserve">торые акты Президента Российской Федерации», принимая во внимание </w:t>
      </w:r>
      <w:r w:rsidR="00F8350D" w:rsidRPr="00096843">
        <w:rPr>
          <w:sz w:val="28"/>
          <w:szCs w:val="28"/>
        </w:rPr>
        <w:t>протест прокуратуры Омсукчанского района от 16.12.2015г. № 07-02/36-15 на постановление администрации Омсукча</w:t>
      </w:r>
      <w:r w:rsidR="00F8350D" w:rsidRPr="00096843">
        <w:rPr>
          <w:sz w:val="28"/>
          <w:szCs w:val="28"/>
        </w:rPr>
        <w:t>н</w:t>
      </w:r>
      <w:r w:rsidR="00F8350D" w:rsidRPr="00096843">
        <w:rPr>
          <w:sz w:val="28"/>
          <w:szCs w:val="28"/>
        </w:rPr>
        <w:t xml:space="preserve">ского городского округа от 09.11.2015г. № 787 «Об утверждении </w:t>
      </w:r>
      <w:r w:rsidR="00543A7A" w:rsidRPr="00096843">
        <w:rPr>
          <w:sz w:val="28"/>
          <w:szCs w:val="28"/>
        </w:rPr>
        <w:t xml:space="preserve"> Положения о комиссии по соблюд</w:t>
      </w:r>
      <w:r w:rsidR="00543A7A" w:rsidRPr="00096843">
        <w:rPr>
          <w:sz w:val="28"/>
          <w:szCs w:val="28"/>
        </w:rPr>
        <w:t>е</w:t>
      </w:r>
      <w:r w:rsidR="00543A7A" w:rsidRPr="00096843">
        <w:rPr>
          <w:sz w:val="28"/>
          <w:szCs w:val="28"/>
        </w:rPr>
        <w:t>нию требований к служебному поведению муниципальных служащих О</w:t>
      </w:r>
      <w:r w:rsidR="00543A7A" w:rsidRPr="00096843">
        <w:rPr>
          <w:sz w:val="28"/>
          <w:szCs w:val="28"/>
        </w:rPr>
        <w:t>м</w:t>
      </w:r>
      <w:r w:rsidR="00543A7A" w:rsidRPr="00096843">
        <w:rPr>
          <w:sz w:val="28"/>
          <w:szCs w:val="28"/>
        </w:rPr>
        <w:t>сукчанского городского округа и урегул</w:t>
      </w:r>
      <w:r w:rsidR="00543A7A" w:rsidRPr="00096843">
        <w:rPr>
          <w:sz w:val="28"/>
          <w:szCs w:val="28"/>
        </w:rPr>
        <w:t>и</w:t>
      </w:r>
      <w:r w:rsidR="00543A7A" w:rsidRPr="00096843">
        <w:rPr>
          <w:sz w:val="28"/>
          <w:szCs w:val="28"/>
        </w:rPr>
        <w:t>рованию конфликта интересов</w:t>
      </w:r>
      <w:r w:rsidR="00F8350D" w:rsidRPr="00096843">
        <w:rPr>
          <w:sz w:val="28"/>
          <w:szCs w:val="28"/>
        </w:rPr>
        <w:t xml:space="preserve">», в целях приведения муниципального правового акта в соответствии с </w:t>
      </w:r>
      <w:r w:rsidR="00543A7A" w:rsidRPr="00096843">
        <w:rPr>
          <w:sz w:val="28"/>
          <w:szCs w:val="28"/>
        </w:rPr>
        <w:t xml:space="preserve"> </w:t>
      </w:r>
      <w:r w:rsidR="00F8350D" w:rsidRPr="00096843">
        <w:rPr>
          <w:sz w:val="28"/>
          <w:szCs w:val="28"/>
        </w:rPr>
        <w:t>фед</w:t>
      </w:r>
      <w:r w:rsidR="00F8350D" w:rsidRPr="00096843">
        <w:rPr>
          <w:sz w:val="28"/>
          <w:szCs w:val="28"/>
        </w:rPr>
        <w:t>е</w:t>
      </w:r>
      <w:r w:rsidR="00F8350D" w:rsidRPr="00096843">
        <w:rPr>
          <w:sz w:val="28"/>
          <w:szCs w:val="28"/>
        </w:rPr>
        <w:t>ральным законодательством</w:t>
      </w:r>
      <w:r w:rsidR="000733F5" w:rsidRPr="00096843">
        <w:rPr>
          <w:sz w:val="28"/>
          <w:szCs w:val="28"/>
        </w:rPr>
        <w:t>, адм</w:t>
      </w:r>
      <w:r w:rsidR="000733F5" w:rsidRPr="00096843">
        <w:rPr>
          <w:sz w:val="28"/>
          <w:szCs w:val="28"/>
        </w:rPr>
        <w:t>и</w:t>
      </w:r>
      <w:r w:rsidR="000733F5" w:rsidRPr="00096843">
        <w:rPr>
          <w:sz w:val="28"/>
          <w:szCs w:val="28"/>
        </w:rPr>
        <w:t>нистрация Омсукчанского городского округа</w:t>
      </w:r>
    </w:p>
    <w:p w:rsidR="0072458A" w:rsidRPr="00096843" w:rsidRDefault="00D85B6F" w:rsidP="00096843">
      <w:pPr>
        <w:jc w:val="both"/>
        <w:rPr>
          <w:caps/>
          <w:sz w:val="28"/>
          <w:szCs w:val="28"/>
        </w:rPr>
      </w:pPr>
      <w:r w:rsidRPr="00096843">
        <w:rPr>
          <w:caps/>
          <w:sz w:val="28"/>
          <w:szCs w:val="28"/>
        </w:rPr>
        <w:t>ПостановляЕТ</w:t>
      </w:r>
      <w:r w:rsidR="006C2D94" w:rsidRPr="00096843">
        <w:rPr>
          <w:caps/>
          <w:sz w:val="28"/>
          <w:szCs w:val="28"/>
        </w:rPr>
        <w:t xml:space="preserve">: </w:t>
      </w:r>
    </w:p>
    <w:p w:rsidR="0072458A" w:rsidRPr="00096843" w:rsidRDefault="0072458A" w:rsidP="00096843">
      <w:pPr>
        <w:rPr>
          <w:caps/>
          <w:sz w:val="28"/>
          <w:szCs w:val="28"/>
        </w:rPr>
      </w:pPr>
    </w:p>
    <w:p w:rsidR="00F8350D" w:rsidRPr="00096843" w:rsidRDefault="002521B9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1. </w:t>
      </w:r>
      <w:r w:rsidR="00FE6A00" w:rsidRPr="00096843">
        <w:rPr>
          <w:sz w:val="28"/>
          <w:szCs w:val="28"/>
        </w:rPr>
        <w:t xml:space="preserve"> </w:t>
      </w:r>
      <w:r w:rsidR="00F8350D" w:rsidRPr="00096843">
        <w:rPr>
          <w:sz w:val="28"/>
          <w:szCs w:val="28"/>
        </w:rPr>
        <w:t xml:space="preserve">Внести в </w:t>
      </w:r>
      <w:r w:rsidR="0056049C" w:rsidRPr="00096843">
        <w:rPr>
          <w:sz w:val="28"/>
          <w:szCs w:val="28"/>
        </w:rPr>
        <w:t>постановление администрации Омсукчанского городск</w:t>
      </w:r>
      <w:r w:rsidR="0056049C" w:rsidRPr="00096843">
        <w:rPr>
          <w:sz w:val="28"/>
          <w:szCs w:val="28"/>
        </w:rPr>
        <w:t>о</w:t>
      </w:r>
      <w:r w:rsidR="00096843" w:rsidRPr="00096843">
        <w:rPr>
          <w:sz w:val="28"/>
          <w:szCs w:val="28"/>
        </w:rPr>
        <w:t>го округа от 09.11.2015</w:t>
      </w:r>
      <w:r w:rsidR="0056049C" w:rsidRPr="00096843">
        <w:rPr>
          <w:sz w:val="28"/>
          <w:szCs w:val="28"/>
        </w:rPr>
        <w:t>г. № 787 «Об утверждении  Положения о комиссии по соблюдению требований к служебному поведению муниципальных служ</w:t>
      </w:r>
      <w:r w:rsidR="0056049C" w:rsidRPr="00096843">
        <w:rPr>
          <w:sz w:val="28"/>
          <w:szCs w:val="28"/>
        </w:rPr>
        <w:t>а</w:t>
      </w:r>
      <w:r w:rsidR="0056049C" w:rsidRPr="00096843">
        <w:rPr>
          <w:sz w:val="28"/>
          <w:szCs w:val="28"/>
        </w:rPr>
        <w:t>щих Омсукчанского городского округа и урегулированию конфликта интер</w:t>
      </w:r>
      <w:r w:rsidR="0056049C" w:rsidRPr="00096843">
        <w:rPr>
          <w:sz w:val="28"/>
          <w:szCs w:val="28"/>
        </w:rPr>
        <w:t>е</w:t>
      </w:r>
      <w:r w:rsidR="0056049C" w:rsidRPr="00096843">
        <w:rPr>
          <w:sz w:val="28"/>
          <w:szCs w:val="28"/>
        </w:rPr>
        <w:t>сов» (далее</w:t>
      </w:r>
      <w:r w:rsidR="000733F5" w:rsidRPr="00096843">
        <w:rPr>
          <w:sz w:val="28"/>
          <w:szCs w:val="28"/>
        </w:rPr>
        <w:t xml:space="preserve"> </w:t>
      </w:r>
      <w:r w:rsidR="0056049C" w:rsidRPr="00096843">
        <w:rPr>
          <w:sz w:val="28"/>
          <w:szCs w:val="28"/>
        </w:rPr>
        <w:t xml:space="preserve">- Положение) </w:t>
      </w:r>
      <w:r w:rsidR="00F8350D" w:rsidRPr="00096843">
        <w:rPr>
          <w:sz w:val="28"/>
          <w:szCs w:val="28"/>
        </w:rPr>
        <w:t>следующие изменения</w:t>
      </w:r>
      <w:r w:rsidR="000733F5" w:rsidRPr="00096843">
        <w:rPr>
          <w:sz w:val="28"/>
          <w:szCs w:val="28"/>
        </w:rPr>
        <w:t>:</w:t>
      </w:r>
    </w:p>
    <w:p w:rsidR="00AF650B" w:rsidRDefault="00AF650B" w:rsidP="00096843">
      <w:pPr>
        <w:ind w:firstLine="708"/>
        <w:jc w:val="both"/>
        <w:rPr>
          <w:sz w:val="28"/>
          <w:szCs w:val="28"/>
        </w:rPr>
      </w:pPr>
    </w:p>
    <w:p w:rsidR="00984BBF" w:rsidRPr="00096843" w:rsidRDefault="00984BBF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1.1. </w:t>
      </w:r>
      <w:r w:rsidR="000733F5" w:rsidRPr="00096843">
        <w:rPr>
          <w:sz w:val="28"/>
          <w:szCs w:val="28"/>
        </w:rPr>
        <w:t>Абзац 1 п</w:t>
      </w:r>
      <w:r w:rsidR="00DA1E5B" w:rsidRPr="00096843">
        <w:rPr>
          <w:sz w:val="28"/>
          <w:szCs w:val="28"/>
        </w:rPr>
        <w:t>одпункт</w:t>
      </w:r>
      <w:r w:rsidR="000733F5" w:rsidRPr="00096843">
        <w:rPr>
          <w:sz w:val="28"/>
          <w:szCs w:val="28"/>
        </w:rPr>
        <w:t>а</w:t>
      </w:r>
      <w:r w:rsidR="00DA1E5B" w:rsidRPr="00096843">
        <w:rPr>
          <w:sz w:val="28"/>
          <w:szCs w:val="28"/>
        </w:rPr>
        <w:t xml:space="preserve"> 2 пункта 4 </w:t>
      </w:r>
      <w:r w:rsidRPr="00096843">
        <w:rPr>
          <w:sz w:val="28"/>
          <w:szCs w:val="28"/>
        </w:rPr>
        <w:t xml:space="preserve">части 3 </w:t>
      </w:r>
      <w:r w:rsidR="00DA1E5B" w:rsidRPr="00096843">
        <w:rPr>
          <w:sz w:val="28"/>
          <w:szCs w:val="28"/>
        </w:rPr>
        <w:t xml:space="preserve">Положения </w:t>
      </w:r>
      <w:r w:rsidR="000733F5" w:rsidRPr="00096843">
        <w:rPr>
          <w:sz w:val="28"/>
          <w:szCs w:val="28"/>
        </w:rPr>
        <w:t>изложить в сл</w:t>
      </w:r>
      <w:r w:rsidR="000733F5" w:rsidRPr="00096843">
        <w:rPr>
          <w:sz w:val="28"/>
          <w:szCs w:val="28"/>
        </w:rPr>
        <w:t>е</w:t>
      </w:r>
      <w:r w:rsidR="000733F5" w:rsidRPr="00096843">
        <w:rPr>
          <w:sz w:val="28"/>
          <w:szCs w:val="28"/>
        </w:rPr>
        <w:t>дующей редакции</w:t>
      </w:r>
      <w:r w:rsidR="0050093C" w:rsidRPr="00096843">
        <w:rPr>
          <w:sz w:val="28"/>
          <w:szCs w:val="28"/>
        </w:rPr>
        <w:t>:</w:t>
      </w:r>
    </w:p>
    <w:p w:rsidR="000733F5" w:rsidRPr="00096843" w:rsidRDefault="000733F5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lastRenderedPageBreak/>
        <w:t>«2) поступившее должностному лицу кадровой службы</w:t>
      </w:r>
      <w:r w:rsidR="00A320AB" w:rsidRPr="00096843">
        <w:rPr>
          <w:sz w:val="28"/>
          <w:szCs w:val="28"/>
        </w:rPr>
        <w:t xml:space="preserve"> администр</w:t>
      </w:r>
      <w:r w:rsidR="00A320AB" w:rsidRPr="00096843">
        <w:rPr>
          <w:sz w:val="28"/>
          <w:szCs w:val="28"/>
        </w:rPr>
        <w:t>а</w:t>
      </w:r>
      <w:r w:rsidR="00A320AB" w:rsidRPr="00096843">
        <w:rPr>
          <w:sz w:val="28"/>
          <w:szCs w:val="28"/>
        </w:rPr>
        <w:t>ции Омсукчанского городского округа</w:t>
      </w:r>
      <w:r w:rsidR="006354B7" w:rsidRPr="00096843">
        <w:rPr>
          <w:sz w:val="28"/>
          <w:szCs w:val="28"/>
        </w:rPr>
        <w:t xml:space="preserve"> в порядке</w:t>
      </w:r>
      <w:r w:rsidR="00016204" w:rsidRPr="00096843">
        <w:rPr>
          <w:sz w:val="28"/>
          <w:szCs w:val="28"/>
        </w:rPr>
        <w:t>,</w:t>
      </w:r>
      <w:r w:rsidR="006354B7" w:rsidRPr="00096843">
        <w:rPr>
          <w:sz w:val="28"/>
          <w:szCs w:val="28"/>
        </w:rPr>
        <w:t xml:space="preserve"> установленном муниц</w:t>
      </w:r>
      <w:r w:rsidR="006354B7" w:rsidRPr="00096843">
        <w:rPr>
          <w:sz w:val="28"/>
          <w:szCs w:val="28"/>
        </w:rPr>
        <w:t>и</w:t>
      </w:r>
      <w:r w:rsidR="006354B7" w:rsidRPr="00096843">
        <w:rPr>
          <w:sz w:val="28"/>
          <w:szCs w:val="28"/>
        </w:rPr>
        <w:t>пальным правовым актом</w:t>
      </w:r>
      <w:r w:rsidR="00A320AB" w:rsidRPr="00096843">
        <w:rPr>
          <w:sz w:val="28"/>
          <w:szCs w:val="28"/>
        </w:rPr>
        <w:t>:»</w:t>
      </w:r>
      <w:r w:rsidR="00096843" w:rsidRPr="00096843">
        <w:rPr>
          <w:sz w:val="28"/>
          <w:szCs w:val="28"/>
        </w:rPr>
        <w:t>.</w:t>
      </w:r>
      <w:r w:rsidRPr="00096843">
        <w:rPr>
          <w:sz w:val="28"/>
          <w:szCs w:val="28"/>
        </w:rPr>
        <w:t xml:space="preserve"> </w:t>
      </w:r>
    </w:p>
    <w:p w:rsidR="00AF650B" w:rsidRDefault="00AF650B" w:rsidP="00096843">
      <w:pPr>
        <w:ind w:firstLine="708"/>
        <w:jc w:val="both"/>
        <w:rPr>
          <w:sz w:val="28"/>
          <w:szCs w:val="28"/>
        </w:rPr>
      </w:pPr>
    </w:p>
    <w:p w:rsidR="00B12BBC" w:rsidRPr="00096843" w:rsidRDefault="00B12BBC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>1.2. Подпункт 2 пункта 4 части 3 Положения дополнить абзацем 4 сл</w:t>
      </w:r>
      <w:r w:rsidRPr="00096843">
        <w:rPr>
          <w:sz w:val="28"/>
          <w:szCs w:val="28"/>
        </w:rPr>
        <w:t>е</w:t>
      </w:r>
      <w:r w:rsidRPr="00096843">
        <w:rPr>
          <w:sz w:val="28"/>
          <w:szCs w:val="28"/>
        </w:rPr>
        <w:t>дующего содержания:</w:t>
      </w:r>
    </w:p>
    <w:p w:rsidR="00B12BBC" w:rsidRPr="00096843" w:rsidRDefault="00B12BBC" w:rsidP="00096843">
      <w:pPr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          «-</w:t>
      </w:r>
      <w:bookmarkStart w:id="0" w:name="sub_101625"/>
      <w:r w:rsidR="00096843" w:rsidRPr="00096843">
        <w:rPr>
          <w:sz w:val="28"/>
          <w:szCs w:val="28"/>
        </w:rPr>
        <w:t xml:space="preserve"> </w:t>
      </w:r>
      <w:r w:rsidRPr="00096843">
        <w:rPr>
          <w:color w:val="000000"/>
          <w:sz w:val="28"/>
          <w:szCs w:val="28"/>
        </w:rPr>
        <w:t>уведомление государственного служащего о возникновении ли</w:t>
      </w:r>
      <w:r w:rsidRPr="00096843">
        <w:rPr>
          <w:color w:val="000000"/>
          <w:sz w:val="28"/>
          <w:szCs w:val="28"/>
        </w:rPr>
        <w:t>ч</w:t>
      </w:r>
      <w:r w:rsidRPr="00096843">
        <w:rPr>
          <w:color w:val="000000"/>
          <w:sz w:val="28"/>
          <w:szCs w:val="28"/>
        </w:rPr>
        <w:t>ной заинтересованности при исполнении должностных обязанностей, которая приводит или может привести к конфликту интересов</w:t>
      </w:r>
      <w:r w:rsidR="00096843" w:rsidRPr="00096843">
        <w:rPr>
          <w:color w:val="000000"/>
          <w:sz w:val="28"/>
          <w:szCs w:val="28"/>
        </w:rPr>
        <w:t>.»</w:t>
      </w:r>
      <w:r w:rsidR="00096843">
        <w:rPr>
          <w:color w:val="000000"/>
          <w:sz w:val="28"/>
          <w:szCs w:val="28"/>
        </w:rPr>
        <w:t>.</w:t>
      </w:r>
    </w:p>
    <w:bookmarkEnd w:id="0"/>
    <w:p w:rsidR="00096843" w:rsidRPr="00096843" w:rsidRDefault="00096843" w:rsidP="00096843">
      <w:pPr>
        <w:ind w:firstLine="708"/>
        <w:jc w:val="both"/>
        <w:rPr>
          <w:sz w:val="28"/>
          <w:szCs w:val="28"/>
        </w:rPr>
      </w:pPr>
    </w:p>
    <w:p w:rsidR="00A320AB" w:rsidRPr="00096843" w:rsidRDefault="00A320AB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>1.</w:t>
      </w:r>
      <w:r w:rsidR="001B075D" w:rsidRPr="00096843">
        <w:rPr>
          <w:sz w:val="28"/>
          <w:szCs w:val="28"/>
        </w:rPr>
        <w:t>3</w:t>
      </w:r>
      <w:r w:rsidRPr="00096843">
        <w:rPr>
          <w:sz w:val="28"/>
          <w:szCs w:val="28"/>
        </w:rPr>
        <w:t xml:space="preserve">. </w:t>
      </w:r>
      <w:r w:rsidR="001B075D" w:rsidRPr="00096843">
        <w:rPr>
          <w:sz w:val="28"/>
          <w:szCs w:val="28"/>
        </w:rPr>
        <w:t>П</w:t>
      </w:r>
      <w:r w:rsidRPr="00096843">
        <w:rPr>
          <w:sz w:val="28"/>
          <w:szCs w:val="28"/>
        </w:rPr>
        <w:t xml:space="preserve">ункт 4 части 3 Положения дополнить </w:t>
      </w:r>
      <w:r w:rsidR="001B075D" w:rsidRPr="00096843">
        <w:rPr>
          <w:sz w:val="28"/>
          <w:szCs w:val="28"/>
        </w:rPr>
        <w:t>под</w:t>
      </w:r>
      <w:r w:rsidRPr="00096843">
        <w:rPr>
          <w:sz w:val="28"/>
          <w:szCs w:val="28"/>
        </w:rPr>
        <w:t xml:space="preserve">пунктом </w:t>
      </w:r>
      <w:r w:rsidR="001B075D" w:rsidRPr="00096843">
        <w:rPr>
          <w:sz w:val="28"/>
          <w:szCs w:val="28"/>
        </w:rPr>
        <w:t>4</w:t>
      </w:r>
      <w:r w:rsidRPr="00096843">
        <w:rPr>
          <w:sz w:val="28"/>
          <w:szCs w:val="28"/>
        </w:rPr>
        <w:t xml:space="preserve"> следующег</w:t>
      </w:r>
      <w:r w:rsidR="00CD4E08" w:rsidRPr="00096843">
        <w:rPr>
          <w:sz w:val="28"/>
          <w:szCs w:val="28"/>
        </w:rPr>
        <w:t>о сод</w:t>
      </w:r>
      <w:r w:rsidRPr="00096843">
        <w:rPr>
          <w:sz w:val="28"/>
          <w:szCs w:val="28"/>
        </w:rPr>
        <w:t>ержания:</w:t>
      </w:r>
    </w:p>
    <w:p w:rsidR="0050093C" w:rsidRPr="00096843" w:rsidRDefault="00A320AB" w:rsidP="00096843">
      <w:pPr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           </w:t>
      </w:r>
      <w:r w:rsidR="0050093C" w:rsidRPr="00096843">
        <w:rPr>
          <w:sz w:val="28"/>
          <w:szCs w:val="28"/>
        </w:rPr>
        <w:t>«</w:t>
      </w:r>
      <w:r w:rsidR="001B075D" w:rsidRPr="00096843">
        <w:rPr>
          <w:sz w:val="28"/>
          <w:szCs w:val="28"/>
        </w:rPr>
        <w:t>4</w:t>
      </w:r>
      <w:r w:rsidRPr="00096843">
        <w:rPr>
          <w:sz w:val="28"/>
          <w:szCs w:val="28"/>
        </w:rPr>
        <w:t xml:space="preserve">) </w:t>
      </w:r>
      <w:r w:rsidR="0050093C" w:rsidRPr="00096843">
        <w:rPr>
          <w:sz w:val="28"/>
          <w:szCs w:val="28"/>
        </w:rPr>
        <w:t xml:space="preserve">поступившее в соответствии с </w:t>
      </w:r>
      <w:hyperlink r:id="rId8" w:history="1">
        <w:r w:rsidR="0050093C" w:rsidRPr="00096843">
          <w:rPr>
            <w:sz w:val="28"/>
            <w:szCs w:val="28"/>
          </w:rPr>
          <w:t>частью 4 статьи 12</w:t>
        </w:r>
      </w:hyperlink>
      <w:r w:rsidR="0050093C" w:rsidRPr="00096843">
        <w:rPr>
          <w:sz w:val="28"/>
          <w:szCs w:val="28"/>
        </w:rPr>
        <w:t xml:space="preserve"> Федерального закона от 25 декабря 2008 г</w:t>
      </w:r>
      <w:r w:rsidR="006071A7" w:rsidRPr="00096843">
        <w:rPr>
          <w:sz w:val="28"/>
          <w:szCs w:val="28"/>
        </w:rPr>
        <w:t>ода</w:t>
      </w:r>
      <w:r w:rsidR="0050093C" w:rsidRPr="00096843">
        <w:rPr>
          <w:sz w:val="28"/>
          <w:szCs w:val="28"/>
        </w:rPr>
        <w:t xml:space="preserve"> </w:t>
      </w:r>
      <w:r w:rsidR="006071A7" w:rsidRPr="00096843">
        <w:rPr>
          <w:sz w:val="28"/>
          <w:szCs w:val="28"/>
        </w:rPr>
        <w:t>№</w:t>
      </w:r>
      <w:r w:rsidR="0050093C" w:rsidRPr="00096843">
        <w:rPr>
          <w:sz w:val="28"/>
          <w:szCs w:val="28"/>
        </w:rPr>
        <w:t xml:space="preserve"> 273-ФЗ </w:t>
      </w:r>
      <w:r w:rsidR="006071A7" w:rsidRPr="00096843">
        <w:rPr>
          <w:sz w:val="28"/>
          <w:szCs w:val="28"/>
        </w:rPr>
        <w:t>«</w:t>
      </w:r>
      <w:r w:rsidR="0050093C" w:rsidRPr="00096843">
        <w:rPr>
          <w:sz w:val="28"/>
          <w:szCs w:val="28"/>
        </w:rPr>
        <w:t>О противодействии коррупции</w:t>
      </w:r>
      <w:r w:rsidR="006071A7" w:rsidRPr="00096843">
        <w:rPr>
          <w:sz w:val="28"/>
          <w:szCs w:val="28"/>
        </w:rPr>
        <w:t>»</w:t>
      </w:r>
      <w:r w:rsidR="0050093C" w:rsidRPr="00096843">
        <w:rPr>
          <w:sz w:val="28"/>
          <w:szCs w:val="28"/>
        </w:rPr>
        <w:t xml:space="preserve"> и </w:t>
      </w:r>
      <w:hyperlink r:id="rId9" w:history="1">
        <w:r w:rsidR="0050093C" w:rsidRPr="00096843">
          <w:rPr>
            <w:sz w:val="28"/>
            <w:szCs w:val="28"/>
          </w:rPr>
          <w:t>статьей 64.1</w:t>
        </w:r>
      </w:hyperlink>
      <w:r w:rsidR="0050093C" w:rsidRPr="00096843">
        <w:rPr>
          <w:sz w:val="28"/>
          <w:szCs w:val="28"/>
        </w:rPr>
        <w:t xml:space="preserve"> Трудового кодекса Российской Федерации уведомление ко</w:t>
      </w:r>
      <w:r w:rsidR="0050093C" w:rsidRPr="00096843">
        <w:rPr>
          <w:sz w:val="28"/>
          <w:szCs w:val="28"/>
        </w:rPr>
        <w:t>м</w:t>
      </w:r>
      <w:r w:rsidR="0050093C" w:rsidRPr="00096843">
        <w:rPr>
          <w:sz w:val="28"/>
          <w:szCs w:val="28"/>
        </w:rPr>
        <w:t>мерческой или некоммерческой организации о заключении с гражд</w:t>
      </w:r>
      <w:r w:rsidR="0050093C" w:rsidRPr="00096843">
        <w:rPr>
          <w:sz w:val="28"/>
          <w:szCs w:val="28"/>
        </w:rPr>
        <w:t>а</w:t>
      </w:r>
      <w:r w:rsidR="0050093C" w:rsidRPr="00096843">
        <w:rPr>
          <w:sz w:val="28"/>
          <w:szCs w:val="28"/>
        </w:rPr>
        <w:t>нином, замещавшим должность муниципальной службы в органах местного сам</w:t>
      </w:r>
      <w:r w:rsidR="0050093C" w:rsidRPr="00096843">
        <w:rPr>
          <w:sz w:val="28"/>
          <w:szCs w:val="28"/>
        </w:rPr>
        <w:t>о</w:t>
      </w:r>
      <w:r w:rsidR="0050093C" w:rsidRPr="00096843">
        <w:rPr>
          <w:sz w:val="28"/>
          <w:szCs w:val="28"/>
        </w:rPr>
        <w:t>управления, трудового или гражданско-правового договора на выполнение работ (оказание услуг), если отдельные функции управления данной орган</w:t>
      </w:r>
      <w:r w:rsidR="0050093C" w:rsidRPr="00096843">
        <w:rPr>
          <w:sz w:val="28"/>
          <w:szCs w:val="28"/>
        </w:rPr>
        <w:t>и</w:t>
      </w:r>
      <w:r w:rsidR="0050093C" w:rsidRPr="00096843">
        <w:rPr>
          <w:sz w:val="28"/>
          <w:szCs w:val="28"/>
        </w:rPr>
        <w:t>зацией входили в его должностные (служебные) обязанности, исполня</w:t>
      </w:r>
      <w:r w:rsidR="0050093C" w:rsidRPr="00096843">
        <w:rPr>
          <w:sz w:val="28"/>
          <w:szCs w:val="28"/>
        </w:rPr>
        <w:t>е</w:t>
      </w:r>
      <w:r w:rsidR="0050093C" w:rsidRPr="00096843">
        <w:rPr>
          <w:sz w:val="28"/>
          <w:szCs w:val="28"/>
        </w:rPr>
        <w:t xml:space="preserve">мые во время замещения должности в органах местного самоуправления, при условии, что указанному гражданину </w:t>
      </w:r>
      <w:r w:rsidR="00650614" w:rsidRPr="00096843">
        <w:rPr>
          <w:sz w:val="28"/>
          <w:szCs w:val="28"/>
        </w:rPr>
        <w:t>К</w:t>
      </w:r>
      <w:r w:rsidR="0050093C" w:rsidRPr="00096843">
        <w:rPr>
          <w:sz w:val="28"/>
          <w:szCs w:val="28"/>
        </w:rPr>
        <w:t>омиссией ранее было отказано во вступлении в трудовые и гражданско-правовые отношения с данной орган</w:t>
      </w:r>
      <w:r w:rsidR="0050093C" w:rsidRPr="00096843">
        <w:rPr>
          <w:sz w:val="28"/>
          <w:szCs w:val="28"/>
        </w:rPr>
        <w:t>и</w:t>
      </w:r>
      <w:r w:rsidR="0050093C" w:rsidRPr="00096843">
        <w:rPr>
          <w:sz w:val="28"/>
          <w:szCs w:val="28"/>
        </w:rPr>
        <w:t>зацией или что вопрос о даче согласия такому гражданину на замещение им должности в коммерческой или некоммерческой организации либо на в</w:t>
      </w:r>
      <w:r w:rsidR="0050093C" w:rsidRPr="00096843">
        <w:rPr>
          <w:sz w:val="28"/>
          <w:szCs w:val="28"/>
        </w:rPr>
        <w:t>ы</w:t>
      </w:r>
      <w:r w:rsidR="0050093C" w:rsidRPr="00096843">
        <w:rPr>
          <w:sz w:val="28"/>
          <w:szCs w:val="28"/>
        </w:rPr>
        <w:t>полнение им работы на условиях гражданско-правового договора в комме</w:t>
      </w:r>
      <w:r w:rsidR="0050093C" w:rsidRPr="00096843">
        <w:rPr>
          <w:sz w:val="28"/>
          <w:szCs w:val="28"/>
        </w:rPr>
        <w:t>р</w:t>
      </w:r>
      <w:r w:rsidR="0050093C" w:rsidRPr="00096843">
        <w:rPr>
          <w:sz w:val="28"/>
          <w:szCs w:val="28"/>
        </w:rPr>
        <w:t>ческой или некоммерческой организа</w:t>
      </w:r>
      <w:r w:rsidR="00650614" w:rsidRPr="00096843">
        <w:rPr>
          <w:sz w:val="28"/>
          <w:szCs w:val="28"/>
        </w:rPr>
        <w:t>ции К</w:t>
      </w:r>
      <w:r w:rsidR="0050093C" w:rsidRPr="00096843">
        <w:rPr>
          <w:sz w:val="28"/>
          <w:szCs w:val="28"/>
        </w:rPr>
        <w:t>омиссией не ра</w:t>
      </w:r>
      <w:r w:rsidR="0050093C" w:rsidRPr="00096843">
        <w:rPr>
          <w:sz w:val="28"/>
          <w:szCs w:val="28"/>
        </w:rPr>
        <w:t>с</w:t>
      </w:r>
      <w:r w:rsidR="0050093C" w:rsidRPr="00096843">
        <w:rPr>
          <w:sz w:val="28"/>
          <w:szCs w:val="28"/>
        </w:rPr>
        <w:t>сматривался.</w:t>
      </w:r>
      <w:r w:rsidRPr="00096843">
        <w:rPr>
          <w:sz w:val="28"/>
          <w:szCs w:val="28"/>
        </w:rPr>
        <w:t>»</w:t>
      </w:r>
      <w:r w:rsidR="006071A7" w:rsidRPr="00096843">
        <w:rPr>
          <w:sz w:val="28"/>
          <w:szCs w:val="28"/>
        </w:rPr>
        <w:t>.</w:t>
      </w:r>
    </w:p>
    <w:p w:rsidR="00096843" w:rsidRDefault="00096843" w:rsidP="00096843">
      <w:pPr>
        <w:ind w:firstLine="708"/>
        <w:jc w:val="both"/>
        <w:rPr>
          <w:sz w:val="28"/>
          <w:szCs w:val="28"/>
        </w:rPr>
      </w:pPr>
    </w:p>
    <w:p w:rsidR="0011617B" w:rsidRPr="00096843" w:rsidRDefault="00F8350D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>1.</w:t>
      </w:r>
      <w:r w:rsidR="001B075D" w:rsidRPr="00096843">
        <w:rPr>
          <w:sz w:val="28"/>
          <w:szCs w:val="28"/>
        </w:rPr>
        <w:t>4</w:t>
      </w:r>
      <w:r w:rsidRPr="00096843">
        <w:rPr>
          <w:sz w:val="28"/>
          <w:szCs w:val="28"/>
        </w:rPr>
        <w:t xml:space="preserve">. </w:t>
      </w:r>
      <w:r w:rsidR="0056049C" w:rsidRPr="00096843">
        <w:rPr>
          <w:sz w:val="28"/>
          <w:szCs w:val="28"/>
        </w:rPr>
        <w:t xml:space="preserve"> </w:t>
      </w:r>
      <w:r w:rsidR="00DA1E5B" w:rsidRPr="00096843">
        <w:rPr>
          <w:sz w:val="28"/>
          <w:szCs w:val="28"/>
        </w:rPr>
        <w:t>П</w:t>
      </w:r>
      <w:r w:rsidR="0011617B" w:rsidRPr="00096843">
        <w:rPr>
          <w:sz w:val="28"/>
          <w:szCs w:val="28"/>
        </w:rPr>
        <w:t xml:space="preserve">одпункт 1 пункта 6 </w:t>
      </w:r>
      <w:r w:rsidR="00DA1E5B" w:rsidRPr="00096843">
        <w:rPr>
          <w:sz w:val="28"/>
          <w:szCs w:val="28"/>
        </w:rPr>
        <w:t xml:space="preserve">части 3 </w:t>
      </w:r>
      <w:r w:rsidR="0011617B" w:rsidRPr="00096843">
        <w:rPr>
          <w:sz w:val="28"/>
          <w:szCs w:val="28"/>
        </w:rPr>
        <w:t xml:space="preserve">Положения изложить в </w:t>
      </w:r>
      <w:r w:rsidR="00DA1E5B" w:rsidRPr="00096843">
        <w:rPr>
          <w:sz w:val="28"/>
          <w:szCs w:val="28"/>
        </w:rPr>
        <w:t xml:space="preserve">следующей </w:t>
      </w:r>
      <w:r w:rsidR="0011617B" w:rsidRPr="00096843">
        <w:rPr>
          <w:sz w:val="28"/>
          <w:szCs w:val="28"/>
        </w:rPr>
        <w:t xml:space="preserve"> редакции:</w:t>
      </w:r>
    </w:p>
    <w:p w:rsidR="006E61CA" w:rsidRPr="00096843" w:rsidRDefault="0011617B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«1) в </w:t>
      </w:r>
      <w:r w:rsidR="0090500B" w:rsidRPr="00096843">
        <w:rPr>
          <w:sz w:val="28"/>
          <w:szCs w:val="28"/>
        </w:rPr>
        <w:t>10</w:t>
      </w:r>
      <w:r w:rsidRPr="00096843">
        <w:rPr>
          <w:sz w:val="28"/>
          <w:szCs w:val="28"/>
        </w:rPr>
        <w:t>-дневный срок со дня поступления информации, указанной в пункте 4 части  3 настоящего Положения</w:t>
      </w:r>
      <w:r w:rsidR="00420413" w:rsidRPr="00096843">
        <w:rPr>
          <w:sz w:val="28"/>
          <w:szCs w:val="28"/>
        </w:rPr>
        <w:t xml:space="preserve"> назначает дату заседания Коми</w:t>
      </w:r>
      <w:r w:rsidR="00420413" w:rsidRPr="00096843">
        <w:rPr>
          <w:sz w:val="28"/>
          <w:szCs w:val="28"/>
        </w:rPr>
        <w:t>с</w:t>
      </w:r>
      <w:r w:rsidR="00420413" w:rsidRPr="00096843">
        <w:rPr>
          <w:sz w:val="28"/>
          <w:szCs w:val="28"/>
        </w:rPr>
        <w:t>сии</w:t>
      </w:r>
      <w:r w:rsidRPr="00096843">
        <w:rPr>
          <w:sz w:val="28"/>
          <w:szCs w:val="28"/>
        </w:rPr>
        <w:t>.</w:t>
      </w:r>
      <w:r w:rsidR="00420413" w:rsidRPr="00096843">
        <w:rPr>
          <w:sz w:val="28"/>
          <w:szCs w:val="28"/>
        </w:rPr>
        <w:t xml:space="preserve"> При этом дата заседании Комиссии не может быть назначена позднее </w:t>
      </w:r>
      <w:r w:rsidR="0090500B" w:rsidRPr="00096843">
        <w:rPr>
          <w:sz w:val="28"/>
          <w:szCs w:val="28"/>
        </w:rPr>
        <w:t>20</w:t>
      </w:r>
      <w:r w:rsidR="00420413" w:rsidRPr="00096843">
        <w:rPr>
          <w:sz w:val="28"/>
          <w:szCs w:val="28"/>
        </w:rPr>
        <w:t xml:space="preserve"> дней </w:t>
      </w:r>
      <w:r w:rsidR="0056049C" w:rsidRPr="00096843">
        <w:rPr>
          <w:sz w:val="28"/>
          <w:szCs w:val="28"/>
        </w:rPr>
        <w:t xml:space="preserve"> </w:t>
      </w:r>
      <w:r w:rsidR="00420413" w:rsidRPr="00096843">
        <w:rPr>
          <w:sz w:val="28"/>
          <w:szCs w:val="28"/>
        </w:rPr>
        <w:t>со дня поступления указанной информации</w:t>
      </w:r>
      <w:r w:rsidR="006E61CA" w:rsidRPr="00096843">
        <w:rPr>
          <w:sz w:val="28"/>
          <w:szCs w:val="28"/>
        </w:rPr>
        <w:t>, за исключением случаев предусмотренных пунктами 6.1., 6.2. части</w:t>
      </w:r>
      <w:r w:rsidR="007E1813" w:rsidRPr="00096843">
        <w:rPr>
          <w:sz w:val="28"/>
          <w:szCs w:val="28"/>
        </w:rPr>
        <w:t xml:space="preserve"> 3</w:t>
      </w:r>
      <w:r w:rsidR="006E61CA" w:rsidRPr="00096843">
        <w:rPr>
          <w:sz w:val="28"/>
          <w:szCs w:val="28"/>
        </w:rPr>
        <w:t xml:space="preserve"> настоящего Полож</w:t>
      </w:r>
      <w:r w:rsidR="006E61CA" w:rsidRPr="00096843">
        <w:rPr>
          <w:sz w:val="28"/>
          <w:szCs w:val="28"/>
        </w:rPr>
        <w:t>е</w:t>
      </w:r>
      <w:r w:rsidR="006E61CA" w:rsidRPr="00096843">
        <w:rPr>
          <w:sz w:val="28"/>
          <w:szCs w:val="28"/>
        </w:rPr>
        <w:t>ния.»</w:t>
      </w:r>
      <w:r w:rsidR="00AF650B">
        <w:rPr>
          <w:sz w:val="28"/>
          <w:szCs w:val="28"/>
        </w:rPr>
        <w:t>.</w:t>
      </w:r>
    </w:p>
    <w:p w:rsidR="00AF650B" w:rsidRDefault="00AF650B" w:rsidP="00096843">
      <w:pPr>
        <w:ind w:firstLine="708"/>
        <w:jc w:val="both"/>
        <w:rPr>
          <w:sz w:val="28"/>
          <w:szCs w:val="28"/>
        </w:rPr>
      </w:pPr>
    </w:p>
    <w:p w:rsidR="006E61CA" w:rsidRPr="00096843" w:rsidRDefault="006E61CA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>1.</w:t>
      </w:r>
      <w:r w:rsidR="001B075D" w:rsidRPr="00096843">
        <w:rPr>
          <w:sz w:val="28"/>
          <w:szCs w:val="28"/>
        </w:rPr>
        <w:t>5</w:t>
      </w:r>
      <w:r w:rsidRPr="00096843">
        <w:rPr>
          <w:sz w:val="28"/>
          <w:szCs w:val="28"/>
        </w:rPr>
        <w:t>. Часть 3 Положения дополнить пунктами 6.1. и 6.2. следующего с</w:t>
      </w:r>
      <w:r w:rsidRPr="00096843">
        <w:rPr>
          <w:sz w:val="28"/>
          <w:szCs w:val="28"/>
        </w:rPr>
        <w:t>о</w:t>
      </w:r>
      <w:r w:rsidRPr="00096843">
        <w:rPr>
          <w:sz w:val="28"/>
          <w:szCs w:val="28"/>
        </w:rPr>
        <w:t>держания:</w:t>
      </w:r>
    </w:p>
    <w:p w:rsidR="006B1A7B" w:rsidRPr="00096843" w:rsidRDefault="006E61CA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«6.1. Заседание Комиссии по рассмотрению заявления, указанного в </w:t>
      </w:r>
      <w:r w:rsidR="00984BBF" w:rsidRPr="00096843">
        <w:rPr>
          <w:sz w:val="28"/>
          <w:szCs w:val="28"/>
        </w:rPr>
        <w:t>а</w:t>
      </w:r>
      <w:r w:rsidR="00984BBF" w:rsidRPr="00096843">
        <w:rPr>
          <w:sz w:val="28"/>
          <w:szCs w:val="28"/>
        </w:rPr>
        <w:t>б</w:t>
      </w:r>
      <w:r w:rsidR="00984BBF" w:rsidRPr="00096843">
        <w:rPr>
          <w:sz w:val="28"/>
          <w:szCs w:val="28"/>
        </w:rPr>
        <w:t xml:space="preserve">заце </w:t>
      </w:r>
      <w:r w:rsidR="006B1A7B" w:rsidRPr="00096843">
        <w:rPr>
          <w:sz w:val="28"/>
          <w:szCs w:val="28"/>
        </w:rPr>
        <w:t>3</w:t>
      </w:r>
      <w:r w:rsidR="00984BBF" w:rsidRPr="00096843">
        <w:rPr>
          <w:sz w:val="28"/>
          <w:szCs w:val="28"/>
        </w:rPr>
        <w:t xml:space="preserve"> подпункта 2 пункта 4 части 3 настоящего Положения, как прав</w:t>
      </w:r>
      <w:r w:rsidR="00984BBF" w:rsidRPr="00096843">
        <w:rPr>
          <w:sz w:val="28"/>
          <w:szCs w:val="28"/>
        </w:rPr>
        <w:t>и</w:t>
      </w:r>
      <w:r w:rsidR="00984BBF" w:rsidRPr="00096843">
        <w:rPr>
          <w:sz w:val="28"/>
          <w:szCs w:val="28"/>
        </w:rPr>
        <w:t>ло, проводится  не позднее одного месяца со дня истечения срока, установленн</w:t>
      </w:r>
      <w:r w:rsidR="00984BBF" w:rsidRPr="00096843">
        <w:rPr>
          <w:sz w:val="28"/>
          <w:szCs w:val="28"/>
        </w:rPr>
        <w:t>о</w:t>
      </w:r>
      <w:r w:rsidR="00984BBF" w:rsidRPr="00096843">
        <w:rPr>
          <w:sz w:val="28"/>
          <w:szCs w:val="28"/>
        </w:rPr>
        <w:t xml:space="preserve">го  </w:t>
      </w:r>
      <w:r w:rsidR="006B1A7B" w:rsidRPr="00096843">
        <w:rPr>
          <w:sz w:val="28"/>
          <w:szCs w:val="28"/>
        </w:rPr>
        <w:t>для представления сведений о доходах, об имуществе и обяз</w:t>
      </w:r>
      <w:r w:rsidR="006B1A7B" w:rsidRPr="00096843">
        <w:rPr>
          <w:sz w:val="28"/>
          <w:szCs w:val="28"/>
        </w:rPr>
        <w:t>а</w:t>
      </w:r>
      <w:r w:rsidR="006B1A7B" w:rsidRPr="00096843">
        <w:rPr>
          <w:sz w:val="28"/>
          <w:szCs w:val="28"/>
        </w:rPr>
        <w:t>тельствах имущественного характера.»</w:t>
      </w:r>
      <w:r w:rsidR="006071A7" w:rsidRPr="00096843">
        <w:rPr>
          <w:sz w:val="28"/>
          <w:szCs w:val="28"/>
        </w:rPr>
        <w:t>.</w:t>
      </w:r>
    </w:p>
    <w:p w:rsidR="006B1A7B" w:rsidRDefault="006B1A7B" w:rsidP="00096843">
      <w:pPr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          «6.2. </w:t>
      </w:r>
      <w:r w:rsidR="0056049C" w:rsidRPr="00096843">
        <w:rPr>
          <w:sz w:val="28"/>
          <w:szCs w:val="28"/>
        </w:rPr>
        <w:t xml:space="preserve"> </w:t>
      </w:r>
      <w:r w:rsidRPr="00096843">
        <w:rPr>
          <w:sz w:val="28"/>
          <w:szCs w:val="28"/>
        </w:rPr>
        <w:t xml:space="preserve">Уведомление, указанное в подпункта </w:t>
      </w:r>
      <w:r w:rsidR="00CD4E08" w:rsidRPr="00096843">
        <w:rPr>
          <w:sz w:val="28"/>
          <w:szCs w:val="28"/>
        </w:rPr>
        <w:t>3</w:t>
      </w:r>
      <w:r w:rsidRPr="00096843">
        <w:rPr>
          <w:sz w:val="28"/>
          <w:szCs w:val="28"/>
        </w:rPr>
        <w:t xml:space="preserve"> пункта 4 части 3 насто</w:t>
      </w:r>
      <w:r w:rsidRPr="00096843">
        <w:rPr>
          <w:sz w:val="28"/>
          <w:szCs w:val="28"/>
        </w:rPr>
        <w:t>я</w:t>
      </w:r>
      <w:r w:rsidRPr="00096843">
        <w:rPr>
          <w:sz w:val="28"/>
          <w:szCs w:val="28"/>
        </w:rPr>
        <w:t>щего Положения, как правило, рассматривается на очередном (план</w:t>
      </w:r>
      <w:r w:rsidRPr="00096843">
        <w:rPr>
          <w:sz w:val="28"/>
          <w:szCs w:val="28"/>
        </w:rPr>
        <w:t>о</w:t>
      </w:r>
      <w:r w:rsidRPr="00096843">
        <w:rPr>
          <w:sz w:val="28"/>
          <w:szCs w:val="28"/>
        </w:rPr>
        <w:t>вом) заседании Комиссии.</w:t>
      </w:r>
      <w:r w:rsidR="00DA1E5B" w:rsidRPr="00096843">
        <w:rPr>
          <w:sz w:val="28"/>
          <w:szCs w:val="28"/>
        </w:rPr>
        <w:t>»</w:t>
      </w:r>
      <w:r w:rsidR="006071A7" w:rsidRPr="00096843">
        <w:rPr>
          <w:sz w:val="28"/>
          <w:szCs w:val="28"/>
        </w:rPr>
        <w:t>.</w:t>
      </w:r>
    </w:p>
    <w:p w:rsidR="00AF650B" w:rsidRPr="00096843" w:rsidRDefault="00AF650B" w:rsidP="00096843">
      <w:pPr>
        <w:jc w:val="both"/>
        <w:rPr>
          <w:sz w:val="28"/>
          <w:szCs w:val="28"/>
        </w:rPr>
      </w:pPr>
    </w:p>
    <w:p w:rsidR="00930201" w:rsidRPr="00096843" w:rsidRDefault="004C50B5" w:rsidP="00096843">
      <w:pPr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           </w:t>
      </w:r>
      <w:r w:rsidR="00930201" w:rsidRPr="00096843">
        <w:rPr>
          <w:sz w:val="28"/>
          <w:szCs w:val="28"/>
        </w:rPr>
        <w:t>1.6. Пункт 8 части 3 Положения изложить в следующей редакции:</w:t>
      </w:r>
    </w:p>
    <w:p w:rsidR="004C50B5" w:rsidRPr="00096843" w:rsidRDefault="004C50B5" w:rsidP="00096843">
      <w:pPr>
        <w:jc w:val="both"/>
        <w:rPr>
          <w:sz w:val="28"/>
          <w:szCs w:val="28"/>
        </w:rPr>
      </w:pPr>
    </w:p>
    <w:p w:rsidR="008C498A" w:rsidRPr="00096843" w:rsidRDefault="004C50B5" w:rsidP="00096843">
      <w:pPr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           «8. Заседание комиссии проводится, как правило, в присутствии мун</w:t>
      </w:r>
      <w:r w:rsidRPr="00096843">
        <w:rPr>
          <w:sz w:val="28"/>
          <w:szCs w:val="28"/>
        </w:rPr>
        <w:t>и</w:t>
      </w:r>
      <w:r w:rsidRPr="00096843">
        <w:rPr>
          <w:sz w:val="28"/>
          <w:szCs w:val="28"/>
        </w:rPr>
        <w:t>ципального служащего, в отношении которого рассматривается вопрос о соблюдении требований к служебному поведению и (или) треб</w:t>
      </w:r>
      <w:r w:rsidRPr="00096843">
        <w:rPr>
          <w:sz w:val="28"/>
          <w:szCs w:val="28"/>
        </w:rPr>
        <w:t>о</w:t>
      </w:r>
      <w:r w:rsidRPr="00096843">
        <w:rPr>
          <w:sz w:val="28"/>
          <w:szCs w:val="28"/>
        </w:rPr>
        <w:t>ваний об урегулировании конфликта интересов, или гражданина, замещавшего   дол</w:t>
      </w:r>
      <w:r w:rsidRPr="00096843">
        <w:rPr>
          <w:sz w:val="28"/>
          <w:szCs w:val="28"/>
        </w:rPr>
        <w:t>ж</w:t>
      </w:r>
      <w:r w:rsidRPr="00096843">
        <w:rPr>
          <w:sz w:val="28"/>
          <w:szCs w:val="28"/>
        </w:rPr>
        <w:t>ность муниципальной службы. О намерении лично присутствовать на зас</w:t>
      </w:r>
      <w:r w:rsidRPr="00096843">
        <w:rPr>
          <w:sz w:val="28"/>
          <w:szCs w:val="28"/>
        </w:rPr>
        <w:t>е</w:t>
      </w:r>
      <w:r w:rsidRPr="00096843">
        <w:rPr>
          <w:sz w:val="28"/>
          <w:szCs w:val="28"/>
        </w:rPr>
        <w:t>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части 3 настоящего Положения.»</w:t>
      </w:r>
      <w:r w:rsidR="00AF650B">
        <w:rPr>
          <w:sz w:val="28"/>
          <w:szCs w:val="28"/>
        </w:rPr>
        <w:t>.</w:t>
      </w:r>
    </w:p>
    <w:p w:rsidR="004C50B5" w:rsidRPr="00096843" w:rsidRDefault="004C50B5" w:rsidP="00096843">
      <w:pPr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  </w:t>
      </w:r>
    </w:p>
    <w:p w:rsidR="008C498A" w:rsidRPr="00096843" w:rsidRDefault="008C498A" w:rsidP="00096843">
      <w:pPr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          1.6. Часть 3 Положения дополнить пунктом 8.1. следующего содерж</w:t>
      </w:r>
      <w:r w:rsidRPr="00096843">
        <w:rPr>
          <w:sz w:val="28"/>
          <w:szCs w:val="28"/>
        </w:rPr>
        <w:t>а</w:t>
      </w:r>
      <w:r w:rsidRPr="00096843">
        <w:rPr>
          <w:sz w:val="28"/>
          <w:szCs w:val="28"/>
        </w:rPr>
        <w:t>ния:</w:t>
      </w:r>
    </w:p>
    <w:p w:rsidR="008C498A" w:rsidRPr="00096843" w:rsidRDefault="008C498A" w:rsidP="00096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843">
        <w:rPr>
          <w:color w:val="000000"/>
          <w:sz w:val="28"/>
          <w:szCs w:val="28"/>
        </w:rPr>
        <w:t>«8.1. Заседания комиссии могут проводиться в отсутствие муниц</w:t>
      </w:r>
      <w:r w:rsidRPr="00096843">
        <w:rPr>
          <w:color w:val="000000"/>
          <w:sz w:val="28"/>
          <w:szCs w:val="28"/>
        </w:rPr>
        <w:t>и</w:t>
      </w:r>
      <w:r w:rsidRPr="00096843">
        <w:rPr>
          <w:color w:val="000000"/>
          <w:sz w:val="28"/>
          <w:szCs w:val="28"/>
        </w:rPr>
        <w:t>пального служащего или гражданина в случае:</w:t>
      </w:r>
    </w:p>
    <w:p w:rsidR="008C498A" w:rsidRPr="00096843" w:rsidRDefault="008C498A" w:rsidP="00096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911"/>
      <w:r w:rsidRPr="00096843">
        <w:rPr>
          <w:color w:val="000000"/>
          <w:sz w:val="28"/>
          <w:szCs w:val="28"/>
        </w:rPr>
        <w:t xml:space="preserve">а) если в обращении, заявлении или уведомлении, предусмотренных </w:t>
      </w:r>
      <w:r w:rsidRPr="00096843">
        <w:rPr>
          <w:sz w:val="28"/>
          <w:szCs w:val="28"/>
        </w:rPr>
        <w:t>подпунктом 2 пункта 4 части 3 настоящего Положения</w:t>
      </w:r>
      <w:r w:rsidRPr="00096843">
        <w:rPr>
          <w:color w:val="000000"/>
          <w:sz w:val="28"/>
          <w:szCs w:val="28"/>
        </w:rPr>
        <w:t>, не содержится указ</w:t>
      </w:r>
      <w:r w:rsidRPr="00096843">
        <w:rPr>
          <w:color w:val="000000"/>
          <w:sz w:val="28"/>
          <w:szCs w:val="28"/>
        </w:rPr>
        <w:t>а</w:t>
      </w:r>
      <w:r w:rsidRPr="00096843">
        <w:rPr>
          <w:color w:val="000000"/>
          <w:sz w:val="28"/>
          <w:szCs w:val="28"/>
        </w:rPr>
        <w:t>ния о намерении муниципального служащего или гражданина лично прису</w:t>
      </w:r>
      <w:r w:rsidRPr="00096843">
        <w:rPr>
          <w:color w:val="000000"/>
          <w:sz w:val="28"/>
          <w:szCs w:val="28"/>
        </w:rPr>
        <w:t>т</w:t>
      </w:r>
      <w:r w:rsidRPr="00096843">
        <w:rPr>
          <w:color w:val="000000"/>
          <w:sz w:val="28"/>
          <w:szCs w:val="28"/>
        </w:rPr>
        <w:t>ствовать на заседании комиссии;</w:t>
      </w:r>
    </w:p>
    <w:p w:rsidR="008C498A" w:rsidRPr="00096843" w:rsidRDefault="008C498A" w:rsidP="000968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1912"/>
      <w:bookmarkEnd w:id="1"/>
      <w:r w:rsidRPr="00096843">
        <w:rPr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</w:t>
      </w:r>
      <w:r w:rsidRPr="00096843">
        <w:rPr>
          <w:color w:val="000000"/>
          <w:sz w:val="28"/>
          <w:szCs w:val="28"/>
        </w:rPr>
        <w:t>е</w:t>
      </w:r>
      <w:r w:rsidRPr="00096843">
        <w:rPr>
          <w:color w:val="000000"/>
          <w:sz w:val="28"/>
          <w:szCs w:val="28"/>
        </w:rPr>
        <w:t>щенные о времени и месте его проведения, не явились на заседание коми</w:t>
      </w:r>
      <w:r w:rsidRPr="00096843">
        <w:rPr>
          <w:color w:val="000000"/>
          <w:sz w:val="28"/>
          <w:szCs w:val="28"/>
        </w:rPr>
        <w:t>с</w:t>
      </w:r>
      <w:r w:rsidRPr="00096843">
        <w:rPr>
          <w:color w:val="000000"/>
          <w:sz w:val="28"/>
          <w:szCs w:val="28"/>
        </w:rPr>
        <w:t>сии.</w:t>
      </w:r>
      <w:r w:rsidR="00AF650B">
        <w:rPr>
          <w:color w:val="000000"/>
          <w:sz w:val="28"/>
          <w:szCs w:val="28"/>
        </w:rPr>
        <w:t>».</w:t>
      </w:r>
    </w:p>
    <w:bookmarkEnd w:id="2"/>
    <w:p w:rsidR="006B1A7B" w:rsidRPr="00096843" w:rsidRDefault="006B1A7B" w:rsidP="0009684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ED6306" w:rsidRPr="00096843" w:rsidRDefault="006B1A7B" w:rsidP="0009684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>2</w:t>
      </w:r>
      <w:r w:rsidR="004A6772" w:rsidRPr="00096843">
        <w:rPr>
          <w:sz w:val="28"/>
          <w:szCs w:val="28"/>
        </w:rPr>
        <w:t>.</w:t>
      </w:r>
      <w:r w:rsidR="00ED6306" w:rsidRPr="00096843">
        <w:rPr>
          <w:sz w:val="28"/>
          <w:szCs w:val="28"/>
        </w:rPr>
        <w:t xml:space="preserve"> Данное постановление </w:t>
      </w:r>
      <w:r w:rsidR="00795FA4" w:rsidRPr="00096843">
        <w:rPr>
          <w:sz w:val="28"/>
          <w:szCs w:val="28"/>
        </w:rPr>
        <w:t xml:space="preserve">подлежит </w:t>
      </w:r>
      <w:r w:rsidR="00ED6306" w:rsidRPr="00096843">
        <w:rPr>
          <w:sz w:val="28"/>
          <w:szCs w:val="28"/>
        </w:rPr>
        <w:t>разме</w:t>
      </w:r>
      <w:r w:rsidR="00795FA4" w:rsidRPr="00096843">
        <w:rPr>
          <w:sz w:val="28"/>
          <w:szCs w:val="28"/>
        </w:rPr>
        <w:t>щению</w:t>
      </w:r>
      <w:r w:rsidR="00ED6306" w:rsidRPr="00096843">
        <w:rPr>
          <w:sz w:val="28"/>
          <w:szCs w:val="28"/>
        </w:rPr>
        <w:t xml:space="preserve"> (опубликова</w:t>
      </w:r>
      <w:r w:rsidR="00795FA4" w:rsidRPr="00096843">
        <w:rPr>
          <w:sz w:val="28"/>
          <w:szCs w:val="28"/>
        </w:rPr>
        <w:t>нию</w:t>
      </w:r>
      <w:r w:rsidR="00ED6306" w:rsidRPr="00096843">
        <w:rPr>
          <w:sz w:val="28"/>
          <w:szCs w:val="28"/>
        </w:rPr>
        <w:t xml:space="preserve">) на официальном сайте муниципального образования «Омсукчанский </w:t>
      </w:r>
      <w:r w:rsidR="00795FA4" w:rsidRPr="00096843">
        <w:rPr>
          <w:sz w:val="28"/>
          <w:szCs w:val="28"/>
        </w:rPr>
        <w:t>горо</w:t>
      </w:r>
      <w:r w:rsidR="00795FA4" w:rsidRPr="00096843">
        <w:rPr>
          <w:sz w:val="28"/>
          <w:szCs w:val="28"/>
        </w:rPr>
        <w:t>д</w:t>
      </w:r>
      <w:r w:rsidR="00795FA4" w:rsidRPr="00096843">
        <w:rPr>
          <w:sz w:val="28"/>
          <w:szCs w:val="28"/>
        </w:rPr>
        <w:t>ск</w:t>
      </w:r>
      <w:r w:rsidR="00B70903" w:rsidRPr="00096843">
        <w:rPr>
          <w:sz w:val="28"/>
          <w:szCs w:val="28"/>
        </w:rPr>
        <w:t>о</w:t>
      </w:r>
      <w:r w:rsidR="00795FA4" w:rsidRPr="00096843">
        <w:rPr>
          <w:sz w:val="28"/>
          <w:szCs w:val="28"/>
        </w:rPr>
        <w:t>й округ</w:t>
      </w:r>
      <w:r w:rsidR="00ED6306" w:rsidRPr="00096843">
        <w:rPr>
          <w:sz w:val="28"/>
          <w:szCs w:val="28"/>
        </w:rPr>
        <w:t>» в сети Интернет (</w:t>
      </w:r>
      <w:r w:rsidR="00ED6306" w:rsidRPr="00096843">
        <w:rPr>
          <w:rFonts w:eastAsia="Calibri"/>
          <w:sz w:val="28"/>
          <w:szCs w:val="28"/>
          <w:u w:val="single"/>
        </w:rPr>
        <w:t>www.omsukchan-adm.ru</w:t>
      </w:r>
      <w:r w:rsidR="00ED6306" w:rsidRPr="00096843">
        <w:rPr>
          <w:sz w:val="28"/>
          <w:szCs w:val="28"/>
        </w:rPr>
        <w:t>).</w:t>
      </w:r>
    </w:p>
    <w:p w:rsidR="00AF650B" w:rsidRDefault="00ED6306" w:rsidP="00096843">
      <w:pPr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 </w:t>
      </w:r>
      <w:r w:rsidRPr="00096843">
        <w:rPr>
          <w:sz w:val="28"/>
          <w:szCs w:val="28"/>
        </w:rPr>
        <w:tab/>
      </w:r>
    </w:p>
    <w:p w:rsidR="00ED6306" w:rsidRPr="00096843" w:rsidRDefault="00650614" w:rsidP="00AF650B">
      <w:pPr>
        <w:ind w:firstLine="709"/>
        <w:jc w:val="both"/>
        <w:rPr>
          <w:sz w:val="28"/>
          <w:szCs w:val="28"/>
        </w:rPr>
      </w:pPr>
      <w:r w:rsidRPr="00096843">
        <w:rPr>
          <w:sz w:val="28"/>
          <w:szCs w:val="28"/>
        </w:rPr>
        <w:t>3</w:t>
      </w:r>
      <w:r w:rsidR="00ED6306" w:rsidRPr="00096843">
        <w:rPr>
          <w:sz w:val="28"/>
          <w:szCs w:val="28"/>
        </w:rPr>
        <w:t xml:space="preserve">. Контроль за </w:t>
      </w:r>
      <w:r w:rsidR="004A6772" w:rsidRPr="00096843">
        <w:rPr>
          <w:sz w:val="28"/>
          <w:szCs w:val="28"/>
        </w:rPr>
        <w:t>ис</w:t>
      </w:r>
      <w:r w:rsidR="00ED6306" w:rsidRPr="00096843">
        <w:rPr>
          <w:sz w:val="28"/>
          <w:szCs w:val="28"/>
        </w:rPr>
        <w:t>полнением настоящего постановления оставляю за собой.</w:t>
      </w:r>
    </w:p>
    <w:p w:rsidR="009F168D" w:rsidRDefault="009F168D" w:rsidP="00096843">
      <w:pPr>
        <w:rPr>
          <w:sz w:val="28"/>
          <w:szCs w:val="28"/>
        </w:rPr>
      </w:pPr>
    </w:p>
    <w:p w:rsidR="00AF650B" w:rsidRDefault="00AF650B" w:rsidP="00096843">
      <w:pPr>
        <w:rPr>
          <w:sz w:val="28"/>
          <w:szCs w:val="28"/>
        </w:rPr>
      </w:pPr>
    </w:p>
    <w:p w:rsidR="00AF650B" w:rsidRPr="00096843" w:rsidRDefault="00AF650B" w:rsidP="00096843">
      <w:pPr>
        <w:rPr>
          <w:sz w:val="28"/>
          <w:szCs w:val="28"/>
        </w:rPr>
      </w:pPr>
    </w:p>
    <w:p w:rsidR="00EB2311" w:rsidRDefault="00CD4E08" w:rsidP="00096843">
      <w:pPr>
        <w:rPr>
          <w:sz w:val="28"/>
          <w:szCs w:val="28"/>
        </w:rPr>
      </w:pPr>
      <w:r w:rsidRPr="00096843">
        <w:rPr>
          <w:sz w:val="28"/>
          <w:szCs w:val="28"/>
        </w:rPr>
        <w:t>И.о г</w:t>
      </w:r>
      <w:r w:rsidR="00A1354F" w:rsidRPr="00096843">
        <w:rPr>
          <w:sz w:val="28"/>
          <w:szCs w:val="28"/>
        </w:rPr>
        <w:t>лав</w:t>
      </w:r>
      <w:r w:rsidRPr="00096843">
        <w:rPr>
          <w:sz w:val="28"/>
          <w:szCs w:val="28"/>
        </w:rPr>
        <w:t>ы</w:t>
      </w:r>
      <w:r w:rsidR="009C5940" w:rsidRPr="00096843">
        <w:rPr>
          <w:sz w:val="28"/>
          <w:szCs w:val="28"/>
        </w:rPr>
        <w:t xml:space="preserve"> администрации</w:t>
      </w:r>
      <w:r w:rsidR="00A1354F" w:rsidRPr="00096843">
        <w:rPr>
          <w:sz w:val="28"/>
          <w:szCs w:val="28"/>
        </w:rPr>
        <w:t xml:space="preserve">    </w:t>
      </w:r>
      <w:r w:rsidR="00FD25FE" w:rsidRPr="00096843">
        <w:rPr>
          <w:sz w:val="28"/>
          <w:szCs w:val="28"/>
        </w:rPr>
        <w:tab/>
      </w:r>
      <w:r w:rsidR="00FD25FE" w:rsidRPr="00096843">
        <w:rPr>
          <w:sz w:val="28"/>
          <w:szCs w:val="28"/>
        </w:rPr>
        <w:tab/>
      </w:r>
      <w:r w:rsidR="00FD25FE" w:rsidRPr="00096843">
        <w:rPr>
          <w:sz w:val="28"/>
          <w:szCs w:val="28"/>
        </w:rPr>
        <w:tab/>
      </w:r>
      <w:r w:rsidR="00FD25FE" w:rsidRPr="00096843">
        <w:rPr>
          <w:sz w:val="28"/>
          <w:szCs w:val="28"/>
        </w:rPr>
        <w:tab/>
      </w:r>
      <w:r w:rsidR="00C64CE1" w:rsidRPr="00096843">
        <w:rPr>
          <w:sz w:val="28"/>
          <w:szCs w:val="28"/>
        </w:rPr>
        <w:tab/>
      </w:r>
      <w:r w:rsidR="00ED6306" w:rsidRPr="00096843">
        <w:rPr>
          <w:sz w:val="28"/>
          <w:szCs w:val="28"/>
        </w:rPr>
        <w:t xml:space="preserve">       </w:t>
      </w:r>
      <w:r w:rsidR="00AF650B">
        <w:rPr>
          <w:sz w:val="28"/>
          <w:szCs w:val="28"/>
        </w:rPr>
        <w:t xml:space="preserve">     </w:t>
      </w:r>
      <w:r w:rsidRPr="00096843">
        <w:rPr>
          <w:sz w:val="28"/>
          <w:szCs w:val="28"/>
        </w:rPr>
        <w:t>И</w:t>
      </w:r>
      <w:r w:rsidR="008F1651" w:rsidRPr="00096843">
        <w:rPr>
          <w:sz w:val="28"/>
          <w:szCs w:val="28"/>
        </w:rPr>
        <w:t>.</w:t>
      </w:r>
      <w:r w:rsidRPr="00096843">
        <w:rPr>
          <w:sz w:val="28"/>
          <w:szCs w:val="28"/>
        </w:rPr>
        <w:t>В</w:t>
      </w:r>
      <w:r w:rsidR="008F1651" w:rsidRPr="00096843">
        <w:rPr>
          <w:sz w:val="28"/>
          <w:szCs w:val="28"/>
        </w:rPr>
        <w:t xml:space="preserve">. </w:t>
      </w:r>
      <w:r>
        <w:rPr>
          <w:sz w:val="28"/>
          <w:szCs w:val="28"/>
        </w:rPr>
        <w:t>Анисимова</w:t>
      </w:r>
    </w:p>
    <w:sectPr w:rsidR="00EB2311" w:rsidSect="002B40B7">
      <w:pgSz w:w="11906" w:h="16838" w:code="9"/>
      <w:pgMar w:top="567" w:right="567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0B" w:rsidRDefault="002E070B">
      <w:r>
        <w:separator/>
      </w:r>
    </w:p>
  </w:endnote>
  <w:endnote w:type="continuationSeparator" w:id="1">
    <w:p w:rsidR="002E070B" w:rsidRDefault="002E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0B" w:rsidRDefault="002E070B">
      <w:r>
        <w:separator/>
      </w:r>
    </w:p>
  </w:footnote>
  <w:footnote w:type="continuationSeparator" w:id="1">
    <w:p w:rsidR="002E070B" w:rsidRDefault="002E0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16204"/>
    <w:rsid w:val="00022045"/>
    <w:rsid w:val="000268EA"/>
    <w:rsid w:val="000301BF"/>
    <w:rsid w:val="00030FCD"/>
    <w:rsid w:val="00035A88"/>
    <w:rsid w:val="000368DA"/>
    <w:rsid w:val="0004065F"/>
    <w:rsid w:val="00042443"/>
    <w:rsid w:val="000500FB"/>
    <w:rsid w:val="0005437D"/>
    <w:rsid w:val="00055CB2"/>
    <w:rsid w:val="0007187E"/>
    <w:rsid w:val="000733F5"/>
    <w:rsid w:val="00080FF2"/>
    <w:rsid w:val="00082691"/>
    <w:rsid w:val="00092716"/>
    <w:rsid w:val="00096843"/>
    <w:rsid w:val="000A0A76"/>
    <w:rsid w:val="000A5221"/>
    <w:rsid w:val="000A757D"/>
    <w:rsid w:val="000B1980"/>
    <w:rsid w:val="000C01BF"/>
    <w:rsid w:val="000C3939"/>
    <w:rsid w:val="000D2449"/>
    <w:rsid w:val="000E6DD5"/>
    <w:rsid w:val="000E73EF"/>
    <w:rsid w:val="000F5BAD"/>
    <w:rsid w:val="000F76D1"/>
    <w:rsid w:val="00101E5F"/>
    <w:rsid w:val="00104194"/>
    <w:rsid w:val="0011027C"/>
    <w:rsid w:val="00113117"/>
    <w:rsid w:val="0011617B"/>
    <w:rsid w:val="0012793C"/>
    <w:rsid w:val="00147D72"/>
    <w:rsid w:val="00160927"/>
    <w:rsid w:val="001635E8"/>
    <w:rsid w:val="001706F4"/>
    <w:rsid w:val="00176C1A"/>
    <w:rsid w:val="001806EE"/>
    <w:rsid w:val="00183BBB"/>
    <w:rsid w:val="00185DC0"/>
    <w:rsid w:val="00190636"/>
    <w:rsid w:val="00193585"/>
    <w:rsid w:val="00197AD2"/>
    <w:rsid w:val="001A2BDE"/>
    <w:rsid w:val="001B075D"/>
    <w:rsid w:val="001B23A1"/>
    <w:rsid w:val="001B413F"/>
    <w:rsid w:val="001B4B7F"/>
    <w:rsid w:val="001B56A6"/>
    <w:rsid w:val="001B5A41"/>
    <w:rsid w:val="001E04AA"/>
    <w:rsid w:val="001F04EA"/>
    <w:rsid w:val="001F0D91"/>
    <w:rsid w:val="001F26FE"/>
    <w:rsid w:val="001F2FDB"/>
    <w:rsid w:val="001F6577"/>
    <w:rsid w:val="00200DDE"/>
    <w:rsid w:val="00202C32"/>
    <w:rsid w:val="00205271"/>
    <w:rsid w:val="00205C77"/>
    <w:rsid w:val="002122CC"/>
    <w:rsid w:val="00215A14"/>
    <w:rsid w:val="002167EE"/>
    <w:rsid w:val="00222694"/>
    <w:rsid w:val="0022321E"/>
    <w:rsid w:val="002304CA"/>
    <w:rsid w:val="00244A4D"/>
    <w:rsid w:val="002506C9"/>
    <w:rsid w:val="002521B9"/>
    <w:rsid w:val="00265791"/>
    <w:rsid w:val="00287557"/>
    <w:rsid w:val="002928B5"/>
    <w:rsid w:val="002A2249"/>
    <w:rsid w:val="002A4BA4"/>
    <w:rsid w:val="002B0BBC"/>
    <w:rsid w:val="002B40B7"/>
    <w:rsid w:val="002B4F0F"/>
    <w:rsid w:val="002B60DB"/>
    <w:rsid w:val="002C36EE"/>
    <w:rsid w:val="002C65E5"/>
    <w:rsid w:val="002E00EA"/>
    <w:rsid w:val="002E070B"/>
    <w:rsid w:val="002E3F71"/>
    <w:rsid w:val="002E616D"/>
    <w:rsid w:val="002F2E05"/>
    <w:rsid w:val="002F4759"/>
    <w:rsid w:val="002F65B9"/>
    <w:rsid w:val="002F6F1E"/>
    <w:rsid w:val="00303149"/>
    <w:rsid w:val="00303207"/>
    <w:rsid w:val="00304D88"/>
    <w:rsid w:val="0030672A"/>
    <w:rsid w:val="00321495"/>
    <w:rsid w:val="00335D80"/>
    <w:rsid w:val="00337CA0"/>
    <w:rsid w:val="0034407C"/>
    <w:rsid w:val="003552D5"/>
    <w:rsid w:val="00360FC9"/>
    <w:rsid w:val="00363044"/>
    <w:rsid w:val="00371613"/>
    <w:rsid w:val="0037448E"/>
    <w:rsid w:val="003907AA"/>
    <w:rsid w:val="003952D8"/>
    <w:rsid w:val="003A1E2A"/>
    <w:rsid w:val="003A2591"/>
    <w:rsid w:val="003A318D"/>
    <w:rsid w:val="003A4D3C"/>
    <w:rsid w:val="003A60A8"/>
    <w:rsid w:val="003A7801"/>
    <w:rsid w:val="003B051C"/>
    <w:rsid w:val="003B3E98"/>
    <w:rsid w:val="003C1260"/>
    <w:rsid w:val="003C40FB"/>
    <w:rsid w:val="003C7639"/>
    <w:rsid w:val="003D20C1"/>
    <w:rsid w:val="003D6114"/>
    <w:rsid w:val="003E6408"/>
    <w:rsid w:val="00412D4D"/>
    <w:rsid w:val="00420413"/>
    <w:rsid w:val="00424759"/>
    <w:rsid w:val="004271D0"/>
    <w:rsid w:val="00434897"/>
    <w:rsid w:val="004377F8"/>
    <w:rsid w:val="00446431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4DDA"/>
    <w:rsid w:val="004C50B5"/>
    <w:rsid w:val="004C78E0"/>
    <w:rsid w:val="004D3A26"/>
    <w:rsid w:val="004E3214"/>
    <w:rsid w:val="004E3251"/>
    <w:rsid w:val="004E364B"/>
    <w:rsid w:val="004E673E"/>
    <w:rsid w:val="004F0D21"/>
    <w:rsid w:val="0050093C"/>
    <w:rsid w:val="005121BE"/>
    <w:rsid w:val="00520A66"/>
    <w:rsid w:val="005308DD"/>
    <w:rsid w:val="00530ACB"/>
    <w:rsid w:val="005332EA"/>
    <w:rsid w:val="00542A0D"/>
    <w:rsid w:val="00543A7A"/>
    <w:rsid w:val="005441E2"/>
    <w:rsid w:val="00560465"/>
    <w:rsid w:val="0056049C"/>
    <w:rsid w:val="00561745"/>
    <w:rsid w:val="0056448A"/>
    <w:rsid w:val="005771D0"/>
    <w:rsid w:val="005847E1"/>
    <w:rsid w:val="00587569"/>
    <w:rsid w:val="005A24F9"/>
    <w:rsid w:val="005B02FE"/>
    <w:rsid w:val="005B0D03"/>
    <w:rsid w:val="005B65FA"/>
    <w:rsid w:val="005B6781"/>
    <w:rsid w:val="005C2A66"/>
    <w:rsid w:val="005C3BD6"/>
    <w:rsid w:val="005D25F3"/>
    <w:rsid w:val="005E7E7C"/>
    <w:rsid w:val="005F2D81"/>
    <w:rsid w:val="006016A4"/>
    <w:rsid w:val="00601CCA"/>
    <w:rsid w:val="006071A7"/>
    <w:rsid w:val="0061354C"/>
    <w:rsid w:val="00616441"/>
    <w:rsid w:val="00616CF8"/>
    <w:rsid w:val="00617864"/>
    <w:rsid w:val="00622ACD"/>
    <w:rsid w:val="00627AD4"/>
    <w:rsid w:val="00627F7C"/>
    <w:rsid w:val="006354B7"/>
    <w:rsid w:val="00635A48"/>
    <w:rsid w:val="00650614"/>
    <w:rsid w:val="00651CC7"/>
    <w:rsid w:val="00652E70"/>
    <w:rsid w:val="00661835"/>
    <w:rsid w:val="00665A30"/>
    <w:rsid w:val="006702AF"/>
    <w:rsid w:val="00673535"/>
    <w:rsid w:val="00680D90"/>
    <w:rsid w:val="006820FF"/>
    <w:rsid w:val="00683E6B"/>
    <w:rsid w:val="006840F0"/>
    <w:rsid w:val="00685781"/>
    <w:rsid w:val="006A5604"/>
    <w:rsid w:val="006B0A40"/>
    <w:rsid w:val="006B1A7B"/>
    <w:rsid w:val="006B4924"/>
    <w:rsid w:val="006B566D"/>
    <w:rsid w:val="006C02FA"/>
    <w:rsid w:val="006C2D94"/>
    <w:rsid w:val="006D06AA"/>
    <w:rsid w:val="006D6E9A"/>
    <w:rsid w:val="006E4648"/>
    <w:rsid w:val="006E4881"/>
    <w:rsid w:val="006E61CA"/>
    <w:rsid w:val="006E69D1"/>
    <w:rsid w:val="006E761E"/>
    <w:rsid w:val="006F4C1E"/>
    <w:rsid w:val="006F59A1"/>
    <w:rsid w:val="006F6B7F"/>
    <w:rsid w:val="0070366A"/>
    <w:rsid w:val="00707740"/>
    <w:rsid w:val="00710813"/>
    <w:rsid w:val="00713DC7"/>
    <w:rsid w:val="0072458A"/>
    <w:rsid w:val="00740558"/>
    <w:rsid w:val="0074208C"/>
    <w:rsid w:val="00745462"/>
    <w:rsid w:val="00746AFD"/>
    <w:rsid w:val="00752724"/>
    <w:rsid w:val="00765621"/>
    <w:rsid w:val="00765AF1"/>
    <w:rsid w:val="00774239"/>
    <w:rsid w:val="00776C0A"/>
    <w:rsid w:val="00777361"/>
    <w:rsid w:val="0079277C"/>
    <w:rsid w:val="007947CA"/>
    <w:rsid w:val="00794E94"/>
    <w:rsid w:val="00795D19"/>
    <w:rsid w:val="00795FA4"/>
    <w:rsid w:val="007B6062"/>
    <w:rsid w:val="007C1CBC"/>
    <w:rsid w:val="007C61A5"/>
    <w:rsid w:val="007D73FB"/>
    <w:rsid w:val="007D7698"/>
    <w:rsid w:val="007E1813"/>
    <w:rsid w:val="007E60A8"/>
    <w:rsid w:val="007E6C9B"/>
    <w:rsid w:val="007F0EB3"/>
    <w:rsid w:val="007F3B2B"/>
    <w:rsid w:val="008027B6"/>
    <w:rsid w:val="00802FDD"/>
    <w:rsid w:val="008047C0"/>
    <w:rsid w:val="00805D55"/>
    <w:rsid w:val="00811A84"/>
    <w:rsid w:val="0083117C"/>
    <w:rsid w:val="008313B5"/>
    <w:rsid w:val="00833518"/>
    <w:rsid w:val="0083564A"/>
    <w:rsid w:val="00847895"/>
    <w:rsid w:val="00860F2F"/>
    <w:rsid w:val="008611D5"/>
    <w:rsid w:val="00864C56"/>
    <w:rsid w:val="008658AD"/>
    <w:rsid w:val="00867EAF"/>
    <w:rsid w:val="00887319"/>
    <w:rsid w:val="00890245"/>
    <w:rsid w:val="00891DF9"/>
    <w:rsid w:val="00892CAB"/>
    <w:rsid w:val="008B0C09"/>
    <w:rsid w:val="008B0F28"/>
    <w:rsid w:val="008B5FF9"/>
    <w:rsid w:val="008C1B2B"/>
    <w:rsid w:val="008C498A"/>
    <w:rsid w:val="008C4AAA"/>
    <w:rsid w:val="008D7B95"/>
    <w:rsid w:val="008E175D"/>
    <w:rsid w:val="008F1651"/>
    <w:rsid w:val="008F7755"/>
    <w:rsid w:val="0090500B"/>
    <w:rsid w:val="00907B7B"/>
    <w:rsid w:val="009109BA"/>
    <w:rsid w:val="0091465C"/>
    <w:rsid w:val="00917290"/>
    <w:rsid w:val="00917C94"/>
    <w:rsid w:val="00922CA8"/>
    <w:rsid w:val="00930201"/>
    <w:rsid w:val="00932969"/>
    <w:rsid w:val="009355BB"/>
    <w:rsid w:val="00935E29"/>
    <w:rsid w:val="00941DA8"/>
    <w:rsid w:val="00951AB0"/>
    <w:rsid w:val="00956842"/>
    <w:rsid w:val="00962DD4"/>
    <w:rsid w:val="00965C33"/>
    <w:rsid w:val="00984BBF"/>
    <w:rsid w:val="009877B9"/>
    <w:rsid w:val="009901C8"/>
    <w:rsid w:val="00992812"/>
    <w:rsid w:val="00993597"/>
    <w:rsid w:val="009A02A2"/>
    <w:rsid w:val="009A09CD"/>
    <w:rsid w:val="009A282E"/>
    <w:rsid w:val="009A5F7E"/>
    <w:rsid w:val="009A686F"/>
    <w:rsid w:val="009C263A"/>
    <w:rsid w:val="009C5940"/>
    <w:rsid w:val="009D71A3"/>
    <w:rsid w:val="009E0524"/>
    <w:rsid w:val="009E54A7"/>
    <w:rsid w:val="009F168D"/>
    <w:rsid w:val="00A0246C"/>
    <w:rsid w:val="00A05EB8"/>
    <w:rsid w:val="00A0738B"/>
    <w:rsid w:val="00A112D7"/>
    <w:rsid w:val="00A11ED2"/>
    <w:rsid w:val="00A1354F"/>
    <w:rsid w:val="00A15287"/>
    <w:rsid w:val="00A205F7"/>
    <w:rsid w:val="00A223C7"/>
    <w:rsid w:val="00A26576"/>
    <w:rsid w:val="00A27FEF"/>
    <w:rsid w:val="00A320AB"/>
    <w:rsid w:val="00A3318D"/>
    <w:rsid w:val="00A50392"/>
    <w:rsid w:val="00A52DAF"/>
    <w:rsid w:val="00A54DE1"/>
    <w:rsid w:val="00A56BB5"/>
    <w:rsid w:val="00A65A62"/>
    <w:rsid w:val="00A80D95"/>
    <w:rsid w:val="00A94D03"/>
    <w:rsid w:val="00A96991"/>
    <w:rsid w:val="00A96B24"/>
    <w:rsid w:val="00A97A23"/>
    <w:rsid w:val="00AA0C87"/>
    <w:rsid w:val="00AA68D1"/>
    <w:rsid w:val="00AB09E1"/>
    <w:rsid w:val="00AB3419"/>
    <w:rsid w:val="00AD6137"/>
    <w:rsid w:val="00AE375F"/>
    <w:rsid w:val="00AE7F40"/>
    <w:rsid w:val="00AF20EA"/>
    <w:rsid w:val="00AF4CDC"/>
    <w:rsid w:val="00AF5ABB"/>
    <w:rsid w:val="00AF650B"/>
    <w:rsid w:val="00B01FAF"/>
    <w:rsid w:val="00B03F3C"/>
    <w:rsid w:val="00B12BBC"/>
    <w:rsid w:val="00B24BBB"/>
    <w:rsid w:val="00B33D28"/>
    <w:rsid w:val="00B34214"/>
    <w:rsid w:val="00B40C0F"/>
    <w:rsid w:val="00B42198"/>
    <w:rsid w:val="00B50831"/>
    <w:rsid w:val="00B50E93"/>
    <w:rsid w:val="00B54C60"/>
    <w:rsid w:val="00B61B5A"/>
    <w:rsid w:val="00B6588E"/>
    <w:rsid w:val="00B67B04"/>
    <w:rsid w:val="00B7032F"/>
    <w:rsid w:val="00B70903"/>
    <w:rsid w:val="00B7372E"/>
    <w:rsid w:val="00B82E01"/>
    <w:rsid w:val="00B8584D"/>
    <w:rsid w:val="00BA059E"/>
    <w:rsid w:val="00BA2606"/>
    <w:rsid w:val="00BC14CA"/>
    <w:rsid w:val="00BC5070"/>
    <w:rsid w:val="00BD2C9E"/>
    <w:rsid w:val="00BD4E69"/>
    <w:rsid w:val="00BF462B"/>
    <w:rsid w:val="00BF7A3F"/>
    <w:rsid w:val="00C00359"/>
    <w:rsid w:val="00C071EF"/>
    <w:rsid w:val="00C1348F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A4050"/>
    <w:rsid w:val="00CA4E22"/>
    <w:rsid w:val="00CB3CE6"/>
    <w:rsid w:val="00CB6AEA"/>
    <w:rsid w:val="00CD0EB5"/>
    <w:rsid w:val="00CD4307"/>
    <w:rsid w:val="00CD4E08"/>
    <w:rsid w:val="00CE4144"/>
    <w:rsid w:val="00CF32B3"/>
    <w:rsid w:val="00CF353A"/>
    <w:rsid w:val="00CF6BEE"/>
    <w:rsid w:val="00CF769C"/>
    <w:rsid w:val="00CF7C1B"/>
    <w:rsid w:val="00D01D84"/>
    <w:rsid w:val="00D0335D"/>
    <w:rsid w:val="00D12567"/>
    <w:rsid w:val="00D34F6E"/>
    <w:rsid w:val="00D3584C"/>
    <w:rsid w:val="00D4046A"/>
    <w:rsid w:val="00D41DC6"/>
    <w:rsid w:val="00D4279E"/>
    <w:rsid w:val="00D46F46"/>
    <w:rsid w:val="00D475C7"/>
    <w:rsid w:val="00D543E9"/>
    <w:rsid w:val="00D61DCE"/>
    <w:rsid w:val="00D65F8A"/>
    <w:rsid w:val="00D6620E"/>
    <w:rsid w:val="00D70EDB"/>
    <w:rsid w:val="00D81D27"/>
    <w:rsid w:val="00D82EF8"/>
    <w:rsid w:val="00D85B6F"/>
    <w:rsid w:val="00D90999"/>
    <w:rsid w:val="00D93D4B"/>
    <w:rsid w:val="00D958F6"/>
    <w:rsid w:val="00D96018"/>
    <w:rsid w:val="00DA1E5B"/>
    <w:rsid w:val="00DA3CB1"/>
    <w:rsid w:val="00DB0EEF"/>
    <w:rsid w:val="00DD6005"/>
    <w:rsid w:val="00DF321E"/>
    <w:rsid w:val="00E00947"/>
    <w:rsid w:val="00E00D19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39DE"/>
    <w:rsid w:val="00E77149"/>
    <w:rsid w:val="00E81157"/>
    <w:rsid w:val="00E84F5C"/>
    <w:rsid w:val="00EA48C3"/>
    <w:rsid w:val="00EA6E5B"/>
    <w:rsid w:val="00EB2311"/>
    <w:rsid w:val="00ED6306"/>
    <w:rsid w:val="00ED6C16"/>
    <w:rsid w:val="00EE1619"/>
    <w:rsid w:val="00EE1BA2"/>
    <w:rsid w:val="00EE42AC"/>
    <w:rsid w:val="00EE7C7A"/>
    <w:rsid w:val="00F00223"/>
    <w:rsid w:val="00F015FA"/>
    <w:rsid w:val="00F0305B"/>
    <w:rsid w:val="00F11E96"/>
    <w:rsid w:val="00F16AC6"/>
    <w:rsid w:val="00F22A1D"/>
    <w:rsid w:val="00F254FC"/>
    <w:rsid w:val="00F27DA4"/>
    <w:rsid w:val="00F340F2"/>
    <w:rsid w:val="00F37A39"/>
    <w:rsid w:val="00F4051D"/>
    <w:rsid w:val="00F4401F"/>
    <w:rsid w:val="00F47846"/>
    <w:rsid w:val="00F64260"/>
    <w:rsid w:val="00F652AD"/>
    <w:rsid w:val="00F740B6"/>
    <w:rsid w:val="00F8198F"/>
    <w:rsid w:val="00F8350D"/>
    <w:rsid w:val="00F93E64"/>
    <w:rsid w:val="00FB002B"/>
    <w:rsid w:val="00FB2708"/>
    <w:rsid w:val="00FD25FE"/>
    <w:rsid w:val="00FE0CFB"/>
    <w:rsid w:val="00FE1CBD"/>
    <w:rsid w:val="00FE2A0F"/>
    <w:rsid w:val="00FE34B4"/>
    <w:rsid w:val="00FE424F"/>
    <w:rsid w:val="00FE6A00"/>
    <w:rsid w:val="00FE6C35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0093C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12BBC"/>
    <w:rPr>
      <w:color w:val="000000"/>
      <w:shd w:val="clear" w:color="auto" w:fill="C1D7FF"/>
    </w:rPr>
  </w:style>
  <w:style w:type="character" w:customStyle="1" w:styleId="a4">
    <w:name w:val="Название Знак"/>
    <w:basedOn w:val="a0"/>
    <w:link w:val="a3"/>
    <w:rsid w:val="006071A7"/>
    <w:rPr>
      <w:b/>
      <w:bCs/>
      <w:sz w:val="28"/>
      <w:szCs w:val="24"/>
    </w:rPr>
  </w:style>
  <w:style w:type="paragraph" w:styleId="ad">
    <w:name w:val="Balloon Text"/>
    <w:basedOn w:val="a"/>
    <w:link w:val="ae"/>
    <w:rsid w:val="00265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6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C8FD-9A35-4C4E-A0B7-F80652F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49</cp:revision>
  <cp:lastPrinted>2016-02-01T02:45:00Z</cp:lastPrinted>
  <dcterms:created xsi:type="dcterms:W3CDTF">2014-07-02T06:27:00Z</dcterms:created>
  <dcterms:modified xsi:type="dcterms:W3CDTF">2016-02-01T02:45:00Z</dcterms:modified>
</cp:coreProperties>
</file>