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AC" w:rsidRDefault="003D45AC">
      <w:pPr>
        <w:pStyle w:val="ConsPlusTitlePage"/>
      </w:pPr>
      <w:r>
        <w:t xml:space="preserve">Документ предоставлен </w:t>
      </w:r>
      <w:hyperlink r:id="rId5">
        <w:r>
          <w:rPr>
            <w:color w:val="0000FF"/>
          </w:rPr>
          <w:t>КонсультантПлюс</w:t>
        </w:r>
      </w:hyperlink>
      <w:r>
        <w:br/>
      </w:r>
    </w:p>
    <w:p w:rsidR="003D45AC" w:rsidRDefault="003D45AC">
      <w:pPr>
        <w:pStyle w:val="ConsPlusNormal"/>
        <w:outlineLvl w:val="0"/>
      </w:pPr>
    </w:p>
    <w:p w:rsidR="003D45AC" w:rsidRDefault="003D45AC">
      <w:pPr>
        <w:pStyle w:val="ConsPlusTitle"/>
        <w:jc w:val="center"/>
        <w:outlineLvl w:val="0"/>
      </w:pPr>
      <w:r>
        <w:t>МАГАДАНСКАЯ ОБЛАСТЬ</w:t>
      </w:r>
    </w:p>
    <w:p w:rsidR="003D45AC" w:rsidRDefault="003D45AC">
      <w:pPr>
        <w:pStyle w:val="ConsPlusTitle"/>
        <w:jc w:val="center"/>
      </w:pPr>
    </w:p>
    <w:p w:rsidR="003D45AC" w:rsidRDefault="003D45AC">
      <w:pPr>
        <w:pStyle w:val="ConsPlusTitle"/>
        <w:jc w:val="center"/>
      </w:pPr>
      <w:r>
        <w:t>АДМИНИСТРАЦИЯ ОМСУКЧАНСКОГО ГОРОДСКОГО ОКРУГА</w:t>
      </w:r>
    </w:p>
    <w:p w:rsidR="003D45AC" w:rsidRDefault="003D45AC">
      <w:pPr>
        <w:pStyle w:val="ConsPlusTitle"/>
        <w:jc w:val="center"/>
      </w:pPr>
    </w:p>
    <w:p w:rsidR="003D45AC" w:rsidRDefault="003D45AC">
      <w:pPr>
        <w:pStyle w:val="ConsPlusTitle"/>
        <w:jc w:val="center"/>
      </w:pPr>
      <w:r>
        <w:t>ПОСТАНОВЛЕНИЕ</w:t>
      </w:r>
    </w:p>
    <w:p w:rsidR="003D45AC" w:rsidRDefault="003D45AC">
      <w:pPr>
        <w:pStyle w:val="ConsPlusTitle"/>
        <w:jc w:val="center"/>
      </w:pPr>
      <w:r>
        <w:t>от 28 марта 2022 г. N 186</w:t>
      </w:r>
    </w:p>
    <w:p w:rsidR="003D45AC" w:rsidRDefault="003D45AC">
      <w:pPr>
        <w:pStyle w:val="ConsPlusTitle"/>
        <w:jc w:val="center"/>
      </w:pPr>
    </w:p>
    <w:p w:rsidR="003D45AC" w:rsidRDefault="003D45AC">
      <w:pPr>
        <w:pStyle w:val="ConsPlusTitle"/>
        <w:jc w:val="center"/>
      </w:pPr>
      <w:r>
        <w:t>О РАЗМЕЩЕНИИ НЕСТАЦИОНАРНЫХ ТОРГОВЫХ ОБЪЕКТОВ</w:t>
      </w:r>
    </w:p>
    <w:p w:rsidR="003D45AC" w:rsidRDefault="003D45AC">
      <w:pPr>
        <w:pStyle w:val="ConsPlusTitle"/>
        <w:jc w:val="center"/>
      </w:pPr>
      <w:r>
        <w:t>НА ТЕРРИТОРИИ ОМСУКЧАНСКОГО ГОРОДСКОГО ОКРУГА</w:t>
      </w:r>
    </w:p>
    <w:p w:rsidR="003D45AC" w:rsidRDefault="003D45AC">
      <w:pPr>
        <w:pStyle w:val="ConsPlusNormal"/>
        <w:jc w:val="both"/>
      </w:pPr>
    </w:p>
    <w:p w:rsidR="003D45AC" w:rsidRDefault="003D45AC">
      <w:pPr>
        <w:pStyle w:val="ConsPlusNormal"/>
        <w:ind w:firstLine="540"/>
        <w:jc w:val="both"/>
      </w:pPr>
      <w:proofErr w:type="gramStart"/>
      <w:r>
        <w:t xml:space="preserve">В соответствии со </w:t>
      </w:r>
      <w:hyperlink r:id="rId6">
        <w:r>
          <w:rPr>
            <w:color w:val="0000FF"/>
          </w:rPr>
          <w:t>статьей 16</w:t>
        </w:r>
      </w:hyperlink>
      <w:r>
        <w:t xml:space="preserve"> Федерального закона "Об общих принципах организации местного самоуправления в Российской Федерации" от 6 октября 2003 года N 131-ФЗ, </w:t>
      </w:r>
      <w:hyperlink r:id="rId7">
        <w:r>
          <w:rPr>
            <w:color w:val="0000FF"/>
          </w:rPr>
          <w:t>статьей 10</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w:t>
      </w:r>
      <w:hyperlink r:id="rId8">
        <w:r>
          <w:rPr>
            <w:color w:val="0000FF"/>
          </w:rPr>
          <w:t>пунктом 1 статьи 39.36</w:t>
        </w:r>
      </w:hyperlink>
      <w:r>
        <w:t xml:space="preserve"> "Земельного кодекса Российской Федерации", </w:t>
      </w:r>
      <w:hyperlink r:id="rId9">
        <w:r>
          <w:rPr>
            <w:color w:val="0000FF"/>
          </w:rPr>
          <w:t>Постановлением</w:t>
        </w:r>
      </w:hyperlink>
      <w:r>
        <w:t xml:space="preserve"> Правительства Магаданской области от 28.01.2016 N 23-пп "О</w:t>
      </w:r>
      <w:proofErr w:type="gramEnd"/>
      <w:r>
        <w:t xml:space="preserve"> </w:t>
      </w:r>
      <w:proofErr w:type="gramStart"/>
      <w:r>
        <w:t xml:space="preserve">Порядке размещения нестационарных торговых объектов на территории муниципальных образований Магаданской области", </w:t>
      </w:r>
      <w:hyperlink r:id="rId10">
        <w:r>
          <w:rPr>
            <w:color w:val="0000FF"/>
          </w:rPr>
          <w:t>приказом</w:t>
        </w:r>
      </w:hyperlink>
      <w:r>
        <w:t xml:space="preserve"> Министерства сельского хозяйства Магаданской области от 31.03.2021 N 20-ОСН "О порядке разработки и утверждения органами местного самоуправления муниципальных образований Магаданской области схемы размещения нестационарных торговых объектов", руководствуясь </w:t>
      </w:r>
      <w:hyperlink r:id="rId11">
        <w:r>
          <w:rPr>
            <w:color w:val="0000FF"/>
          </w:rPr>
          <w:t>Уставом</w:t>
        </w:r>
      </w:hyperlink>
      <w:r>
        <w:t xml:space="preserve"> Омсукчанского городского округа, в целях создания условий для обеспечения жителей Омсукчанского городского округа услугами торговли, питания и бытового обслуживания, администрация</w:t>
      </w:r>
      <w:proofErr w:type="gramEnd"/>
      <w:r>
        <w:t xml:space="preserve"> Омсукчанского городского округа постановляет:</w:t>
      </w:r>
    </w:p>
    <w:p w:rsidR="003D45AC" w:rsidRDefault="003D45AC">
      <w:pPr>
        <w:pStyle w:val="ConsPlusNormal"/>
        <w:jc w:val="both"/>
      </w:pPr>
    </w:p>
    <w:p w:rsidR="003D45AC" w:rsidRDefault="003D45AC">
      <w:pPr>
        <w:pStyle w:val="ConsPlusNormal"/>
        <w:ind w:firstLine="540"/>
        <w:jc w:val="both"/>
      </w:pPr>
      <w:r>
        <w:t xml:space="preserve">1. Утвердить </w:t>
      </w:r>
      <w:hyperlink w:anchor="P50">
        <w:r>
          <w:rPr>
            <w:color w:val="0000FF"/>
          </w:rPr>
          <w:t>Порядок</w:t>
        </w:r>
      </w:hyperlink>
      <w:r>
        <w:t xml:space="preserve"> размещения нестационарных торговых объектов на территории Омсукчанского городского округа согласно приложению N 1 к настоящему постановлению.</w:t>
      </w:r>
    </w:p>
    <w:p w:rsidR="003D45AC" w:rsidRDefault="003D45AC">
      <w:pPr>
        <w:pStyle w:val="ConsPlusNormal"/>
        <w:jc w:val="both"/>
      </w:pPr>
    </w:p>
    <w:p w:rsidR="003D45AC" w:rsidRDefault="003D45AC">
      <w:pPr>
        <w:pStyle w:val="ConsPlusNormal"/>
        <w:ind w:firstLine="540"/>
        <w:jc w:val="both"/>
      </w:pPr>
      <w:r>
        <w:t xml:space="preserve">2. Утвердить </w:t>
      </w:r>
      <w:hyperlink w:anchor="P617">
        <w:r>
          <w:rPr>
            <w:color w:val="0000FF"/>
          </w:rPr>
          <w:t>Положение</w:t>
        </w:r>
      </w:hyperlink>
      <w:r>
        <w:t xml:space="preserve"> об организации и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Омсукчанского городского округа в электронной форме согласно приложению N 2 к настоящему постановлению.</w:t>
      </w:r>
    </w:p>
    <w:p w:rsidR="003D45AC" w:rsidRDefault="003D45AC">
      <w:pPr>
        <w:pStyle w:val="ConsPlusNormal"/>
        <w:jc w:val="both"/>
      </w:pPr>
    </w:p>
    <w:p w:rsidR="003D45AC" w:rsidRDefault="003D45AC">
      <w:pPr>
        <w:pStyle w:val="ConsPlusNormal"/>
        <w:ind w:firstLine="540"/>
        <w:jc w:val="both"/>
      </w:pPr>
      <w:r>
        <w:t xml:space="preserve">3. Утвердить примерную </w:t>
      </w:r>
      <w:hyperlink w:anchor="P819">
        <w:r>
          <w:rPr>
            <w:color w:val="0000FF"/>
          </w:rPr>
          <w:t>форму</w:t>
        </w:r>
      </w:hyperlink>
      <w:r>
        <w:t xml:space="preserve"> договора на размещение нестационарного торгового объекта на землях или земельных участках на территории Омсукчанского городского округа согласно приложению N 3 к настоящему постановлению.</w:t>
      </w:r>
    </w:p>
    <w:p w:rsidR="003D45AC" w:rsidRDefault="003D45AC">
      <w:pPr>
        <w:pStyle w:val="ConsPlusNormal"/>
        <w:jc w:val="both"/>
      </w:pPr>
    </w:p>
    <w:p w:rsidR="003D45AC" w:rsidRDefault="003D45AC">
      <w:pPr>
        <w:pStyle w:val="ConsPlusNormal"/>
        <w:ind w:firstLine="540"/>
        <w:jc w:val="both"/>
      </w:pPr>
      <w:r>
        <w:t xml:space="preserve">4. Утвердить </w:t>
      </w:r>
      <w:hyperlink w:anchor="P1098">
        <w:r>
          <w:rPr>
            <w:color w:val="0000FF"/>
          </w:rPr>
          <w:t>Методику</w:t>
        </w:r>
      </w:hyperlink>
      <w:r>
        <w:t xml:space="preserve"> расчета ежемесячной платы по договору на размещение нестационарного торгового объекта на территории Омсукчанского городского округа согласно приложению N 4 к настоящему постановлению.</w:t>
      </w:r>
    </w:p>
    <w:p w:rsidR="003D45AC" w:rsidRDefault="003D45AC">
      <w:pPr>
        <w:pStyle w:val="ConsPlusNormal"/>
        <w:jc w:val="both"/>
      </w:pPr>
    </w:p>
    <w:p w:rsidR="003D45AC" w:rsidRDefault="003D45AC">
      <w:pPr>
        <w:pStyle w:val="ConsPlusNormal"/>
        <w:ind w:firstLine="540"/>
        <w:jc w:val="both"/>
      </w:pPr>
      <w:r>
        <w:t xml:space="preserve">5. Утвердить </w:t>
      </w:r>
      <w:hyperlink w:anchor="P1170">
        <w:r>
          <w:rPr>
            <w:color w:val="0000FF"/>
          </w:rPr>
          <w:t>состав</w:t>
        </w:r>
      </w:hyperlink>
      <w:r>
        <w:t xml:space="preserve"> комиссии по рассмотрению вопросов о включении (исключении) мест размещения нестационарных торговых объектов в Схему размещения согласно приложению N 5 к настоящему постановлению.</w:t>
      </w:r>
    </w:p>
    <w:p w:rsidR="003D45AC" w:rsidRDefault="003D45AC">
      <w:pPr>
        <w:pStyle w:val="ConsPlusNormal"/>
        <w:jc w:val="both"/>
      </w:pPr>
    </w:p>
    <w:p w:rsidR="003D45AC" w:rsidRDefault="003D45AC">
      <w:pPr>
        <w:pStyle w:val="ConsPlusNormal"/>
        <w:ind w:firstLine="540"/>
        <w:jc w:val="both"/>
      </w:pPr>
      <w:r>
        <w:t>6. Определить:</w:t>
      </w:r>
    </w:p>
    <w:p w:rsidR="003D45AC" w:rsidRDefault="003D45AC">
      <w:pPr>
        <w:pStyle w:val="ConsPlusNormal"/>
        <w:spacing w:before="200"/>
        <w:ind w:firstLine="540"/>
        <w:jc w:val="both"/>
      </w:pPr>
      <w:r>
        <w:t xml:space="preserve">6.1. Отдел экономики администрации Омсукчанского городского округа (далее - отдел экономики), уполномоченным органом </w:t>
      </w:r>
      <w:proofErr w:type="gramStart"/>
      <w:r>
        <w:t>на</w:t>
      </w:r>
      <w:proofErr w:type="gramEnd"/>
      <w:r>
        <w:t>:</w:t>
      </w:r>
    </w:p>
    <w:p w:rsidR="003D45AC" w:rsidRDefault="003D45AC">
      <w:pPr>
        <w:pStyle w:val="ConsPlusNormal"/>
        <w:spacing w:before="200"/>
        <w:ind w:firstLine="540"/>
        <w:jc w:val="both"/>
      </w:pPr>
      <w:r>
        <w:t xml:space="preserve">6.1.1. </w:t>
      </w:r>
      <w:proofErr w:type="gramStart"/>
      <w:r>
        <w:t>Разработку в установленном порядке схемы размещения нестационарных торговых объектов на землях или земельных участках на территории Омсукчанского городского округа (далее - Схемы размещения), подготовку проектов постановлений администрации Омсукчанского городского округа об их утверждении и изменении, а также направление сведений об их утверждении и изменении для размещения на официальном сайте Омсукчанского городского округа в информационно-коммуникационной сети "Интернет".</w:t>
      </w:r>
      <w:proofErr w:type="gramEnd"/>
    </w:p>
    <w:p w:rsidR="003D45AC" w:rsidRDefault="003D45AC">
      <w:pPr>
        <w:pStyle w:val="ConsPlusNormal"/>
        <w:spacing w:before="200"/>
        <w:ind w:firstLine="540"/>
        <w:jc w:val="both"/>
      </w:pPr>
      <w:r>
        <w:t xml:space="preserve">6.2. Отдел архитектуры, градостроительства и дорожного хозяйства Управления жилищно-коммунального хозяйства и градостроительства администрации Омсукчанского городского округа (далее - Отдел архитектуры), уполномоченным органом </w:t>
      </w:r>
      <w:proofErr w:type="gramStart"/>
      <w:r>
        <w:t>на</w:t>
      </w:r>
      <w:proofErr w:type="gramEnd"/>
      <w:r>
        <w:t>:</w:t>
      </w:r>
    </w:p>
    <w:p w:rsidR="003D45AC" w:rsidRDefault="003D45AC">
      <w:pPr>
        <w:pStyle w:val="ConsPlusNormal"/>
        <w:spacing w:before="200"/>
        <w:ind w:firstLine="540"/>
        <w:jc w:val="both"/>
      </w:pPr>
      <w:r>
        <w:t xml:space="preserve">6.2.1 Подготовку заключения о возможности (невозможности) размещения нестационарного </w:t>
      </w:r>
      <w:r>
        <w:lastRenderedPageBreak/>
        <w:t>торгового объекта;</w:t>
      </w:r>
    </w:p>
    <w:p w:rsidR="003D45AC" w:rsidRDefault="003D45AC">
      <w:pPr>
        <w:pStyle w:val="ConsPlusNormal"/>
        <w:spacing w:before="200"/>
        <w:ind w:firstLine="540"/>
        <w:jc w:val="both"/>
      </w:pPr>
      <w:r>
        <w:t xml:space="preserve">6.3. Комитет по управлению муниципальным имуществом администрации Омсукчанского городского округа (далее - КУМИ), уполномоченным органом </w:t>
      </w:r>
      <w:proofErr w:type="gramStart"/>
      <w:r>
        <w:t>на</w:t>
      </w:r>
      <w:proofErr w:type="gramEnd"/>
      <w:r>
        <w:t>:</w:t>
      </w:r>
    </w:p>
    <w:p w:rsidR="003D45AC" w:rsidRDefault="003D45AC">
      <w:pPr>
        <w:pStyle w:val="ConsPlusNormal"/>
        <w:spacing w:before="200"/>
        <w:ind w:firstLine="540"/>
        <w:jc w:val="both"/>
      </w:pPr>
      <w:r>
        <w:t xml:space="preserve">6.3.1. Организацию и проведение торгов </w:t>
      </w:r>
      <w:proofErr w:type="gramStart"/>
      <w:r>
        <w:t>на право заключения договора на размещение НТО в соответствии с Положением об организации</w:t>
      </w:r>
      <w:proofErr w:type="gramEnd"/>
      <w:r>
        <w:t xml:space="preserve"> и проведении торгов на право заключения договора на размещение НТО, утвержденным постановлением администрации Омсукчанского городского округа.</w:t>
      </w:r>
    </w:p>
    <w:p w:rsidR="003D45AC" w:rsidRDefault="003D45AC">
      <w:pPr>
        <w:pStyle w:val="ConsPlusNormal"/>
        <w:spacing w:before="200"/>
        <w:ind w:firstLine="540"/>
        <w:jc w:val="both"/>
      </w:pPr>
      <w:r>
        <w:t>6.3.2. Заключение договора на размещение НТО.</w:t>
      </w:r>
    </w:p>
    <w:p w:rsidR="003D45AC" w:rsidRDefault="003D45AC">
      <w:pPr>
        <w:pStyle w:val="ConsPlusNormal"/>
        <w:jc w:val="both"/>
      </w:pPr>
    </w:p>
    <w:p w:rsidR="003D45AC" w:rsidRDefault="003D45AC">
      <w:pPr>
        <w:pStyle w:val="ConsPlusNormal"/>
        <w:ind w:firstLine="540"/>
        <w:jc w:val="both"/>
      </w:pPr>
      <w:r>
        <w:t>7. Настоящее постановление опубликовать в газете "Омсукчанские вести", а также разместить на официальном сайте администрации Омсукчанского городского округа в сети Интернет (www.omsukchan-adm.ru).</w:t>
      </w:r>
    </w:p>
    <w:p w:rsidR="003D45AC" w:rsidRDefault="003D45AC">
      <w:pPr>
        <w:pStyle w:val="ConsPlusNormal"/>
        <w:jc w:val="both"/>
      </w:pPr>
    </w:p>
    <w:p w:rsidR="003D45AC" w:rsidRDefault="003D45AC">
      <w:pPr>
        <w:pStyle w:val="ConsPlusNormal"/>
        <w:ind w:firstLine="540"/>
        <w:jc w:val="both"/>
      </w:pPr>
      <w:r>
        <w:t xml:space="preserve">8. </w:t>
      </w:r>
      <w:proofErr w:type="gramStart"/>
      <w:r>
        <w:t>Контроль за</w:t>
      </w:r>
      <w:proofErr w:type="gramEnd"/>
      <w:r>
        <w:t xml:space="preserve"> исполнением настоящего постановления оставляю за собой.</w:t>
      </w:r>
    </w:p>
    <w:p w:rsidR="003D45AC" w:rsidRDefault="003D45AC">
      <w:pPr>
        <w:pStyle w:val="ConsPlusNormal"/>
        <w:jc w:val="both"/>
      </w:pPr>
    </w:p>
    <w:p w:rsidR="003D45AC" w:rsidRDefault="003D45AC">
      <w:pPr>
        <w:pStyle w:val="ConsPlusNormal"/>
        <w:jc w:val="right"/>
      </w:pPr>
      <w:r>
        <w:t>Глава</w:t>
      </w:r>
    </w:p>
    <w:p w:rsidR="003D45AC" w:rsidRDefault="003D45AC">
      <w:pPr>
        <w:pStyle w:val="ConsPlusNormal"/>
        <w:jc w:val="right"/>
      </w:pPr>
      <w:r>
        <w:t>Омсукчанского городского округа</w:t>
      </w:r>
    </w:p>
    <w:p w:rsidR="003D45AC" w:rsidRDefault="003D45AC">
      <w:pPr>
        <w:pStyle w:val="ConsPlusNormal"/>
        <w:jc w:val="right"/>
      </w:pPr>
      <w:r>
        <w:t>С.Н.МАКАРОВ</w:t>
      </w:r>
    </w:p>
    <w:p w:rsidR="003D45AC" w:rsidRDefault="003D45AC">
      <w:pPr>
        <w:pStyle w:val="ConsPlusNormal"/>
        <w:jc w:val="right"/>
      </w:pPr>
    </w:p>
    <w:p w:rsidR="003D45AC" w:rsidRDefault="003D45AC">
      <w:pPr>
        <w:pStyle w:val="ConsPlusNormal"/>
        <w:jc w:val="right"/>
      </w:pPr>
    </w:p>
    <w:p w:rsidR="003D45AC" w:rsidRDefault="003D45AC">
      <w:pPr>
        <w:pStyle w:val="ConsPlusNormal"/>
        <w:jc w:val="right"/>
      </w:pPr>
    </w:p>
    <w:p w:rsidR="003D45AC" w:rsidRDefault="003D45AC">
      <w:pPr>
        <w:pStyle w:val="ConsPlusNormal"/>
        <w:jc w:val="right"/>
      </w:pPr>
    </w:p>
    <w:p w:rsidR="003D45AC" w:rsidRDefault="003D45AC">
      <w:pPr>
        <w:pStyle w:val="ConsPlusNormal"/>
        <w:jc w:val="right"/>
      </w:pPr>
    </w:p>
    <w:p w:rsidR="003D45AC" w:rsidRDefault="003D45AC">
      <w:pPr>
        <w:pStyle w:val="ConsPlusNormal"/>
        <w:jc w:val="right"/>
        <w:outlineLvl w:val="0"/>
      </w:pPr>
      <w:r>
        <w:t>Приложение N 1</w:t>
      </w:r>
    </w:p>
    <w:p w:rsidR="003D45AC" w:rsidRDefault="003D45AC">
      <w:pPr>
        <w:pStyle w:val="ConsPlusNormal"/>
        <w:jc w:val="right"/>
      </w:pPr>
      <w:r>
        <w:t>к постановлению</w:t>
      </w:r>
    </w:p>
    <w:p w:rsidR="003D45AC" w:rsidRDefault="003D45AC">
      <w:pPr>
        <w:pStyle w:val="ConsPlusNormal"/>
        <w:jc w:val="right"/>
      </w:pPr>
      <w:r>
        <w:t>администрации</w:t>
      </w:r>
    </w:p>
    <w:p w:rsidR="003D45AC" w:rsidRDefault="003D45AC">
      <w:pPr>
        <w:pStyle w:val="ConsPlusNormal"/>
        <w:jc w:val="right"/>
      </w:pPr>
      <w:r>
        <w:t>городского округа</w:t>
      </w:r>
    </w:p>
    <w:p w:rsidR="003D45AC" w:rsidRDefault="003D45AC">
      <w:pPr>
        <w:pStyle w:val="ConsPlusNormal"/>
        <w:jc w:val="right"/>
      </w:pPr>
      <w:r>
        <w:t>от 28.03.2022 N 186</w:t>
      </w:r>
    </w:p>
    <w:p w:rsidR="003D45AC" w:rsidRDefault="003D45AC">
      <w:pPr>
        <w:pStyle w:val="ConsPlusNormal"/>
        <w:jc w:val="both"/>
      </w:pPr>
    </w:p>
    <w:p w:rsidR="003D45AC" w:rsidRDefault="003D45AC">
      <w:pPr>
        <w:pStyle w:val="ConsPlusTitle"/>
        <w:jc w:val="center"/>
      </w:pPr>
      <w:bookmarkStart w:id="0" w:name="P50"/>
      <w:bookmarkEnd w:id="0"/>
      <w:r>
        <w:t>ПОРЯДОК</w:t>
      </w:r>
    </w:p>
    <w:p w:rsidR="003D45AC" w:rsidRDefault="003D45AC">
      <w:pPr>
        <w:pStyle w:val="ConsPlusTitle"/>
        <w:jc w:val="center"/>
      </w:pPr>
      <w:r>
        <w:t>РАЗМЕЩЕНИЯ НЕСТАЦИОНАРНЫХ ТОРГОВЫХ ОБЪЕКТОВ НА ТЕРРИТОРИИ</w:t>
      </w:r>
    </w:p>
    <w:p w:rsidR="003D45AC" w:rsidRDefault="003D45AC">
      <w:pPr>
        <w:pStyle w:val="ConsPlusTitle"/>
        <w:jc w:val="center"/>
      </w:pPr>
      <w:r>
        <w:t>ОМСУКЧАНСКОГО ГОРОДСКОГО ОКРУГА</w:t>
      </w:r>
    </w:p>
    <w:p w:rsidR="003D45AC" w:rsidRDefault="003D45AC">
      <w:pPr>
        <w:pStyle w:val="ConsPlusNormal"/>
        <w:jc w:val="both"/>
      </w:pPr>
    </w:p>
    <w:p w:rsidR="003D45AC" w:rsidRDefault="003D45AC">
      <w:pPr>
        <w:pStyle w:val="ConsPlusTitle"/>
        <w:jc w:val="center"/>
        <w:outlineLvl w:val="1"/>
      </w:pPr>
      <w:r>
        <w:t>1. Общие положения</w:t>
      </w:r>
    </w:p>
    <w:p w:rsidR="003D45AC" w:rsidRDefault="003D45AC">
      <w:pPr>
        <w:pStyle w:val="ConsPlusNormal"/>
        <w:jc w:val="center"/>
      </w:pPr>
    </w:p>
    <w:p w:rsidR="003D45AC" w:rsidRDefault="003D45AC">
      <w:pPr>
        <w:pStyle w:val="ConsPlusNormal"/>
        <w:ind w:firstLine="540"/>
        <w:jc w:val="both"/>
      </w:pPr>
      <w:r>
        <w:t xml:space="preserve">1.1. </w:t>
      </w:r>
      <w:proofErr w:type="gramStart"/>
      <w:r>
        <w:t>Настоящий Порядок размещения нестационарных торговых объектов на территории Омсукчанского городского округа (далее по тексту - Порядок) разработан в целях решения вопроса местного значения по созданию условий для обеспечения жителей Омсукчанского городского округа услугами торговли, общественного питания и бытового обслуживания, формирования торговой инфраструктуры с учетом видов и типов торговых объектов, форм и способов торговли.</w:t>
      </w:r>
      <w:proofErr w:type="gramEnd"/>
    </w:p>
    <w:p w:rsidR="003D45AC" w:rsidRDefault="003D45AC">
      <w:pPr>
        <w:pStyle w:val="ConsPlusNormal"/>
        <w:spacing w:before="200"/>
        <w:ind w:firstLine="540"/>
        <w:jc w:val="both"/>
      </w:pPr>
      <w:r>
        <w:t>1.2. Настоящий Порядок определяет процедуру размещения нестационарных торговых объектов на территории Омсукчанского городского округа без формирования земельных участков и взаимодействие структурных подразделений администрации Омсукчанского городского округа в процедуре размещения нестационарных торговых объектов на землях, находящихся в муниципальной собственности, а также на землях, государственная собственность на которые не разграничена.</w:t>
      </w:r>
    </w:p>
    <w:p w:rsidR="003D45AC" w:rsidRDefault="003D45AC">
      <w:pPr>
        <w:pStyle w:val="ConsPlusNormal"/>
        <w:spacing w:before="200"/>
        <w:ind w:firstLine="540"/>
        <w:jc w:val="both"/>
      </w:pPr>
      <w:r>
        <w:t>1.3. Положения настоящего Порядка, касающиеся размещения нестационарных торговых объектов, также распространяются на объекты общественного питания, расположенные в нестационарных торговых объектах.</w:t>
      </w:r>
    </w:p>
    <w:p w:rsidR="003D45AC" w:rsidRDefault="003D45AC">
      <w:pPr>
        <w:pStyle w:val="ConsPlusNormal"/>
        <w:spacing w:before="200"/>
        <w:ind w:firstLine="540"/>
        <w:jc w:val="both"/>
      </w:pPr>
      <w:r>
        <w:t>1.4. Действующие положения настоящего Порядка не распространяются:</w:t>
      </w:r>
    </w:p>
    <w:p w:rsidR="003D45AC" w:rsidRDefault="003D45AC">
      <w:pPr>
        <w:pStyle w:val="ConsPlusNormal"/>
        <w:spacing w:before="200"/>
        <w:ind w:firstLine="540"/>
        <w:jc w:val="both"/>
      </w:pPr>
      <w:r>
        <w:t>- на территориях ярмарок, розничных рынков, при проведении выставок-ярмарок, праздничных, массовых мероприятий, имеющих временный характер;</w:t>
      </w:r>
    </w:p>
    <w:p w:rsidR="003D45AC" w:rsidRDefault="003D45AC">
      <w:pPr>
        <w:pStyle w:val="ConsPlusNormal"/>
        <w:spacing w:before="200"/>
        <w:ind w:firstLine="540"/>
        <w:jc w:val="both"/>
      </w:pPr>
      <w:r>
        <w:t>- на нестационарные торговые объекты, размещаемые в зданиях, строениях и сооружениях.</w:t>
      </w:r>
    </w:p>
    <w:p w:rsidR="003D45AC" w:rsidRDefault="003D45AC">
      <w:pPr>
        <w:pStyle w:val="ConsPlusNormal"/>
        <w:jc w:val="both"/>
      </w:pPr>
    </w:p>
    <w:p w:rsidR="003D45AC" w:rsidRDefault="003D45AC">
      <w:pPr>
        <w:pStyle w:val="ConsPlusTitle"/>
        <w:jc w:val="center"/>
        <w:outlineLvl w:val="1"/>
      </w:pPr>
      <w:r>
        <w:t>2. Основные термины и определения</w:t>
      </w:r>
    </w:p>
    <w:p w:rsidR="003D45AC" w:rsidRDefault="003D45AC">
      <w:pPr>
        <w:pStyle w:val="ConsPlusNormal"/>
        <w:ind w:firstLine="540"/>
        <w:jc w:val="both"/>
      </w:pPr>
    </w:p>
    <w:p w:rsidR="003D45AC" w:rsidRDefault="003D45AC">
      <w:pPr>
        <w:pStyle w:val="ConsPlusNormal"/>
        <w:ind w:firstLine="540"/>
        <w:jc w:val="both"/>
      </w:pPr>
      <w:r>
        <w:lastRenderedPageBreak/>
        <w:t>2.1. Для целей настоящего Порядка используются следующие основные термины:</w:t>
      </w:r>
    </w:p>
    <w:p w:rsidR="003D45AC" w:rsidRDefault="003D45AC">
      <w:pPr>
        <w:pStyle w:val="ConsPlusNormal"/>
        <w:spacing w:before="200"/>
        <w:ind w:firstLine="540"/>
        <w:jc w:val="both"/>
      </w:pPr>
      <w:r>
        <w:t>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D45AC" w:rsidRDefault="003D45AC">
      <w:pPr>
        <w:pStyle w:val="ConsPlusNormal"/>
        <w:spacing w:before="200"/>
        <w:ind w:firstLine="540"/>
        <w:jc w:val="both"/>
      </w:pPr>
      <w:r>
        <w:t>2.3. Нестационарный торговый объект сезонного (временного) размещения - нестационарный торговый объект, размещаемый на определенный сезон, периоды в году, с иной периодичностью.</w:t>
      </w:r>
    </w:p>
    <w:p w:rsidR="003D45AC" w:rsidRDefault="003D45AC">
      <w:pPr>
        <w:pStyle w:val="ConsPlusNormal"/>
        <w:spacing w:before="200"/>
        <w:ind w:firstLine="540"/>
        <w:jc w:val="both"/>
      </w:pPr>
      <w:r>
        <w:t xml:space="preserve">2.4. Нестационарный объект общественного питания (летние кафе) - нестационарный торговый объект, предназначенный для изготовления продукции общественного питания, создания условий для потребления и реализации продукции общественного питания и покупных </w:t>
      </w:r>
      <w:proofErr w:type="gramStart"/>
      <w:r>
        <w:t>товаров</w:t>
      </w:r>
      <w:proofErr w:type="gramEnd"/>
      <w:r>
        <w:t xml:space="preserve"> как на месте изготовления, так и вне его по заказам.</w:t>
      </w:r>
    </w:p>
    <w:p w:rsidR="003D45AC" w:rsidRDefault="003D45AC">
      <w:pPr>
        <w:pStyle w:val="ConsPlusNormal"/>
        <w:spacing w:before="200"/>
        <w:ind w:firstLine="540"/>
        <w:jc w:val="both"/>
      </w:pPr>
      <w:r>
        <w:t>2.5. Нестационарный объект оказания бытовых услуг - нестационарный торговый объект, представляющий собой специально оборудованное временное сооружение, предназначенное для удовлетворения потребностей населения в бытовых услугах.</w:t>
      </w:r>
    </w:p>
    <w:p w:rsidR="003D45AC" w:rsidRDefault="003D45AC">
      <w:pPr>
        <w:pStyle w:val="ConsPlusNormal"/>
        <w:spacing w:before="200"/>
        <w:ind w:firstLine="540"/>
        <w:jc w:val="both"/>
      </w:pPr>
      <w:r>
        <w:t>2.6. Схема размещения нестационарных торговых объектов (далее - схема размещения) - разработанный и утвержденный администрацией Омсукчанского городского округа документ, определяющий места размещения нестационарных торговых объектов, тип торгового объекта, площадь, срок размещения, периоды размещения (для сезонных торговых объектов).</w:t>
      </w:r>
    </w:p>
    <w:p w:rsidR="003D45AC" w:rsidRDefault="003D45AC">
      <w:pPr>
        <w:pStyle w:val="ConsPlusNormal"/>
        <w:spacing w:before="200"/>
        <w:ind w:firstLine="540"/>
        <w:jc w:val="both"/>
      </w:pPr>
      <w:r>
        <w:t xml:space="preserve">2.7. </w:t>
      </w:r>
      <w:proofErr w:type="gramStart"/>
      <w:r>
        <w:t>Самовольно установленный нестационарный торговый объект - объект, размещенный без соблюдения настоящих Правил, в том числе объект, размещенный без заключения договора на размещение и эксплуатацию нестационарного торгового объекта, в установленном порядке между хозяйствующим субъектом и администрацией Омсукчанского городского округа, в соответствии со схемой размещения.</w:t>
      </w:r>
      <w:proofErr w:type="gramEnd"/>
    </w:p>
    <w:p w:rsidR="003D45AC" w:rsidRDefault="003D45AC">
      <w:pPr>
        <w:pStyle w:val="ConsPlusNormal"/>
        <w:spacing w:before="200"/>
        <w:ind w:firstLine="540"/>
        <w:jc w:val="both"/>
      </w:pPr>
      <w:r>
        <w:t>2.8. Незаконно размещенный нестационарный объект - объект, не демонтированный владельцем нестационарного торгового объекта по истечении срока договора на размещение нестационарного торгового объекта или в случае расторжения указанного договора по основаниям, предусмотренным действующим законодательством.</w:t>
      </w:r>
    </w:p>
    <w:p w:rsidR="003D45AC" w:rsidRDefault="003D45AC">
      <w:pPr>
        <w:pStyle w:val="ConsPlusNormal"/>
        <w:spacing w:before="200"/>
        <w:ind w:firstLine="540"/>
        <w:jc w:val="both"/>
      </w:pPr>
      <w:r>
        <w:t>2.9. Хозяйствующий Субъект нестационарного торгового объекта, Субъект торговли - юридическое лицо или индивидуальный предприниматель, являющийся собственником нестационарного торгового объекта или владеющий нестационарным торговым объектом на иных законных основаниях.</w:t>
      </w:r>
    </w:p>
    <w:p w:rsidR="003D45AC" w:rsidRDefault="003D45AC">
      <w:pPr>
        <w:pStyle w:val="ConsPlusNormal"/>
        <w:jc w:val="both"/>
      </w:pPr>
    </w:p>
    <w:p w:rsidR="003D45AC" w:rsidRDefault="003D45AC">
      <w:pPr>
        <w:pStyle w:val="ConsPlusTitle"/>
        <w:jc w:val="center"/>
        <w:outlineLvl w:val="1"/>
      </w:pPr>
      <w:r>
        <w:t>3. Размещение нестационарных торговых объектов</w:t>
      </w:r>
    </w:p>
    <w:p w:rsidR="003D45AC" w:rsidRDefault="003D45AC">
      <w:pPr>
        <w:pStyle w:val="ConsPlusNormal"/>
        <w:ind w:firstLine="540"/>
        <w:jc w:val="both"/>
      </w:pPr>
    </w:p>
    <w:p w:rsidR="003D45AC" w:rsidRDefault="003D45AC">
      <w:pPr>
        <w:pStyle w:val="ConsPlusNormal"/>
        <w:ind w:firstLine="540"/>
        <w:jc w:val="both"/>
      </w:pPr>
      <w:r>
        <w:t xml:space="preserve">3.1. </w:t>
      </w:r>
      <w:proofErr w:type="gramStart"/>
      <w:r>
        <w:t>Размещение нестационарных торговых объектов, расположенных на земельных участках муниципальной собственности, а также на земельных участках, государственная собственность на которые не разграничена, осуществляется в соответствии с утвержденной администрацией Омсукчанского городского округа схемой размещения и должно соответствовать действующим градостроительным, строительным, архитектурным, пожарным, санитарным и иным нормам, правилам и нормативам.</w:t>
      </w:r>
      <w:proofErr w:type="gramEnd"/>
    </w:p>
    <w:p w:rsidR="003D45AC" w:rsidRDefault="003D45AC">
      <w:pPr>
        <w:pStyle w:val="ConsPlusNormal"/>
        <w:spacing w:before="200"/>
        <w:ind w:firstLine="540"/>
        <w:jc w:val="both"/>
      </w:pPr>
      <w:r>
        <w:t>3.2. Размещение нестационарных торговых объектов осуществляется без предоставления земельных участков и установления сервитута.</w:t>
      </w:r>
    </w:p>
    <w:p w:rsidR="003D45AC" w:rsidRDefault="003D45AC">
      <w:pPr>
        <w:pStyle w:val="ConsPlusNormal"/>
        <w:spacing w:before="200"/>
        <w:ind w:firstLine="540"/>
        <w:jc w:val="both"/>
      </w:pPr>
      <w:r>
        <w:t>3.3. Основанием для размещения нестационарного торгового объекта является договор на размещение нестационарного торгового объекта (далее - договор на размещение НТО), заключенный в установленном порядке между Субъектом торговли и администрацией Омсукчанского городского округа, в соответствии со схемой размещения.</w:t>
      </w:r>
    </w:p>
    <w:p w:rsidR="003D45AC" w:rsidRDefault="003D45AC">
      <w:pPr>
        <w:pStyle w:val="ConsPlusNormal"/>
        <w:spacing w:before="200"/>
        <w:ind w:firstLine="540"/>
        <w:jc w:val="both"/>
      </w:pPr>
      <w:r>
        <w:t>3.4. Право на заключение договора на размещение НТО, указанного в схеме размещения, определяется по результатам торгов, проводимых в форме открытого конкурса либо без проведения торгов.</w:t>
      </w:r>
    </w:p>
    <w:p w:rsidR="003D45AC" w:rsidRDefault="003D45AC">
      <w:pPr>
        <w:pStyle w:val="ConsPlusNormal"/>
        <w:spacing w:before="200"/>
        <w:ind w:firstLine="540"/>
        <w:jc w:val="both"/>
      </w:pPr>
      <w:r>
        <w:t xml:space="preserve">3.5. Предоставление права на размещение нестационарного торгового объекта на основании Договора на размещение нестационарного торгового объекта осуществляется в соответствии с </w:t>
      </w:r>
      <w:hyperlink w:anchor="P90">
        <w:r>
          <w:rPr>
            <w:color w:val="0000FF"/>
          </w:rPr>
          <w:t>разделом 4</w:t>
        </w:r>
      </w:hyperlink>
      <w:r>
        <w:t>.</w:t>
      </w:r>
    </w:p>
    <w:p w:rsidR="003D45AC" w:rsidRDefault="003D45AC">
      <w:pPr>
        <w:pStyle w:val="ConsPlusNormal"/>
        <w:spacing w:before="200"/>
        <w:ind w:firstLine="540"/>
        <w:jc w:val="both"/>
      </w:pPr>
      <w:r>
        <w:t>3.6. Право на размещение нестационарного торгового объекта на территории Омсукчанского городского округа, полученное по результатам торгов, не подлежит передаче третьим лицам на возмездной или безвозмездной основе.</w:t>
      </w:r>
    </w:p>
    <w:p w:rsidR="003D45AC" w:rsidRDefault="003D45AC">
      <w:pPr>
        <w:pStyle w:val="ConsPlusNormal"/>
        <w:spacing w:before="200"/>
        <w:ind w:firstLine="540"/>
        <w:jc w:val="both"/>
      </w:pPr>
      <w:r>
        <w:t>3.7. Передача во временное пользование НТО третьим лицам по гражданско-правовым договорам в период действия договора допускается на срок не более срока действия договора.</w:t>
      </w:r>
    </w:p>
    <w:p w:rsidR="003D45AC" w:rsidRDefault="003D45AC">
      <w:pPr>
        <w:pStyle w:val="ConsPlusNormal"/>
        <w:spacing w:before="200"/>
        <w:ind w:firstLine="540"/>
        <w:jc w:val="both"/>
      </w:pPr>
      <w:r>
        <w:t>3.8.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действующим законодательством.</w:t>
      </w:r>
    </w:p>
    <w:p w:rsidR="003D45AC" w:rsidRDefault="003D45AC">
      <w:pPr>
        <w:pStyle w:val="ConsPlusNormal"/>
        <w:spacing w:before="200"/>
        <w:ind w:firstLine="540"/>
        <w:jc w:val="both"/>
      </w:pPr>
      <w:r>
        <w:t xml:space="preserve">3.9. Размещение нестационарных торговых объектов на земельных участках, отнесенных к общему имуществу многоквартирных жилых домов, возможно только при наличии согласия собственников помещений в многоквартирном доме, полученного в порядке, установленном Жилищным </w:t>
      </w:r>
      <w:hyperlink r:id="rId12">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w:t>
      </w:r>
      <w:proofErr w:type="gramStart"/>
      <w:r>
        <w:t>срока действия договора обязательства сторон</w:t>
      </w:r>
      <w:proofErr w:type="gramEnd"/>
      <w:r>
        <w:t xml:space="preserve"> по договору прекращаются.</w:t>
      </w:r>
    </w:p>
    <w:p w:rsidR="003D45AC" w:rsidRDefault="003D45AC">
      <w:pPr>
        <w:pStyle w:val="ConsPlusNormal"/>
        <w:spacing w:before="200"/>
        <w:ind w:firstLine="540"/>
        <w:jc w:val="both"/>
      </w:pPr>
      <w:r>
        <w:t>3.10. Не допускается устройство фундаментов для размещения нестационарных торговых объектов и применение капитальных строительных конструкций для их сооружения.</w:t>
      </w:r>
    </w:p>
    <w:p w:rsidR="003D45AC" w:rsidRDefault="003D45AC">
      <w:pPr>
        <w:pStyle w:val="ConsPlusNormal"/>
        <w:spacing w:before="200"/>
        <w:ind w:firstLine="540"/>
        <w:jc w:val="both"/>
      </w:pPr>
      <w:r>
        <w:t>3.11. Эксплуатация нестационарных торговых объектов и работа Субъекта торговли не должны ухудшать условия проживания, отдыха, лечения, труда людей, деятельности организаций и учреждений.</w:t>
      </w:r>
    </w:p>
    <w:p w:rsidR="003D45AC" w:rsidRDefault="003D45AC">
      <w:pPr>
        <w:pStyle w:val="ConsPlusNormal"/>
        <w:spacing w:before="200"/>
        <w:ind w:firstLine="540"/>
        <w:jc w:val="both"/>
      </w:pPr>
      <w:r>
        <w:t xml:space="preserve">3.12. На нестационарных торговых объектах должна располагаться вывеска, оформленная в соответствии с </w:t>
      </w:r>
      <w:hyperlink r:id="rId13">
        <w:r>
          <w:rPr>
            <w:color w:val="0000FF"/>
          </w:rPr>
          <w:t>Законом</w:t>
        </w:r>
      </w:hyperlink>
      <w:r>
        <w:t xml:space="preserve"> РФ от 7 февраля 1992 года N 2300-1 "О защите прав потребителей".</w:t>
      </w:r>
    </w:p>
    <w:p w:rsidR="003D45AC" w:rsidRDefault="003D45AC">
      <w:pPr>
        <w:pStyle w:val="ConsPlusNormal"/>
        <w:jc w:val="both"/>
      </w:pPr>
    </w:p>
    <w:p w:rsidR="003D45AC" w:rsidRDefault="003D45AC">
      <w:pPr>
        <w:pStyle w:val="ConsPlusTitle"/>
        <w:jc w:val="center"/>
        <w:outlineLvl w:val="1"/>
      </w:pPr>
      <w:bookmarkStart w:id="1" w:name="P90"/>
      <w:bookmarkEnd w:id="1"/>
      <w:r>
        <w:t>4. Предоставление права на размещение нестационарного</w:t>
      </w:r>
    </w:p>
    <w:p w:rsidR="003D45AC" w:rsidRDefault="003D45AC">
      <w:pPr>
        <w:pStyle w:val="ConsPlusTitle"/>
        <w:jc w:val="center"/>
      </w:pPr>
      <w:r>
        <w:t>торгового объекта на основании Договора на размещение</w:t>
      </w:r>
    </w:p>
    <w:p w:rsidR="003D45AC" w:rsidRDefault="003D45AC">
      <w:pPr>
        <w:pStyle w:val="ConsPlusTitle"/>
        <w:jc w:val="center"/>
      </w:pPr>
      <w:r>
        <w:t>нестационарного торгового объекта</w:t>
      </w:r>
    </w:p>
    <w:p w:rsidR="003D45AC" w:rsidRDefault="003D45AC">
      <w:pPr>
        <w:pStyle w:val="ConsPlusNormal"/>
        <w:ind w:firstLine="540"/>
        <w:jc w:val="both"/>
      </w:pPr>
    </w:p>
    <w:p w:rsidR="003D45AC" w:rsidRDefault="003D45AC">
      <w:pPr>
        <w:pStyle w:val="ConsPlusNormal"/>
        <w:ind w:firstLine="540"/>
        <w:jc w:val="both"/>
      </w:pPr>
      <w:bookmarkStart w:id="2" w:name="P94"/>
      <w:bookmarkEnd w:id="2"/>
      <w:r>
        <w:t xml:space="preserve">4.1. </w:t>
      </w:r>
      <w:proofErr w:type="gramStart"/>
      <w:r>
        <w:t>В случае наличия в Схеме размещения свободного от прав третьих лиц места для размещения нестационарного торгового объекта (за исключением нестационарных торговых объектов временного размещения и мобильных объектов), индивидуальный предприниматель или юридическое лицо, если иное не предусмотрено федеральными законами, либо их представители (далее - заявитель) подает в администрацию Омсукчанского городского округа следующие документы:</w:t>
      </w:r>
      <w:proofErr w:type="gramEnd"/>
    </w:p>
    <w:p w:rsidR="003D45AC" w:rsidRDefault="003D45AC">
      <w:pPr>
        <w:pStyle w:val="ConsPlusNormal"/>
        <w:spacing w:before="200"/>
        <w:ind w:firstLine="540"/>
        <w:jc w:val="both"/>
      </w:pPr>
      <w:r>
        <w:t xml:space="preserve">1) </w:t>
      </w:r>
      <w:hyperlink w:anchor="P175">
        <w:r>
          <w:rPr>
            <w:color w:val="0000FF"/>
          </w:rPr>
          <w:t>заявление</w:t>
        </w:r>
      </w:hyperlink>
      <w:r>
        <w:t xml:space="preserve"> о предоставлении права на размещение нестационарного торгового объекта на территории Омсукчанского городского округа на землях или земельном участке на основании Договора на размещение нестационарного торгового объекта, оформленное по форме согласно приложению N 1 к настоящему Порядку, в котором заявителем указываются:</w:t>
      </w:r>
    </w:p>
    <w:p w:rsidR="003D45AC" w:rsidRDefault="003D45AC">
      <w:pPr>
        <w:pStyle w:val="ConsPlusNormal"/>
        <w:spacing w:before="200"/>
        <w:ind w:firstLine="540"/>
        <w:jc w:val="both"/>
      </w:pPr>
      <w:r>
        <w:t>- фамилия, имя, отчество, место жительства заявителя и реквизиты документа, удостоверяющего личность заявителя,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(для индивидуального предпринимателя);</w:t>
      </w:r>
    </w:p>
    <w:p w:rsidR="003D45AC" w:rsidRDefault="003D45AC">
      <w:pPr>
        <w:pStyle w:val="ConsPlusNormal"/>
        <w:spacing w:before="200"/>
        <w:ind w:firstLine="540"/>
        <w:jc w:val="both"/>
      </w:pPr>
      <w: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(для юридического лица);</w:t>
      </w:r>
    </w:p>
    <w:p w:rsidR="003D45AC" w:rsidRDefault="003D45AC">
      <w:pPr>
        <w:pStyle w:val="ConsPlusNormal"/>
        <w:spacing w:before="200"/>
        <w:ind w:firstLine="540"/>
        <w:jc w:val="both"/>
      </w:pPr>
      <w:r>
        <w:t>- почтовый адрес и (или) адрес электронной почты для связи с заявителем, по желанию заявителем могут быть указаны в заявлении контактные телефоны;</w:t>
      </w:r>
    </w:p>
    <w:p w:rsidR="003D45AC" w:rsidRDefault="003D45AC">
      <w:pPr>
        <w:pStyle w:val="ConsPlusNormal"/>
        <w:spacing w:before="200"/>
        <w:ind w:firstLine="540"/>
        <w:jc w:val="both"/>
      </w:pPr>
      <w:r>
        <w:t xml:space="preserve">- адресные ориентиры места размещения нестационарного торгового объекта на землях или </w:t>
      </w:r>
      <w:r>
        <w:lastRenderedPageBreak/>
        <w:t>земельном участке;</w:t>
      </w:r>
    </w:p>
    <w:p w:rsidR="003D45AC" w:rsidRDefault="003D45AC">
      <w:pPr>
        <w:pStyle w:val="ConsPlusNormal"/>
        <w:spacing w:before="200"/>
        <w:ind w:firstLine="540"/>
        <w:jc w:val="both"/>
      </w:pPr>
      <w:r>
        <w:t>- вид нестационарного торгового объекта на землях или земельном участке (павильон, киоск или остановочный комплекс с объектом коммерческого использования);</w:t>
      </w:r>
    </w:p>
    <w:p w:rsidR="003D45AC" w:rsidRDefault="003D45AC">
      <w:pPr>
        <w:pStyle w:val="ConsPlusNormal"/>
        <w:spacing w:before="200"/>
        <w:ind w:firstLine="540"/>
        <w:jc w:val="both"/>
      </w:pPr>
      <w:r>
        <w:t>- специализация нестационарного торгового объекта;</w:t>
      </w:r>
    </w:p>
    <w:p w:rsidR="003D45AC" w:rsidRDefault="003D45AC">
      <w:pPr>
        <w:pStyle w:val="ConsPlusNormal"/>
        <w:spacing w:before="200"/>
        <w:ind w:firstLine="540"/>
        <w:jc w:val="both"/>
      </w:pPr>
      <w:r>
        <w:t>- предполагаемая площадь места размещения нестационарного торгового объекта на землях или земельном участке;</w:t>
      </w:r>
    </w:p>
    <w:p w:rsidR="003D45AC" w:rsidRDefault="003D45AC">
      <w:pPr>
        <w:pStyle w:val="ConsPlusNormal"/>
        <w:spacing w:before="200"/>
        <w:ind w:firstLine="540"/>
        <w:jc w:val="both"/>
      </w:pPr>
      <w:r>
        <w:t xml:space="preserve">- </w:t>
      </w:r>
      <w:proofErr w:type="gramStart"/>
      <w:r>
        <w:t>параметры</w:t>
      </w:r>
      <w:proofErr w:type="gramEnd"/>
      <w:r>
        <w:t>/предполагаемые параметры (высота, длина, ширина) нестационарного торгового объекта на землях или земельном участке;</w:t>
      </w:r>
    </w:p>
    <w:p w:rsidR="003D45AC" w:rsidRDefault="003D45AC">
      <w:pPr>
        <w:pStyle w:val="ConsPlusNormal"/>
        <w:spacing w:before="200"/>
        <w:ind w:firstLine="540"/>
        <w:jc w:val="both"/>
      </w:pPr>
      <w:r>
        <w:t>2) документ, подтверждающий полномочия представителя заявителя в случае, если с заявлением обращается представитель заявителя;</w:t>
      </w:r>
    </w:p>
    <w:p w:rsidR="003D45AC" w:rsidRDefault="003D45AC">
      <w:pPr>
        <w:pStyle w:val="ConsPlusNormal"/>
        <w:spacing w:before="200"/>
        <w:ind w:firstLine="540"/>
        <w:jc w:val="both"/>
      </w:pPr>
      <w:r>
        <w:t>3) фрагмент плана соответствующей территории Омсукчанского городского округа, на который заявителем ориентировочно нанесено предполагаемое место размещения нестационарного торгового объекта на землях или земельном участке.</w:t>
      </w:r>
    </w:p>
    <w:p w:rsidR="003D45AC" w:rsidRDefault="003D45AC">
      <w:pPr>
        <w:pStyle w:val="ConsPlusNormal"/>
        <w:spacing w:before="200"/>
        <w:ind w:firstLine="540"/>
        <w:jc w:val="both"/>
      </w:pPr>
      <w:r>
        <w:t>Заявитель при подаче заявления предъявляет копию документа, подтверждающий личность заявителя, а в случае обращения представителя юридического или физического лица - документ и его копию, подтверждающий полномочия представителя юридического или физического лица в соответствии с законодательством Российской Федерации.</w:t>
      </w:r>
    </w:p>
    <w:p w:rsidR="003D45AC" w:rsidRDefault="003D45AC">
      <w:pPr>
        <w:pStyle w:val="ConsPlusNormal"/>
        <w:spacing w:before="200"/>
        <w:ind w:firstLine="540"/>
        <w:jc w:val="both"/>
      </w:pPr>
      <w:r>
        <w:t>4.1.1. КУМИ в случае поступления заявления о предоставлении права на размещение нестационарного торгового объекта на землях или земельном участке на основании Договора на размещение на территории Омсукчанского городского округа принимает одно из следующих решений:</w:t>
      </w:r>
    </w:p>
    <w:p w:rsidR="003D45AC" w:rsidRDefault="003D45AC">
      <w:pPr>
        <w:pStyle w:val="ConsPlusNormal"/>
        <w:spacing w:before="200"/>
        <w:ind w:firstLine="540"/>
        <w:jc w:val="both"/>
      </w:pPr>
      <w:r>
        <w:t xml:space="preserve">1) в течение 3 рабочих дней со дня его регистрации о возврате заявления о предоставлении права на размещение нестационарного торгового объекта, в случае наличия оснований, установленных </w:t>
      </w:r>
      <w:hyperlink w:anchor="P130">
        <w:r>
          <w:rPr>
            <w:color w:val="0000FF"/>
          </w:rPr>
          <w:t>пунктом 4.7</w:t>
        </w:r>
      </w:hyperlink>
      <w:r>
        <w:t xml:space="preserve"> настоящего Порядка;</w:t>
      </w:r>
    </w:p>
    <w:p w:rsidR="003D45AC" w:rsidRDefault="003D45AC">
      <w:pPr>
        <w:pStyle w:val="ConsPlusNormal"/>
        <w:spacing w:before="200"/>
        <w:ind w:firstLine="540"/>
        <w:jc w:val="both"/>
      </w:pPr>
      <w:r>
        <w:t>2) в течение 5 календарных дней со дня его регистрации об отказе в предоставлении права на размещение нестационарного торгового объекта на основании Договора на размещение в случае, если участок не свободен от имущества либо прав третьих лиц, за исключением случаев, если с заявлением обратился обладатель данных прав;</w:t>
      </w:r>
    </w:p>
    <w:p w:rsidR="003D45AC" w:rsidRDefault="003D45AC">
      <w:pPr>
        <w:pStyle w:val="ConsPlusNormal"/>
        <w:spacing w:before="200"/>
        <w:ind w:firstLine="540"/>
        <w:jc w:val="both"/>
      </w:pPr>
      <w:r>
        <w:t>3) в течение 5 рабочих дней со дня его регистрации о приеме заявления КУМИ принимает решение о проведении торгов на право размещения нестационарного торгового объекта.</w:t>
      </w:r>
    </w:p>
    <w:p w:rsidR="003D45AC" w:rsidRDefault="003D45AC">
      <w:pPr>
        <w:pStyle w:val="ConsPlusNormal"/>
        <w:spacing w:before="200"/>
        <w:ind w:firstLine="540"/>
        <w:jc w:val="both"/>
      </w:pPr>
      <w:bookmarkStart w:id="3" w:name="P111"/>
      <w:bookmarkEnd w:id="3"/>
      <w:r>
        <w:t>4.2. В случае отсутствия в Схеме размещения свободных от прав третьих лиц мест для размещения нестационарных торговых объектов (за исключением нестационарных торговых объектов временного размещения и мобильных объектов) заявитель подает в Администрацию Омсукчанского городского округа (далее - Администрация) следующие документы:</w:t>
      </w:r>
    </w:p>
    <w:p w:rsidR="003D45AC" w:rsidRDefault="003D45AC">
      <w:pPr>
        <w:pStyle w:val="ConsPlusNormal"/>
        <w:spacing w:before="200"/>
        <w:ind w:firstLine="540"/>
        <w:jc w:val="both"/>
      </w:pPr>
      <w:r>
        <w:t xml:space="preserve">1) </w:t>
      </w:r>
      <w:hyperlink w:anchor="P330">
        <w:r>
          <w:rPr>
            <w:color w:val="0000FF"/>
          </w:rPr>
          <w:t>заявление</w:t>
        </w:r>
      </w:hyperlink>
      <w:r>
        <w:t xml:space="preserve"> о включении в Схему размещения нового места для размещения нестационарного торгового объекта на территории Омсукчанского городского округа на землях или земельном участке, оформленное по форме согласно приложению N 2 к настоящему Порядку, в котором заявителем указываются:</w:t>
      </w:r>
    </w:p>
    <w:p w:rsidR="003D45AC" w:rsidRDefault="003D45AC">
      <w:pPr>
        <w:pStyle w:val="ConsPlusNormal"/>
        <w:spacing w:before="200"/>
        <w:ind w:firstLine="540"/>
        <w:jc w:val="both"/>
      </w:pPr>
      <w:r>
        <w:t>- фамилия, имя, отчество, место жительства заявителя и реквизиты документа, удостоверяющего личность заявителя,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(для индивидуального предпринимателя);</w:t>
      </w:r>
    </w:p>
    <w:p w:rsidR="003D45AC" w:rsidRDefault="003D45AC">
      <w:pPr>
        <w:pStyle w:val="ConsPlusNormal"/>
        <w:spacing w:before="200"/>
        <w:ind w:firstLine="540"/>
        <w:jc w:val="both"/>
      </w:pPr>
      <w: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(для юридического лица);</w:t>
      </w:r>
    </w:p>
    <w:p w:rsidR="003D45AC" w:rsidRDefault="003D45AC">
      <w:pPr>
        <w:pStyle w:val="ConsPlusNormal"/>
        <w:spacing w:before="200"/>
        <w:ind w:firstLine="540"/>
        <w:jc w:val="both"/>
      </w:pPr>
      <w:r>
        <w:t>- почтовый адрес и (или) адрес электронной почты для связи с заявителем, по желанию заявителем могут быть указаны в заявлении контактные телефоны;</w:t>
      </w:r>
    </w:p>
    <w:p w:rsidR="003D45AC" w:rsidRDefault="003D45AC">
      <w:pPr>
        <w:pStyle w:val="ConsPlusNormal"/>
        <w:spacing w:before="200"/>
        <w:ind w:firstLine="540"/>
        <w:jc w:val="both"/>
      </w:pPr>
      <w:r>
        <w:lastRenderedPageBreak/>
        <w:t>- адресные ориентиры места размещения нестационарного торгового объекта на землях или земельном участке;</w:t>
      </w:r>
    </w:p>
    <w:p w:rsidR="003D45AC" w:rsidRDefault="003D45AC">
      <w:pPr>
        <w:pStyle w:val="ConsPlusNormal"/>
        <w:spacing w:before="200"/>
        <w:ind w:firstLine="540"/>
        <w:jc w:val="both"/>
      </w:pPr>
      <w:r>
        <w:t>- вид нестационарного торгового объекта на землях или земельном участке (павильон, киоск или остановочный комплекс с объектом коммерческого использования);</w:t>
      </w:r>
    </w:p>
    <w:p w:rsidR="003D45AC" w:rsidRDefault="003D45AC">
      <w:pPr>
        <w:pStyle w:val="ConsPlusNormal"/>
        <w:spacing w:before="200"/>
        <w:ind w:firstLine="540"/>
        <w:jc w:val="both"/>
      </w:pPr>
      <w:r>
        <w:t>- специализация нестационарного торгового объекта;</w:t>
      </w:r>
    </w:p>
    <w:p w:rsidR="003D45AC" w:rsidRDefault="003D45AC">
      <w:pPr>
        <w:pStyle w:val="ConsPlusNormal"/>
        <w:spacing w:before="200"/>
        <w:ind w:firstLine="540"/>
        <w:jc w:val="both"/>
      </w:pPr>
      <w:r>
        <w:t>- предполагаемая площадь места размещения нестационарного торгового объекта на землях или земельном участке;</w:t>
      </w:r>
    </w:p>
    <w:p w:rsidR="003D45AC" w:rsidRDefault="003D45AC">
      <w:pPr>
        <w:pStyle w:val="ConsPlusNormal"/>
        <w:spacing w:before="200"/>
        <w:ind w:firstLine="540"/>
        <w:jc w:val="both"/>
      </w:pPr>
      <w:r>
        <w:t xml:space="preserve">- </w:t>
      </w:r>
      <w:proofErr w:type="gramStart"/>
      <w:r>
        <w:t>параметры</w:t>
      </w:r>
      <w:proofErr w:type="gramEnd"/>
      <w:r>
        <w:t>/предполагаемые параметры (высота, длина, ширина) нестационарного торгового объекта на землях или земельном участке;</w:t>
      </w:r>
    </w:p>
    <w:p w:rsidR="003D45AC" w:rsidRDefault="003D45AC">
      <w:pPr>
        <w:pStyle w:val="ConsPlusNormal"/>
        <w:spacing w:before="200"/>
        <w:ind w:firstLine="540"/>
        <w:jc w:val="both"/>
      </w:pPr>
      <w:r>
        <w:t>2) документ, подтверждающий полномочия представителя заявителя в случае, если с заявлением обращается представитель заявителя;</w:t>
      </w:r>
    </w:p>
    <w:p w:rsidR="003D45AC" w:rsidRDefault="003D45AC">
      <w:pPr>
        <w:pStyle w:val="ConsPlusNormal"/>
        <w:spacing w:before="200"/>
        <w:ind w:firstLine="540"/>
        <w:jc w:val="both"/>
      </w:pPr>
      <w:r>
        <w:t xml:space="preserve">3) фрагмент плана предполагаемого </w:t>
      </w:r>
      <w:proofErr w:type="gramStart"/>
      <w:r>
        <w:t>размещения</w:t>
      </w:r>
      <w:proofErr w:type="gramEnd"/>
      <w:r>
        <w:t xml:space="preserve"> на который заявителем ориентировочно нанесено предполагаемое место размещения нестационарного торгового объекта на землях или земельном участке.</w:t>
      </w:r>
    </w:p>
    <w:p w:rsidR="003D45AC" w:rsidRDefault="003D45AC">
      <w:pPr>
        <w:pStyle w:val="ConsPlusNormal"/>
        <w:spacing w:before="200"/>
        <w:ind w:firstLine="540"/>
        <w:jc w:val="both"/>
      </w:pPr>
      <w:r>
        <w:t>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3D45AC" w:rsidRDefault="003D45AC">
      <w:pPr>
        <w:pStyle w:val="ConsPlusNormal"/>
        <w:spacing w:before="200"/>
        <w:ind w:firstLine="540"/>
        <w:jc w:val="both"/>
      </w:pPr>
      <w:r>
        <w:t xml:space="preserve">4.3. </w:t>
      </w:r>
      <w:proofErr w:type="gramStart"/>
      <w:r>
        <w:t xml:space="preserve">Комиссия по рассмотрению вопросов о включении (исключении) мест размещения нестационарных торговых объектов в Схему размещения в течение 30 календарных дней со дня регистрации заявления, указанного в </w:t>
      </w:r>
      <w:hyperlink w:anchor="P111">
        <w:r>
          <w:rPr>
            <w:color w:val="0000FF"/>
          </w:rPr>
          <w:t>пункте 4.2</w:t>
        </w:r>
      </w:hyperlink>
      <w:r>
        <w:t xml:space="preserve"> настоящего Порядка о возможности (невозможности) включения в Схему размещения нестационарного торгового объекта в указанном заявителем месте в соответствии с требованиями земельного, градостроительного, санитарно-эпидемиологического законодательства и правил благоустройства выносить решение о возможности (невозможности</w:t>
      </w:r>
      <w:proofErr w:type="gramEnd"/>
      <w:r>
        <w:t>) внесения изменений в Схему размещения.</w:t>
      </w:r>
    </w:p>
    <w:p w:rsidR="003D45AC" w:rsidRDefault="003D45AC">
      <w:pPr>
        <w:pStyle w:val="ConsPlusNormal"/>
        <w:spacing w:before="200"/>
        <w:ind w:firstLine="540"/>
        <w:jc w:val="both"/>
      </w:pPr>
      <w:r>
        <w:t xml:space="preserve">4.4. </w:t>
      </w:r>
      <w:proofErr w:type="gramStart"/>
      <w:r>
        <w:t>Отдел экономики на основании принятого положительного решения готовит проект постановления администрации Омсукчанского городского округа о внесении изменений в Схему размещения, и не позднее 2 рабочих дней с момента его издания направляет сведения для размещения на официальном сайте Омсукчанского городского округа в информационно-коммуникационной сети "Интернет" и опубликования в ближайшем номере официального печатного органа администрации Омсукчанского городского округа.</w:t>
      </w:r>
      <w:proofErr w:type="gramEnd"/>
    </w:p>
    <w:p w:rsidR="003D45AC" w:rsidRDefault="003D45AC">
      <w:pPr>
        <w:pStyle w:val="ConsPlusNormal"/>
        <w:spacing w:before="200"/>
        <w:ind w:firstLine="540"/>
        <w:jc w:val="both"/>
      </w:pPr>
      <w:r>
        <w:t>4.5. В случае принятого решения о невозможности размещения нестационарного торгового объекта в указанном заявителем месте, Отдел экономики в течение 3 календарных дней со дня принятия решения направляет заявителю извещение об отказе включения в Схему размещения указанного заявителем места размещения нестационарного торгового объекта с указанием оснований для отказа.</w:t>
      </w:r>
    </w:p>
    <w:p w:rsidR="003D45AC" w:rsidRDefault="003D45AC">
      <w:pPr>
        <w:pStyle w:val="ConsPlusNormal"/>
        <w:spacing w:before="200"/>
        <w:ind w:firstLine="540"/>
        <w:jc w:val="both"/>
      </w:pPr>
      <w:r>
        <w:t>4.6. Основаниями для отказа во включении в Схему размещения указанного заявителем места размещения нестационарного торгового объекта являются:</w:t>
      </w:r>
    </w:p>
    <w:p w:rsidR="003D45AC" w:rsidRDefault="003D45AC">
      <w:pPr>
        <w:pStyle w:val="ConsPlusNormal"/>
        <w:spacing w:before="200"/>
        <w:ind w:firstLine="540"/>
        <w:jc w:val="both"/>
      </w:pPr>
      <w:r>
        <w:t xml:space="preserve">1) подача заявления лицом, не отвечающим требованиям, установленным </w:t>
      </w:r>
      <w:hyperlink w:anchor="P94">
        <w:r>
          <w:rPr>
            <w:color w:val="0000FF"/>
          </w:rPr>
          <w:t>пунктом 4.1</w:t>
        </w:r>
      </w:hyperlink>
      <w:r>
        <w:t xml:space="preserve"> настоящего Порядка;</w:t>
      </w:r>
    </w:p>
    <w:p w:rsidR="003D45AC" w:rsidRDefault="003D45AC">
      <w:pPr>
        <w:pStyle w:val="ConsPlusNormal"/>
        <w:spacing w:before="200"/>
        <w:ind w:firstLine="540"/>
        <w:jc w:val="both"/>
      </w:pPr>
      <w:r>
        <w:t>2) невозможность размещения нестационарного торгового объекта в указанном заявителем месте в соответствии с требованиями земельного, градостроительного, санитарно-эпидемиологического законодательства и правил благоустройства, на основании заключения Отдел архитектуры.</w:t>
      </w:r>
    </w:p>
    <w:p w:rsidR="003D45AC" w:rsidRDefault="003D45AC">
      <w:pPr>
        <w:pStyle w:val="ConsPlusNormal"/>
        <w:spacing w:before="200"/>
        <w:ind w:firstLine="540"/>
        <w:jc w:val="both"/>
      </w:pPr>
      <w:bookmarkStart w:id="4" w:name="P130"/>
      <w:bookmarkEnd w:id="4"/>
      <w:r>
        <w:t>4.7. Основаниями для возврата заявления о включении в Схему размещения без рассмотрения являются:</w:t>
      </w:r>
    </w:p>
    <w:p w:rsidR="003D45AC" w:rsidRDefault="003D45AC">
      <w:pPr>
        <w:pStyle w:val="ConsPlusNormal"/>
        <w:spacing w:before="200"/>
        <w:ind w:firstLine="540"/>
        <w:jc w:val="both"/>
      </w:pPr>
      <w:r>
        <w:t xml:space="preserve">1) несоответствие заявления форме заявления, являющегося </w:t>
      </w:r>
      <w:hyperlink w:anchor="P330">
        <w:r>
          <w:rPr>
            <w:color w:val="0000FF"/>
          </w:rPr>
          <w:t>приложением N 2</w:t>
        </w:r>
      </w:hyperlink>
      <w:r>
        <w:t xml:space="preserve"> к настоящему Порядку;</w:t>
      </w:r>
    </w:p>
    <w:p w:rsidR="003D45AC" w:rsidRDefault="003D45AC">
      <w:pPr>
        <w:pStyle w:val="ConsPlusNormal"/>
        <w:spacing w:before="200"/>
        <w:ind w:firstLine="540"/>
        <w:jc w:val="both"/>
      </w:pPr>
      <w:r>
        <w:t xml:space="preserve">2) отсутствие в заявлении сведений, необходимых для его рассмотрения, предусмотренных </w:t>
      </w:r>
      <w:hyperlink w:anchor="P111">
        <w:r>
          <w:rPr>
            <w:color w:val="0000FF"/>
          </w:rPr>
          <w:t>п. 4.2</w:t>
        </w:r>
      </w:hyperlink>
      <w:r>
        <w:t xml:space="preserve"> настоящего Порядка;</w:t>
      </w:r>
    </w:p>
    <w:p w:rsidR="003D45AC" w:rsidRDefault="003D45AC">
      <w:pPr>
        <w:pStyle w:val="ConsPlusNormal"/>
        <w:spacing w:before="200"/>
        <w:ind w:firstLine="540"/>
        <w:jc w:val="both"/>
      </w:pPr>
      <w:r>
        <w:t>3) текст заявления не поддается прочтению;</w:t>
      </w:r>
    </w:p>
    <w:p w:rsidR="003D45AC" w:rsidRDefault="003D45AC">
      <w:pPr>
        <w:pStyle w:val="ConsPlusNormal"/>
        <w:spacing w:before="200"/>
        <w:ind w:firstLine="540"/>
        <w:jc w:val="both"/>
      </w:pPr>
      <w:r>
        <w:t xml:space="preserve">4) к заявлению не приложены документы, требуемые в соответствии с перечнем документов, указанным в </w:t>
      </w:r>
      <w:hyperlink w:anchor="P111">
        <w:r>
          <w:rPr>
            <w:color w:val="0000FF"/>
          </w:rPr>
          <w:t>п. 4.2</w:t>
        </w:r>
      </w:hyperlink>
      <w:r>
        <w:t xml:space="preserve"> настоящего Порядка.</w:t>
      </w:r>
    </w:p>
    <w:p w:rsidR="003D45AC" w:rsidRDefault="003D45AC">
      <w:pPr>
        <w:pStyle w:val="ConsPlusNormal"/>
        <w:spacing w:before="200"/>
        <w:ind w:firstLine="540"/>
        <w:jc w:val="both"/>
      </w:pPr>
      <w:r>
        <w:t>Заявление подлежит возврату заявителю не позднее трех рабочих дней со дня его регистрации.</w:t>
      </w:r>
    </w:p>
    <w:p w:rsidR="003D45AC" w:rsidRDefault="003D45AC">
      <w:pPr>
        <w:pStyle w:val="ConsPlusNormal"/>
        <w:spacing w:before="200"/>
        <w:ind w:firstLine="540"/>
        <w:jc w:val="both"/>
      </w:pPr>
      <w:bookmarkStart w:id="5" w:name="P136"/>
      <w:bookmarkEnd w:id="5"/>
      <w:r>
        <w:t xml:space="preserve">4.8. </w:t>
      </w:r>
      <w:proofErr w:type="gramStart"/>
      <w:r>
        <w:t xml:space="preserve">В случае принятия решения о включении в Схему размещения места, указанного заявителем, Отдел экономики в течение 3 календарных дней уведомляет заявителя о принятом решении и предлагает обратиться в течение 25 календарных дней со дня направления уведомления в администрацию Омсукчанского городского округа с заявлением о предоставлении права на размещение нестационарного торгового объекта, включенного в Схему размещения, по форме, утвержденной </w:t>
      </w:r>
      <w:hyperlink w:anchor="P175">
        <w:r>
          <w:rPr>
            <w:color w:val="0000FF"/>
          </w:rPr>
          <w:t>приложением N</w:t>
        </w:r>
        <w:proofErr w:type="gramEnd"/>
        <w:r>
          <w:rPr>
            <w:color w:val="0000FF"/>
          </w:rPr>
          <w:t xml:space="preserve"> 1</w:t>
        </w:r>
      </w:hyperlink>
      <w:r>
        <w:t xml:space="preserve"> к настоящему Порядку.</w:t>
      </w:r>
    </w:p>
    <w:p w:rsidR="003D45AC" w:rsidRDefault="003D45AC">
      <w:pPr>
        <w:pStyle w:val="ConsPlusNormal"/>
        <w:spacing w:before="200"/>
        <w:ind w:firstLine="540"/>
        <w:jc w:val="both"/>
      </w:pPr>
      <w:r>
        <w:t>В случае</w:t>
      </w:r>
      <w:proofErr w:type="gramStart"/>
      <w:r>
        <w:t>,</w:t>
      </w:r>
      <w:proofErr w:type="gramEnd"/>
      <w:r>
        <w:t xml:space="preserve"> если по истечении 25 календарных дней со дня направления уведомления заявления о предоставлении права на размещение не поступило, КУМИ готовить проект постановления о проведении торгов на право размещения нестационарного торгового объекта в указанном месте.</w:t>
      </w:r>
    </w:p>
    <w:p w:rsidR="003D45AC" w:rsidRDefault="003D45AC">
      <w:pPr>
        <w:pStyle w:val="ConsPlusNormal"/>
        <w:spacing w:before="200"/>
        <w:ind w:firstLine="540"/>
        <w:jc w:val="both"/>
      </w:pPr>
      <w:bookmarkStart w:id="6" w:name="P138"/>
      <w:bookmarkEnd w:id="6"/>
      <w:r>
        <w:t xml:space="preserve">4.9. В случае поступления заявления, указанного в первом </w:t>
      </w:r>
      <w:hyperlink w:anchor="P136">
        <w:r>
          <w:rPr>
            <w:color w:val="0000FF"/>
          </w:rPr>
          <w:t>абзаце пункта 4.8</w:t>
        </w:r>
      </w:hyperlink>
      <w:r>
        <w:t xml:space="preserve"> настоящего Порядка КУМИ рассматривает его в течение 5 календарных дней и принимает одно из следующих решений:</w:t>
      </w:r>
    </w:p>
    <w:p w:rsidR="003D45AC" w:rsidRDefault="003D45AC">
      <w:pPr>
        <w:pStyle w:val="ConsPlusNormal"/>
        <w:spacing w:before="200"/>
        <w:ind w:firstLine="540"/>
        <w:jc w:val="both"/>
      </w:pPr>
      <w:r>
        <w:t xml:space="preserve">1) о возврате заявления о предоставлении права на размещение нестационарного торгового объекта в случае наличия оснований, установленных </w:t>
      </w:r>
      <w:hyperlink w:anchor="P130">
        <w:r>
          <w:rPr>
            <w:color w:val="0000FF"/>
          </w:rPr>
          <w:t>пунктом 4.7</w:t>
        </w:r>
      </w:hyperlink>
      <w:r>
        <w:t xml:space="preserve"> настоящего Порядка;</w:t>
      </w:r>
    </w:p>
    <w:p w:rsidR="003D45AC" w:rsidRDefault="003D45AC">
      <w:pPr>
        <w:pStyle w:val="ConsPlusNormal"/>
        <w:spacing w:before="200"/>
        <w:ind w:firstLine="540"/>
        <w:jc w:val="both"/>
      </w:pPr>
      <w:r>
        <w:t>2) о приеме заявлений о предоставлении права на размещение от иных хозяйствующих субъектов.</w:t>
      </w:r>
    </w:p>
    <w:p w:rsidR="003D45AC" w:rsidRDefault="003D45AC">
      <w:pPr>
        <w:pStyle w:val="ConsPlusNormal"/>
        <w:spacing w:before="200"/>
        <w:ind w:firstLine="540"/>
        <w:jc w:val="both"/>
      </w:pPr>
      <w:r>
        <w:t>Заявление о предоставлении права на размещение подлежит возврату заявителю не позднее 3 рабочих дней со дня его регистрации.</w:t>
      </w:r>
    </w:p>
    <w:p w:rsidR="003D45AC" w:rsidRDefault="003D45AC">
      <w:pPr>
        <w:pStyle w:val="ConsPlusNormal"/>
        <w:spacing w:before="200"/>
        <w:ind w:firstLine="540"/>
        <w:jc w:val="both"/>
      </w:pPr>
      <w:proofErr w:type="gramStart"/>
      <w:r>
        <w:t>В случае принятия решения о приеме заявлений о предоставлении права на размещение от иных хозяйствующих субъектов КУМИ в течение 7 календарных дней со дня принятия указанного решения обеспечивает размещение в средствах массовой информации и на официальном сайте Омсукчанского городского округа в сети "Интернет" извещения о приеме в течение 10 календарных дней со дня размещения извещения заявлений о предоставлении права на</w:t>
      </w:r>
      <w:proofErr w:type="gramEnd"/>
      <w:r>
        <w:t xml:space="preserve"> размещение нестационарного торгового объекта на основании Договора на размещение нестационарного торгового объекта, от иных хозяйствующих субъектов.</w:t>
      </w:r>
    </w:p>
    <w:p w:rsidR="003D45AC" w:rsidRDefault="003D45AC">
      <w:pPr>
        <w:pStyle w:val="ConsPlusNormal"/>
        <w:spacing w:before="200"/>
        <w:ind w:firstLine="540"/>
        <w:jc w:val="both"/>
      </w:pPr>
      <w:r>
        <w:t>4.10. В случае</w:t>
      </w:r>
      <w:proofErr w:type="gramStart"/>
      <w:r>
        <w:t>,</w:t>
      </w:r>
      <w:proofErr w:type="gramEnd"/>
      <w:r>
        <w:t xml:space="preserve"> если по истечении 10 календарных дней после размещения извещения, указанного в </w:t>
      </w:r>
      <w:hyperlink w:anchor="P138">
        <w:r>
          <w:rPr>
            <w:color w:val="0000FF"/>
          </w:rPr>
          <w:t>пункте 4.9</w:t>
        </w:r>
      </w:hyperlink>
      <w:r>
        <w:t xml:space="preserve"> настоящего Порядка, не поступило заявлений о предоставлении права на размещение от иных хозяйствующих субъектов, в течение 3 календарных дней КУМИ одновременно направляет:</w:t>
      </w:r>
    </w:p>
    <w:p w:rsidR="003D45AC" w:rsidRDefault="003D45AC">
      <w:pPr>
        <w:pStyle w:val="ConsPlusNormal"/>
        <w:spacing w:before="200"/>
        <w:ind w:firstLine="540"/>
        <w:jc w:val="both"/>
      </w:pPr>
      <w:r>
        <w:t>1) извещение заявителю о предоставлении ему права на размещение нестационарного торгового объекта на основании Договора на размещение нестационарного торгового объекта без проведения торгов и необходимости явится в КУМИ для заключения указанного Договора;</w:t>
      </w:r>
    </w:p>
    <w:p w:rsidR="003D45AC" w:rsidRDefault="003D45AC">
      <w:pPr>
        <w:pStyle w:val="ConsPlusNormal"/>
        <w:spacing w:before="200"/>
        <w:ind w:firstLine="540"/>
        <w:jc w:val="both"/>
      </w:pPr>
      <w:r>
        <w:t>2) заявление о предоставлении права на размещение нестационарного торгового объекта, а также документы и сведения, указанные в пунктах 4.1.2, 4.3.1, 4.3.2, необходимые для заключения с заявителем Договора на размещение нестационарного торгового объекта, в КУМИ.</w:t>
      </w:r>
    </w:p>
    <w:p w:rsidR="003D45AC" w:rsidRDefault="003D45AC">
      <w:pPr>
        <w:pStyle w:val="ConsPlusNormal"/>
        <w:spacing w:before="200"/>
        <w:ind w:firstLine="540"/>
        <w:jc w:val="both"/>
      </w:pPr>
      <w:r>
        <w:t>4.11. В случае</w:t>
      </w:r>
      <w:proofErr w:type="gramStart"/>
      <w:r>
        <w:t>,</w:t>
      </w:r>
      <w:proofErr w:type="gramEnd"/>
      <w:r>
        <w:t xml:space="preserve"> если по истечении 10 календарных дней после размещения извещения, указанного в </w:t>
      </w:r>
      <w:hyperlink w:anchor="P138">
        <w:r>
          <w:rPr>
            <w:color w:val="0000FF"/>
          </w:rPr>
          <w:t>пункте 4.9</w:t>
        </w:r>
      </w:hyperlink>
      <w:r>
        <w:t xml:space="preserve"> настоящего Порядка, поступили заявления о предоставлении права на размещение от иных хозяйствующих субъектов, КУМИ организовывает и проводит торги на право размещения нестационарного торгового объекта в месте, включенном в Схему размещения.</w:t>
      </w:r>
    </w:p>
    <w:p w:rsidR="003D45AC" w:rsidRDefault="003D45AC">
      <w:pPr>
        <w:pStyle w:val="ConsPlusNormal"/>
        <w:spacing w:before="200"/>
        <w:ind w:firstLine="540"/>
        <w:jc w:val="both"/>
      </w:pPr>
      <w:proofErr w:type="gramStart"/>
      <w:r>
        <w:t xml:space="preserve">В случае если торги признаны несостоявшимися по причине подачи единственной заявки на участие в торгах либо признания торгов только одного заявителя, КУМИ рассматривает заявку и заключает договор на размещение нестационарного торгового объекта с лицом, подавшим единственную заявку на участие в торгах, либо признана единственным участником торгов, в </w:t>
      </w:r>
      <w:r>
        <w:lastRenderedPageBreak/>
        <w:t>случае, если указанная заявка соответствует требованиям и условиям, предусмотренным аукционной документацией.</w:t>
      </w:r>
      <w:proofErr w:type="gramEnd"/>
    </w:p>
    <w:p w:rsidR="003D45AC" w:rsidRDefault="003D45AC">
      <w:pPr>
        <w:pStyle w:val="ConsPlusNormal"/>
        <w:spacing w:before="200"/>
        <w:ind w:firstLine="540"/>
        <w:jc w:val="both"/>
      </w:pPr>
      <w:r>
        <w:t>4.12. В случае</w:t>
      </w:r>
      <w:proofErr w:type="gramStart"/>
      <w:r>
        <w:t>,</w:t>
      </w:r>
      <w:proofErr w:type="gramEnd"/>
      <w:r>
        <w:t xml:space="preserve"> если хозяйствующий субъект (индивидуальный предприниматель или юридическое лицо, если иное не предусмотрено федеральными законами) осуществляет торговую деятельность в месте размещения нестационарного торгового объекта, определенном Схемой размещения, он имеет право заключить Договор на размещение нестационарного торгового объекта без проведения торгов по истечении срока действия Договора аренды земельного участка либо Договора на размещение нестационарного торгового объекта при условии надлежащего исполнения обязанностей, установленных соответствующим Договором. Указанное право предоставляется хозяйствующему субъекту (индивидуальному предпринимателю) в том числе в случае, если ранее с ним был заключен Договор аренды земельного участка как с физическим лицом.</w:t>
      </w:r>
    </w:p>
    <w:p w:rsidR="003D45AC" w:rsidRDefault="003D45AC">
      <w:pPr>
        <w:pStyle w:val="ConsPlusNormal"/>
        <w:spacing w:before="200"/>
        <w:ind w:firstLine="540"/>
        <w:jc w:val="both"/>
      </w:pPr>
      <w:hyperlink w:anchor="P476">
        <w:proofErr w:type="gramStart"/>
        <w:r>
          <w:rPr>
            <w:color w:val="0000FF"/>
          </w:rPr>
          <w:t>Заявление</w:t>
        </w:r>
      </w:hyperlink>
      <w:r>
        <w:t xml:space="preserve"> о заключении Договора на размещение нестационарного торгового объекта на территории Омсукчанского городского округа на землях или земельном участке без проведения торгов в связи с истечением срока действия Договора аренды земельного участка, оформленное по форме согласно приложению N 3 к настоящему Порядку, подается хозяйствующим субъектом либо его представителем в Администрацию не менее чем за 30 календарных дней до истечения срока</w:t>
      </w:r>
      <w:proofErr w:type="gramEnd"/>
      <w:r>
        <w:t xml:space="preserve"> действующего Договора.</w:t>
      </w:r>
    </w:p>
    <w:p w:rsidR="003D45AC" w:rsidRDefault="003D45AC">
      <w:pPr>
        <w:pStyle w:val="ConsPlusNormal"/>
        <w:jc w:val="both"/>
      </w:pPr>
    </w:p>
    <w:p w:rsidR="003D45AC" w:rsidRDefault="003D45AC">
      <w:pPr>
        <w:pStyle w:val="ConsPlusTitle"/>
        <w:jc w:val="center"/>
        <w:outlineLvl w:val="1"/>
      </w:pPr>
      <w:r>
        <w:t>5. Порядок заключения и досрочного прекращения договора</w:t>
      </w:r>
    </w:p>
    <w:p w:rsidR="003D45AC" w:rsidRDefault="003D45AC">
      <w:pPr>
        <w:pStyle w:val="ConsPlusTitle"/>
        <w:jc w:val="center"/>
      </w:pPr>
      <w:r>
        <w:t xml:space="preserve">на размещение и эксплуатацию </w:t>
      </w:r>
      <w:proofErr w:type="gramStart"/>
      <w:r>
        <w:t>нестационарного</w:t>
      </w:r>
      <w:proofErr w:type="gramEnd"/>
      <w:r>
        <w:t xml:space="preserve"> торгового</w:t>
      </w:r>
    </w:p>
    <w:p w:rsidR="003D45AC" w:rsidRDefault="003D45AC">
      <w:pPr>
        <w:pStyle w:val="ConsPlusTitle"/>
        <w:jc w:val="center"/>
      </w:pPr>
      <w:r>
        <w:t>объекта</w:t>
      </w:r>
    </w:p>
    <w:p w:rsidR="003D45AC" w:rsidRDefault="003D45AC">
      <w:pPr>
        <w:pStyle w:val="ConsPlusNormal"/>
        <w:ind w:firstLine="540"/>
        <w:jc w:val="both"/>
      </w:pPr>
    </w:p>
    <w:p w:rsidR="003D45AC" w:rsidRDefault="003D45AC">
      <w:pPr>
        <w:pStyle w:val="ConsPlusNormal"/>
        <w:ind w:firstLine="540"/>
        <w:jc w:val="both"/>
      </w:pPr>
      <w:r>
        <w:t xml:space="preserve">5.1. По Договору на размещение НТО на территории Омсукчанского городского округа на землях или земельном участке КУМИ обязуется предоставить заявителю право </w:t>
      </w:r>
      <w:proofErr w:type="gramStart"/>
      <w:r>
        <w:t>разместить НТО</w:t>
      </w:r>
      <w:proofErr w:type="gramEnd"/>
      <w:r>
        <w:t>, а заявитель обязуется разместить НТО и обеспечить в течение всего срока действия Договора на размещение нестационарного торгового объекта функционирование НТО на условиях и в порядке, предусмотренных указанным Договором.</w:t>
      </w:r>
    </w:p>
    <w:p w:rsidR="003D45AC" w:rsidRDefault="003D45AC">
      <w:pPr>
        <w:pStyle w:val="ConsPlusNormal"/>
        <w:spacing w:before="200"/>
        <w:ind w:firstLine="540"/>
        <w:jc w:val="both"/>
      </w:pPr>
      <w:r>
        <w:t>5.2. Договор на размещение НТО на территории Омсукчанского городского округа на землях или земельном участке заключается на срок до 5 лет и должен предусматривать возможность заключения Договора на размещение НТО на новый срок при условии надлежащего соблюдения условий Договора по заявлению хозяйствующего субъекта, являющегося стороной Договора.</w:t>
      </w:r>
    </w:p>
    <w:p w:rsidR="003D45AC" w:rsidRDefault="003D45AC">
      <w:pPr>
        <w:pStyle w:val="ConsPlusNormal"/>
        <w:spacing w:before="200"/>
        <w:ind w:firstLine="540"/>
        <w:jc w:val="both"/>
      </w:pPr>
      <w:r>
        <w:t>5.3. Примерная форма Договора на размещение на территории Омсукчанского городского округа нестационарного торгового объекта на землях или земельном участке утверждается постановлением администрации Омсукчанского городского округа.</w:t>
      </w:r>
    </w:p>
    <w:p w:rsidR="003D45AC" w:rsidRDefault="003D45AC">
      <w:pPr>
        <w:pStyle w:val="ConsPlusNormal"/>
        <w:spacing w:before="200"/>
        <w:ind w:firstLine="540"/>
        <w:jc w:val="both"/>
      </w:pPr>
      <w:r>
        <w:t xml:space="preserve">5.4. Размер платы за размещение НТО определяется </w:t>
      </w:r>
      <w:proofErr w:type="gramStart"/>
      <w:r>
        <w:t>в соответствии с Методикой расчета ежемесячной платы по Договору на размещение НТО на территории</w:t>
      </w:r>
      <w:proofErr w:type="gramEnd"/>
      <w:r>
        <w:t xml:space="preserve"> Омсукчанского городского округа, утвержденной постановлением администрации Омсукчанского городского округа.</w:t>
      </w: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right"/>
        <w:outlineLvl w:val="2"/>
      </w:pPr>
      <w:r>
        <w:t>Приложение N 1</w:t>
      </w:r>
    </w:p>
    <w:p w:rsidR="003D45AC" w:rsidRDefault="003D45AC">
      <w:pPr>
        <w:pStyle w:val="ConsPlusNormal"/>
        <w:jc w:val="right"/>
      </w:pPr>
      <w:r>
        <w:t>к Порядку</w:t>
      </w:r>
    </w:p>
    <w:p w:rsidR="003D45AC" w:rsidRDefault="003D45AC">
      <w:pPr>
        <w:pStyle w:val="ConsPlusNormal"/>
        <w:jc w:val="right"/>
      </w:pPr>
      <w:r>
        <w:t xml:space="preserve">размещения </w:t>
      </w:r>
      <w:proofErr w:type="gramStart"/>
      <w:r>
        <w:t>нестационарных</w:t>
      </w:r>
      <w:proofErr w:type="gramEnd"/>
      <w:r>
        <w:t xml:space="preserve"> торговых</w:t>
      </w:r>
    </w:p>
    <w:p w:rsidR="003D45AC" w:rsidRDefault="003D45AC">
      <w:pPr>
        <w:pStyle w:val="ConsPlusNormal"/>
        <w:jc w:val="right"/>
      </w:pPr>
      <w:r>
        <w:t>объектов на территории</w:t>
      </w:r>
    </w:p>
    <w:p w:rsidR="003D45AC" w:rsidRDefault="003D45AC">
      <w:pPr>
        <w:pStyle w:val="ConsPlusNormal"/>
        <w:jc w:val="right"/>
      </w:pPr>
      <w:r>
        <w:t>Омсукчанского городского округа</w:t>
      </w:r>
    </w:p>
    <w:p w:rsidR="003D45AC" w:rsidRDefault="003D45AC">
      <w:pPr>
        <w:pStyle w:val="ConsPlusNormal"/>
        <w:jc w:val="both"/>
      </w:pPr>
    </w:p>
    <w:p w:rsidR="003D45AC" w:rsidRDefault="003D45AC">
      <w:pPr>
        <w:pStyle w:val="ConsPlusNormal"/>
        <w:jc w:val="right"/>
      </w:pPr>
      <w:r>
        <w:t>Форма</w:t>
      </w:r>
    </w:p>
    <w:p w:rsidR="003D45AC" w:rsidRDefault="003D45AC">
      <w:pPr>
        <w:pStyle w:val="ConsPlusNormal"/>
        <w:ind w:left="540"/>
        <w:jc w:val="both"/>
      </w:pPr>
    </w:p>
    <w:p w:rsidR="003D45AC" w:rsidRDefault="003D45AC">
      <w:pPr>
        <w:pStyle w:val="ConsPlusNormal"/>
        <w:jc w:val="right"/>
      </w:pPr>
      <w:r>
        <w:t>В администрацию</w:t>
      </w:r>
    </w:p>
    <w:p w:rsidR="003D45AC" w:rsidRDefault="003D45AC">
      <w:pPr>
        <w:pStyle w:val="ConsPlusNormal"/>
        <w:jc w:val="right"/>
      </w:pPr>
      <w:r>
        <w:t>Омсукчанского городского округа</w:t>
      </w:r>
    </w:p>
    <w:p w:rsidR="003D45AC" w:rsidRDefault="003D45AC">
      <w:pPr>
        <w:pStyle w:val="ConsPlusNormal"/>
        <w:jc w:val="both"/>
      </w:pPr>
    </w:p>
    <w:p w:rsidR="003D45AC" w:rsidRDefault="003D45AC">
      <w:pPr>
        <w:pStyle w:val="ConsPlusNormal"/>
        <w:jc w:val="center"/>
      </w:pPr>
      <w:bookmarkStart w:id="7" w:name="P175"/>
      <w:bookmarkEnd w:id="7"/>
      <w:r>
        <w:t>ЗАЯВЛЕНИЕ</w:t>
      </w:r>
    </w:p>
    <w:p w:rsidR="003D45AC" w:rsidRDefault="003D45AC">
      <w:pPr>
        <w:pStyle w:val="ConsPlusNormal"/>
        <w:jc w:val="center"/>
      </w:pPr>
      <w:r>
        <w:t>о предоставлении права на размещении на территории</w:t>
      </w:r>
    </w:p>
    <w:p w:rsidR="003D45AC" w:rsidRDefault="003D45AC">
      <w:pPr>
        <w:pStyle w:val="ConsPlusNormal"/>
        <w:jc w:val="center"/>
      </w:pPr>
      <w:r>
        <w:t>Омсукчанского городского округа нестационарного торгового</w:t>
      </w:r>
    </w:p>
    <w:p w:rsidR="003D45AC" w:rsidRDefault="003D45AC">
      <w:pPr>
        <w:pStyle w:val="ConsPlusNormal"/>
        <w:jc w:val="center"/>
      </w:pPr>
      <w:r>
        <w:t>объекта на землях или земельном участке на основании</w:t>
      </w:r>
    </w:p>
    <w:p w:rsidR="003D45AC" w:rsidRDefault="003D45AC">
      <w:pPr>
        <w:pStyle w:val="ConsPlusNormal"/>
        <w:jc w:val="center"/>
      </w:pPr>
      <w:r>
        <w:t>Договора на размещение нестационарного торгового объекта</w:t>
      </w:r>
    </w:p>
    <w:p w:rsidR="003D45AC" w:rsidRDefault="003D45AC">
      <w:pPr>
        <w:pStyle w:val="ConsPlusNormal"/>
        <w:jc w:val="center"/>
      </w:pPr>
      <w:r>
        <w:lastRenderedPageBreak/>
        <w:t>(далее - НСТО)</w:t>
      </w:r>
    </w:p>
    <w:p w:rsidR="003D45AC" w:rsidRDefault="003D45AC">
      <w:pPr>
        <w:pStyle w:val="ConsPlusNormal"/>
        <w:jc w:val="both"/>
      </w:pP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w:t>
      </w:r>
      <w:proofErr w:type="gramStart"/>
      <w:r>
        <w:t>(организационно-правовая форма, полное и (в случае, если имеется)</w:t>
      </w:r>
      <w:proofErr w:type="gramEnd"/>
    </w:p>
    <w:p w:rsidR="003D45AC" w:rsidRDefault="003D45AC">
      <w:pPr>
        <w:pStyle w:val="ConsPlusNonformat"/>
        <w:jc w:val="both"/>
      </w:pPr>
      <w:r>
        <w:t xml:space="preserve">                         </w:t>
      </w:r>
      <w:proofErr w:type="gramStart"/>
      <w:r>
        <w:t>сокращенное</w:t>
      </w:r>
      <w:proofErr w:type="gramEnd"/>
      <w:r>
        <w:t xml:space="preserve"> наименования,</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в том числе фирменное наименование, юридического лица или</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фамилия, имя, отчество (последнее - при наличии) </w:t>
      </w:r>
      <w:proofErr w:type="gramStart"/>
      <w:r>
        <w:t>индивидуального</w:t>
      </w:r>
      <w:proofErr w:type="gramEnd"/>
    </w:p>
    <w:p w:rsidR="003D45AC" w:rsidRDefault="003D45AC">
      <w:pPr>
        <w:pStyle w:val="ConsPlusNonformat"/>
        <w:jc w:val="both"/>
      </w:pPr>
      <w:r>
        <w:t xml:space="preserve">                   предпринимателя) (далее - заявитель)</w:t>
      </w:r>
    </w:p>
    <w:p w:rsidR="003D45AC" w:rsidRDefault="003D45AC">
      <w:pPr>
        <w:pStyle w:val="ConsPlusNonformat"/>
        <w:jc w:val="both"/>
      </w:pPr>
      <w:r>
        <w:t>в лице ____________________________________________________________________</w:t>
      </w:r>
    </w:p>
    <w:p w:rsidR="003D45AC" w:rsidRDefault="003D45AC">
      <w:pPr>
        <w:pStyle w:val="ConsPlusNonformat"/>
        <w:jc w:val="both"/>
      </w:pPr>
      <w:r>
        <w:t xml:space="preserve">          </w:t>
      </w:r>
      <w:proofErr w:type="gramStart"/>
      <w:r>
        <w:t>(должность, ФИО (последнее - при наличии) руководителя, иного</w:t>
      </w:r>
      <w:proofErr w:type="gramEnd"/>
    </w:p>
    <w:p w:rsidR="003D45AC" w:rsidRDefault="003D45AC">
      <w:pPr>
        <w:pStyle w:val="ConsPlusNonformat"/>
        <w:jc w:val="both"/>
      </w:pPr>
      <w:r>
        <w:t xml:space="preserve">                           законного представителя)</w:t>
      </w:r>
    </w:p>
    <w:p w:rsidR="003D45AC" w:rsidRDefault="003D45AC">
      <w:pPr>
        <w:pStyle w:val="ConsPlusNonformat"/>
        <w:jc w:val="both"/>
      </w:pPr>
      <w:proofErr w:type="gramStart"/>
      <w:r>
        <w:t>действующего</w:t>
      </w:r>
      <w:proofErr w:type="gramEnd"/>
      <w:r>
        <w:t xml:space="preserve"> на основании _________________________________________________</w:t>
      </w:r>
    </w:p>
    <w:p w:rsidR="003D45AC" w:rsidRDefault="003D45AC">
      <w:pPr>
        <w:pStyle w:val="ConsPlusNonformat"/>
        <w:jc w:val="both"/>
      </w:pPr>
      <w:r>
        <w:t xml:space="preserve">                               </w:t>
      </w:r>
      <w:proofErr w:type="gramStart"/>
      <w:r>
        <w:t>(наименование и реквизиты документа,</w:t>
      </w:r>
      <w:proofErr w:type="gramEnd"/>
    </w:p>
    <w:p w:rsidR="003D45AC" w:rsidRDefault="003D45AC">
      <w:pPr>
        <w:pStyle w:val="ConsPlusNonformat"/>
        <w:jc w:val="both"/>
      </w:pPr>
      <w:r>
        <w:t xml:space="preserve">                             подтверждающего полномочия руководителя</w:t>
      </w:r>
    </w:p>
    <w:p w:rsidR="003D45AC" w:rsidRDefault="003D45AC">
      <w:pPr>
        <w:pStyle w:val="ConsPlusNonformat"/>
        <w:jc w:val="both"/>
      </w:pPr>
      <w:r>
        <w:t xml:space="preserve">                                 юридического лица действовать</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от имени юридического лица без доверенности либо подтверждающего полномочия</w:t>
      </w:r>
    </w:p>
    <w:p w:rsidR="003D45AC" w:rsidRDefault="003D45AC">
      <w:pPr>
        <w:pStyle w:val="ConsPlusNonformat"/>
        <w:jc w:val="both"/>
      </w:pPr>
      <w:r>
        <w:t xml:space="preserve">                      иного представителя заявителя)</w:t>
      </w:r>
    </w:p>
    <w:p w:rsidR="003D45AC" w:rsidRDefault="003D45AC">
      <w:pPr>
        <w:pStyle w:val="ConsPlusNonformat"/>
        <w:jc w:val="both"/>
      </w:pPr>
    </w:p>
    <w:p w:rsidR="003D45AC" w:rsidRDefault="003D45AC">
      <w:pPr>
        <w:pStyle w:val="ConsPlusNonformat"/>
        <w:jc w:val="both"/>
      </w:pPr>
      <w:r>
        <w:t>просит  предоставить  право  на  размещение  на  месте, включенном  в Схему</w:t>
      </w:r>
    </w:p>
    <w:p w:rsidR="003D45AC" w:rsidRDefault="003D45AC">
      <w:pPr>
        <w:pStyle w:val="ConsPlusNonformat"/>
        <w:jc w:val="both"/>
      </w:pPr>
      <w:r>
        <w:t>размещения на территории Омсукчанского городского округа</w:t>
      </w:r>
    </w:p>
    <w:p w:rsidR="003D45AC" w:rsidRDefault="003D45AC">
      <w:pPr>
        <w:pStyle w:val="ConsPlusNonformat"/>
        <w:jc w:val="both"/>
      </w:pPr>
      <w:r>
        <w:t>НСТО (</w:t>
      </w:r>
      <w:proofErr w:type="gramStart"/>
      <w:r>
        <w:t>учетный</w:t>
      </w:r>
      <w:proofErr w:type="gramEnd"/>
      <w:r>
        <w:t xml:space="preserve"> N _____________) по заявлению заявителя N ______________</w:t>
      </w:r>
    </w:p>
    <w:p w:rsidR="003D45AC" w:rsidRDefault="003D45AC">
      <w:pPr>
        <w:pStyle w:val="ConsPlusNonformat"/>
        <w:jc w:val="both"/>
      </w:pPr>
      <w:proofErr w:type="gramStart"/>
      <w:r>
        <w:t>от ___________________ года и свободном от прав третьих лиц, на основании</w:t>
      </w:r>
      <w:proofErr w:type="gramEnd"/>
    </w:p>
    <w:p w:rsidR="003D45AC" w:rsidRDefault="003D45AC">
      <w:pPr>
        <w:pStyle w:val="ConsPlusNonformat"/>
        <w:jc w:val="both"/>
      </w:pPr>
      <w:r>
        <w:t>Договора на размещение НСТО</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w:t>
      </w:r>
      <w:proofErr w:type="gramStart"/>
      <w:r>
        <w:t>(вид НСТО: киоск, павильон, остановочный комплекс с киоском</w:t>
      </w:r>
      <w:proofErr w:type="gramEnd"/>
    </w:p>
    <w:p w:rsidR="003D45AC" w:rsidRDefault="003D45AC">
      <w:pPr>
        <w:pStyle w:val="ConsPlusNonformat"/>
        <w:jc w:val="both"/>
      </w:pPr>
      <w:r>
        <w:t xml:space="preserve">            коммерческого использования, остановочный комплекс</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с павильоном коммерческого использования - указать в соответствии со Схемой</w:t>
      </w:r>
    </w:p>
    <w:p w:rsidR="003D45AC" w:rsidRDefault="003D45AC">
      <w:pPr>
        <w:pStyle w:val="ConsPlusNonformat"/>
        <w:jc w:val="both"/>
      </w:pPr>
      <w:r>
        <w:t xml:space="preserve">                             размещения НСТО)</w:t>
      </w:r>
    </w:p>
    <w:p w:rsidR="003D45AC" w:rsidRDefault="003D45AC">
      <w:pPr>
        <w:pStyle w:val="ConsPlusNonformat"/>
        <w:jc w:val="both"/>
      </w:pPr>
      <w:r>
        <w:t>по адресу (адресным ориентирам): п. Омсукчан (п. Дукат), 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(указать адресные ориентиры в соответствии со Схемой размещения НСТО)</w:t>
      </w:r>
    </w:p>
    <w:p w:rsidR="003D45AC" w:rsidRDefault="003D45AC">
      <w:pPr>
        <w:pStyle w:val="ConsPlusNonformat"/>
        <w:jc w:val="both"/>
      </w:pPr>
      <w:r>
        <w:t>в кадастровом квартале N: _________________________________________________</w:t>
      </w:r>
    </w:p>
    <w:p w:rsidR="003D45AC" w:rsidRDefault="003D45AC">
      <w:pPr>
        <w:pStyle w:val="ConsPlusNonformat"/>
        <w:jc w:val="both"/>
      </w:pPr>
      <w:r>
        <w:t>для осуществления следующего вида деятельности: 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proofErr w:type="gramStart"/>
      <w:r>
        <w:t>(розничная торговля, оказание услуг общественного питания, оказание бытовых</w:t>
      </w:r>
      <w:proofErr w:type="gramEnd"/>
    </w:p>
    <w:p w:rsidR="003D45AC" w:rsidRDefault="003D45AC">
      <w:pPr>
        <w:pStyle w:val="ConsPlusNonformat"/>
        <w:jc w:val="both"/>
      </w:pPr>
      <w:r>
        <w:t xml:space="preserve">                          услуг - указать </w:t>
      </w:r>
      <w:proofErr w:type="gramStart"/>
      <w:r>
        <w:t>нужный</w:t>
      </w:r>
      <w:proofErr w:type="gramEnd"/>
      <w:r>
        <w:t>)</w:t>
      </w:r>
    </w:p>
    <w:p w:rsidR="003D45AC" w:rsidRDefault="003D45AC">
      <w:pPr>
        <w:pStyle w:val="ConsPlusNonformat"/>
        <w:jc w:val="both"/>
      </w:pPr>
      <w:r>
        <w:t>со специализацией: ________________________________________________________</w:t>
      </w:r>
    </w:p>
    <w:p w:rsidR="003D45AC" w:rsidRDefault="003D45AC">
      <w:pPr>
        <w:pStyle w:val="ConsPlusNonformat"/>
        <w:jc w:val="both"/>
      </w:pPr>
      <w:r>
        <w:t xml:space="preserve">                     </w:t>
      </w:r>
      <w:proofErr w:type="gramStart"/>
      <w:r>
        <w:t>(указать ассортимент реализуемых товаров, продукции</w:t>
      </w:r>
      <w:proofErr w:type="gramEnd"/>
    </w:p>
    <w:p w:rsidR="003D45AC" w:rsidRDefault="003D45AC">
      <w:pPr>
        <w:pStyle w:val="ConsPlusNonformat"/>
        <w:jc w:val="both"/>
      </w:pPr>
      <w:r>
        <w:t xml:space="preserve">                     общественного питания, конкретный вид бытовых услуг)</w:t>
      </w:r>
    </w:p>
    <w:p w:rsidR="003D45AC" w:rsidRDefault="003D45AC">
      <w:pPr>
        <w:pStyle w:val="ConsPlusNonformat"/>
        <w:jc w:val="both"/>
      </w:pPr>
      <w:r>
        <w:t>площадь места размещения НСТО согласно Схеме размещения: ______ кв. м;</w:t>
      </w:r>
    </w:p>
    <w:p w:rsidR="003D45AC" w:rsidRDefault="003D45AC">
      <w:pPr>
        <w:pStyle w:val="ConsPlusNonformat"/>
        <w:jc w:val="both"/>
      </w:pPr>
      <w:proofErr w:type="gramStart"/>
      <w:r>
        <w:t>параметры</w:t>
      </w:r>
      <w:proofErr w:type="gramEnd"/>
      <w:r>
        <w:t>/предполагаемые параметры (высота, длина, ширина) НСТО:</w:t>
      </w:r>
    </w:p>
    <w:p w:rsidR="003D45AC" w:rsidRDefault="003D45AC">
      <w:pPr>
        <w:pStyle w:val="ConsPlusNonformat"/>
        <w:jc w:val="both"/>
      </w:pPr>
      <w:r>
        <w:t>________ кв. м.</w:t>
      </w:r>
    </w:p>
    <w:p w:rsidR="003D45AC" w:rsidRDefault="003D45AC">
      <w:pPr>
        <w:pStyle w:val="ConsPlusNonformat"/>
        <w:jc w:val="both"/>
      </w:pPr>
      <w:r>
        <w:t xml:space="preserve">    Сообщае</w:t>
      </w:r>
      <w:proofErr w:type="gramStart"/>
      <w:r>
        <w:t>м(</w:t>
      </w:r>
      <w:proofErr w:type="gramEnd"/>
      <w:r>
        <w:t>ю) следующие  сведения  о  юридическом  лице/об индивидуальном</w:t>
      </w:r>
    </w:p>
    <w:p w:rsidR="003D45AC" w:rsidRDefault="003D45AC">
      <w:pPr>
        <w:pStyle w:val="ConsPlusNonformat"/>
        <w:jc w:val="both"/>
      </w:pPr>
      <w:proofErr w:type="gramStart"/>
      <w:r>
        <w:t>предпринимателе</w:t>
      </w:r>
      <w:proofErr w:type="gramEnd"/>
      <w:r>
        <w:t xml:space="preserve"> - заявителе:</w:t>
      </w:r>
    </w:p>
    <w:p w:rsidR="003D45AC" w:rsidRDefault="003D45AC">
      <w:pPr>
        <w:pStyle w:val="ConsPlusNonformat"/>
        <w:jc w:val="both"/>
      </w:pPr>
      <w:r>
        <w:t xml:space="preserve">1. </w:t>
      </w:r>
      <w:proofErr w:type="gramStart"/>
      <w:r>
        <w:t>Место  нахождения  юридического   лица  (адрес   постоянно  действующего</w:t>
      </w:r>
      <w:proofErr w:type="gramEnd"/>
    </w:p>
    <w:p w:rsidR="003D45AC" w:rsidRDefault="003D45AC">
      <w:pPr>
        <w:pStyle w:val="ConsPlusNonformat"/>
        <w:jc w:val="both"/>
      </w:pPr>
      <w:r>
        <w:t>исполнительного органа и  почтовый  адрес)/индивидуального  предпринимателя</w:t>
      </w:r>
    </w:p>
    <w:p w:rsidR="003D45AC" w:rsidRDefault="003D45AC">
      <w:pPr>
        <w:pStyle w:val="ConsPlusNonformat"/>
        <w:jc w:val="both"/>
      </w:pPr>
      <w:r>
        <w:t>(почтовый адрес): _________________________________________________________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2. ОГР</w:t>
      </w:r>
      <w:proofErr w:type="gramStart"/>
      <w:r>
        <w:t>Н(</w:t>
      </w:r>
      <w:proofErr w:type="gramEnd"/>
      <w:r>
        <w:t>ИП): ______________________________________________________________</w:t>
      </w:r>
    </w:p>
    <w:p w:rsidR="003D45AC" w:rsidRDefault="003D45AC">
      <w:pPr>
        <w:pStyle w:val="ConsPlusNonformat"/>
        <w:jc w:val="both"/>
      </w:pPr>
      <w:r>
        <w:t xml:space="preserve">3. </w:t>
      </w:r>
      <w:proofErr w:type="gramStart"/>
      <w:r>
        <w:t>Свидетельство  о внесении записи в ЕГРЮЛ (ЕГРИП) (страна, дата внесения,</w:t>
      </w:r>
      <w:proofErr w:type="gramEnd"/>
    </w:p>
    <w:p w:rsidR="003D45AC" w:rsidRDefault="003D45AC">
      <w:pPr>
        <w:pStyle w:val="ConsPlusNonformat"/>
        <w:jc w:val="both"/>
      </w:pPr>
      <w:r>
        <w:t>серия, номер регистрации): ________________________________________________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4. ИНН/КПП: _______________________________________________________________</w:t>
      </w:r>
    </w:p>
    <w:p w:rsidR="003D45AC" w:rsidRDefault="003D45AC">
      <w:pPr>
        <w:pStyle w:val="ConsPlusNonformat"/>
        <w:jc w:val="both"/>
      </w:pPr>
      <w:r>
        <w:t>5. Паспорт: серия ________ номер ________, выдан "__" _______________ 20___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proofErr w:type="gramStart"/>
      <w:r>
        <w:t>___________________________________________________________________________</w:t>
      </w:r>
      <w:proofErr w:type="gramEnd"/>
    </w:p>
    <w:p w:rsidR="003D45AC" w:rsidRDefault="003D45AC">
      <w:pPr>
        <w:pStyle w:val="ConsPlusNonformat"/>
        <w:jc w:val="both"/>
      </w:pPr>
      <w:r>
        <w:t xml:space="preserve">       </w:t>
      </w:r>
      <w:proofErr w:type="gramStart"/>
      <w:r>
        <w:t>(кем выдан документ, удостоверяющий личность индивидуального</w:t>
      </w:r>
      <w:proofErr w:type="gramEnd"/>
    </w:p>
    <w:p w:rsidR="003D45AC" w:rsidRDefault="003D45AC">
      <w:pPr>
        <w:pStyle w:val="ConsPlusNonformat"/>
        <w:jc w:val="both"/>
      </w:pPr>
      <w:r>
        <w:t xml:space="preserve"> предпринимателя либо представителя юридического лица или индивидуального</w:t>
      </w:r>
    </w:p>
    <w:p w:rsidR="003D45AC" w:rsidRDefault="003D45AC">
      <w:pPr>
        <w:pStyle w:val="ConsPlusNonformat"/>
        <w:jc w:val="both"/>
      </w:pPr>
      <w:r>
        <w:t xml:space="preserve">                             предпринимателя)</w:t>
      </w:r>
    </w:p>
    <w:p w:rsidR="003D45AC" w:rsidRDefault="003D45AC">
      <w:pPr>
        <w:pStyle w:val="ConsPlusNonformat"/>
        <w:jc w:val="both"/>
      </w:pPr>
      <w:r>
        <w:lastRenderedPageBreak/>
        <w:t>6.   Документ     о     постановке     юридического    лица/индивидуального</w:t>
      </w:r>
    </w:p>
    <w:p w:rsidR="003D45AC" w:rsidRDefault="003D45AC">
      <w:pPr>
        <w:pStyle w:val="ConsPlusNonformat"/>
        <w:jc w:val="both"/>
      </w:pPr>
      <w:proofErr w:type="gramStart"/>
      <w:r>
        <w:t>предпринимателя  на  учет  в  налоговом  органе (наименование, дата, серия,</w:t>
      </w:r>
      <w:proofErr w:type="gramEnd"/>
    </w:p>
    <w:p w:rsidR="003D45AC" w:rsidRDefault="003D45AC">
      <w:pPr>
        <w:pStyle w:val="ConsPlusNonformat"/>
        <w:jc w:val="both"/>
      </w:pPr>
      <w:r>
        <w:t>номер): ___________________________________________________________________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7. Контактная информация: 7.1. Телефоны: __________________________________</w:t>
      </w:r>
    </w:p>
    <w:p w:rsidR="003D45AC" w:rsidRDefault="003D45AC">
      <w:pPr>
        <w:pStyle w:val="ConsPlusNonformat"/>
        <w:jc w:val="both"/>
      </w:pPr>
      <w:r>
        <w:t>7.2. Телефон/факс: _____________________ 7.3. E-mail: _____________________</w:t>
      </w:r>
    </w:p>
    <w:p w:rsidR="003D45AC" w:rsidRDefault="003D45AC">
      <w:pPr>
        <w:pStyle w:val="ConsPlusNormal"/>
        <w:jc w:val="both"/>
      </w:pPr>
    </w:p>
    <w:p w:rsidR="003D45AC" w:rsidRDefault="003D45AC">
      <w:pPr>
        <w:pStyle w:val="ConsPlusNormal"/>
        <w:ind w:firstLine="540"/>
        <w:jc w:val="both"/>
      </w:pPr>
      <w:r>
        <w:t>К заявлению прилагаются следующие документы на ________ листах:</w:t>
      </w:r>
    </w:p>
    <w:p w:rsidR="003D45AC" w:rsidRDefault="003D45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3"/>
        <w:gridCol w:w="3855"/>
        <w:gridCol w:w="1417"/>
        <w:gridCol w:w="1474"/>
        <w:gridCol w:w="1531"/>
      </w:tblGrid>
      <w:tr w:rsidR="003D45AC">
        <w:tc>
          <w:tcPr>
            <w:tcW w:w="783" w:type="dxa"/>
          </w:tcPr>
          <w:p w:rsidR="003D45AC" w:rsidRDefault="003D45AC">
            <w:pPr>
              <w:pStyle w:val="ConsPlusNormal"/>
              <w:jc w:val="center"/>
            </w:pPr>
            <w:r>
              <w:t xml:space="preserve">N </w:t>
            </w:r>
            <w:proofErr w:type="gramStart"/>
            <w:r>
              <w:t>п</w:t>
            </w:r>
            <w:proofErr w:type="gramEnd"/>
            <w:r>
              <w:t>/п</w:t>
            </w:r>
          </w:p>
        </w:tc>
        <w:tc>
          <w:tcPr>
            <w:tcW w:w="3855" w:type="dxa"/>
          </w:tcPr>
          <w:p w:rsidR="003D45AC" w:rsidRDefault="003D45AC">
            <w:pPr>
              <w:pStyle w:val="ConsPlusNormal"/>
              <w:jc w:val="center"/>
            </w:pPr>
            <w:r>
              <w:t>Наименование документа</w:t>
            </w:r>
          </w:p>
        </w:tc>
        <w:tc>
          <w:tcPr>
            <w:tcW w:w="1417" w:type="dxa"/>
          </w:tcPr>
          <w:p w:rsidR="003D45AC" w:rsidRDefault="003D45AC">
            <w:pPr>
              <w:pStyle w:val="ConsPlusNormal"/>
              <w:jc w:val="center"/>
            </w:pPr>
            <w:r>
              <w:t>N</w:t>
            </w:r>
          </w:p>
          <w:p w:rsidR="003D45AC" w:rsidRDefault="003D45AC">
            <w:pPr>
              <w:pStyle w:val="ConsPlusNormal"/>
              <w:jc w:val="center"/>
            </w:pPr>
            <w:r>
              <w:t>документа</w:t>
            </w:r>
          </w:p>
        </w:tc>
        <w:tc>
          <w:tcPr>
            <w:tcW w:w="1474" w:type="dxa"/>
          </w:tcPr>
          <w:p w:rsidR="003D45AC" w:rsidRDefault="003D45AC">
            <w:pPr>
              <w:pStyle w:val="ConsPlusNormal"/>
              <w:jc w:val="center"/>
            </w:pPr>
            <w:r>
              <w:t>Дата документа</w:t>
            </w:r>
          </w:p>
        </w:tc>
        <w:tc>
          <w:tcPr>
            <w:tcW w:w="1531" w:type="dxa"/>
          </w:tcPr>
          <w:p w:rsidR="003D45AC" w:rsidRDefault="003D45AC">
            <w:pPr>
              <w:pStyle w:val="ConsPlusNormal"/>
              <w:jc w:val="center"/>
            </w:pPr>
            <w:r>
              <w:t>Примечание</w:t>
            </w:r>
          </w:p>
        </w:tc>
      </w:tr>
      <w:tr w:rsidR="003D45AC">
        <w:tc>
          <w:tcPr>
            <w:tcW w:w="783" w:type="dxa"/>
          </w:tcPr>
          <w:p w:rsidR="003D45AC" w:rsidRDefault="003D45AC">
            <w:pPr>
              <w:pStyle w:val="ConsPlusNormal"/>
              <w:jc w:val="right"/>
            </w:pPr>
            <w:r>
              <w:t>1.</w:t>
            </w:r>
          </w:p>
        </w:tc>
        <w:tc>
          <w:tcPr>
            <w:tcW w:w="3855" w:type="dxa"/>
          </w:tcPr>
          <w:p w:rsidR="003D45AC" w:rsidRDefault="003D45AC">
            <w:pPr>
              <w:pStyle w:val="ConsPlusNormal"/>
              <w:jc w:val="both"/>
            </w:pPr>
            <w:r>
              <w:t>Схема расположения НСТО на кадастровом плане соответствующей территории Омсукчанского городского округа</w:t>
            </w:r>
          </w:p>
        </w:tc>
        <w:tc>
          <w:tcPr>
            <w:tcW w:w="1417" w:type="dxa"/>
          </w:tcPr>
          <w:p w:rsidR="003D45AC" w:rsidRDefault="003D45AC">
            <w:pPr>
              <w:pStyle w:val="ConsPlusNormal"/>
            </w:pPr>
          </w:p>
        </w:tc>
        <w:tc>
          <w:tcPr>
            <w:tcW w:w="1474" w:type="dxa"/>
          </w:tcPr>
          <w:p w:rsidR="003D45AC" w:rsidRDefault="003D45AC">
            <w:pPr>
              <w:pStyle w:val="ConsPlusNormal"/>
            </w:pPr>
          </w:p>
        </w:tc>
        <w:tc>
          <w:tcPr>
            <w:tcW w:w="1531" w:type="dxa"/>
          </w:tcPr>
          <w:p w:rsidR="003D45AC" w:rsidRDefault="003D45AC">
            <w:pPr>
              <w:pStyle w:val="ConsPlusNormal"/>
            </w:pPr>
          </w:p>
        </w:tc>
      </w:tr>
      <w:tr w:rsidR="003D45AC">
        <w:tc>
          <w:tcPr>
            <w:tcW w:w="783" w:type="dxa"/>
          </w:tcPr>
          <w:p w:rsidR="003D45AC" w:rsidRDefault="003D45AC">
            <w:pPr>
              <w:pStyle w:val="ConsPlusNormal"/>
              <w:jc w:val="right"/>
            </w:pPr>
            <w:r>
              <w:t>2.</w:t>
            </w:r>
          </w:p>
        </w:tc>
        <w:tc>
          <w:tcPr>
            <w:tcW w:w="3855" w:type="dxa"/>
          </w:tcPr>
          <w:p w:rsidR="003D45AC" w:rsidRDefault="003D45AC">
            <w:pPr>
              <w:pStyle w:val="ConsPlusNormal"/>
            </w:pPr>
          </w:p>
        </w:tc>
        <w:tc>
          <w:tcPr>
            <w:tcW w:w="1417" w:type="dxa"/>
          </w:tcPr>
          <w:p w:rsidR="003D45AC" w:rsidRDefault="003D45AC">
            <w:pPr>
              <w:pStyle w:val="ConsPlusNormal"/>
            </w:pPr>
          </w:p>
        </w:tc>
        <w:tc>
          <w:tcPr>
            <w:tcW w:w="1474" w:type="dxa"/>
          </w:tcPr>
          <w:p w:rsidR="003D45AC" w:rsidRDefault="003D45AC">
            <w:pPr>
              <w:pStyle w:val="ConsPlusNormal"/>
            </w:pPr>
          </w:p>
        </w:tc>
        <w:tc>
          <w:tcPr>
            <w:tcW w:w="1531" w:type="dxa"/>
          </w:tcPr>
          <w:p w:rsidR="003D45AC" w:rsidRDefault="003D45AC">
            <w:pPr>
              <w:pStyle w:val="ConsPlusNormal"/>
            </w:pPr>
          </w:p>
        </w:tc>
      </w:tr>
      <w:tr w:rsidR="003D45AC">
        <w:tc>
          <w:tcPr>
            <w:tcW w:w="783" w:type="dxa"/>
          </w:tcPr>
          <w:p w:rsidR="003D45AC" w:rsidRDefault="003D45AC">
            <w:pPr>
              <w:pStyle w:val="ConsPlusNormal"/>
              <w:jc w:val="right"/>
            </w:pPr>
            <w:r>
              <w:t>3.</w:t>
            </w:r>
          </w:p>
        </w:tc>
        <w:tc>
          <w:tcPr>
            <w:tcW w:w="3855" w:type="dxa"/>
          </w:tcPr>
          <w:p w:rsidR="003D45AC" w:rsidRDefault="003D45AC">
            <w:pPr>
              <w:pStyle w:val="ConsPlusNormal"/>
            </w:pPr>
          </w:p>
        </w:tc>
        <w:tc>
          <w:tcPr>
            <w:tcW w:w="1417" w:type="dxa"/>
          </w:tcPr>
          <w:p w:rsidR="003D45AC" w:rsidRDefault="003D45AC">
            <w:pPr>
              <w:pStyle w:val="ConsPlusNormal"/>
            </w:pPr>
          </w:p>
        </w:tc>
        <w:tc>
          <w:tcPr>
            <w:tcW w:w="1474" w:type="dxa"/>
          </w:tcPr>
          <w:p w:rsidR="003D45AC" w:rsidRDefault="003D45AC">
            <w:pPr>
              <w:pStyle w:val="ConsPlusNormal"/>
            </w:pPr>
          </w:p>
        </w:tc>
        <w:tc>
          <w:tcPr>
            <w:tcW w:w="1531" w:type="dxa"/>
          </w:tcPr>
          <w:p w:rsidR="003D45AC" w:rsidRDefault="003D45AC">
            <w:pPr>
              <w:pStyle w:val="ConsPlusNormal"/>
            </w:pPr>
          </w:p>
        </w:tc>
      </w:tr>
      <w:tr w:rsidR="003D45AC">
        <w:tc>
          <w:tcPr>
            <w:tcW w:w="783" w:type="dxa"/>
          </w:tcPr>
          <w:p w:rsidR="003D45AC" w:rsidRDefault="003D45AC">
            <w:pPr>
              <w:pStyle w:val="ConsPlusNormal"/>
              <w:jc w:val="right"/>
            </w:pPr>
            <w:r>
              <w:t>4.</w:t>
            </w:r>
          </w:p>
        </w:tc>
        <w:tc>
          <w:tcPr>
            <w:tcW w:w="3855" w:type="dxa"/>
          </w:tcPr>
          <w:p w:rsidR="003D45AC" w:rsidRDefault="003D45AC">
            <w:pPr>
              <w:pStyle w:val="ConsPlusNormal"/>
            </w:pPr>
          </w:p>
        </w:tc>
        <w:tc>
          <w:tcPr>
            <w:tcW w:w="1417" w:type="dxa"/>
          </w:tcPr>
          <w:p w:rsidR="003D45AC" w:rsidRDefault="003D45AC">
            <w:pPr>
              <w:pStyle w:val="ConsPlusNormal"/>
            </w:pPr>
          </w:p>
        </w:tc>
        <w:tc>
          <w:tcPr>
            <w:tcW w:w="1474" w:type="dxa"/>
          </w:tcPr>
          <w:p w:rsidR="003D45AC" w:rsidRDefault="003D45AC">
            <w:pPr>
              <w:pStyle w:val="ConsPlusNormal"/>
            </w:pPr>
          </w:p>
        </w:tc>
        <w:tc>
          <w:tcPr>
            <w:tcW w:w="1531" w:type="dxa"/>
          </w:tcPr>
          <w:p w:rsidR="003D45AC" w:rsidRDefault="003D45AC">
            <w:pPr>
              <w:pStyle w:val="ConsPlusNormal"/>
            </w:pPr>
          </w:p>
        </w:tc>
      </w:tr>
    </w:tbl>
    <w:p w:rsidR="003D45AC" w:rsidRDefault="003D45AC">
      <w:pPr>
        <w:pStyle w:val="ConsPlusNormal"/>
        <w:jc w:val="both"/>
      </w:pPr>
    </w:p>
    <w:p w:rsidR="003D45AC" w:rsidRDefault="003D45AC">
      <w:pPr>
        <w:pStyle w:val="ConsPlusNormal"/>
        <w:ind w:firstLine="540"/>
        <w:jc w:val="both"/>
      </w:pPr>
      <w:r>
        <w:t>Не возражаю против сообщения Вами моих персональных данных, содержащихся в настоящем заявлении и приложенных к нему документах, иным лицам, участвующим в оформлении прав на испрашиваемое мною место для размещения нестационарного торгового объекта.</w:t>
      </w:r>
    </w:p>
    <w:p w:rsidR="003D45AC" w:rsidRDefault="003D45AC">
      <w:pPr>
        <w:pStyle w:val="ConsPlusNormal"/>
        <w:spacing w:before="200"/>
        <w:ind w:firstLine="540"/>
        <w:jc w:val="both"/>
      </w:pPr>
      <w:r>
        <w:t>Настоящее заявление может быть отозвано мною в письменной форме.</w:t>
      </w:r>
    </w:p>
    <w:p w:rsidR="003D45AC" w:rsidRDefault="003D45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6"/>
        <w:gridCol w:w="340"/>
        <w:gridCol w:w="1644"/>
        <w:gridCol w:w="340"/>
        <w:gridCol w:w="3288"/>
      </w:tblGrid>
      <w:tr w:rsidR="003D45AC">
        <w:tc>
          <w:tcPr>
            <w:tcW w:w="3396" w:type="dxa"/>
            <w:tcBorders>
              <w:top w:val="nil"/>
              <w:left w:val="nil"/>
              <w:bottom w:val="nil"/>
              <w:right w:val="nil"/>
            </w:tcBorders>
          </w:tcPr>
          <w:p w:rsidR="003D45AC" w:rsidRDefault="003D45AC">
            <w:pPr>
              <w:pStyle w:val="ConsPlusNormal"/>
              <w:jc w:val="both"/>
            </w:pPr>
            <w:r>
              <w:t>Заявитель:</w:t>
            </w:r>
          </w:p>
        </w:tc>
        <w:tc>
          <w:tcPr>
            <w:tcW w:w="340" w:type="dxa"/>
            <w:tcBorders>
              <w:top w:val="nil"/>
              <w:left w:val="nil"/>
              <w:bottom w:val="nil"/>
              <w:right w:val="nil"/>
            </w:tcBorders>
          </w:tcPr>
          <w:p w:rsidR="003D45AC" w:rsidRDefault="003D45AC">
            <w:pPr>
              <w:pStyle w:val="ConsPlusNormal"/>
              <w:jc w:val="both"/>
            </w:pPr>
          </w:p>
        </w:tc>
        <w:tc>
          <w:tcPr>
            <w:tcW w:w="1644" w:type="dxa"/>
            <w:tcBorders>
              <w:top w:val="nil"/>
              <w:left w:val="nil"/>
              <w:bottom w:val="nil"/>
              <w:right w:val="nil"/>
            </w:tcBorders>
          </w:tcPr>
          <w:p w:rsidR="003D45AC" w:rsidRDefault="003D45AC">
            <w:pPr>
              <w:pStyle w:val="ConsPlusNormal"/>
              <w:jc w:val="both"/>
            </w:pPr>
          </w:p>
        </w:tc>
        <w:tc>
          <w:tcPr>
            <w:tcW w:w="340" w:type="dxa"/>
            <w:tcBorders>
              <w:top w:val="nil"/>
              <w:left w:val="nil"/>
              <w:bottom w:val="nil"/>
              <w:right w:val="nil"/>
            </w:tcBorders>
          </w:tcPr>
          <w:p w:rsidR="003D45AC" w:rsidRDefault="003D45AC">
            <w:pPr>
              <w:pStyle w:val="ConsPlusNormal"/>
              <w:jc w:val="both"/>
            </w:pPr>
          </w:p>
        </w:tc>
        <w:tc>
          <w:tcPr>
            <w:tcW w:w="3288" w:type="dxa"/>
            <w:tcBorders>
              <w:top w:val="nil"/>
              <w:left w:val="nil"/>
              <w:bottom w:val="nil"/>
              <w:right w:val="nil"/>
            </w:tcBorders>
          </w:tcPr>
          <w:p w:rsidR="003D45AC" w:rsidRDefault="003D45AC">
            <w:pPr>
              <w:pStyle w:val="ConsPlusNormal"/>
              <w:jc w:val="both"/>
            </w:pPr>
          </w:p>
        </w:tc>
      </w:tr>
      <w:tr w:rsidR="003D45AC">
        <w:tc>
          <w:tcPr>
            <w:tcW w:w="3396" w:type="dxa"/>
            <w:tcBorders>
              <w:top w:val="nil"/>
              <w:left w:val="nil"/>
              <w:bottom w:val="single" w:sz="4" w:space="0" w:color="auto"/>
              <w:right w:val="nil"/>
            </w:tcBorders>
          </w:tcPr>
          <w:p w:rsidR="003D45AC" w:rsidRDefault="003D45AC">
            <w:pPr>
              <w:pStyle w:val="ConsPlusNormal"/>
              <w:jc w:val="both"/>
            </w:pPr>
          </w:p>
        </w:tc>
        <w:tc>
          <w:tcPr>
            <w:tcW w:w="340" w:type="dxa"/>
            <w:tcBorders>
              <w:top w:val="nil"/>
              <w:left w:val="nil"/>
              <w:bottom w:val="nil"/>
              <w:right w:val="nil"/>
            </w:tcBorders>
          </w:tcPr>
          <w:p w:rsidR="003D45AC" w:rsidRDefault="003D45AC">
            <w:pPr>
              <w:pStyle w:val="ConsPlusNormal"/>
              <w:jc w:val="both"/>
            </w:pPr>
          </w:p>
        </w:tc>
        <w:tc>
          <w:tcPr>
            <w:tcW w:w="1644" w:type="dxa"/>
            <w:tcBorders>
              <w:top w:val="nil"/>
              <w:left w:val="nil"/>
              <w:bottom w:val="single" w:sz="4" w:space="0" w:color="auto"/>
              <w:right w:val="nil"/>
            </w:tcBorders>
          </w:tcPr>
          <w:p w:rsidR="003D45AC" w:rsidRDefault="003D45AC">
            <w:pPr>
              <w:pStyle w:val="ConsPlusNormal"/>
              <w:jc w:val="both"/>
            </w:pPr>
          </w:p>
        </w:tc>
        <w:tc>
          <w:tcPr>
            <w:tcW w:w="340" w:type="dxa"/>
            <w:tcBorders>
              <w:top w:val="nil"/>
              <w:left w:val="nil"/>
              <w:bottom w:val="nil"/>
              <w:right w:val="nil"/>
            </w:tcBorders>
          </w:tcPr>
          <w:p w:rsidR="003D45AC" w:rsidRDefault="003D45AC">
            <w:pPr>
              <w:pStyle w:val="ConsPlusNormal"/>
              <w:jc w:val="both"/>
            </w:pPr>
          </w:p>
        </w:tc>
        <w:tc>
          <w:tcPr>
            <w:tcW w:w="3288" w:type="dxa"/>
            <w:tcBorders>
              <w:top w:val="nil"/>
              <w:left w:val="nil"/>
              <w:bottom w:val="single" w:sz="4" w:space="0" w:color="auto"/>
              <w:right w:val="nil"/>
            </w:tcBorders>
          </w:tcPr>
          <w:p w:rsidR="003D45AC" w:rsidRDefault="003D45AC">
            <w:pPr>
              <w:pStyle w:val="ConsPlusNormal"/>
              <w:jc w:val="both"/>
            </w:pPr>
          </w:p>
        </w:tc>
      </w:tr>
      <w:tr w:rsidR="003D45AC">
        <w:tc>
          <w:tcPr>
            <w:tcW w:w="3396" w:type="dxa"/>
            <w:tcBorders>
              <w:top w:val="single" w:sz="4" w:space="0" w:color="auto"/>
              <w:left w:val="nil"/>
              <w:bottom w:val="nil"/>
              <w:right w:val="nil"/>
            </w:tcBorders>
          </w:tcPr>
          <w:p w:rsidR="003D45AC" w:rsidRDefault="003D45AC">
            <w:pPr>
              <w:pStyle w:val="ConsPlusNormal"/>
              <w:jc w:val="center"/>
            </w:pPr>
            <w:r>
              <w:t>(должность руководителя юридического лица, представителя юридического лица или индивидуального предпринимателя/слова "Индивидуальный предприниматель")</w:t>
            </w:r>
          </w:p>
        </w:tc>
        <w:tc>
          <w:tcPr>
            <w:tcW w:w="340" w:type="dxa"/>
            <w:tcBorders>
              <w:top w:val="nil"/>
              <w:left w:val="nil"/>
              <w:bottom w:val="nil"/>
              <w:right w:val="nil"/>
            </w:tcBorders>
          </w:tcPr>
          <w:p w:rsidR="003D45AC" w:rsidRDefault="003D45AC">
            <w:pPr>
              <w:pStyle w:val="ConsPlusNormal"/>
              <w:jc w:val="center"/>
            </w:pPr>
          </w:p>
        </w:tc>
        <w:tc>
          <w:tcPr>
            <w:tcW w:w="1644" w:type="dxa"/>
            <w:tcBorders>
              <w:top w:val="single" w:sz="4" w:space="0" w:color="auto"/>
              <w:left w:val="nil"/>
              <w:bottom w:val="nil"/>
              <w:right w:val="nil"/>
            </w:tcBorders>
          </w:tcPr>
          <w:p w:rsidR="003D45AC" w:rsidRDefault="003D45AC">
            <w:pPr>
              <w:pStyle w:val="ConsPlusNormal"/>
              <w:jc w:val="center"/>
            </w:pPr>
            <w:r>
              <w:t>(подпись)</w:t>
            </w:r>
          </w:p>
        </w:tc>
        <w:tc>
          <w:tcPr>
            <w:tcW w:w="340" w:type="dxa"/>
            <w:tcBorders>
              <w:top w:val="nil"/>
              <w:left w:val="nil"/>
              <w:bottom w:val="nil"/>
              <w:right w:val="nil"/>
            </w:tcBorders>
          </w:tcPr>
          <w:p w:rsidR="003D45AC" w:rsidRDefault="003D45AC">
            <w:pPr>
              <w:pStyle w:val="ConsPlusNormal"/>
              <w:jc w:val="center"/>
            </w:pPr>
          </w:p>
        </w:tc>
        <w:tc>
          <w:tcPr>
            <w:tcW w:w="3288" w:type="dxa"/>
            <w:tcBorders>
              <w:top w:val="single" w:sz="4" w:space="0" w:color="auto"/>
              <w:left w:val="nil"/>
              <w:bottom w:val="nil"/>
              <w:right w:val="nil"/>
            </w:tcBorders>
          </w:tcPr>
          <w:p w:rsidR="003D45AC" w:rsidRDefault="003D45AC">
            <w:pPr>
              <w:pStyle w:val="ConsPlusNormal"/>
              <w:jc w:val="center"/>
            </w:pPr>
            <w:r>
              <w:t>(И.О. Фамилия руководителя юридического лица, индивидуального предпринимателя, представителя юридического лица или индивидуального предпринимателя)</w:t>
            </w:r>
          </w:p>
        </w:tc>
      </w:tr>
      <w:tr w:rsidR="003D45AC">
        <w:tc>
          <w:tcPr>
            <w:tcW w:w="3396" w:type="dxa"/>
            <w:tcBorders>
              <w:top w:val="nil"/>
              <w:left w:val="nil"/>
              <w:bottom w:val="nil"/>
              <w:right w:val="nil"/>
            </w:tcBorders>
          </w:tcPr>
          <w:p w:rsidR="003D45AC" w:rsidRDefault="003D45AC">
            <w:pPr>
              <w:pStyle w:val="ConsPlusNormal"/>
              <w:jc w:val="center"/>
            </w:pPr>
            <w:r>
              <w:t>М.П. (при наличии)</w:t>
            </w:r>
          </w:p>
        </w:tc>
        <w:tc>
          <w:tcPr>
            <w:tcW w:w="340" w:type="dxa"/>
            <w:tcBorders>
              <w:top w:val="nil"/>
              <w:left w:val="nil"/>
              <w:bottom w:val="nil"/>
              <w:right w:val="nil"/>
            </w:tcBorders>
          </w:tcPr>
          <w:p w:rsidR="003D45AC" w:rsidRDefault="003D45AC">
            <w:pPr>
              <w:pStyle w:val="ConsPlusNormal"/>
              <w:jc w:val="center"/>
            </w:pPr>
          </w:p>
        </w:tc>
        <w:tc>
          <w:tcPr>
            <w:tcW w:w="1644" w:type="dxa"/>
            <w:tcBorders>
              <w:top w:val="nil"/>
              <w:left w:val="nil"/>
              <w:bottom w:val="nil"/>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3288" w:type="dxa"/>
            <w:tcBorders>
              <w:top w:val="nil"/>
              <w:left w:val="nil"/>
              <w:bottom w:val="nil"/>
              <w:right w:val="nil"/>
            </w:tcBorders>
          </w:tcPr>
          <w:p w:rsidR="003D45AC" w:rsidRDefault="003D45AC">
            <w:pPr>
              <w:pStyle w:val="ConsPlusNormal"/>
              <w:jc w:val="center"/>
            </w:pPr>
          </w:p>
        </w:tc>
      </w:tr>
      <w:tr w:rsidR="003D45AC">
        <w:tc>
          <w:tcPr>
            <w:tcW w:w="3396" w:type="dxa"/>
            <w:tcBorders>
              <w:top w:val="nil"/>
              <w:left w:val="nil"/>
              <w:bottom w:val="single" w:sz="4" w:space="0" w:color="auto"/>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1644" w:type="dxa"/>
            <w:tcBorders>
              <w:top w:val="nil"/>
              <w:left w:val="nil"/>
              <w:bottom w:val="nil"/>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3288" w:type="dxa"/>
            <w:tcBorders>
              <w:top w:val="nil"/>
              <w:left w:val="nil"/>
              <w:bottom w:val="nil"/>
              <w:right w:val="nil"/>
            </w:tcBorders>
          </w:tcPr>
          <w:p w:rsidR="003D45AC" w:rsidRDefault="003D45AC">
            <w:pPr>
              <w:pStyle w:val="ConsPlusNormal"/>
              <w:jc w:val="center"/>
            </w:pPr>
          </w:p>
        </w:tc>
      </w:tr>
      <w:tr w:rsidR="003D45AC">
        <w:tc>
          <w:tcPr>
            <w:tcW w:w="3396" w:type="dxa"/>
            <w:tcBorders>
              <w:top w:val="single" w:sz="4" w:space="0" w:color="auto"/>
              <w:left w:val="nil"/>
              <w:bottom w:val="nil"/>
              <w:right w:val="nil"/>
            </w:tcBorders>
          </w:tcPr>
          <w:p w:rsidR="003D45AC" w:rsidRDefault="003D45AC">
            <w:pPr>
              <w:pStyle w:val="ConsPlusNormal"/>
              <w:jc w:val="center"/>
            </w:pPr>
            <w:r>
              <w:t>Дата</w:t>
            </w:r>
          </w:p>
        </w:tc>
        <w:tc>
          <w:tcPr>
            <w:tcW w:w="340" w:type="dxa"/>
            <w:tcBorders>
              <w:top w:val="nil"/>
              <w:left w:val="nil"/>
              <w:bottom w:val="nil"/>
              <w:right w:val="nil"/>
            </w:tcBorders>
          </w:tcPr>
          <w:p w:rsidR="003D45AC" w:rsidRDefault="003D45AC">
            <w:pPr>
              <w:pStyle w:val="ConsPlusNormal"/>
              <w:jc w:val="center"/>
            </w:pPr>
          </w:p>
        </w:tc>
        <w:tc>
          <w:tcPr>
            <w:tcW w:w="1644" w:type="dxa"/>
            <w:tcBorders>
              <w:top w:val="nil"/>
              <w:left w:val="nil"/>
              <w:bottom w:val="nil"/>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3288" w:type="dxa"/>
            <w:tcBorders>
              <w:top w:val="nil"/>
              <w:left w:val="nil"/>
              <w:bottom w:val="nil"/>
              <w:right w:val="nil"/>
            </w:tcBorders>
          </w:tcPr>
          <w:p w:rsidR="003D45AC" w:rsidRDefault="003D45AC">
            <w:pPr>
              <w:pStyle w:val="ConsPlusNormal"/>
              <w:jc w:val="center"/>
            </w:pPr>
          </w:p>
        </w:tc>
      </w:tr>
    </w:tbl>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right"/>
        <w:outlineLvl w:val="2"/>
      </w:pPr>
      <w:r>
        <w:t>Приложение N 2</w:t>
      </w:r>
    </w:p>
    <w:p w:rsidR="003D45AC" w:rsidRDefault="003D45AC">
      <w:pPr>
        <w:pStyle w:val="ConsPlusNormal"/>
        <w:jc w:val="right"/>
      </w:pPr>
      <w:r>
        <w:t>к Порядку</w:t>
      </w:r>
    </w:p>
    <w:p w:rsidR="003D45AC" w:rsidRDefault="003D45AC">
      <w:pPr>
        <w:pStyle w:val="ConsPlusNormal"/>
        <w:jc w:val="right"/>
      </w:pPr>
      <w:r>
        <w:t xml:space="preserve">размещения </w:t>
      </w:r>
      <w:proofErr w:type="gramStart"/>
      <w:r>
        <w:t>нестационарных</w:t>
      </w:r>
      <w:proofErr w:type="gramEnd"/>
      <w:r>
        <w:t xml:space="preserve"> торговых</w:t>
      </w:r>
    </w:p>
    <w:p w:rsidR="003D45AC" w:rsidRDefault="003D45AC">
      <w:pPr>
        <w:pStyle w:val="ConsPlusNormal"/>
        <w:jc w:val="right"/>
      </w:pPr>
      <w:r>
        <w:t>объектов на территории</w:t>
      </w:r>
    </w:p>
    <w:p w:rsidR="003D45AC" w:rsidRDefault="003D45AC">
      <w:pPr>
        <w:pStyle w:val="ConsPlusNormal"/>
        <w:jc w:val="right"/>
      </w:pPr>
      <w:r>
        <w:t>Омсукчанского городского округа</w:t>
      </w:r>
    </w:p>
    <w:p w:rsidR="003D45AC" w:rsidRDefault="003D45AC">
      <w:pPr>
        <w:pStyle w:val="ConsPlusNormal"/>
        <w:jc w:val="both"/>
      </w:pPr>
    </w:p>
    <w:p w:rsidR="003D45AC" w:rsidRDefault="003D45AC">
      <w:pPr>
        <w:pStyle w:val="ConsPlusNormal"/>
        <w:jc w:val="right"/>
      </w:pPr>
      <w:r>
        <w:t>Форма</w:t>
      </w:r>
    </w:p>
    <w:p w:rsidR="003D45AC" w:rsidRDefault="003D45AC">
      <w:pPr>
        <w:pStyle w:val="ConsPlusNormal"/>
        <w:jc w:val="right"/>
      </w:pPr>
    </w:p>
    <w:p w:rsidR="003D45AC" w:rsidRDefault="003D45AC">
      <w:pPr>
        <w:pStyle w:val="ConsPlusNormal"/>
        <w:jc w:val="right"/>
      </w:pPr>
      <w:r>
        <w:t>В администрацию</w:t>
      </w:r>
    </w:p>
    <w:p w:rsidR="003D45AC" w:rsidRDefault="003D45AC">
      <w:pPr>
        <w:pStyle w:val="ConsPlusNormal"/>
        <w:jc w:val="right"/>
      </w:pPr>
      <w:r>
        <w:lastRenderedPageBreak/>
        <w:t>Омсукчанского городского округа</w:t>
      </w:r>
    </w:p>
    <w:p w:rsidR="003D45AC" w:rsidRDefault="003D45AC">
      <w:pPr>
        <w:pStyle w:val="ConsPlusNormal"/>
        <w:jc w:val="both"/>
      </w:pPr>
    </w:p>
    <w:p w:rsidR="003D45AC" w:rsidRDefault="003D45AC">
      <w:pPr>
        <w:pStyle w:val="ConsPlusNormal"/>
        <w:jc w:val="center"/>
      </w:pPr>
      <w:bookmarkStart w:id="8" w:name="P330"/>
      <w:bookmarkEnd w:id="8"/>
      <w:r>
        <w:t>ЗАЯВЛЕНИЕ</w:t>
      </w:r>
    </w:p>
    <w:p w:rsidR="003D45AC" w:rsidRDefault="003D45AC">
      <w:pPr>
        <w:pStyle w:val="ConsPlusNormal"/>
        <w:jc w:val="center"/>
      </w:pPr>
      <w:r>
        <w:t>о включении в Схему размещения на территории Омсукчанского</w:t>
      </w:r>
    </w:p>
    <w:p w:rsidR="003D45AC" w:rsidRDefault="003D45AC">
      <w:pPr>
        <w:pStyle w:val="ConsPlusNormal"/>
        <w:jc w:val="center"/>
      </w:pPr>
      <w:r>
        <w:t>городского округа нового места для размещения</w:t>
      </w:r>
    </w:p>
    <w:p w:rsidR="003D45AC" w:rsidRDefault="003D45AC">
      <w:pPr>
        <w:pStyle w:val="ConsPlusNormal"/>
        <w:jc w:val="center"/>
      </w:pPr>
      <w:r>
        <w:t xml:space="preserve">нестационарного торгового объекта на землях или </w:t>
      </w:r>
      <w:proofErr w:type="gramStart"/>
      <w:r>
        <w:t>земельном</w:t>
      </w:r>
      <w:proofErr w:type="gramEnd"/>
    </w:p>
    <w:p w:rsidR="003D45AC" w:rsidRDefault="003D45AC">
      <w:pPr>
        <w:pStyle w:val="ConsPlusNormal"/>
        <w:jc w:val="center"/>
      </w:pPr>
      <w:proofErr w:type="gramStart"/>
      <w:r>
        <w:t>участке</w:t>
      </w:r>
      <w:proofErr w:type="gramEnd"/>
      <w:r>
        <w:t xml:space="preserve"> (далее - НСТО)</w:t>
      </w:r>
    </w:p>
    <w:p w:rsidR="003D45AC" w:rsidRDefault="003D45AC">
      <w:pPr>
        <w:pStyle w:val="ConsPlusNormal"/>
        <w:jc w:val="center"/>
      </w:pPr>
      <w:r>
        <w:t>(для юридических лиц и индивидуальных предпринимателей)</w:t>
      </w:r>
    </w:p>
    <w:p w:rsidR="003D45AC" w:rsidRDefault="003D45AC">
      <w:pPr>
        <w:pStyle w:val="ConsPlusNormal"/>
        <w:jc w:val="both"/>
      </w:pP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w:t>
      </w:r>
      <w:proofErr w:type="gramStart"/>
      <w:r>
        <w:t>(организационно-правовая форма, полное и (в случае, если имеется)</w:t>
      </w:r>
      <w:proofErr w:type="gramEnd"/>
    </w:p>
    <w:p w:rsidR="003D45AC" w:rsidRDefault="003D45AC">
      <w:pPr>
        <w:pStyle w:val="ConsPlusNonformat"/>
        <w:jc w:val="both"/>
      </w:pPr>
      <w:r>
        <w:t xml:space="preserve">                         </w:t>
      </w:r>
      <w:proofErr w:type="gramStart"/>
      <w:r>
        <w:t>сокращенное</w:t>
      </w:r>
      <w:proofErr w:type="gramEnd"/>
      <w:r>
        <w:t xml:space="preserve"> наименования,</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в том числе фирменное наименование, юридического лица или</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фамилия, имя, отчество (последнее - при наличии) </w:t>
      </w:r>
      <w:proofErr w:type="gramStart"/>
      <w:r>
        <w:t>индивидуального</w:t>
      </w:r>
      <w:proofErr w:type="gramEnd"/>
    </w:p>
    <w:p w:rsidR="003D45AC" w:rsidRDefault="003D45AC">
      <w:pPr>
        <w:pStyle w:val="ConsPlusNonformat"/>
        <w:jc w:val="both"/>
      </w:pPr>
      <w:r>
        <w:t xml:space="preserve">                   предпринимателя) (далее - заявитель)</w:t>
      </w:r>
    </w:p>
    <w:p w:rsidR="003D45AC" w:rsidRDefault="003D45AC">
      <w:pPr>
        <w:pStyle w:val="ConsPlusNonformat"/>
        <w:jc w:val="both"/>
      </w:pPr>
      <w:r>
        <w:t>в лице ____________________________________________________________________</w:t>
      </w:r>
    </w:p>
    <w:p w:rsidR="003D45AC" w:rsidRDefault="003D45AC">
      <w:pPr>
        <w:pStyle w:val="ConsPlusNonformat"/>
        <w:jc w:val="both"/>
      </w:pPr>
      <w:r>
        <w:t xml:space="preserve">           </w:t>
      </w:r>
      <w:proofErr w:type="gramStart"/>
      <w:r>
        <w:t>(должность, фамилия, имя, отчество (последнее - при наличии)</w:t>
      </w:r>
      <w:proofErr w:type="gramEnd"/>
    </w:p>
    <w:p w:rsidR="003D45AC" w:rsidRDefault="003D45AC">
      <w:pPr>
        <w:pStyle w:val="ConsPlusNonformat"/>
        <w:jc w:val="both"/>
      </w:pPr>
      <w:r>
        <w:t xml:space="preserve">                   руководителя, иного законного представителя)</w:t>
      </w:r>
    </w:p>
    <w:p w:rsidR="003D45AC" w:rsidRDefault="003D45AC">
      <w:pPr>
        <w:pStyle w:val="ConsPlusNonformat"/>
        <w:jc w:val="both"/>
      </w:pPr>
      <w:proofErr w:type="gramStart"/>
      <w:r>
        <w:t>действующего</w:t>
      </w:r>
      <w:proofErr w:type="gramEnd"/>
      <w:r>
        <w:t xml:space="preserve"> на основании _________________________________________________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w:t>
      </w:r>
      <w:proofErr w:type="gramStart"/>
      <w:r>
        <w:t>(наименование и реквизиты документа, подтверждающего полномочия</w:t>
      </w:r>
      <w:proofErr w:type="gramEnd"/>
    </w:p>
    <w:p w:rsidR="003D45AC" w:rsidRDefault="003D45AC">
      <w:pPr>
        <w:pStyle w:val="ConsPlusNonformat"/>
        <w:jc w:val="both"/>
      </w:pPr>
      <w:r>
        <w:t xml:space="preserve">                руководителя юридического лица действовать</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от имени юридического лица без доверенности либо подтверждающего полномочия</w:t>
      </w:r>
    </w:p>
    <w:p w:rsidR="003D45AC" w:rsidRDefault="003D45AC">
      <w:pPr>
        <w:pStyle w:val="ConsPlusNonformat"/>
        <w:jc w:val="both"/>
      </w:pPr>
      <w:r>
        <w:t xml:space="preserve">                      иного представителя заявителя)</w:t>
      </w:r>
    </w:p>
    <w:p w:rsidR="003D45AC" w:rsidRDefault="003D45AC">
      <w:pPr>
        <w:pStyle w:val="ConsPlusNonformat"/>
        <w:jc w:val="both"/>
      </w:pPr>
      <w:r>
        <w:t>просит  включить  в Схему размещения на территории Омсукчанского городского</w:t>
      </w:r>
    </w:p>
    <w:p w:rsidR="003D45AC" w:rsidRDefault="003D45AC">
      <w:pPr>
        <w:pStyle w:val="ConsPlusNonformat"/>
        <w:jc w:val="both"/>
      </w:pPr>
      <w:r>
        <w:t>округа новое место для размещения НСТО</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w:t>
      </w:r>
      <w:proofErr w:type="gramStart"/>
      <w:r>
        <w:t>(вид НСТО: киоск, павильон, остановочный комплекс с киоском</w:t>
      </w:r>
      <w:proofErr w:type="gramEnd"/>
    </w:p>
    <w:p w:rsidR="003D45AC" w:rsidRDefault="003D45AC">
      <w:pPr>
        <w:pStyle w:val="ConsPlusNonformat"/>
        <w:jc w:val="both"/>
      </w:pPr>
      <w:r>
        <w:t xml:space="preserve">                       коммерческого использования,</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остановочный комплекс с павильоном коммерческого использования - указать</w:t>
      </w:r>
    </w:p>
    <w:p w:rsidR="003D45AC" w:rsidRDefault="003D45AC">
      <w:pPr>
        <w:pStyle w:val="ConsPlusNonformat"/>
        <w:jc w:val="both"/>
      </w:pPr>
      <w:r>
        <w:t xml:space="preserve">                                  нужный)</w:t>
      </w:r>
    </w:p>
    <w:p w:rsidR="003D45AC" w:rsidRDefault="003D45AC">
      <w:pPr>
        <w:pStyle w:val="ConsPlusNonformat"/>
        <w:jc w:val="both"/>
      </w:pPr>
      <w:r>
        <w:t>по адресу (адресным ориентирам): п. Омсукчан (п. Дукат), __________________</w:t>
      </w:r>
    </w:p>
    <w:p w:rsidR="003D45AC" w:rsidRDefault="003D45AC">
      <w:pPr>
        <w:pStyle w:val="ConsPlusNonformat"/>
        <w:jc w:val="both"/>
      </w:pPr>
      <w:r>
        <w:t>(запрашиваемое место расположения НСТО с указанием адресных ориентиров)</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для осуществления следующего вида деятельности: 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proofErr w:type="gramStart"/>
      <w:r>
        <w:t>(розничная торговля, оказание услуг общественного питания, оказание бытовых</w:t>
      </w:r>
      <w:proofErr w:type="gramEnd"/>
    </w:p>
    <w:p w:rsidR="003D45AC" w:rsidRDefault="003D45AC">
      <w:pPr>
        <w:pStyle w:val="ConsPlusNonformat"/>
        <w:jc w:val="both"/>
      </w:pPr>
      <w:r>
        <w:t xml:space="preserve">                          услуг - указать </w:t>
      </w:r>
      <w:proofErr w:type="gramStart"/>
      <w:r>
        <w:t>нужный</w:t>
      </w:r>
      <w:proofErr w:type="gramEnd"/>
      <w:r>
        <w:t>)</w:t>
      </w:r>
    </w:p>
    <w:p w:rsidR="003D45AC" w:rsidRDefault="003D45AC">
      <w:pPr>
        <w:pStyle w:val="ConsPlusNonformat"/>
        <w:jc w:val="both"/>
      </w:pPr>
      <w:r>
        <w:t>со специализацией: ________________________________________________________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proofErr w:type="gramStart"/>
      <w:r>
        <w:t>(указать ассортимент реализуемых товаров, продукции общественного питания,</w:t>
      </w:r>
      <w:proofErr w:type="gramEnd"/>
    </w:p>
    <w:p w:rsidR="003D45AC" w:rsidRDefault="003D45AC">
      <w:pPr>
        <w:pStyle w:val="ConsPlusNonformat"/>
        <w:jc w:val="both"/>
      </w:pPr>
      <w:r>
        <w:t xml:space="preserve">                       конкретный вид бытовых услуг)</w:t>
      </w:r>
    </w:p>
    <w:p w:rsidR="003D45AC" w:rsidRDefault="003D45AC">
      <w:pPr>
        <w:pStyle w:val="ConsPlusNonformat"/>
        <w:jc w:val="both"/>
      </w:pPr>
      <w:r>
        <w:t>предполагаемые параметры (длина, ширина) места размещения НСТО: ____ кв. м;</w:t>
      </w:r>
    </w:p>
    <w:p w:rsidR="003D45AC" w:rsidRDefault="003D45AC">
      <w:pPr>
        <w:pStyle w:val="ConsPlusNonformat"/>
        <w:jc w:val="both"/>
      </w:pPr>
      <w:r>
        <w:t>предполагаемые параметры (высота, длина, ширина) НСТО: _________ кв. м.</w:t>
      </w:r>
    </w:p>
    <w:p w:rsidR="003D45AC" w:rsidRDefault="003D45AC">
      <w:pPr>
        <w:pStyle w:val="ConsPlusNonformat"/>
        <w:jc w:val="both"/>
      </w:pPr>
      <w:r>
        <w:t xml:space="preserve">    Сообщае</w:t>
      </w:r>
      <w:proofErr w:type="gramStart"/>
      <w:r>
        <w:t>м(</w:t>
      </w:r>
      <w:proofErr w:type="gramEnd"/>
      <w:r>
        <w:t>ю)  следующие  сведения  о  юридическом лице/об индивидуальном</w:t>
      </w:r>
    </w:p>
    <w:p w:rsidR="003D45AC" w:rsidRDefault="003D45AC">
      <w:pPr>
        <w:pStyle w:val="ConsPlusNonformat"/>
        <w:jc w:val="both"/>
      </w:pPr>
      <w:proofErr w:type="gramStart"/>
      <w:r>
        <w:t>предпринимателе</w:t>
      </w:r>
      <w:proofErr w:type="gramEnd"/>
      <w:r>
        <w:t xml:space="preserve"> - заявителе:</w:t>
      </w:r>
    </w:p>
    <w:p w:rsidR="003D45AC" w:rsidRDefault="003D45AC">
      <w:pPr>
        <w:pStyle w:val="ConsPlusNonformat"/>
        <w:jc w:val="both"/>
      </w:pPr>
    </w:p>
    <w:p w:rsidR="003D45AC" w:rsidRDefault="003D45AC">
      <w:pPr>
        <w:pStyle w:val="ConsPlusNonformat"/>
        <w:jc w:val="both"/>
      </w:pPr>
      <w:r>
        <w:t xml:space="preserve">1. </w:t>
      </w:r>
      <w:proofErr w:type="gramStart"/>
      <w:r>
        <w:t>Место  нахождения  юридического  лица  (адрес   постоянно   действующего</w:t>
      </w:r>
      <w:proofErr w:type="gramEnd"/>
    </w:p>
    <w:p w:rsidR="003D45AC" w:rsidRDefault="003D45AC">
      <w:pPr>
        <w:pStyle w:val="ConsPlusNonformat"/>
        <w:jc w:val="both"/>
      </w:pPr>
      <w:r>
        <w:t>исполнительного  органа  и  почтовый адрес)/индивидуального предпринимателя</w:t>
      </w:r>
    </w:p>
    <w:p w:rsidR="003D45AC" w:rsidRDefault="003D45AC">
      <w:pPr>
        <w:pStyle w:val="ConsPlusNonformat"/>
        <w:jc w:val="both"/>
      </w:pPr>
      <w:r>
        <w:t>(почтовый адрес): _________________________________________________________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2. ОГР</w:t>
      </w:r>
      <w:proofErr w:type="gramStart"/>
      <w:r>
        <w:t>Н(</w:t>
      </w:r>
      <w:proofErr w:type="gramEnd"/>
      <w:r>
        <w:t>ИП): ______________________________________________________________</w:t>
      </w:r>
    </w:p>
    <w:p w:rsidR="003D45AC" w:rsidRDefault="003D45AC">
      <w:pPr>
        <w:pStyle w:val="ConsPlusNonformat"/>
        <w:jc w:val="both"/>
      </w:pPr>
      <w:r>
        <w:t xml:space="preserve">3. </w:t>
      </w:r>
      <w:proofErr w:type="gramStart"/>
      <w:r>
        <w:t>Свидетельство о внесении записи в ЕГРЮЛ (ЕГРИП) (страна, дата  внесения,</w:t>
      </w:r>
      <w:proofErr w:type="gramEnd"/>
    </w:p>
    <w:p w:rsidR="003D45AC" w:rsidRDefault="003D45AC">
      <w:pPr>
        <w:pStyle w:val="ConsPlusNonformat"/>
        <w:jc w:val="both"/>
      </w:pPr>
      <w:r>
        <w:t>серия, номер регистрации): ________________________________________________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4. ИНН/КПП: _______________________________________________________________</w:t>
      </w:r>
    </w:p>
    <w:p w:rsidR="003D45AC" w:rsidRDefault="003D45AC">
      <w:pPr>
        <w:pStyle w:val="ConsPlusNonformat"/>
        <w:jc w:val="both"/>
      </w:pPr>
      <w:r>
        <w:t>5. Паспорт*: серия _______ номер ___________, выдан "___" ________ 20___ г.</w:t>
      </w:r>
    </w:p>
    <w:p w:rsidR="003D45AC" w:rsidRDefault="003D45AC">
      <w:pPr>
        <w:pStyle w:val="ConsPlusNonformat"/>
        <w:jc w:val="both"/>
      </w:pPr>
      <w:r>
        <w:t xml:space="preserve">       </w:t>
      </w:r>
      <w:proofErr w:type="gramStart"/>
      <w:r>
        <w:t>(кем выдан документ, удостоверяющий личность индивидуального</w:t>
      </w:r>
      <w:proofErr w:type="gramEnd"/>
    </w:p>
    <w:p w:rsidR="003D45AC" w:rsidRDefault="003D45AC">
      <w:pPr>
        <w:pStyle w:val="ConsPlusNonformat"/>
        <w:jc w:val="both"/>
      </w:pPr>
      <w:r>
        <w:t xml:space="preserve">   предпринимателя, представителя юридического лица или индивидуального</w:t>
      </w:r>
    </w:p>
    <w:p w:rsidR="003D45AC" w:rsidRDefault="003D45AC">
      <w:pPr>
        <w:pStyle w:val="ConsPlusNonformat"/>
        <w:jc w:val="both"/>
      </w:pPr>
      <w:r>
        <w:lastRenderedPageBreak/>
        <w:t xml:space="preserve">                             предпринимателя)</w:t>
      </w:r>
    </w:p>
    <w:p w:rsidR="003D45AC" w:rsidRDefault="003D45AC">
      <w:pPr>
        <w:pStyle w:val="ConsPlusNonformat"/>
        <w:jc w:val="both"/>
      </w:pPr>
      <w:r>
        <w:t>6. Документ о постановке юридического лица/индивидуального  предпринимателя</w:t>
      </w:r>
    </w:p>
    <w:p w:rsidR="003D45AC" w:rsidRDefault="003D45AC">
      <w:pPr>
        <w:pStyle w:val="ConsPlusNonformat"/>
        <w:jc w:val="both"/>
      </w:pPr>
      <w:r>
        <w:t>на учет в налоговом органе (наименование, дата, серия, номер): 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7. Контактная информация: 7.1. Телефоны: __________________________________</w:t>
      </w:r>
    </w:p>
    <w:p w:rsidR="003D45AC" w:rsidRDefault="003D45AC">
      <w:pPr>
        <w:pStyle w:val="ConsPlusNonformat"/>
        <w:jc w:val="both"/>
      </w:pPr>
      <w:r>
        <w:t>7.2. Телефон/факс: ____________________ 7.3. E-mail: ______________________</w:t>
      </w:r>
    </w:p>
    <w:p w:rsidR="003D45AC" w:rsidRDefault="003D45AC">
      <w:pPr>
        <w:pStyle w:val="ConsPlusNormal"/>
        <w:jc w:val="both"/>
      </w:pPr>
    </w:p>
    <w:p w:rsidR="003D45AC" w:rsidRDefault="003D45AC">
      <w:pPr>
        <w:pStyle w:val="ConsPlusNormal"/>
        <w:ind w:firstLine="540"/>
        <w:jc w:val="both"/>
      </w:pPr>
      <w:r>
        <w:t>К заявлению прилагаются следующие документы на ________ листах:</w:t>
      </w:r>
    </w:p>
    <w:p w:rsidR="003D45AC" w:rsidRDefault="003D45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1361"/>
        <w:gridCol w:w="1361"/>
        <w:gridCol w:w="1531"/>
      </w:tblGrid>
      <w:tr w:rsidR="003D45AC">
        <w:tc>
          <w:tcPr>
            <w:tcW w:w="567" w:type="dxa"/>
          </w:tcPr>
          <w:p w:rsidR="003D45AC" w:rsidRDefault="003D45AC">
            <w:pPr>
              <w:pStyle w:val="ConsPlusNormal"/>
              <w:jc w:val="center"/>
            </w:pPr>
            <w:r>
              <w:t xml:space="preserve">N </w:t>
            </w:r>
            <w:proofErr w:type="gramStart"/>
            <w:r>
              <w:t>п</w:t>
            </w:r>
            <w:proofErr w:type="gramEnd"/>
            <w:r>
              <w:t>/п</w:t>
            </w:r>
          </w:p>
        </w:tc>
        <w:tc>
          <w:tcPr>
            <w:tcW w:w="4252" w:type="dxa"/>
          </w:tcPr>
          <w:p w:rsidR="003D45AC" w:rsidRDefault="003D45AC">
            <w:pPr>
              <w:pStyle w:val="ConsPlusNormal"/>
              <w:jc w:val="center"/>
            </w:pPr>
            <w:r>
              <w:t>Наименование документа</w:t>
            </w:r>
          </w:p>
        </w:tc>
        <w:tc>
          <w:tcPr>
            <w:tcW w:w="1361" w:type="dxa"/>
          </w:tcPr>
          <w:p w:rsidR="003D45AC" w:rsidRDefault="003D45AC">
            <w:pPr>
              <w:pStyle w:val="ConsPlusNormal"/>
              <w:jc w:val="center"/>
            </w:pPr>
            <w:r>
              <w:t>N документа</w:t>
            </w:r>
          </w:p>
        </w:tc>
        <w:tc>
          <w:tcPr>
            <w:tcW w:w="1361" w:type="dxa"/>
          </w:tcPr>
          <w:p w:rsidR="003D45AC" w:rsidRDefault="003D45AC">
            <w:pPr>
              <w:pStyle w:val="ConsPlusNormal"/>
              <w:jc w:val="center"/>
            </w:pPr>
            <w:r>
              <w:t>Дата документа</w:t>
            </w:r>
          </w:p>
        </w:tc>
        <w:tc>
          <w:tcPr>
            <w:tcW w:w="1531" w:type="dxa"/>
          </w:tcPr>
          <w:p w:rsidR="003D45AC" w:rsidRDefault="003D45AC">
            <w:pPr>
              <w:pStyle w:val="ConsPlusNormal"/>
              <w:jc w:val="center"/>
            </w:pPr>
            <w:r>
              <w:t>Примечание</w:t>
            </w:r>
          </w:p>
        </w:tc>
      </w:tr>
      <w:tr w:rsidR="003D45AC">
        <w:tc>
          <w:tcPr>
            <w:tcW w:w="567" w:type="dxa"/>
          </w:tcPr>
          <w:p w:rsidR="003D45AC" w:rsidRDefault="003D45AC">
            <w:pPr>
              <w:pStyle w:val="ConsPlusNormal"/>
              <w:jc w:val="right"/>
            </w:pPr>
            <w:r>
              <w:t>1.</w:t>
            </w:r>
          </w:p>
        </w:tc>
        <w:tc>
          <w:tcPr>
            <w:tcW w:w="4252" w:type="dxa"/>
          </w:tcPr>
          <w:p w:rsidR="003D45AC" w:rsidRDefault="003D45AC">
            <w:pPr>
              <w:pStyle w:val="ConsPlusNormal"/>
              <w:jc w:val="both"/>
            </w:pPr>
            <w:r>
              <w:t>Схема расположения НСТО (в виде плана размещения НТО, на который заявителем ориентировочно нанесено предполагаемое место размещения НСТО)</w:t>
            </w:r>
          </w:p>
        </w:tc>
        <w:tc>
          <w:tcPr>
            <w:tcW w:w="1361" w:type="dxa"/>
          </w:tcPr>
          <w:p w:rsidR="003D45AC" w:rsidRDefault="003D45AC">
            <w:pPr>
              <w:pStyle w:val="ConsPlusNormal"/>
              <w:jc w:val="both"/>
            </w:pPr>
          </w:p>
        </w:tc>
        <w:tc>
          <w:tcPr>
            <w:tcW w:w="1361" w:type="dxa"/>
          </w:tcPr>
          <w:p w:rsidR="003D45AC" w:rsidRDefault="003D45AC">
            <w:pPr>
              <w:pStyle w:val="ConsPlusNormal"/>
              <w:jc w:val="both"/>
            </w:pPr>
          </w:p>
        </w:tc>
        <w:tc>
          <w:tcPr>
            <w:tcW w:w="1531" w:type="dxa"/>
          </w:tcPr>
          <w:p w:rsidR="003D45AC" w:rsidRDefault="003D45AC">
            <w:pPr>
              <w:pStyle w:val="ConsPlusNormal"/>
              <w:jc w:val="both"/>
            </w:pPr>
          </w:p>
        </w:tc>
      </w:tr>
      <w:tr w:rsidR="003D45AC">
        <w:tc>
          <w:tcPr>
            <w:tcW w:w="567" w:type="dxa"/>
          </w:tcPr>
          <w:p w:rsidR="003D45AC" w:rsidRDefault="003D45AC">
            <w:pPr>
              <w:pStyle w:val="ConsPlusNormal"/>
              <w:jc w:val="right"/>
            </w:pPr>
            <w:r>
              <w:t>2.</w:t>
            </w:r>
          </w:p>
        </w:tc>
        <w:tc>
          <w:tcPr>
            <w:tcW w:w="4252" w:type="dxa"/>
          </w:tcPr>
          <w:p w:rsidR="003D45AC" w:rsidRDefault="003D45AC">
            <w:pPr>
              <w:pStyle w:val="ConsPlusNormal"/>
              <w:jc w:val="both"/>
            </w:pPr>
          </w:p>
        </w:tc>
        <w:tc>
          <w:tcPr>
            <w:tcW w:w="1361" w:type="dxa"/>
          </w:tcPr>
          <w:p w:rsidR="003D45AC" w:rsidRDefault="003D45AC">
            <w:pPr>
              <w:pStyle w:val="ConsPlusNormal"/>
              <w:jc w:val="both"/>
            </w:pPr>
          </w:p>
        </w:tc>
        <w:tc>
          <w:tcPr>
            <w:tcW w:w="1361" w:type="dxa"/>
          </w:tcPr>
          <w:p w:rsidR="003D45AC" w:rsidRDefault="003D45AC">
            <w:pPr>
              <w:pStyle w:val="ConsPlusNormal"/>
              <w:jc w:val="both"/>
            </w:pPr>
          </w:p>
        </w:tc>
        <w:tc>
          <w:tcPr>
            <w:tcW w:w="1531" w:type="dxa"/>
          </w:tcPr>
          <w:p w:rsidR="003D45AC" w:rsidRDefault="003D45AC">
            <w:pPr>
              <w:pStyle w:val="ConsPlusNormal"/>
              <w:jc w:val="both"/>
            </w:pPr>
          </w:p>
        </w:tc>
      </w:tr>
      <w:tr w:rsidR="003D45AC">
        <w:tc>
          <w:tcPr>
            <w:tcW w:w="567" w:type="dxa"/>
          </w:tcPr>
          <w:p w:rsidR="003D45AC" w:rsidRDefault="003D45AC">
            <w:pPr>
              <w:pStyle w:val="ConsPlusNormal"/>
              <w:jc w:val="right"/>
            </w:pPr>
            <w:r>
              <w:t>3.</w:t>
            </w:r>
          </w:p>
        </w:tc>
        <w:tc>
          <w:tcPr>
            <w:tcW w:w="4252" w:type="dxa"/>
          </w:tcPr>
          <w:p w:rsidR="003D45AC" w:rsidRDefault="003D45AC">
            <w:pPr>
              <w:pStyle w:val="ConsPlusNormal"/>
              <w:jc w:val="both"/>
            </w:pPr>
          </w:p>
        </w:tc>
        <w:tc>
          <w:tcPr>
            <w:tcW w:w="1361" w:type="dxa"/>
          </w:tcPr>
          <w:p w:rsidR="003D45AC" w:rsidRDefault="003D45AC">
            <w:pPr>
              <w:pStyle w:val="ConsPlusNormal"/>
              <w:jc w:val="both"/>
            </w:pPr>
          </w:p>
        </w:tc>
        <w:tc>
          <w:tcPr>
            <w:tcW w:w="1361" w:type="dxa"/>
          </w:tcPr>
          <w:p w:rsidR="003D45AC" w:rsidRDefault="003D45AC">
            <w:pPr>
              <w:pStyle w:val="ConsPlusNormal"/>
              <w:jc w:val="both"/>
            </w:pPr>
          </w:p>
        </w:tc>
        <w:tc>
          <w:tcPr>
            <w:tcW w:w="1531" w:type="dxa"/>
          </w:tcPr>
          <w:p w:rsidR="003D45AC" w:rsidRDefault="003D45AC">
            <w:pPr>
              <w:pStyle w:val="ConsPlusNormal"/>
              <w:jc w:val="both"/>
            </w:pPr>
          </w:p>
        </w:tc>
      </w:tr>
      <w:tr w:rsidR="003D45AC">
        <w:tc>
          <w:tcPr>
            <w:tcW w:w="567" w:type="dxa"/>
          </w:tcPr>
          <w:p w:rsidR="003D45AC" w:rsidRDefault="003D45AC">
            <w:pPr>
              <w:pStyle w:val="ConsPlusNormal"/>
              <w:jc w:val="right"/>
            </w:pPr>
            <w:r>
              <w:t>4.</w:t>
            </w:r>
          </w:p>
        </w:tc>
        <w:tc>
          <w:tcPr>
            <w:tcW w:w="4252" w:type="dxa"/>
          </w:tcPr>
          <w:p w:rsidR="003D45AC" w:rsidRDefault="003D45AC">
            <w:pPr>
              <w:pStyle w:val="ConsPlusNormal"/>
              <w:jc w:val="both"/>
            </w:pPr>
          </w:p>
        </w:tc>
        <w:tc>
          <w:tcPr>
            <w:tcW w:w="1361" w:type="dxa"/>
          </w:tcPr>
          <w:p w:rsidR="003D45AC" w:rsidRDefault="003D45AC">
            <w:pPr>
              <w:pStyle w:val="ConsPlusNormal"/>
              <w:jc w:val="both"/>
            </w:pPr>
          </w:p>
        </w:tc>
        <w:tc>
          <w:tcPr>
            <w:tcW w:w="1361" w:type="dxa"/>
          </w:tcPr>
          <w:p w:rsidR="003D45AC" w:rsidRDefault="003D45AC">
            <w:pPr>
              <w:pStyle w:val="ConsPlusNormal"/>
              <w:jc w:val="both"/>
            </w:pPr>
          </w:p>
        </w:tc>
        <w:tc>
          <w:tcPr>
            <w:tcW w:w="1531" w:type="dxa"/>
          </w:tcPr>
          <w:p w:rsidR="003D45AC" w:rsidRDefault="003D45AC">
            <w:pPr>
              <w:pStyle w:val="ConsPlusNormal"/>
              <w:jc w:val="both"/>
            </w:pPr>
          </w:p>
        </w:tc>
      </w:tr>
    </w:tbl>
    <w:p w:rsidR="003D45AC" w:rsidRDefault="003D45AC">
      <w:pPr>
        <w:pStyle w:val="ConsPlusNormal"/>
        <w:jc w:val="both"/>
      </w:pPr>
    </w:p>
    <w:p w:rsidR="003D45AC" w:rsidRDefault="003D45AC">
      <w:pPr>
        <w:pStyle w:val="ConsPlusNormal"/>
        <w:ind w:firstLine="540"/>
        <w:jc w:val="both"/>
      </w:pPr>
      <w:r>
        <w:t>Не возражаю против сообщения Вами моих персональных данных, содержащихся в настоящем заявлении и приложенных к нему документах, иным лицам, участвующим в оформлении прав на испрашиваемое мною место для размещения нестационарного торгового объекта.</w:t>
      </w:r>
    </w:p>
    <w:p w:rsidR="003D45AC" w:rsidRDefault="003D45AC">
      <w:pPr>
        <w:pStyle w:val="ConsPlusNormal"/>
        <w:spacing w:before="200"/>
        <w:ind w:firstLine="540"/>
        <w:jc w:val="both"/>
      </w:pPr>
      <w:r>
        <w:t>Настоящее заявление может быть отозвано мною в письменной форме.</w:t>
      </w:r>
    </w:p>
    <w:p w:rsidR="003D45AC" w:rsidRDefault="003D45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6"/>
        <w:gridCol w:w="340"/>
        <w:gridCol w:w="1644"/>
        <w:gridCol w:w="340"/>
        <w:gridCol w:w="3288"/>
      </w:tblGrid>
      <w:tr w:rsidR="003D45AC">
        <w:tc>
          <w:tcPr>
            <w:tcW w:w="3396" w:type="dxa"/>
            <w:tcBorders>
              <w:top w:val="nil"/>
              <w:left w:val="nil"/>
              <w:bottom w:val="nil"/>
              <w:right w:val="nil"/>
            </w:tcBorders>
          </w:tcPr>
          <w:p w:rsidR="003D45AC" w:rsidRDefault="003D45AC">
            <w:pPr>
              <w:pStyle w:val="ConsPlusNormal"/>
              <w:jc w:val="both"/>
            </w:pPr>
            <w:r>
              <w:t>Заявитель:</w:t>
            </w:r>
          </w:p>
        </w:tc>
        <w:tc>
          <w:tcPr>
            <w:tcW w:w="340" w:type="dxa"/>
            <w:tcBorders>
              <w:top w:val="nil"/>
              <w:left w:val="nil"/>
              <w:bottom w:val="nil"/>
              <w:right w:val="nil"/>
            </w:tcBorders>
          </w:tcPr>
          <w:p w:rsidR="003D45AC" w:rsidRDefault="003D45AC">
            <w:pPr>
              <w:pStyle w:val="ConsPlusNormal"/>
              <w:jc w:val="both"/>
            </w:pPr>
          </w:p>
        </w:tc>
        <w:tc>
          <w:tcPr>
            <w:tcW w:w="1644" w:type="dxa"/>
            <w:tcBorders>
              <w:top w:val="nil"/>
              <w:left w:val="nil"/>
              <w:bottom w:val="nil"/>
              <w:right w:val="nil"/>
            </w:tcBorders>
          </w:tcPr>
          <w:p w:rsidR="003D45AC" w:rsidRDefault="003D45AC">
            <w:pPr>
              <w:pStyle w:val="ConsPlusNormal"/>
              <w:jc w:val="both"/>
            </w:pPr>
          </w:p>
        </w:tc>
        <w:tc>
          <w:tcPr>
            <w:tcW w:w="340" w:type="dxa"/>
            <w:tcBorders>
              <w:top w:val="nil"/>
              <w:left w:val="nil"/>
              <w:bottom w:val="nil"/>
              <w:right w:val="nil"/>
            </w:tcBorders>
          </w:tcPr>
          <w:p w:rsidR="003D45AC" w:rsidRDefault="003D45AC">
            <w:pPr>
              <w:pStyle w:val="ConsPlusNormal"/>
              <w:jc w:val="both"/>
            </w:pPr>
          </w:p>
        </w:tc>
        <w:tc>
          <w:tcPr>
            <w:tcW w:w="3288" w:type="dxa"/>
            <w:tcBorders>
              <w:top w:val="nil"/>
              <w:left w:val="nil"/>
              <w:bottom w:val="nil"/>
              <w:right w:val="nil"/>
            </w:tcBorders>
          </w:tcPr>
          <w:p w:rsidR="003D45AC" w:rsidRDefault="003D45AC">
            <w:pPr>
              <w:pStyle w:val="ConsPlusNormal"/>
              <w:jc w:val="both"/>
            </w:pPr>
          </w:p>
        </w:tc>
      </w:tr>
      <w:tr w:rsidR="003D45AC">
        <w:tc>
          <w:tcPr>
            <w:tcW w:w="3396" w:type="dxa"/>
            <w:tcBorders>
              <w:top w:val="nil"/>
              <w:left w:val="nil"/>
              <w:bottom w:val="single" w:sz="4" w:space="0" w:color="auto"/>
              <w:right w:val="nil"/>
            </w:tcBorders>
          </w:tcPr>
          <w:p w:rsidR="003D45AC" w:rsidRDefault="003D45AC">
            <w:pPr>
              <w:pStyle w:val="ConsPlusNormal"/>
              <w:jc w:val="both"/>
            </w:pPr>
          </w:p>
        </w:tc>
        <w:tc>
          <w:tcPr>
            <w:tcW w:w="340" w:type="dxa"/>
            <w:tcBorders>
              <w:top w:val="nil"/>
              <w:left w:val="nil"/>
              <w:bottom w:val="nil"/>
              <w:right w:val="nil"/>
            </w:tcBorders>
          </w:tcPr>
          <w:p w:rsidR="003D45AC" w:rsidRDefault="003D45AC">
            <w:pPr>
              <w:pStyle w:val="ConsPlusNormal"/>
              <w:jc w:val="both"/>
            </w:pPr>
          </w:p>
        </w:tc>
        <w:tc>
          <w:tcPr>
            <w:tcW w:w="1644" w:type="dxa"/>
            <w:tcBorders>
              <w:top w:val="nil"/>
              <w:left w:val="nil"/>
              <w:bottom w:val="single" w:sz="4" w:space="0" w:color="auto"/>
              <w:right w:val="nil"/>
            </w:tcBorders>
          </w:tcPr>
          <w:p w:rsidR="003D45AC" w:rsidRDefault="003D45AC">
            <w:pPr>
              <w:pStyle w:val="ConsPlusNormal"/>
              <w:jc w:val="both"/>
            </w:pPr>
          </w:p>
        </w:tc>
        <w:tc>
          <w:tcPr>
            <w:tcW w:w="340" w:type="dxa"/>
            <w:tcBorders>
              <w:top w:val="nil"/>
              <w:left w:val="nil"/>
              <w:bottom w:val="nil"/>
              <w:right w:val="nil"/>
            </w:tcBorders>
          </w:tcPr>
          <w:p w:rsidR="003D45AC" w:rsidRDefault="003D45AC">
            <w:pPr>
              <w:pStyle w:val="ConsPlusNormal"/>
              <w:jc w:val="both"/>
            </w:pPr>
          </w:p>
        </w:tc>
        <w:tc>
          <w:tcPr>
            <w:tcW w:w="3288" w:type="dxa"/>
            <w:tcBorders>
              <w:top w:val="nil"/>
              <w:left w:val="nil"/>
              <w:bottom w:val="single" w:sz="4" w:space="0" w:color="auto"/>
              <w:right w:val="nil"/>
            </w:tcBorders>
          </w:tcPr>
          <w:p w:rsidR="003D45AC" w:rsidRDefault="003D45AC">
            <w:pPr>
              <w:pStyle w:val="ConsPlusNormal"/>
              <w:jc w:val="both"/>
            </w:pPr>
          </w:p>
        </w:tc>
      </w:tr>
      <w:tr w:rsidR="003D45AC">
        <w:tc>
          <w:tcPr>
            <w:tcW w:w="3396" w:type="dxa"/>
            <w:tcBorders>
              <w:top w:val="single" w:sz="4" w:space="0" w:color="auto"/>
              <w:left w:val="nil"/>
              <w:bottom w:val="nil"/>
              <w:right w:val="nil"/>
            </w:tcBorders>
          </w:tcPr>
          <w:p w:rsidR="003D45AC" w:rsidRDefault="003D45AC">
            <w:pPr>
              <w:pStyle w:val="ConsPlusNormal"/>
              <w:jc w:val="center"/>
            </w:pPr>
            <w:r>
              <w:t>(должность руководителя юридического лица, представителя юридического лица или индивидуального предпринимателя/слова "Индивидуальный предприниматель")</w:t>
            </w:r>
          </w:p>
        </w:tc>
        <w:tc>
          <w:tcPr>
            <w:tcW w:w="340" w:type="dxa"/>
            <w:tcBorders>
              <w:top w:val="nil"/>
              <w:left w:val="nil"/>
              <w:bottom w:val="nil"/>
              <w:right w:val="nil"/>
            </w:tcBorders>
          </w:tcPr>
          <w:p w:rsidR="003D45AC" w:rsidRDefault="003D45AC">
            <w:pPr>
              <w:pStyle w:val="ConsPlusNormal"/>
              <w:jc w:val="center"/>
            </w:pPr>
          </w:p>
        </w:tc>
        <w:tc>
          <w:tcPr>
            <w:tcW w:w="1644" w:type="dxa"/>
            <w:tcBorders>
              <w:top w:val="single" w:sz="4" w:space="0" w:color="auto"/>
              <w:left w:val="nil"/>
              <w:bottom w:val="nil"/>
              <w:right w:val="nil"/>
            </w:tcBorders>
          </w:tcPr>
          <w:p w:rsidR="003D45AC" w:rsidRDefault="003D45AC">
            <w:pPr>
              <w:pStyle w:val="ConsPlusNormal"/>
              <w:jc w:val="center"/>
            </w:pPr>
            <w:r>
              <w:t>(подпись)</w:t>
            </w:r>
          </w:p>
        </w:tc>
        <w:tc>
          <w:tcPr>
            <w:tcW w:w="340" w:type="dxa"/>
            <w:tcBorders>
              <w:top w:val="nil"/>
              <w:left w:val="nil"/>
              <w:bottom w:val="nil"/>
              <w:right w:val="nil"/>
            </w:tcBorders>
          </w:tcPr>
          <w:p w:rsidR="003D45AC" w:rsidRDefault="003D45AC">
            <w:pPr>
              <w:pStyle w:val="ConsPlusNormal"/>
              <w:jc w:val="center"/>
            </w:pPr>
          </w:p>
        </w:tc>
        <w:tc>
          <w:tcPr>
            <w:tcW w:w="3288" w:type="dxa"/>
            <w:tcBorders>
              <w:top w:val="single" w:sz="4" w:space="0" w:color="auto"/>
              <w:left w:val="nil"/>
              <w:bottom w:val="nil"/>
              <w:right w:val="nil"/>
            </w:tcBorders>
          </w:tcPr>
          <w:p w:rsidR="003D45AC" w:rsidRDefault="003D45AC">
            <w:pPr>
              <w:pStyle w:val="ConsPlusNormal"/>
              <w:jc w:val="center"/>
            </w:pPr>
            <w:r>
              <w:t>(И.О. Фамилия руководителя юридического лица, индивидуального предпринимателя, представителя юридического лица или индивидуального предпринимателя)</w:t>
            </w:r>
          </w:p>
        </w:tc>
      </w:tr>
      <w:tr w:rsidR="003D45AC">
        <w:tc>
          <w:tcPr>
            <w:tcW w:w="3396" w:type="dxa"/>
            <w:tcBorders>
              <w:top w:val="nil"/>
              <w:left w:val="nil"/>
              <w:bottom w:val="nil"/>
              <w:right w:val="nil"/>
            </w:tcBorders>
          </w:tcPr>
          <w:p w:rsidR="003D45AC" w:rsidRDefault="003D45AC">
            <w:pPr>
              <w:pStyle w:val="ConsPlusNormal"/>
              <w:jc w:val="center"/>
            </w:pPr>
            <w:r>
              <w:t>М.П. (при наличии)</w:t>
            </w:r>
          </w:p>
        </w:tc>
        <w:tc>
          <w:tcPr>
            <w:tcW w:w="340" w:type="dxa"/>
            <w:tcBorders>
              <w:top w:val="nil"/>
              <w:left w:val="nil"/>
              <w:bottom w:val="nil"/>
              <w:right w:val="nil"/>
            </w:tcBorders>
          </w:tcPr>
          <w:p w:rsidR="003D45AC" w:rsidRDefault="003D45AC">
            <w:pPr>
              <w:pStyle w:val="ConsPlusNormal"/>
              <w:jc w:val="center"/>
            </w:pPr>
          </w:p>
        </w:tc>
        <w:tc>
          <w:tcPr>
            <w:tcW w:w="1644" w:type="dxa"/>
            <w:tcBorders>
              <w:top w:val="nil"/>
              <w:left w:val="nil"/>
              <w:bottom w:val="nil"/>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3288" w:type="dxa"/>
            <w:tcBorders>
              <w:top w:val="nil"/>
              <w:left w:val="nil"/>
              <w:bottom w:val="nil"/>
              <w:right w:val="nil"/>
            </w:tcBorders>
          </w:tcPr>
          <w:p w:rsidR="003D45AC" w:rsidRDefault="003D45AC">
            <w:pPr>
              <w:pStyle w:val="ConsPlusNormal"/>
              <w:jc w:val="center"/>
            </w:pPr>
          </w:p>
        </w:tc>
      </w:tr>
      <w:tr w:rsidR="003D45AC">
        <w:tc>
          <w:tcPr>
            <w:tcW w:w="3396" w:type="dxa"/>
            <w:tcBorders>
              <w:top w:val="nil"/>
              <w:left w:val="nil"/>
              <w:bottom w:val="single" w:sz="4" w:space="0" w:color="auto"/>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1644" w:type="dxa"/>
            <w:tcBorders>
              <w:top w:val="nil"/>
              <w:left w:val="nil"/>
              <w:bottom w:val="nil"/>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3288" w:type="dxa"/>
            <w:tcBorders>
              <w:top w:val="nil"/>
              <w:left w:val="nil"/>
              <w:bottom w:val="nil"/>
              <w:right w:val="nil"/>
            </w:tcBorders>
          </w:tcPr>
          <w:p w:rsidR="003D45AC" w:rsidRDefault="003D45AC">
            <w:pPr>
              <w:pStyle w:val="ConsPlusNormal"/>
              <w:jc w:val="center"/>
            </w:pPr>
          </w:p>
        </w:tc>
      </w:tr>
      <w:tr w:rsidR="003D45AC">
        <w:tc>
          <w:tcPr>
            <w:tcW w:w="3396" w:type="dxa"/>
            <w:tcBorders>
              <w:top w:val="single" w:sz="4" w:space="0" w:color="auto"/>
              <w:left w:val="nil"/>
              <w:bottom w:val="nil"/>
              <w:right w:val="nil"/>
            </w:tcBorders>
          </w:tcPr>
          <w:p w:rsidR="003D45AC" w:rsidRDefault="003D45AC">
            <w:pPr>
              <w:pStyle w:val="ConsPlusNormal"/>
              <w:jc w:val="center"/>
            </w:pPr>
            <w:r>
              <w:t>Дата</w:t>
            </w:r>
          </w:p>
        </w:tc>
        <w:tc>
          <w:tcPr>
            <w:tcW w:w="340" w:type="dxa"/>
            <w:tcBorders>
              <w:top w:val="nil"/>
              <w:left w:val="nil"/>
              <w:bottom w:val="nil"/>
              <w:right w:val="nil"/>
            </w:tcBorders>
          </w:tcPr>
          <w:p w:rsidR="003D45AC" w:rsidRDefault="003D45AC">
            <w:pPr>
              <w:pStyle w:val="ConsPlusNormal"/>
              <w:jc w:val="center"/>
            </w:pPr>
          </w:p>
        </w:tc>
        <w:tc>
          <w:tcPr>
            <w:tcW w:w="1644" w:type="dxa"/>
            <w:tcBorders>
              <w:top w:val="nil"/>
              <w:left w:val="nil"/>
              <w:bottom w:val="nil"/>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3288" w:type="dxa"/>
            <w:tcBorders>
              <w:top w:val="nil"/>
              <w:left w:val="nil"/>
              <w:bottom w:val="nil"/>
              <w:right w:val="nil"/>
            </w:tcBorders>
          </w:tcPr>
          <w:p w:rsidR="003D45AC" w:rsidRDefault="003D45AC">
            <w:pPr>
              <w:pStyle w:val="ConsPlusNormal"/>
              <w:jc w:val="center"/>
            </w:pPr>
          </w:p>
        </w:tc>
      </w:tr>
    </w:tbl>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right"/>
        <w:outlineLvl w:val="2"/>
      </w:pPr>
      <w:r>
        <w:t>Приложение N 3</w:t>
      </w:r>
    </w:p>
    <w:p w:rsidR="003D45AC" w:rsidRDefault="003D45AC">
      <w:pPr>
        <w:pStyle w:val="ConsPlusNormal"/>
        <w:jc w:val="right"/>
      </w:pPr>
      <w:r>
        <w:t>к Порядку</w:t>
      </w:r>
    </w:p>
    <w:p w:rsidR="003D45AC" w:rsidRDefault="003D45AC">
      <w:pPr>
        <w:pStyle w:val="ConsPlusNormal"/>
        <w:jc w:val="right"/>
      </w:pPr>
      <w:r>
        <w:t xml:space="preserve">размещения </w:t>
      </w:r>
      <w:proofErr w:type="gramStart"/>
      <w:r>
        <w:t>нестационарных</w:t>
      </w:r>
      <w:proofErr w:type="gramEnd"/>
      <w:r>
        <w:t xml:space="preserve"> торговых</w:t>
      </w:r>
    </w:p>
    <w:p w:rsidR="003D45AC" w:rsidRDefault="003D45AC">
      <w:pPr>
        <w:pStyle w:val="ConsPlusNormal"/>
        <w:jc w:val="right"/>
      </w:pPr>
      <w:r>
        <w:t>объектов на территории</w:t>
      </w:r>
    </w:p>
    <w:p w:rsidR="003D45AC" w:rsidRDefault="003D45AC">
      <w:pPr>
        <w:pStyle w:val="ConsPlusNormal"/>
        <w:jc w:val="right"/>
      </w:pPr>
      <w:r>
        <w:t>Омсукчанского городского округа</w:t>
      </w:r>
    </w:p>
    <w:p w:rsidR="003D45AC" w:rsidRDefault="003D45AC">
      <w:pPr>
        <w:pStyle w:val="ConsPlusNormal"/>
        <w:jc w:val="both"/>
      </w:pPr>
    </w:p>
    <w:p w:rsidR="003D45AC" w:rsidRDefault="003D45AC">
      <w:pPr>
        <w:pStyle w:val="ConsPlusNormal"/>
        <w:jc w:val="right"/>
      </w:pPr>
      <w:r>
        <w:t>Форма</w:t>
      </w:r>
    </w:p>
    <w:p w:rsidR="003D45AC" w:rsidRDefault="003D45AC">
      <w:pPr>
        <w:pStyle w:val="ConsPlusNormal"/>
        <w:jc w:val="both"/>
      </w:pPr>
    </w:p>
    <w:p w:rsidR="003D45AC" w:rsidRDefault="003D45AC">
      <w:pPr>
        <w:pStyle w:val="ConsPlusNormal"/>
        <w:jc w:val="right"/>
      </w:pPr>
      <w:r>
        <w:t>В администрацию</w:t>
      </w:r>
    </w:p>
    <w:p w:rsidR="003D45AC" w:rsidRDefault="003D45AC">
      <w:pPr>
        <w:pStyle w:val="ConsPlusNormal"/>
        <w:jc w:val="right"/>
      </w:pPr>
      <w:r>
        <w:t>Омсукчанского городского округа</w:t>
      </w:r>
    </w:p>
    <w:p w:rsidR="003D45AC" w:rsidRDefault="003D45AC">
      <w:pPr>
        <w:pStyle w:val="ConsPlusNormal"/>
        <w:jc w:val="both"/>
      </w:pPr>
    </w:p>
    <w:p w:rsidR="003D45AC" w:rsidRDefault="003D45AC">
      <w:pPr>
        <w:pStyle w:val="ConsPlusNormal"/>
        <w:jc w:val="center"/>
      </w:pPr>
      <w:bookmarkStart w:id="9" w:name="P476"/>
      <w:bookmarkEnd w:id="9"/>
      <w:r>
        <w:t>ЗАЯВЛЕНИЕ</w:t>
      </w:r>
    </w:p>
    <w:p w:rsidR="003D45AC" w:rsidRDefault="003D45AC">
      <w:pPr>
        <w:pStyle w:val="ConsPlusNormal"/>
        <w:jc w:val="center"/>
      </w:pPr>
      <w:r>
        <w:t>о заключении договора на размещение на территории</w:t>
      </w:r>
    </w:p>
    <w:p w:rsidR="003D45AC" w:rsidRDefault="003D45AC">
      <w:pPr>
        <w:pStyle w:val="ConsPlusNormal"/>
        <w:jc w:val="center"/>
      </w:pPr>
      <w:r>
        <w:t>Омсукчанского городского округа нестационарного торгового</w:t>
      </w:r>
    </w:p>
    <w:p w:rsidR="003D45AC" w:rsidRDefault="003D45AC">
      <w:pPr>
        <w:pStyle w:val="ConsPlusNormal"/>
        <w:jc w:val="center"/>
      </w:pPr>
      <w:r>
        <w:t>объекта на землях или земельном участке (далее - НСТО)</w:t>
      </w:r>
    </w:p>
    <w:p w:rsidR="003D45AC" w:rsidRDefault="003D45AC">
      <w:pPr>
        <w:pStyle w:val="ConsPlusNormal"/>
        <w:jc w:val="center"/>
      </w:pPr>
      <w:r>
        <w:t>без проведения торгов в связи с истечением срока действия</w:t>
      </w:r>
    </w:p>
    <w:p w:rsidR="003D45AC" w:rsidRDefault="003D45AC">
      <w:pPr>
        <w:pStyle w:val="ConsPlusNormal"/>
        <w:jc w:val="center"/>
      </w:pPr>
      <w:r>
        <w:t>договора аренды земельного участка</w:t>
      </w:r>
    </w:p>
    <w:p w:rsidR="003D45AC" w:rsidRDefault="003D45AC">
      <w:pPr>
        <w:pStyle w:val="ConsPlusNormal"/>
        <w:jc w:val="center"/>
      </w:pPr>
      <w:r>
        <w:t>(для юридических лиц и индивидуальных предпринимателей)</w:t>
      </w:r>
    </w:p>
    <w:p w:rsidR="003D45AC" w:rsidRDefault="003D45AC">
      <w:pPr>
        <w:pStyle w:val="ConsPlusNormal"/>
        <w:jc w:val="both"/>
      </w:pP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w:t>
      </w:r>
      <w:proofErr w:type="gramStart"/>
      <w:r>
        <w:t>(организационно-правовая форма, полное и (в случае, если имеется)</w:t>
      </w:r>
      <w:proofErr w:type="gramEnd"/>
    </w:p>
    <w:p w:rsidR="003D45AC" w:rsidRDefault="003D45AC">
      <w:pPr>
        <w:pStyle w:val="ConsPlusNonformat"/>
        <w:jc w:val="both"/>
      </w:pPr>
      <w:r>
        <w:t xml:space="preserve">                         </w:t>
      </w:r>
      <w:proofErr w:type="gramStart"/>
      <w:r>
        <w:t>сокращенное</w:t>
      </w:r>
      <w:proofErr w:type="gramEnd"/>
      <w:r>
        <w:t xml:space="preserve"> наименования,</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в том числе фирменное наименование, юридического лица или</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фамилия, имя, отчество (последнее - при наличии) </w:t>
      </w:r>
      <w:proofErr w:type="gramStart"/>
      <w:r>
        <w:t>индивидуального</w:t>
      </w:r>
      <w:proofErr w:type="gramEnd"/>
    </w:p>
    <w:p w:rsidR="003D45AC" w:rsidRDefault="003D45AC">
      <w:pPr>
        <w:pStyle w:val="ConsPlusNonformat"/>
        <w:jc w:val="both"/>
      </w:pPr>
      <w:r>
        <w:t xml:space="preserve">                   предпринимателя) (далее - заявитель)</w:t>
      </w:r>
    </w:p>
    <w:p w:rsidR="003D45AC" w:rsidRDefault="003D45AC">
      <w:pPr>
        <w:pStyle w:val="ConsPlusNonformat"/>
        <w:jc w:val="both"/>
      </w:pPr>
      <w:r>
        <w:t>в лице ____________________________________________________________________</w:t>
      </w:r>
    </w:p>
    <w:p w:rsidR="003D45AC" w:rsidRDefault="003D45AC">
      <w:pPr>
        <w:pStyle w:val="ConsPlusNonformat"/>
        <w:jc w:val="both"/>
      </w:pPr>
      <w:r>
        <w:t xml:space="preserve">           </w:t>
      </w:r>
      <w:proofErr w:type="gramStart"/>
      <w:r>
        <w:t>(должность, фамилия, имя, отчество (последнее - при наличии)</w:t>
      </w:r>
      <w:proofErr w:type="gramEnd"/>
    </w:p>
    <w:p w:rsidR="003D45AC" w:rsidRDefault="003D45AC">
      <w:pPr>
        <w:pStyle w:val="ConsPlusNonformat"/>
        <w:jc w:val="both"/>
      </w:pPr>
      <w:r>
        <w:t xml:space="preserve">                 руководителя, иного законного представителя)</w:t>
      </w:r>
    </w:p>
    <w:p w:rsidR="003D45AC" w:rsidRDefault="003D45AC">
      <w:pPr>
        <w:pStyle w:val="ConsPlusNonformat"/>
        <w:jc w:val="both"/>
      </w:pPr>
      <w:proofErr w:type="gramStart"/>
      <w:r>
        <w:t>действующего</w:t>
      </w:r>
      <w:proofErr w:type="gramEnd"/>
      <w:r>
        <w:t xml:space="preserve"> на основании _________________________________________________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w:t>
      </w:r>
      <w:proofErr w:type="gramStart"/>
      <w:r>
        <w:t>(наименование и реквизиты документа, подтверждающего полномочия</w:t>
      </w:r>
      <w:proofErr w:type="gramEnd"/>
    </w:p>
    <w:p w:rsidR="003D45AC" w:rsidRDefault="003D45AC">
      <w:pPr>
        <w:pStyle w:val="ConsPlusNonformat"/>
        <w:jc w:val="both"/>
      </w:pPr>
      <w:r>
        <w:t xml:space="preserve">                руководителя юридического лица действовать</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от имени юридического лица без доверенности либо подтверждающего полномочия</w:t>
      </w:r>
    </w:p>
    <w:p w:rsidR="003D45AC" w:rsidRDefault="003D45AC">
      <w:pPr>
        <w:pStyle w:val="ConsPlusNonformat"/>
        <w:jc w:val="both"/>
      </w:pPr>
      <w:r>
        <w:t xml:space="preserve">                      иного представителя заявителя)</w:t>
      </w:r>
    </w:p>
    <w:p w:rsidR="003D45AC" w:rsidRDefault="003D45AC">
      <w:pPr>
        <w:pStyle w:val="ConsPlusNonformat"/>
        <w:jc w:val="both"/>
      </w:pPr>
      <w:r>
        <w:t>просит   заключить   Договор  на  размещение  на  территории  Омсукчанского</w:t>
      </w:r>
    </w:p>
    <w:p w:rsidR="003D45AC" w:rsidRDefault="003D45AC">
      <w:pPr>
        <w:pStyle w:val="ConsPlusNonformat"/>
        <w:jc w:val="both"/>
      </w:pPr>
      <w:r>
        <w:t>городского  округа  НСТО  без  проведения торгов в связи с истечением срока</w:t>
      </w:r>
    </w:p>
    <w:p w:rsidR="003D45AC" w:rsidRDefault="003D45AC">
      <w:pPr>
        <w:pStyle w:val="ConsPlusNonformat"/>
        <w:jc w:val="both"/>
      </w:pPr>
      <w:r>
        <w:t>действия Договора аренды земельного участка</w:t>
      </w:r>
    </w:p>
    <w:p w:rsidR="003D45AC" w:rsidRDefault="003D45AC">
      <w:pPr>
        <w:pStyle w:val="ConsPlusNonformat"/>
        <w:jc w:val="both"/>
      </w:pPr>
      <w:r>
        <w:t>от __________________ N ___________________, включенного в Схему размещения</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w:t>
      </w:r>
      <w:proofErr w:type="gramStart"/>
      <w:r>
        <w:t>(вид НСТО киоск, павильон, остановочный комплекс с киоском</w:t>
      </w:r>
      <w:proofErr w:type="gramEnd"/>
    </w:p>
    <w:p w:rsidR="003D45AC" w:rsidRDefault="003D45AC">
      <w:pPr>
        <w:pStyle w:val="ConsPlusNonformat"/>
        <w:jc w:val="both"/>
      </w:pPr>
      <w:r>
        <w:t xml:space="preserve">            коммерческого использования, остановочный комплекс</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с павильоном коммерческого использования - указать в соответствии со Схемой</w:t>
      </w:r>
    </w:p>
    <w:p w:rsidR="003D45AC" w:rsidRDefault="003D45AC">
      <w:pPr>
        <w:pStyle w:val="ConsPlusNonformat"/>
        <w:jc w:val="both"/>
      </w:pPr>
      <w:r>
        <w:t xml:space="preserve">                             размещения НСТО)</w:t>
      </w:r>
    </w:p>
    <w:p w:rsidR="003D45AC" w:rsidRDefault="003D45AC">
      <w:pPr>
        <w:pStyle w:val="ConsPlusNonformat"/>
        <w:jc w:val="both"/>
      </w:pPr>
      <w:r>
        <w:t>по адресу (адресным ориентирам): п. Омсукчан (п. Дукат), 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w:t>
      </w:r>
      <w:proofErr w:type="gramStart"/>
      <w:r>
        <w:t>(указать адресные ориентиры, координаты места размещения НСТО в</w:t>
      </w:r>
      <w:proofErr w:type="gramEnd"/>
    </w:p>
    <w:p w:rsidR="003D45AC" w:rsidRDefault="003D45AC">
      <w:pPr>
        <w:pStyle w:val="ConsPlusNonformat"/>
        <w:jc w:val="both"/>
      </w:pPr>
      <w:r>
        <w:t xml:space="preserve">                  </w:t>
      </w:r>
      <w:proofErr w:type="gramStart"/>
      <w:r>
        <w:t>соответствии</w:t>
      </w:r>
      <w:proofErr w:type="gramEnd"/>
      <w:r>
        <w:t xml:space="preserve"> со Схемой размещения НСТО)</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в кадастровом квартале N: _________________________________________________</w:t>
      </w:r>
    </w:p>
    <w:p w:rsidR="003D45AC" w:rsidRDefault="003D45AC">
      <w:pPr>
        <w:pStyle w:val="ConsPlusNonformat"/>
        <w:jc w:val="both"/>
      </w:pPr>
      <w:r>
        <w:t>для осуществления следующего вида деятельности: ___________________________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proofErr w:type="gramStart"/>
      <w:r>
        <w:t>(розничная торговля, оказание услуг общественного питания, оказание бытовых</w:t>
      </w:r>
      <w:proofErr w:type="gramEnd"/>
    </w:p>
    <w:p w:rsidR="003D45AC" w:rsidRDefault="003D45AC">
      <w:pPr>
        <w:pStyle w:val="ConsPlusNonformat"/>
        <w:jc w:val="both"/>
      </w:pPr>
      <w:r>
        <w:t xml:space="preserve">                          услуг - указать </w:t>
      </w:r>
      <w:proofErr w:type="gramStart"/>
      <w:r>
        <w:t>нужный</w:t>
      </w:r>
      <w:proofErr w:type="gramEnd"/>
      <w:r>
        <w:t>)</w:t>
      </w:r>
    </w:p>
    <w:p w:rsidR="003D45AC" w:rsidRDefault="003D45AC">
      <w:pPr>
        <w:pStyle w:val="ConsPlusNonformat"/>
        <w:jc w:val="both"/>
      </w:pPr>
      <w:r>
        <w:t>со специализацией: ________________________________________________________</w:t>
      </w:r>
    </w:p>
    <w:p w:rsidR="003D45AC" w:rsidRDefault="003D45AC">
      <w:pPr>
        <w:pStyle w:val="ConsPlusNonformat"/>
        <w:jc w:val="both"/>
      </w:pPr>
      <w:r>
        <w:t xml:space="preserve">                     </w:t>
      </w:r>
      <w:proofErr w:type="gramStart"/>
      <w:r>
        <w:t>(указать ассортимент реализуемых товаров, продукции</w:t>
      </w:r>
      <w:proofErr w:type="gramEnd"/>
    </w:p>
    <w:p w:rsidR="003D45AC" w:rsidRDefault="003D45AC">
      <w:pPr>
        <w:pStyle w:val="ConsPlusNonformat"/>
        <w:jc w:val="both"/>
      </w:pPr>
      <w:r>
        <w:t xml:space="preserve">                     общественного питания, конкретный вид бытовых услуг)</w:t>
      </w:r>
    </w:p>
    <w:p w:rsidR="003D45AC" w:rsidRDefault="003D45AC">
      <w:pPr>
        <w:pStyle w:val="ConsPlusNonformat"/>
        <w:jc w:val="both"/>
      </w:pPr>
      <w:r>
        <w:t>площадь места размещения НСТО согласно Схеме размещения: _______ кв. м;</w:t>
      </w:r>
    </w:p>
    <w:p w:rsidR="003D45AC" w:rsidRDefault="003D45AC">
      <w:pPr>
        <w:pStyle w:val="ConsPlusNonformat"/>
        <w:jc w:val="both"/>
      </w:pPr>
      <w:proofErr w:type="gramStart"/>
      <w:r>
        <w:t>параметры</w:t>
      </w:r>
      <w:proofErr w:type="gramEnd"/>
      <w:r>
        <w:t>/предполагаемые параметры (высота, длина, ширина) НСТО: ___ кв. м.</w:t>
      </w:r>
    </w:p>
    <w:p w:rsidR="003D45AC" w:rsidRDefault="003D45AC">
      <w:pPr>
        <w:pStyle w:val="ConsPlusNonformat"/>
        <w:jc w:val="both"/>
      </w:pPr>
    </w:p>
    <w:p w:rsidR="003D45AC" w:rsidRDefault="003D45AC">
      <w:pPr>
        <w:pStyle w:val="ConsPlusNonformat"/>
        <w:jc w:val="both"/>
      </w:pPr>
      <w:r>
        <w:t xml:space="preserve">    Сообщае</w:t>
      </w:r>
      <w:proofErr w:type="gramStart"/>
      <w:r>
        <w:t>м(</w:t>
      </w:r>
      <w:proofErr w:type="gramEnd"/>
      <w:r>
        <w:t>ю)  следующие  сведения  о  юридическом лице/об индивидуальном</w:t>
      </w:r>
    </w:p>
    <w:p w:rsidR="003D45AC" w:rsidRDefault="003D45AC">
      <w:pPr>
        <w:pStyle w:val="ConsPlusNonformat"/>
        <w:jc w:val="both"/>
      </w:pPr>
      <w:proofErr w:type="gramStart"/>
      <w:r>
        <w:t>предпринимателе</w:t>
      </w:r>
      <w:proofErr w:type="gramEnd"/>
      <w:r>
        <w:t xml:space="preserve"> - заявителе:</w:t>
      </w:r>
    </w:p>
    <w:p w:rsidR="003D45AC" w:rsidRDefault="003D45AC">
      <w:pPr>
        <w:pStyle w:val="ConsPlusNonformat"/>
        <w:jc w:val="both"/>
      </w:pPr>
    </w:p>
    <w:p w:rsidR="003D45AC" w:rsidRDefault="003D45AC">
      <w:pPr>
        <w:pStyle w:val="ConsPlusNonformat"/>
        <w:jc w:val="both"/>
      </w:pPr>
      <w:r>
        <w:t xml:space="preserve">1. </w:t>
      </w:r>
      <w:proofErr w:type="gramStart"/>
      <w:r>
        <w:t>Место  нахождения  юридического  лица  (адрес   постоянно   действующего</w:t>
      </w:r>
      <w:proofErr w:type="gramEnd"/>
    </w:p>
    <w:p w:rsidR="003D45AC" w:rsidRDefault="003D45AC">
      <w:pPr>
        <w:pStyle w:val="ConsPlusNonformat"/>
        <w:jc w:val="both"/>
      </w:pPr>
      <w:r>
        <w:t>исполнительного  органа  и  почтовый адрес)/индивидуального предпринимателя</w:t>
      </w:r>
    </w:p>
    <w:p w:rsidR="003D45AC" w:rsidRDefault="003D45AC">
      <w:pPr>
        <w:pStyle w:val="ConsPlusNonformat"/>
        <w:jc w:val="both"/>
      </w:pPr>
      <w:r>
        <w:t>(почтовый адрес): _________________________________________________________</w:t>
      </w:r>
    </w:p>
    <w:p w:rsidR="003D45AC" w:rsidRDefault="003D45AC">
      <w:pPr>
        <w:pStyle w:val="ConsPlusNonformat"/>
        <w:jc w:val="both"/>
      </w:pPr>
      <w:r>
        <w:t>2. ОГР</w:t>
      </w:r>
      <w:proofErr w:type="gramStart"/>
      <w:r>
        <w:t>Н(</w:t>
      </w:r>
      <w:proofErr w:type="gramEnd"/>
      <w:r>
        <w:t>ИП): ______________________________________________________________</w:t>
      </w:r>
    </w:p>
    <w:p w:rsidR="003D45AC" w:rsidRDefault="003D45AC">
      <w:pPr>
        <w:pStyle w:val="ConsPlusNonformat"/>
        <w:jc w:val="both"/>
      </w:pPr>
      <w:r>
        <w:t xml:space="preserve">3. </w:t>
      </w:r>
      <w:proofErr w:type="gramStart"/>
      <w:r>
        <w:t>Свидетельство  о внесении записи в ЕГРЮЛ (ЕГРИП) (страна, дата внесения,</w:t>
      </w:r>
      <w:proofErr w:type="gramEnd"/>
    </w:p>
    <w:p w:rsidR="003D45AC" w:rsidRDefault="003D45AC">
      <w:pPr>
        <w:pStyle w:val="ConsPlusNonformat"/>
        <w:jc w:val="both"/>
      </w:pPr>
      <w:r>
        <w:t>серия, номер регистрации): ________________________________________________</w:t>
      </w:r>
    </w:p>
    <w:p w:rsidR="003D45AC" w:rsidRDefault="003D45AC">
      <w:pPr>
        <w:pStyle w:val="ConsPlusNonformat"/>
        <w:jc w:val="both"/>
      </w:pPr>
      <w:r>
        <w:t>4. ИНН/КПП: _______________________________________________________________</w:t>
      </w:r>
    </w:p>
    <w:p w:rsidR="003D45AC" w:rsidRDefault="003D45AC">
      <w:pPr>
        <w:pStyle w:val="ConsPlusNonformat"/>
        <w:jc w:val="both"/>
      </w:pPr>
      <w:r>
        <w:t>5. Паспорт: серия ________ номер _________, выдан "___" __________ 20___ г.</w:t>
      </w:r>
    </w:p>
    <w:p w:rsidR="003D45AC" w:rsidRDefault="003D45AC">
      <w:pPr>
        <w:pStyle w:val="ConsPlusNonformat"/>
        <w:jc w:val="both"/>
      </w:pPr>
      <w:r>
        <w:lastRenderedPageBreak/>
        <w:t>___________________________________________________________________________</w:t>
      </w:r>
    </w:p>
    <w:p w:rsidR="003D45AC" w:rsidRDefault="003D45AC">
      <w:pPr>
        <w:pStyle w:val="ConsPlusNonformat"/>
        <w:jc w:val="both"/>
      </w:pPr>
      <w:r>
        <w:t xml:space="preserve">       </w:t>
      </w:r>
      <w:proofErr w:type="gramStart"/>
      <w:r>
        <w:t>(кем выдан документ, удостоверяющий личность индивидуального</w:t>
      </w:r>
      <w:proofErr w:type="gramEnd"/>
    </w:p>
    <w:p w:rsidR="003D45AC" w:rsidRDefault="003D45AC">
      <w:pPr>
        <w:pStyle w:val="ConsPlusNonformat"/>
        <w:jc w:val="both"/>
      </w:pPr>
      <w:r>
        <w:t xml:space="preserve"> предпринимателя либо представителя юридического лица или индивидуального</w:t>
      </w:r>
    </w:p>
    <w:p w:rsidR="003D45AC" w:rsidRDefault="003D45AC">
      <w:pPr>
        <w:pStyle w:val="ConsPlusNonformat"/>
        <w:jc w:val="both"/>
      </w:pPr>
      <w:r>
        <w:t xml:space="preserve">                             предпринимателя)</w:t>
      </w:r>
    </w:p>
    <w:p w:rsidR="003D45AC" w:rsidRDefault="003D45AC">
      <w:pPr>
        <w:pStyle w:val="ConsPlusNonformat"/>
        <w:jc w:val="both"/>
      </w:pPr>
    </w:p>
    <w:p w:rsidR="003D45AC" w:rsidRDefault="003D45AC">
      <w:pPr>
        <w:pStyle w:val="ConsPlusNonformat"/>
        <w:jc w:val="both"/>
      </w:pPr>
      <w:r>
        <w:t>6. Документ о постановке юридического лица/индивидуального  предпринимателя</w:t>
      </w:r>
    </w:p>
    <w:p w:rsidR="003D45AC" w:rsidRDefault="003D45AC">
      <w:pPr>
        <w:pStyle w:val="ConsPlusNonformat"/>
        <w:jc w:val="both"/>
      </w:pPr>
      <w:r>
        <w:t xml:space="preserve"> на учет в налоговом органе (наименование, дата, серия, номер): 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7. Контактная информация: 7.1. Телефоны: __________________________________</w:t>
      </w:r>
    </w:p>
    <w:p w:rsidR="003D45AC" w:rsidRDefault="003D45AC">
      <w:pPr>
        <w:pStyle w:val="ConsPlusNonformat"/>
        <w:jc w:val="both"/>
      </w:pPr>
      <w:r>
        <w:t>7.2. Телефон/факс: ________________________ 7.3. E-mail: __________________</w:t>
      </w:r>
    </w:p>
    <w:p w:rsidR="003D45AC" w:rsidRDefault="003D45AC">
      <w:pPr>
        <w:pStyle w:val="ConsPlusNormal"/>
        <w:jc w:val="both"/>
      </w:pPr>
    </w:p>
    <w:p w:rsidR="003D45AC" w:rsidRDefault="003D45AC">
      <w:pPr>
        <w:pStyle w:val="ConsPlusNormal"/>
        <w:ind w:firstLine="540"/>
        <w:jc w:val="both"/>
      </w:pPr>
      <w:r>
        <w:t>К заявлению прилагаются следующие документы на ________ листах:</w:t>
      </w:r>
    </w:p>
    <w:p w:rsidR="003D45AC" w:rsidRDefault="003D45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3798"/>
        <w:gridCol w:w="1417"/>
        <w:gridCol w:w="1361"/>
        <w:gridCol w:w="1644"/>
      </w:tblGrid>
      <w:tr w:rsidR="003D45AC">
        <w:tc>
          <w:tcPr>
            <w:tcW w:w="702" w:type="dxa"/>
          </w:tcPr>
          <w:p w:rsidR="003D45AC" w:rsidRDefault="003D45AC">
            <w:pPr>
              <w:pStyle w:val="ConsPlusNormal"/>
              <w:jc w:val="center"/>
            </w:pPr>
            <w:r>
              <w:t xml:space="preserve">N </w:t>
            </w:r>
            <w:proofErr w:type="gramStart"/>
            <w:r>
              <w:t>п</w:t>
            </w:r>
            <w:proofErr w:type="gramEnd"/>
            <w:r>
              <w:t>/п</w:t>
            </w:r>
          </w:p>
        </w:tc>
        <w:tc>
          <w:tcPr>
            <w:tcW w:w="3798" w:type="dxa"/>
          </w:tcPr>
          <w:p w:rsidR="003D45AC" w:rsidRDefault="003D45AC">
            <w:pPr>
              <w:pStyle w:val="ConsPlusNormal"/>
              <w:jc w:val="center"/>
            </w:pPr>
            <w:r>
              <w:t>Наименование документа</w:t>
            </w:r>
          </w:p>
        </w:tc>
        <w:tc>
          <w:tcPr>
            <w:tcW w:w="1417" w:type="dxa"/>
          </w:tcPr>
          <w:p w:rsidR="003D45AC" w:rsidRDefault="003D45AC">
            <w:pPr>
              <w:pStyle w:val="ConsPlusNormal"/>
              <w:jc w:val="center"/>
            </w:pPr>
            <w:r>
              <w:t>N документа</w:t>
            </w:r>
          </w:p>
        </w:tc>
        <w:tc>
          <w:tcPr>
            <w:tcW w:w="1361" w:type="dxa"/>
          </w:tcPr>
          <w:p w:rsidR="003D45AC" w:rsidRDefault="003D45AC">
            <w:pPr>
              <w:pStyle w:val="ConsPlusNormal"/>
              <w:jc w:val="center"/>
            </w:pPr>
            <w:r>
              <w:t>Дата документа</w:t>
            </w:r>
          </w:p>
        </w:tc>
        <w:tc>
          <w:tcPr>
            <w:tcW w:w="1644" w:type="dxa"/>
          </w:tcPr>
          <w:p w:rsidR="003D45AC" w:rsidRDefault="003D45AC">
            <w:pPr>
              <w:pStyle w:val="ConsPlusNormal"/>
              <w:jc w:val="center"/>
            </w:pPr>
            <w:r>
              <w:t>Примечание</w:t>
            </w:r>
          </w:p>
        </w:tc>
      </w:tr>
      <w:tr w:rsidR="003D45AC">
        <w:tc>
          <w:tcPr>
            <w:tcW w:w="702" w:type="dxa"/>
          </w:tcPr>
          <w:p w:rsidR="003D45AC" w:rsidRDefault="003D45AC">
            <w:pPr>
              <w:pStyle w:val="ConsPlusNormal"/>
              <w:jc w:val="right"/>
            </w:pPr>
            <w:r>
              <w:t>1.</w:t>
            </w:r>
          </w:p>
        </w:tc>
        <w:tc>
          <w:tcPr>
            <w:tcW w:w="3798" w:type="dxa"/>
          </w:tcPr>
          <w:p w:rsidR="003D45AC" w:rsidRDefault="003D45AC">
            <w:pPr>
              <w:pStyle w:val="ConsPlusNormal"/>
              <w:jc w:val="both"/>
            </w:pPr>
            <w:r>
              <w:t>Схема расположения НСТО на кадастровом плане соответствующей территории Омсукчанского городского округа</w:t>
            </w:r>
          </w:p>
        </w:tc>
        <w:tc>
          <w:tcPr>
            <w:tcW w:w="1417" w:type="dxa"/>
          </w:tcPr>
          <w:p w:rsidR="003D45AC" w:rsidRDefault="003D45AC">
            <w:pPr>
              <w:pStyle w:val="ConsPlusNormal"/>
              <w:jc w:val="both"/>
            </w:pPr>
          </w:p>
        </w:tc>
        <w:tc>
          <w:tcPr>
            <w:tcW w:w="1361" w:type="dxa"/>
          </w:tcPr>
          <w:p w:rsidR="003D45AC" w:rsidRDefault="003D45AC">
            <w:pPr>
              <w:pStyle w:val="ConsPlusNormal"/>
              <w:jc w:val="both"/>
            </w:pPr>
          </w:p>
        </w:tc>
        <w:tc>
          <w:tcPr>
            <w:tcW w:w="1644" w:type="dxa"/>
          </w:tcPr>
          <w:p w:rsidR="003D45AC" w:rsidRDefault="003D45AC">
            <w:pPr>
              <w:pStyle w:val="ConsPlusNormal"/>
              <w:jc w:val="both"/>
            </w:pPr>
          </w:p>
        </w:tc>
      </w:tr>
      <w:tr w:rsidR="003D45AC">
        <w:tc>
          <w:tcPr>
            <w:tcW w:w="702" w:type="dxa"/>
          </w:tcPr>
          <w:p w:rsidR="003D45AC" w:rsidRDefault="003D45AC">
            <w:pPr>
              <w:pStyle w:val="ConsPlusNormal"/>
              <w:jc w:val="right"/>
            </w:pPr>
            <w:r>
              <w:t>2.</w:t>
            </w:r>
          </w:p>
        </w:tc>
        <w:tc>
          <w:tcPr>
            <w:tcW w:w="3798" w:type="dxa"/>
          </w:tcPr>
          <w:p w:rsidR="003D45AC" w:rsidRDefault="003D45AC">
            <w:pPr>
              <w:pStyle w:val="ConsPlusNormal"/>
              <w:jc w:val="both"/>
            </w:pPr>
          </w:p>
        </w:tc>
        <w:tc>
          <w:tcPr>
            <w:tcW w:w="1417" w:type="dxa"/>
          </w:tcPr>
          <w:p w:rsidR="003D45AC" w:rsidRDefault="003D45AC">
            <w:pPr>
              <w:pStyle w:val="ConsPlusNormal"/>
              <w:jc w:val="both"/>
            </w:pPr>
          </w:p>
        </w:tc>
        <w:tc>
          <w:tcPr>
            <w:tcW w:w="1361" w:type="dxa"/>
          </w:tcPr>
          <w:p w:rsidR="003D45AC" w:rsidRDefault="003D45AC">
            <w:pPr>
              <w:pStyle w:val="ConsPlusNormal"/>
              <w:jc w:val="both"/>
            </w:pPr>
          </w:p>
        </w:tc>
        <w:tc>
          <w:tcPr>
            <w:tcW w:w="1644" w:type="dxa"/>
          </w:tcPr>
          <w:p w:rsidR="003D45AC" w:rsidRDefault="003D45AC">
            <w:pPr>
              <w:pStyle w:val="ConsPlusNormal"/>
              <w:jc w:val="both"/>
            </w:pPr>
          </w:p>
        </w:tc>
      </w:tr>
      <w:tr w:rsidR="003D45AC">
        <w:tc>
          <w:tcPr>
            <w:tcW w:w="702" w:type="dxa"/>
          </w:tcPr>
          <w:p w:rsidR="003D45AC" w:rsidRDefault="003D45AC">
            <w:pPr>
              <w:pStyle w:val="ConsPlusNormal"/>
              <w:jc w:val="right"/>
            </w:pPr>
            <w:r>
              <w:t>3.</w:t>
            </w:r>
          </w:p>
        </w:tc>
        <w:tc>
          <w:tcPr>
            <w:tcW w:w="3798" w:type="dxa"/>
          </w:tcPr>
          <w:p w:rsidR="003D45AC" w:rsidRDefault="003D45AC">
            <w:pPr>
              <w:pStyle w:val="ConsPlusNormal"/>
              <w:jc w:val="both"/>
            </w:pPr>
          </w:p>
        </w:tc>
        <w:tc>
          <w:tcPr>
            <w:tcW w:w="1417" w:type="dxa"/>
          </w:tcPr>
          <w:p w:rsidR="003D45AC" w:rsidRDefault="003D45AC">
            <w:pPr>
              <w:pStyle w:val="ConsPlusNormal"/>
              <w:jc w:val="both"/>
            </w:pPr>
          </w:p>
        </w:tc>
        <w:tc>
          <w:tcPr>
            <w:tcW w:w="1361" w:type="dxa"/>
          </w:tcPr>
          <w:p w:rsidR="003D45AC" w:rsidRDefault="003D45AC">
            <w:pPr>
              <w:pStyle w:val="ConsPlusNormal"/>
              <w:jc w:val="both"/>
            </w:pPr>
          </w:p>
        </w:tc>
        <w:tc>
          <w:tcPr>
            <w:tcW w:w="1644" w:type="dxa"/>
          </w:tcPr>
          <w:p w:rsidR="003D45AC" w:rsidRDefault="003D45AC">
            <w:pPr>
              <w:pStyle w:val="ConsPlusNormal"/>
              <w:jc w:val="both"/>
            </w:pPr>
          </w:p>
        </w:tc>
      </w:tr>
    </w:tbl>
    <w:p w:rsidR="003D45AC" w:rsidRDefault="003D45AC">
      <w:pPr>
        <w:pStyle w:val="ConsPlusNormal"/>
        <w:jc w:val="both"/>
      </w:pPr>
    </w:p>
    <w:p w:rsidR="003D45AC" w:rsidRDefault="003D45AC">
      <w:pPr>
        <w:pStyle w:val="ConsPlusNormal"/>
        <w:ind w:firstLine="540"/>
        <w:jc w:val="both"/>
      </w:pPr>
      <w:r>
        <w:t>Не возражаю против сообщения Вами моих персональных данных, содержащихся в настоящем заявлении и приложенных к нему документах, иным лицам, участвующим в оформлении прав на испрашиваемое мною место для размещения нестационарного торгового объекта.</w:t>
      </w:r>
    </w:p>
    <w:p w:rsidR="003D45AC" w:rsidRDefault="003D45AC">
      <w:pPr>
        <w:pStyle w:val="ConsPlusNormal"/>
        <w:spacing w:before="200"/>
        <w:ind w:firstLine="540"/>
        <w:jc w:val="both"/>
      </w:pPr>
      <w:r>
        <w:t>Настоящее заявление может быть отозвано мною в письменной форме.</w:t>
      </w:r>
    </w:p>
    <w:p w:rsidR="003D45AC" w:rsidRDefault="003D45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6"/>
        <w:gridCol w:w="340"/>
        <w:gridCol w:w="1644"/>
        <w:gridCol w:w="340"/>
        <w:gridCol w:w="3288"/>
      </w:tblGrid>
      <w:tr w:rsidR="003D45AC">
        <w:tc>
          <w:tcPr>
            <w:tcW w:w="3396" w:type="dxa"/>
            <w:tcBorders>
              <w:top w:val="nil"/>
              <w:left w:val="nil"/>
              <w:bottom w:val="nil"/>
              <w:right w:val="nil"/>
            </w:tcBorders>
          </w:tcPr>
          <w:p w:rsidR="003D45AC" w:rsidRDefault="003D45AC">
            <w:pPr>
              <w:pStyle w:val="ConsPlusNormal"/>
              <w:jc w:val="both"/>
            </w:pPr>
            <w:r>
              <w:t>Заявитель:</w:t>
            </w:r>
          </w:p>
        </w:tc>
        <w:tc>
          <w:tcPr>
            <w:tcW w:w="340" w:type="dxa"/>
            <w:tcBorders>
              <w:top w:val="nil"/>
              <w:left w:val="nil"/>
              <w:bottom w:val="nil"/>
              <w:right w:val="nil"/>
            </w:tcBorders>
          </w:tcPr>
          <w:p w:rsidR="003D45AC" w:rsidRDefault="003D45AC">
            <w:pPr>
              <w:pStyle w:val="ConsPlusNormal"/>
              <w:jc w:val="both"/>
            </w:pPr>
          </w:p>
        </w:tc>
        <w:tc>
          <w:tcPr>
            <w:tcW w:w="1644" w:type="dxa"/>
            <w:tcBorders>
              <w:top w:val="nil"/>
              <w:left w:val="nil"/>
              <w:bottom w:val="nil"/>
              <w:right w:val="nil"/>
            </w:tcBorders>
          </w:tcPr>
          <w:p w:rsidR="003D45AC" w:rsidRDefault="003D45AC">
            <w:pPr>
              <w:pStyle w:val="ConsPlusNormal"/>
              <w:jc w:val="both"/>
            </w:pPr>
          </w:p>
        </w:tc>
        <w:tc>
          <w:tcPr>
            <w:tcW w:w="340" w:type="dxa"/>
            <w:tcBorders>
              <w:top w:val="nil"/>
              <w:left w:val="nil"/>
              <w:bottom w:val="nil"/>
              <w:right w:val="nil"/>
            </w:tcBorders>
          </w:tcPr>
          <w:p w:rsidR="003D45AC" w:rsidRDefault="003D45AC">
            <w:pPr>
              <w:pStyle w:val="ConsPlusNormal"/>
              <w:jc w:val="both"/>
            </w:pPr>
          </w:p>
        </w:tc>
        <w:tc>
          <w:tcPr>
            <w:tcW w:w="3288" w:type="dxa"/>
            <w:tcBorders>
              <w:top w:val="nil"/>
              <w:left w:val="nil"/>
              <w:bottom w:val="nil"/>
              <w:right w:val="nil"/>
            </w:tcBorders>
          </w:tcPr>
          <w:p w:rsidR="003D45AC" w:rsidRDefault="003D45AC">
            <w:pPr>
              <w:pStyle w:val="ConsPlusNormal"/>
              <w:jc w:val="both"/>
            </w:pPr>
          </w:p>
        </w:tc>
      </w:tr>
      <w:tr w:rsidR="003D45AC">
        <w:tc>
          <w:tcPr>
            <w:tcW w:w="3396" w:type="dxa"/>
            <w:tcBorders>
              <w:top w:val="nil"/>
              <w:left w:val="nil"/>
              <w:bottom w:val="single" w:sz="4" w:space="0" w:color="auto"/>
              <w:right w:val="nil"/>
            </w:tcBorders>
          </w:tcPr>
          <w:p w:rsidR="003D45AC" w:rsidRDefault="003D45AC">
            <w:pPr>
              <w:pStyle w:val="ConsPlusNormal"/>
              <w:jc w:val="both"/>
            </w:pPr>
          </w:p>
        </w:tc>
        <w:tc>
          <w:tcPr>
            <w:tcW w:w="340" w:type="dxa"/>
            <w:tcBorders>
              <w:top w:val="nil"/>
              <w:left w:val="nil"/>
              <w:bottom w:val="nil"/>
              <w:right w:val="nil"/>
            </w:tcBorders>
          </w:tcPr>
          <w:p w:rsidR="003D45AC" w:rsidRDefault="003D45AC">
            <w:pPr>
              <w:pStyle w:val="ConsPlusNormal"/>
              <w:jc w:val="both"/>
            </w:pPr>
          </w:p>
        </w:tc>
        <w:tc>
          <w:tcPr>
            <w:tcW w:w="1644" w:type="dxa"/>
            <w:tcBorders>
              <w:top w:val="nil"/>
              <w:left w:val="nil"/>
              <w:bottom w:val="single" w:sz="4" w:space="0" w:color="auto"/>
              <w:right w:val="nil"/>
            </w:tcBorders>
          </w:tcPr>
          <w:p w:rsidR="003D45AC" w:rsidRDefault="003D45AC">
            <w:pPr>
              <w:pStyle w:val="ConsPlusNormal"/>
              <w:jc w:val="both"/>
            </w:pPr>
          </w:p>
        </w:tc>
        <w:tc>
          <w:tcPr>
            <w:tcW w:w="340" w:type="dxa"/>
            <w:tcBorders>
              <w:top w:val="nil"/>
              <w:left w:val="nil"/>
              <w:bottom w:val="nil"/>
              <w:right w:val="nil"/>
            </w:tcBorders>
          </w:tcPr>
          <w:p w:rsidR="003D45AC" w:rsidRDefault="003D45AC">
            <w:pPr>
              <w:pStyle w:val="ConsPlusNormal"/>
              <w:jc w:val="both"/>
            </w:pPr>
          </w:p>
        </w:tc>
        <w:tc>
          <w:tcPr>
            <w:tcW w:w="3288" w:type="dxa"/>
            <w:tcBorders>
              <w:top w:val="nil"/>
              <w:left w:val="nil"/>
              <w:bottom w:val="single" w:sz="4" w:space="0" w:color="auto"/>
              <w:right w:val="nil"/>
            </w:tcBorders>
          </w:tcPr>
          <w:p w:rsidR="003D45AC" w:rsidRDefault="003D45AC">
            <w:pPr>
              <w:pStyle w:val="ConsPlusNormal"/>
              <w:jc w:val="both"/>
            </w:pPr>
          </w:p>
        </w:tc>
      </w:tr>
      <w:tr w:rsidR="003D45AC">
        <w:tc>
          <w:tcPr>
            <w:tcW w:w="3396" w:type="dxa"/>
            <w:tcBorders>
              <w:top w:val="single" w:sz="4" w:space="0" w:color="auto"/>
              <w:left w:val="nil"/>
              <w:bottom w:val="nil"/>
              <w:right w:val="nil"/>
            </w:tcBorders>
          </w:tcPr>
          <w:p w:rsidR="003D45AC" w:rsidRDefault="003D45AC">
            <w:pPr>
              <w:pStyle w:val="ConsPlusNormal"/>
              <w:jc w:val="center"/>
            </w:pPr>
            <w:r>
              <w:t>(должность руководителя юридического лица, представителя юридического лица или индивидуального предпринимателя/слова "Индивидуальный предприниматель")</w:t>
            </w:r>
          </w:p>
        </w:tc>
        <w:tc>
          <w:tcPr>
            <w:tcW w:w="340" w:type="dxa"/>
            <w:tcBorders>
              <w:top w:val="nil"/>
              <w:left w:val="nil"/>
              <w:bottom w:val="nil"/>
              <w:right w:val="nil"/>
            </w:tcBorders>
          </w:tcPr>
          <w:p w:rsidR="003D45AC" w:rsidRDefault="003D45AC">
            <w:pPr>
              <w:pStyle w:val="ConsPlusNormal"/>
              <w:jc w:val="center"/>
            </w:pPr>
          </w:p>
        </w:tc>
        <w:tc>
          <w:tcPr>
            <w:tcW w:w="1644" w:type="dxa"/>
            <w:tcBorders>
              <w:top w:val="single" w:sz="4" w:space="0" w:color="auto"/>
              <w:left w:val="nil"/>
              <w:bottom w:val="nil"/>
              <w:right w:val="nil"/>
            </w:tcBorders>
          </w:tcPr>
          <w:p w:rsidR="003D45AC" w:rsidRDefault="003D45AC">
            <w:pPr>
              <w:pStyle w:val="ConsPlusNormal"/>
              <w:jc w:val="center"/>
            </w:pPr>
            <w:r>
              <w:t>(подпись)</w:t>
            </w:r>
          </w:p>
        </w:tc>
        <w:tc>
          <w:tcPr>
            <w:tcW w:w="340" w:type="dxa"/>
            <w:tcBorders>
              <w:top w:val="nil"/>
              <w:left w:val="nil"/>
              <w:bottom w:val="nil"/>
              <w:right w:val="nil"/>
            </w:tcBorders>
          </w:tcPr>
          <w:p w:rsidR="003D45AC" w:rsidRDefault="003D45AC">
            <w:pPr>
              <w:pStyle w:val="ConsPlusNormal"/>
              <w:jc w:val="center"/>
            </w:pPr>
          </w:p>
        </w:tc>
        <w:tc>
          <w:tcPr>
            <w:tcW w:w="3288" w:type="dxa"/>
            <w:tcBorders>
              <w:top w:val="single" w:sz="4" w:space="0" w:color="auto"/>
              <w:left w:val="nil"/>
              <w:bottom w:val="nil"/>
              <w:right w:val="nil"/>
            </w:tcBorders>
          </w:tcPr>
          <w:p w:rsidR="003D45AC" w:rsidRDefault="003D45AC">
            <w:pPr>
              <w:pStyle w:val="ConsPlusNormal"/>
              <w:jc w:val="center"/>
            </w:pPr>
            <w:r>
              <w:t>(И.О. Фамилия руководителя юридического лица, индивидуального предпринимателя, представителя юридического лица или индивидуального предпринимателя)</w:t>
            </w:r>
          </w:p>
        </w:tc>
      </w:tr>
      <w:tr w:rsidR="003D45AC">
        <w:tc>
          <w:tcPr>
            <w:tcW w:w="3396" w:type="dxa"/>
            <w:tcBorders>
              <w:top w:val="nil"/>
              <w:left w:val="nil"/>
              <w:bottom w:val="nil"/>
              <w:right w:val="nil"/>
            </w:tcBorders>
          </w:tcPr>
          <w:p w:rsidR="003D45AC" w:rsidRDefault="003D45AC">
            <w:pPr>
              <w:pStyle w:val="ConsPlusNormal"/>
              <w:jc w:val="center"/>
            </w:pPr>
            <w:r>
              <w:t>М.П. (при наличии)</w:t>
            </w:r>
          </w:p>
        </w:tc>
        <w:tc>
          <w:tcPr>
            <w:tcW w:w="340" w:type="dxa"/>
            <w:tcBorders>
              <w:top w:val="nil"/>
              <w:left w:val="nil"/>
              <w:bottom w:val="nil"/>
              <w:right w:val="nil"/>
            </w:tcBorders>
          </w:tcPr>
          <w:p w:rsidR="003D45AC" w:rsidRDefault="003D45AC">
            <w:pPr>
              <w:pStyle w:val="ConsPlusNormal"/>
              <w:jc w:val="center"/>
            </w:pPr>
          </w:p>
        </w:tc>
        <w:tc>
          <w:tcPr>
            <w:tcW w:w="1644" w:type="dxa"/>
            <w:tcBorders>
              <w:top w:val="nil"/>
              <w:left w:val="nil"/>
              <w:bottom w:val="nil"/>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3288" w:type="dxa"/>
            <w:tcBorders>
              <w:top w:val="nil"/>
              <w:left w:val="nil"/>
              <w:bottom w:val="nil"/>
              <w:right w:val="nil"/>
            </w:tcBorders>
          </w:tcPr>
          <w:p w:rsidR="003D45AC" w:rsidRDefault="003D45AC">
            <w:pPr>
              <w:pStyle w:val="ConsPlusNormal"/>
              <w:jc w:val="center"/>
            </w:pPr>
          </w:p>
        </w:tc>
      </w:tr>
      <w:tr w:rsidR="003D45AC">
        <w:tc>
          <w:tcPr>
            <w:tcW w:w="3396" w:type="dxa"/>
            <w:tcBorders>
              <w:top w:val="nil"/>
              <w:left w:val="nil"/>
              <w:bottom w:val="single" w:sz="4" w:space="0" w:color="auto"/>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1644" w:type="dxa"/>
            <w:tcBorders>
              <w:top w:val="nil"/>
              <w:left w:val="nil"/>
              <w:bottom w:val="nil"/>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3288" w:type="dxa"/>
            <w:tcBorders>
              <w:top w:val="nil"/>
              <w:left w:val="nil"/>
              <w:bottom w:val="nil"/>
              <w:right w:val="nil"/>
            </w:tcBorders>
          </w:tcPr>
          <w:p w:rsidR="003D45AC" w:rsidRDefault="003D45AC">
            <w:pPr>
              <w:pStyle w:val="ConsPlusNormal"/>
              <w:jc w:val="center"/>
            </w:pPr>
          </w:p>
        </w:tc>
      </w:tr>
      <w:tr w:rsidR="003D45AC">
        <w:tc>
          <w:tcPr>
            <w:tcW w:w="3396" w:type="dxa"/>
            <w:tcBorders>
              <w:top w:val="single" w:sz="4" w:space="0" w:color="auto"/>
              <w:left w:val="nil"/>
              <w:bottom w:val="nil"/>
              <w:right w:val="nil"/>
            </w:tcBorders>
          </w:tcPr>
          <w:p w:rsidR="003D45AC" w:rsidRDefault="003D45AC">
            <w:pPr>
              <w:pStyle w:val="ConsPlusNormal"/>
              <w:jc w:val="both"/>
            </w:pPr>
            <w:r>
              <w:t>Дата</w:t>
            </w:r>
          </w:p>
        </w:tc>
        <w:tc>
          <w:tcPr>
            <w:tcW w:w="340" w:type="dxa"/>
            <w:tcBorders>
              <w:top w:val="nil"/>
              <w:left w:val="nil"/>
              <w:bottom w:val="nil"/>
              <w:right w:val="nil"/>
            </w:tcBorders>
          </w:tcPr>
          <w:p w:rsidR="003D45AC" w:rsidRDefault="003D45AC">
            <w:pPr>
              <w:pStyle w:val="ConsPlusNormal"/>
              <w:jc w:val="center"/>
            </w:pPr>
          </w:p>
        </w:tc>
        <w:tc>
          <w:tcPr>
            <w:tcW w:w="1644" w:type="dxa"/>
            <w:tcBorders>
              <w:top w:val="nil"/>
              <w:left w:val="nil"/>
              <w:bottom w:val="nil"/>
              <w:right w:val="nil"/>
            </w:tcBorders>
          </w:tcPr>
          <w:p w:rsidR="003D45AC" w:rsidRDefault="003D45AC">
            <w:pPr>
              <w:pStyle w:val="ConsPlusNormal"/>
              <w:jc w:val="center"/>
            </w:pPr>
          </w:p>
        </w:tc>
        <w:tc>
          <w:tcPr>
            <w:tcW w:w="340" w:type="dxa"/>
            <w:tcBorders>
              <w:top w:val="nil"/>
              <w:left w:val="nil"/>
              <w:bottom w:val="nil"/>
              <w:right w:val="nil"/>
            </w:tcBorders>
          </w:tcPr>
          <w:p w:rsidR="003D45AC" w:rsidRDefault="003D45AC">
            <w:pPr>
              <w:pStyle w:val="ConsPlusNormal"/>
              <w:jc w:val="center"/>
            </w:pPr>
          </w:p>
        </w:tc>
        <w:tc>
          <w:tcPr>
            <w:tcW w:w="3288" w:type="dxa"/>
            <w:tcBorders>
              <w:top w:val="nil"/>
              <w:left w:val="nil"/>
              <w:bottom w:val="nil"/>
              <w:right w:val="nil"/>
            </w:tcBorders>
          </w:tcPr>
          <w:p w:rsidR="003D45AC" w:rsidRDefault="003D45AC">
            <w:pPr>
              <w:pStyle w:val="ConsPlusNormal"/>
              <w:jc w:val="center"/>
            </w:pPr>
          </w:p>
        </w:tc>
      </w:tr>
    </w:tbl>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right"/>
        <w:outlineLvl w:val="0"/>
      </w:pPr>
      <w:r>
        <w:t>Приложение N 2</w:t>
      </w:r>
    </w:p>
    <w:p w:rsidR="003D45AC" w:rsidRDefault="003D45AC">
      <w:pPr>
        <w:pStyle w:val="ConsPlusNormal"/>
        <w:jc w:val="right"/>
      </w:pPr>
      <w:r>
        <w:t>к постановлению</w:t>
      </w:r>
    </w:p>
    <w:p w:rsidR="003D45AC" w:rsidRDefault="003D45AC">
      <w:pPr>
        <w:pStyle w:val="ConsPlusNormal"/>
        <w:jc w:val="right"/>
      </w:pPr>
      <w:r>
        <w:t>администрации</w:t>
      </w:r>
    </w:p>
    <w:p w:rsidR="003D45AC" w:rsidRDefault="003D45AC">
      <w:pPr>
        <w:pStyle w:val="ConsPlusNormal"/>
        <w:jc w:val="right"/>
      </w:pPr>
      <w:r>
        <w:t>городского округа</w:t>
      </w:r>
    </w:p>
    <w:p w:rsidR="003D45AC" w:rsidRDefault="003D45AC">
      <w:pPr>
        <w:pStyle w:val="ConsPlusNormal"/>
        <w:jc w:val="right"/>
      </w:pPr>
      <w:r>
        <w:t>от 28.03.2022 N 186</w:t>
      </w:r>
    </w:p>
    <w:p w:rsidR="003D45AC" w:rsidRDefault="003D45AC">
      <w:pPr>
        <w:pStyle w:val="ConsPlusNormal"/>
        <w:jc w:val="both"/>
      </w:pPr>
    </w:p>
    <w:p w:rsidR="003D45AC" w:rsidRDefault="003D45AC">
      <w:pPr>
        <w:pStyle w:val="ConsPlusTitle"/>
        <w:jc w:val="center"/>
      </w:pPr>
      <w:bookmarkStart w:id="10" w:name="P617"/>
      <w:bookmarkEnd w:id="10"/>
      <w:r>
        <w:t>ПОЛОЖЕНИЕ</w:t>
      </w:r>
    </w:p>
    <w:p w:rsidR="003D45AC" w:rsidRDefault="003D45AC">
      <w:pPr>
        <w:pStyle w:val="ConsPlusTitle"/>
        <w:jc w:val="center"/>
      </w:pPr>
      <w:r>
        <w:t>ОБ ОРГАНИЗАЦИИ И ПРОВЕДЕНИЯ АУКЦИОНА НА ПРАВО ЗАКЛЮЧЕНИЯ</w:t>
      </w:r>
    </w:p>
    <w:p w:rsidR="003D45AC" w:rsidRDefault="003D45AC">
      <w:pPr>
        <w:pStyle w:val="ConsPlusTitle"/>
        <w:jc w:val="center"/>
      </w:pPr>
      <w:r>
        <w:lastRenderedPageBreak/>
        <w:t>ДОГОВОРА НА РАЗМЕЩЕНИЕ НЕСТАЦИОНАРНОГО ТОРГОВОГО ОБЪЕКТА</w:t>
      </w:r>
    </w:p>
    <w:p w:rsidR="003D45AC" w:rsidRDefault="003D45AC">
      <w:pPr>
        <w:pStyle w:val="ConsPlusTitle"/>
        <w:jc w:val="center"/>
      </w:pPr>
      <w:r>
        <w:t>НА ТЕРРИТОРИИ ОМСУКЧАНСКОГО ГОРОДСКОГО ОКРУГА</w:t>
      </w:r>
    </w:p>
    <w:p w:rsidR="003D45AC" w:rsidRDefault="003D45AC">
      <w:pPr>
        <w:pStyle w:val="ConsPlusNormal"/>
        <w:jc w:val="both"/>
      </w:pPr>
    </w:p>
    <w:p w:rsidR="003D45AC" w:rsidRDefault="003D45AC">
      <w:pPr>
        <w:pStyle w:val="ConsPlusTitle"/>
        <w:jc w:val="center"/>
        <w:outlineLvl w:val="1"/>
      </w:pPr>
      <w:r>
        <w:t>I. Общие положения</w:t>
      </w:r>
    </w:p>
    <w:p w:rsidR="003D45AC" w:rsidRDefault="003D45AC">
      <w:pPr>
        <w:pStyle w:val="ConsPlusNormal"/>
        <w:jc w:val="center"/>
      </w:pPr>
    </w:p>
    <w:p w:rsidR="003D45AC" w:rsidRDefault="003D45AC">
      <w:pPr>
        <w:pStyle w:val="ConsPlusNormal"/>
        <w:ind w:firstLine="540"/>
        <w:jc w:val="both"/>
      </w:pPr>
      <w:r>
        <w:t xml:space="preserve">1.1. </w:t>
      </w:r>
      <w:proofErr w:type="gramStart"/>
      <w:r>
        <w:t xml:space="preserve">Настоящее Положение устанавливает порядок организации и проведения аукциона на право заключения договора на размещение нестационарного торгового объекта (далее - НТО) на территории Омсукчанского городского округа путем проведения аукциона с открытой формой подачи предложений о цене имущества в электронной форме (далее - аукцион, электронный аукцион), в соответствии с требованиями, установленными Гражданским </w:t>
      </w:r>
      <w:hyperlink r:id="rId14">
        <w:r>
          <w:rPr>
            <w:color w:val="0000FF"/>
          </w:rPr>
          <w:t>кодексом</w:t>
        </w:r>
      </w:hyperlink>
      <w:r>
        <w:t xml:space="preserve"> Российской Федерации, Федеральным </w:t>
      </w:r>
      <w:hyperlink r:id="rId15">
        <w:r>
          <w:rPr>
            <w:color w:val="0000FF"/>
          </w:rPr>
          <w:t>законом</w:t>
        </w:r>
      </w:hyperlink>
      <w:r>
        <w:t xml:space="preserve"> от 28 декабря 2009 года N 381-ФЗ</w:t>
      </w:r>
      <w:proofErr w:type="gramEnd"/>
      <w:r>
        <w:t xml:space="preserve"> "Об основах государственного регулирования торговой деятельности в Российской Федерации",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7">
        <w:r>
          <w:rPr>
            <w:color w:val="0000FF"/>
          </w:rPr>
          <w:t>постановлением</w:t>
        </w:r>
      </w:hyperlink>
      <w:r>
        <w:t xml:space="preserve"> Правительства Магаданской области от 28 января 2016 года N 23-пп "О порядке размещения нестационарных торговых объектов на территории муниципальных образований Магаданской области".</w:t>
      </w:r>
    </w:p>
    <w:p w:rsidR="003D45AC" w:rsidRDefault="003D45AC">
      <w:pPr>
        <w:pStyle w:val="ConsPlusNormal"/>
        <w:spacing w:before="200"/>
        <w:ind w:firstLine="540"/>
        <w:jc w:val="both"/>
      </w:pPr>
      <w:r>
        <w:t>1.2. Предметом электронного аукциона является право на заключение договора на размещение НТО на территории Омсукчанского городского округа.</w:t>
      </w:r>
    </w:p>
    <w:p w:rsidR="003D45AC" w:rsidRDefault="003D45AC">
      <w:pPr>
        <w:pStyle w:val="ConsPlusNormal"/>
        <w:spacing w:before="200"/>
        <w:ind w:firstLine="540"/>
        <w:jc w:val="both"/>
      </w:pPr>
      <w:r>
        <w:t xml:space="preserve">1.3. Организатором электронного аукциона является Комитет по управлению муниципальным имуществом администрации Омсукчанского городского округа (далее - организатор аукциона). Организатор аукциона самостоятельно выбирает оператора электронной площадки из числа операторов электронных площадок, перечень которых утвержден Правительством Российской Федерации в соответствии с Федеральным </w:t>
      </w:r>
      <w:hyperlink r:id="rId1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оператор электронной площадки).</w:t>
      </w:r>
    </w:p>
    <w:p w:rsidR="003D45AC" w:rsidRDefault="003D45AC">
      <w:pPr>
        <w:pStyle w:val="ConsPlusNormal"/>
        <w:spacing w:before="200"/>
        <w:ind w:firstLine="540"/>
        <w:jc w:val="both"/>
      </w:pPr>
      <w:r>
        <w:t>1.4. Проведение аукциона в электронной форме осуществляется на электронной площадке оператором электронной площадки.</w:t>
      </w:r>
    </w:p>
    <w:p w:rsidR="003D45AC" w:rsidRDefault="003D45AC">
      <w:pPr>
        <w:pStyle w:val="ConsPlusNormal"/>
        <w:jc w:val="both"/>
      </w:pPr>
    </w:p>
    <w:p w:rsidR="003D45AC" w:rsidRDefault="003D45AC">
      <w:pPr>
        <w:pStyle w:val="ConsPlusTitle"/>
        <w:jc w:val="center"/>
        <w:outlineLvl w:val="1"/>
      </w:pPr>
      <w:r>
        <w:t>II. Функции организатора электронного аукциона</w:t>
      </w:r>
    </w:p>
    <w:p w:rsidR="003D45AC" w:rsidRDefault="003D45AC">
      <w:pPr>
        <w:pStyle w:val="ConsPlusNormal"/>
        <w:jc w:val="center"/>
      </w:pPr>
    </w:p>
    <w:p w:rsidR="003D45AC" w:rsidRDefault="003D45AC">
      <w:pPr>
        <w:pStyle w:val="ConsPlusNormal"/>
        <w:ind w:firstLine="540"/>
        <w:jc w:val="both"/>
      </w:pPr>
      <w:r>
        <w:t>2.1. Организатор аукциона заключает договор с оператором электронной площадки в соответствии с регламентом электронной площадки.</w:t>
      </w:r>
    </w:p>
    <w:p w:rsidR="003D45AC" w:rsidRDefault="003D45AC">
      <w:pPr>
        <w:pStyle w:val="ConsPlusNormal"/>
        <w:spacing w:before="200"/>
        <w:ind w:firstLine="540"/>
        <w:jc w:val="both"/>
      </w:pPr>
      <w:r>
        <w:t>2.2. Организатор аукциона при организации и проведении осуществляет следующие функции:</w:t>
      </w:r>
    </w:p>
    <w:p w:rsidR="003D45AC" w:rsidRDefault="003D45AC">
      <w:pPr>
        <w:pStyle w:val="ConsPlusNormal"/>
        <w:spacing w:before="200"/>
        <w:ind w:firstLine="540"/>
        <w:jc w:val="both"/>
      </w:pPr>
      <w:r>
        <w:t>1) определяет электронную площадку, на которой будет проводиться электронный аукцион;</w:t>
      </w:r>
    </w:p>
    <w:p w:rsidR="003D45AC" w:rsidRDefault="003D45AC">
      <w:pPr>
        <w:pStyle w:val="ConsPlusNormal"/>
        <w:spacing w:before="200"/>
        <w:ind w:firstLine="540"/>
        <w:jc w:val="both"/>
      </w:pPr>
      <w:r>
        <w:t>2) принимает решение о проведении электронного аукциона;</w:t>
      </w:r>
    </w:p>
    <w:p w:rsidR="003D45AC" w:rsidRDefault="003D45AC">
      <w:pPr>
        <w:pStyle w:val="ConsPlusNormal"/>
        <w:spacing w:before="200"/>
        <w:ind w:firstLine="540"/>
        <w:jc w:val="both"/>
      </w:pPr>
      <w:r>
        <w:t>3) определяет начальную (минимальную) ежемесячную плату по договору на размещение НТО;</w:t>
      </w:r>
    </w:p>
    <w:p w:rsidR="003D45AC" w:rsidRDefault="003D45AC">
      <w:pPr>
        <w:pStyle w:val="ConsPlusNormal"/>
        <w:spacing w:before="200"/>
        <w:ind w:firstLine="540"/>
        <w:jc w:val="both"/>
      </w:pPr>
      <w:r>
        <w:t>4) утверждает форму заявки на участие в электронном аукционе (далее - заявка);</w:t>
      </w:r>
    </w:p>
    <w:p w:rsidR="003D45AC" w:rsidRDefault="003D45AC">
      <w:pPr>
        <w:pStyle w:val="ConsPlusNormal"/>
        <w:spacing w:before="200"/>
        <w:ind w:firstLine="540"/>
        <w:jc w:val="both"/>
      </w:pPr>
      <w:r>
        <w:t>5) устанавливает:</w:t>
      </w:r>
    </w:p>
    <w:p w:rsidR="003D45AC" w:rsidRDefault="003D45AC">
      <w:pPr>
        <w:pStyle w:val="ConsPlusNormal"/>
        <w:spacing w:before="200"/>
        <w:ind w:firstLine="540"/>
        <w:jc w:val="both"/>
      </w:pPr>
      <w:r>
        <w:t>- порядок и сроки подачи заявок;</w:t>
      </w:r>
    </w:p>
    <w:p w:rsidR="003D45AC" w:rsidRDefault="003D45AC">
      <w:pPr>
        <w:pStyle w:val="ConsPlusNormal"/>
        <w:spacing w:before="200"/>
        <w:ind w:firstLine="540"/>
        <w:jc w:val="both"/>
      </w:pPr>
      <w:r>
        <w:t>- дату и время рассмотрения заявок;</w:t>
      </w:r>
    </w:p>
    <w:p w:rsidR="003D45AC" w:rsidRDefault="003D45AC">
      <w:pPr>
        <w:pStyle w:val="ConsPlusNormal"/>
        <w:spacing w:before="200"/>
        <w:ind w:firstLine="540"/>
        <w:jc w:val="both"/>
      </w:pPr>
      <w:r>
        <w:t>- дату и время проведения электронного аукциона;</w:t>
      </w:r>
    </w:p>
    <w:p w:rsidR="003D45AC" w:rsidRDefault="003D45AC">
      <w:pPr>
        <w:pStyle w:val="ConsPlusNormal"/>
        <w:spacing w:before="200"/>
        <w:ind w:firstLine="540"/>
        <w:jc w:val="both"/>
      </w:pPr>
      <w:r>
        <w:t>- "шаг аукциона".</w:t>
      </w:r>
    </w:p>
    <w:p w:rsidR="003D45AC" w:rsidRDefault="003D45AC">
      <w:pPr>
        <w:pStyle w:val="ConsPlusNormal"/>
        <w:spacing w:before="200"/>
        <w:ind w:firstLine="540"/>
        <w:jc w:val="both"/>
      </w:pPr>
      <w:r>
        <w:t>8) определяет размер, срок и условия внесения индивидуальными предпринимателями и юридическими лицами задатка на участие в электронном аукционе (далее соответственно - претенденты, задаток);</w:t>
      </w:r>
    </w:p>
    <w:p w:rsidR="003D45AC" w:rsidRDefault="003D45AC">
      <w:pPr>
        <w:pStyle w:val="ConsPlusNormal"/>
        <w:spacing w:before="200"/>
        <w:ind w:firstLine="540"/>
        <w:jc w:val="both"/>
      </w:pPr>
      <w:proofErr w:type="gramStart"/>
      <w:r>
        <w:t xml:space="preserve">9) организует подготовку в порядке, установленном настоящим Положением, извещения о проведении электронного аукциона (изменений в извещение о проведении электронного аукциона) и об итогах такого аукциона, а также размещение информации об электронном аукционе и об </w:t>
      </w:r>
      <w:r>
        <w:lastRenderedPageBreak/>
        <w:t>итогах такого аукциона на сайте электронной площадки, на сайте администрации Омсукчанского городского округа, публикацию в официальном печатном издании газете "Омсукчанские вести" в соответствии с требованиями настоящего</w:t>
      </w:r>
      <w:proofErr w:type="gramEnd"/>
      <w:r>
        <w:t xml:space="preserve"> Положения;</w:t>
      </w:r>
    </w:p>
    <w:p w:rsidR="003D45AC" w:rsidRDefault="003D45AC">
      <w:pPr>
        <w:pStyle w:val="ConsPlusNormal"/>
        <w:spacing w:before="200"/>
        <w:ind w:firstLine="540"/>
        <w:jc w:val="both"/>
      </w:pPr>
      <w:r>
        <w:t>10) разъясняет по запросу претендента положения извещения о проведении электронного аукциона в порядке и сроки, предусмотренные названным извещением;</w:t>
      </w:r>
    </w:p>
    <w:p w:rsidR="003D45AC" w:rsidRDefault="003D45AC">
      <w:pPr>
        <w:pStyle w:val="ConsPlusNormal"/>
        <w:spacing w:before="200"/>
        <w:ind w:firstLine="540"/>
        <w:jc w:val="both"/>
      </w:pPr>
      <w:r>
        <w:t>11) проверяет правильность оформления представленных претендентами документов, определяет их соответствие требованиям настоящего Положения и перечню, содержащемуся в извещении о проведении электронного аукциона;</w:t>
      </w:r>
    </w:p>
    <w:p w:rsidR="003D45AC" w:rsidRDefault="003D45AC">
      <w:pPr>
        <w:pStyle w:val="ConsPlusNormal"/>
        <w:spacing w:before="200"/>
        <w:ind w:firstLine="540"/>
        <w:jc w:val="both"/>
      </w:pPr>
      <w:r>
        <w:t>12) принимает решение об отказе от проведения электронного аукциона;</w:t>
      </w:r>
    </w:p>
    <w:p w:rsidR="003D45AC" w:rsidRDefault="003D45AC">
      <w:pPr>
        <w:pStyle w:val="ConsPlusNormal"/>
        <w:spacing w:before="200"/>
        <w:ind w:firstLine="540"/>
        <w:jc w:val="both"/>
      </w:pPr>
      <w:r>
        <w:t>13) принимает по основаниям, установленным настоящим Положением, решение о признании претендентов участниками электронного аукциона (далее - участники) либо об отказе в допуске к участию в электронном аукционе, оформляет протокол рассмотрения заявок на участие в аукционе;</w:t>
      </w:r>
    </w:p>
    <w:p w:rsidR="003D45AC" w:rsidRDefault="003D45AC">
      <w:pPr>
        <w:pStyle w:val="ConsPlusNormal"/>
        <w:spacing w:before="200"/>
        <w:ind w:firstLine="540"/>
        <w:jc w:val="both"/>
      </w:pPr>
      <w:r>
        <w:t>14) определяет победителя электронного аукциона (далее - победитель) и оформляет протокол об итогах электронного аукциона;</w:t>
      </w:r>
    </w:p>
    <w:p w:rsidR="003D45AC" w:rsidRDefault="003D45AC">
      <w:pPr>
        <w:pStyle w:val="ConsPlusNormal"/>
        <w:spacing w:before="200"/>
        <w:ind w:firstLine="540"/>
        <w:jc w:val="both"/>
      </w:pPr>
      <w:r>
        <w:t>15) производит расчеты с претендентами, участниками и победителем;</w:t>
      </w:r>
    </w:p>
    <w:p w:rsidR="003D45AC" w:rsidRDefault="003D45AC">
      <w:pPr>
        <w:pStyle w:val="ConsPlusNormal"/>
        <w:spacing w:before="200"/>
        <w:ind w:firstLine="540"/>
        <w:jc w:val="both"/>
      </w:pPr>
      <w:r>
        <w:t>16) заключает с победителем или иным участником электронного аукциона договор на размещение нестационарного торгового объекта на землях и земельных участках на территории Омсукчанского городского округа (далее - договор на размещение НТО) в простой письменной форме;</w:t>
      </w:r>
    </w:p>
    <w:p w:rsidR="003D45AC" w:rsidRDefault="003D45AC">
      <w:pPr>
        <w:pStyle w:val="ConsPlusNormal"/>
        <w:spacing w:before="200"/>
        <w:ind w:firstLine="540"/>
        <w:jc w:val="both"/>
      </w:pPr>
      <w:r>
        <w:t>17) обеспечивает передачу места размещения НТО победителю;</w:t>
      </w:r>
    </w:p>
    <w:p w:rsidR="003D45AC" w:rsidRDefault="003D45AC">
      <w:pPr>
        <w:pStyle w:val="ConsPlusNormal"/>
        <w:spacing w:before="200"/>
        <w:ind w:firstLine="540"/>
        <w:jc w:val="both"/>
      </w:pPr>
      <w:r>
        <w:t>18) осуществляет иные функции, предусмотренные настоящим Положением.</w:t>
      </w:r>
    </w:p>
    <w:p w:rsidR="003D45AC" w:rsidRDefault="003D45AC">
      <w:pPr>
        <w:pStyle w:val="ConsPlusNormal"/>
        <w:jc w:val="both"/>
      </w:pPr>
    </w:p>
    <w:p w:rsidR="003D45AC" w:rsidRDefault="003D45AC">
      <w:pPr>
        <w:pStyle w:val="ConsPlusTitle"/>
        <w:jc w:val="center"/>
        <w:outlineLvl w:val="1"/>
      </w:pPr>
      <w:r>
        <w:t>III. Функции оператора электронной площадки</w:t>
      </w:r>
    </w:p>
    <w:p w:rsidR="003D45AC" w:rsidRDefault="003D45AC">
      <w:pPr>
        <w:pStyle w:val="ConsPlusNormal"/>
        <w:ind w:firstLine="540"/>
        <w:jc w:val="both"/>
      </w:pPr>
    </w:p>
    <w:p w:rsidR="003D45AC" w:rsidRDefault="003D45AC">
      <w:pPr>
        <w:pStyle w:val="ConsPlusNormal"/>
        <w:ind w:firstLine="540"/>
        <w:jc w:val="both"/>
      </w:pPr>
      <w:r>
        <w:t>3.1. Функции оператора электронной площадки определяются регламентом электронной площадки и настоящим Положением.</w:t>
      </w:r>
    </w:p>
    <w:p w:rsidR="003D45AC" w:rsidRDefault="003D45AC">
      <w:pPr>
        <w:pStyle w:val="ConsPlusNormal"/>
        <w:jc w:val="both"/>
      </w:pPr>
    </w:p>
    <w:p w:rsidR="003D45AC" w:rsidRDefault="003D45AC">
      <w:pPr>
        <w:pStyle w:val="ConsPlusTitle"/>
        <w:jc w:val="center"/>
        <w:outlineLvl w:val="1"/>
      </w:pPr>
      <w:r>
        <w:t>IV. Порядок регистрации претендентов на электронной площадке</w:t>
      </w:r>
    </w:p>
    <w:p w:rsidR="003D45AC" w:rsidRDefault="003D45AC">
      <w:pPr>
        <w:pStyle w:val="ConsPlusNormal"/>
        <w:ind w:firstLine="540"/>
        <w:jc w:val="both"/>
      </w:pPr>
    </w:p>
    <w:p w:rsidR="003D45AC" w:rsidRDefault="003D45AC">
      <w:pPr>
        <w:pStyle w:val="ConsPlusNormal"/>
        <w:ind w:firstLine="540"/>
        <w:jc w:val="both"/>
      </w:pPr>
      <w:r>
        <w:t>4.1. Порядок регистрации претендентов на электронной площадке определяется регламентом электронной площадки.</w:t>
      </w:r>
    </w:p>
    <w:p w:rsidR="003D45AC" w:rsidRDefault="003D45AC">
      <w:pPr>
        <w:pStyle w:val="ConsPlusNormal"/>
        <w:jc w:val="both"/>
      </w:pPr>
    </w:p>
    <w:p w:rsidR="003D45AC" w:rsidRDefault="003D45AC">
      <w:pPr>
        <w:pStyle w:val="ConsPlusTitle"/>
        <w:jc w:val="center"/>
        <w:outlineLvl w:val="1"/>
      </w:pPr>
      <w:r>
        <w:t>V. Требования к претендентам на участие</w:t>
      </w:r>
    </w:p>
    <w:p w:rsidR="003D45AC" w:rsidRDefault="003D45AC">
      <w:pPr>
        <w:pStyle w:val="ConsPlusTitle"/>
        <w:jc w:val="center"/>
      </w:pPr>
      <w:r>
        <w:t>в электронном аукционе</w:t>
      </w:r>
    </w:p>
    <w:p w:rsidR="003D45AC" w:rsidRDefault="003D45AC">
      <w:pPr>
        <w:pStyle w:val="ConsPlusNormal"/>
        <w:ind w:firstLine="540"/>
        <w:jc w:val="both"/>
      </w:pPr>
    </w:p>
    <w:p w:rsidR="003D45AC" w:rsidRDefault="003D45AC">
      <w:pPr>
        <w:pStyle w:val="ConsPlusNormal"/>
        <w:ind w:firstLine="540"/>
        <w:jc w:val="both"/>
      </w:pPr>
      <w:r>
        <w:t>5.1. Претендентами на участие в электронном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а также предоставление бытовых услуг, предоставление услуг по ремонту и техническому обслуживанию автотранспорта, предоставление услуг общественного питания.</w:t>
      </w:r>
    </w:p>
    <w:p w:rsidR="003D45AC" w:rsidRDefault="003D45AC">
      <w:pPr>
        <w:pStyle w:val="ConsPlusNormal"/>
        <w:spacing w:before="200"/>
        <w:ind w:firstLine="540"/>
        <w:jc w:val="both"/>
      </w:pPr>
      <w:r>
        <w:t xml:space="preserve">5.2. Претендент на участие в электронном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электронном аукционе не должна быть приостановлена в порядке, предусмотренном </w:t>
      </w:r>
      <w:hyperlink r:id="rId19">
        <w:r>
          <w:rPr>
            <w:color w:val="0000FF"/>
          </w:rPr>
          <w:t>Кодексом</w:t>
        </w:r>
      </w:hyperlink>
      <w:r>
        <w:t xml:space="preserve"> Российской Федерации об административных правонарушениях Российской Федерации.</w:t>
      </w:r>
    </w:p>
    <w:p w:rsidR="003D45AC" w:rsidRDefault="003D45AC">
      <w:pPr>
        <w:pStyle w:val="ConsPlusNormal"/>
        <w:spacing w:before="200"/>
        <w:ind w:firstLine="540"/>
        <w:jc w:val="both"/>
      </w:pPr>
      <w:r>
        <w:t>5.3. Кроме указанных в пунктах 9, 10 настоящего положения требований организатор аукциона не вправе устанавливать иные требования к претендентам на участие в электронном аукционе.</w:t>
      </w:r>
    </w:p>
    <w:p w:rsidR="003D45AC" w:rsidRDefault="003D45AC">
      <w:pPr>
        <w:pStyle w:val="ConsPlusNormal"/>
        <w:jc w:val="both"/>
      </w:pPr>
    </w:p>
    <w:p w:rsidR="003D45AC" w:rsidRDefault="003D45AC">
      <w:pPr>
        <w:pStyle w:val="ConsPlusTitle"/>
        <w:jc w:val="center"/>
        <w:outlineLvl w:val="1"/>
      </w:pPr>
      <w:r>
        <w:t>VI. Извещение о проведении электронного аукциона</w:t>
      </w:r>
    </w:p>
    <w:p w:rsidR="003D45AC" w:rsidRDefault="003D45AC">
      <w:pPr>
        <w:pStyle w:val="ConsPlusNormal"/>
        <w:jc w:val="center"/>
      </w:pPr>
    </w:p>
    <w:p w:rsidR="003D45AC" w:rsidRDefault="003D45AC">
      <w:pPr>
        <w:pStyle w:val="ConsPlusNormal"/>
        <w:ind w:firstLine="540"/>
        <w:jc w:val="both"/>
      </w:pPr>
      <w:r>
        <w:t xml:space="preserve">6.1. Извещение о проведении электронного аукциона опубликовывается организатором </w:t>
      </w:r>
      <w:r>
        <w:lastRenderedPageBreak/>
        <w:t>аукциона в официальном печатном издании (газета "Омсукчанские вести"), размещается на официальном сайте администрации Омсукчанского городского округа "Интернет", на электронной площадке не менее чем за 30 (тридцать) дней до дня проведения аукциона.</w:t>
      </w:r>
    </w:p>
    <w:p w:rsidR="003D45AC" w:rsidRDefault="003D45AC">
      <w:pPr>
        <w:pStyle w:val="ConsPlusNormal"/>
        <w:spacing w:before="200"/>
        <w:ind w:firstLine="540"/>
        <w:jc w:val="both"/>
      </w:pPr>
      <w:r>
        <w:t>6.2. В извещении о проведен</w:t>
      </w:r>
      <w:proofErr w:type="gramStart"/>
      <w:r>
        <w:t>ии ау</w:t>
      </w:r>
      <w:proofErr w:type="gramEnd"/>
      <w:r>
        <w:t>кциона должны быть указаны следующие сведения:</w:t>
      </w:r>
    </w:p>
    <w:p w:rsidR="003D45AC" w:rsidRDefault="003D45AC">
      <w:pPr>
        <w:pStyle w:val="ConsPlusNormal"/>
        <w:spacing w:before="200"/>
        <w:ind w:firstLine="540"/>
        <w:jc w:val="both"/>
      </w:pPr>
      <w:r>
        <w:t>1) наименование организатора электронного аукциона, место нахождения, почтовый адрес, адрес электронной почты, адрес его официального сайта в сети "Интернет", номер контактного телефона, ответственное должностное лицо организатора электронного аукциона;</w:t>
      </w:r>
    </w:p>
    <w:p w:rsidR="003D45AC" w:rsidRDefault="003D45AC">
      <w:pPr>
        <w:pStyle w:val="ConsPlusNormal"/>
        <w:spacing w:before="200"/>
        <w:ind w:firstLine="540"/>
        <w:jc w:val="both"/>
      </w:pPr>
      <w:r>
        <w:t>2) форма торгов: открытый аукцион в электронной форме на право размещения нестационарного торгового объекта;</w:t>
      </w:r>
    </w:p>
    <w:p w:rsidR="003D45AC" w:rsidRDefault="003D45AC">
      <w:pPr>
        <w:pStyle w:val="ConsPlusNormal"/>
        <w:spacing w:before="200"/>
        <w:ind w:firstLine="540"/>
        <w:jc w:val="both"/>
      </w:pPr>
      <w:r>
        <w:t>3) предмет электронного аукциона;</w:t>
      </w:r>
    </w:p>
    <w:p w:rsidR="003D45AC" w:rsidRDefault="003D45AC">
      <w:pPr>
        <w:pStyle w:val="ConsPlusNormal"/>
        <w:spacing w:before="200"/>
        <w:ind w:firstLine="540"/>
        <w:jc w:val="both"/>
      </w:pPr>
      <w:r>
        <w:t>5) основание для проведения электронного аукциона (решение организатора аукциона);</w:t>
      </w:r>
    </w:p>
    <w:p w:rsidR="003D45AC" w:rsidRDefault="003D45AC">
      <w:pPr>
        <w:pStyle w:val="ConsPlusNormal"/>
        <w:spacing w:before="200"/>
        <w:ind w:firstLine="540"/>
        <w:jc w:val="both"/>
      </w:pPr>
      <w:r>
        <w:t>6) наименование и адрес электронной площадки в сети "Интернет", на которой проводится электронной аукцион (место подачи заявок, место проведения аукциона);</w:t>
      </w:r>
    </w:p>
    <w:p w:rsidR="003D45AC" w:rsidRDefault="003D45AC">
      <w:pPr>
        <w:pStyle w:val="ConsPlusNormal"/>
        <w:spacing w:before="200"/>
        <w:ind w:firstLine="540"/>
        <w:jc w:val="both"/>
      </w:pPr>
      <w:r>
        <w:t>7) адресный ориентир размещения НТО, тип (вид) НТО с указанием его технических характеристик (в том числе параметры, требования к внешнему виду и площади объекта), реализуемой группы товаров;</w:t>
      </w:r>
    </w:p>
    <w:p w:rsidR="003D45AC" w:rsidRDefault="003D45AC">
      <w:pPr>
        <w:pStyle w:val="ConsPlusNormal"/>
        <w:spacing w:before="200"/>
        <w:ind w:firstLine="540"/>
        <w:jc w:val="both"/>
      </w:pPr>
      <w:r>
        <w:t>8) срок действия договора на размещение НТО;</w:t>
      </w:r>
    </w:p>
    <w:p w:rsidR="003D45AC" w:rsidRDefault="003D45AC">
      <w:pPr>
        <w:pStyle w:val="ConsPlusNormal"/>
        <w:spacing w:before="200"/>
        <w:ind w:firstLine="540"/>
        <w:jc w:val="both"/>
      </w:pPr>
      <w:r>
        <w:t>9) начальная (минимальная) ежемесячная цена договора на размещение НТО;</w:t>
      </w:r>
    </w:p>
    <w:p w:rsidR="003D45AC" w:rsidRDefault="003D45AC">
      <w:pPr>
        <w:pStyle w:val="ConsPlusNormal"/>
        <w:spacing w:before="200"/>
        <w:ind w:firstLine="540"/>
        <w:jc w:val="both"/>
      </w:pPr>
      <w:r>
        <w:t>10) сведения о размере, сроках и порядке внесения задатка, реквизитах счета для перечисления задатка, порядке возвращения задатка;</w:t>
      </w:r>
    </w:p>
    <w:p w:rsidR="003D45AC" w:rsidRDefault="003D45AC">
      <w:pPr>
        <w:pStyle w:val="ConsPlusNormal"/>
        <w:spacing w:before="200"/>
        <w:ind w:firstLine="540"/>
        <w:jc w:val="both"/>
      </w:pPr>
      <w:r>
        <w:t>11) требования к претендентам на участие в электронном аукционе;</w:t>
      </w:r>
    </w:p>
    <w:p w:rsidR="003D45AC" w:rsidRDefault="003D45AC">
      <w:pPr>
        <w:pStyle w:val="ConsPlusNormal"/>
        <w:spacing w:before="200"/>
        <w:ind w:firstLine="540"/>
        <w:jc w:val="both"/>
      </w:pPr>
      <w:r>
        <w:t>12) дата и время начала и дата окончания срока подачи заявок на участие в электронном аукционе;</w:t>
      </w:r>
    </w:p>
    <w:p w:rsidR="003D45AC" w:rsidRDefault="003D45AC">
      <w:pPr>
        <w:pStyle w:val="ConsPlusNormal"/>
        <w:spacing w:before="200"/>
        <w:ind w:firstLine="540"/>
        <w:jc w:val="both"/>
      </w:pPr>
      <w:r>
        <w:t>13) порядок подачи заявок на участие в аукционе;</w:t>
      </w:r>
    </w:p>
    <w:p w:rsidR="003D45AC" w:rsidRDefault="003D45AC">
      <w:pPr>
        <w:pStyle w:val="ConsPlusNormal"/>
        <w:spacing w:before="200"/>
        <w:ind w:firstLine="540"/>
        <w:jc w:val="both"/>
      </w:pPr>
      <w:r>
        <w:t>14) "шаг аукциона";</w:t>
      </w:r>
    </w:p>
    <w:p w:rsidR="003D45AC" w:rsidRDefault="003D45AC">
      <w:pPr>
        <w:pStyle w:val="ConsPlusNormal"/>
        <w:spacing w:before="200"/>
        <w:ind w:firstLine="540"/>
        <w:jc w:val="both"/>
      </w:pPr>
      <w:r>
        <w:t>15) исчерпывающий перечень документов, представляемых претендентами на участие в электронном аукционе, и требования к оформлению документов;</w:t>
      </w:r>
    </w:p>
    <w:p w:rsidR="003D45AC" w:rsidRDefault="003D45AC">
      <w:pPr>
        <w:pStyle w:val="ConsPlusNormal"/>
        <w:spacing w:before="200"/>
        <w:ind w:firstLine="540"/>
        <w:jc w:val="both"/>
      </w:pPr>
      <w:r>
        <w:t xml:space="preserve">17) дата и время проведения электронного </w:t>
      </w:r>
      <w:proofErr w:type="gramStart"/>
      <w:r>
        <w:t>аукциона</w:t>
      </w:r>
      <w:proofErr w:type="gramEnd"/>
      <w:r>
        <w:t xml:space="preserve"> и срок подведения его итогов;</w:t>
      </w:r>
    </w:p>
    <w:p w:rsidR="003D45AC" w:rsidRDefault="003D45AC">
      <w:pPr>
        <w:pStyle w:val="ConsPlusNormal"/>
        <w:spacing w:before="200"/>
        <w:ind w:firstLine="540"/>
        <w:jc w:val="both"/>
      </w:pPr>
      <w:r>
        <w:t>18) порядок проведения электронного аукциона;</w:t>
      </w:r>
    </w:p>
    <w:p w:rsidR="003D45AC" w:rsidRDefault="003D45AC">
      <w:pPr>
        <w:pStyle w:val="ConsPlusNormal"/>
        <w:spacing w:before="200"/>
        <w:ind w:firstLine="540"/>
        <w:jc w:val="both"/>
      </w:pPr>
      <w:r>
        <w:t>19) порядок определения победителя электронного аукциона;</w:t>
      </w:r>
    </w:p>
    <w:p w:rsidR="003D45AC" w:rsidRDefault="003D45AC">
      <w:pPr>
        <w:pStyle w:val="ConsPlusNormal"/>
        <w:spacing w:before="200"/>
        <w:ind w:firstLine="540"/>
        <w:jc w:val="both"/>
      </w:pPr>
      <w:r>
        <w:t>20) срок заключения договора на размещение НТО с победителем электронного аукциона, единственным участником электронного аукциона;</w:t>
      </w:r>
    </w:p>
    <w:p w:rsidR="003D45AC" w:rsidRDefault="003D45AC">
      <w:pPr>
        <w:pStyle w:val="ConsPlusNormal"/>
        <w:spacing w:before="200"/>
        <w:ind w:firstLine="540"/>
        <w:jc w:val="both"/>
      </w:pPr>
      <w:r>
        <w:t>21) срок, в течение которого организатор электронного аукциона, вправе отказаться от его проведения;</w:t>
      </w:r>
    </w:p>
    <w:p w:rsidR="003D45AC" w:rsidRDefault="003D45AC">
      <w:pPr>
        <w:pStyle w:val="ConsPlusNormal"/>
        <w:spacing w:before="200"/>
        <w:ind w:firstLine="540"/>
        <w:jc w:val="both"/>
      </w:pPr>
      <w:r>
        <w:t xml:space="preserve">22) условия признания победителя, единственного участника электронного аукциона </w:t>
      </w:r>
      <w:proofErr w:type="gramStart"/>
      <w:r>
        <w:t>уклонившимся</w:t>
      </w:r>
      <w:proofErr w:type="gramEnd"/>
      <w:r>
        <w:t xml:space="preserve"> от заключения договора;</w:t>
      </w:r>
    </w:p>
    <w:p w:rsidR="003D45AC" w:rsidRDefault="003D45AC">
      <w:pPr>
        <w:pStyle w:val="ConsPlusNormal"/>
        <w:spacing w:before="200"/>
        <w:ind w:firstLine="540"/>
        <w:jc w:val="both"/>
      </w:pPr>
      <w:r>
        <w:t>23) порядок и срок отзыва заявок;</w:t>
      </w:r>
    </w:p>
    <w:p w:rsidR="003D45AC" w:rsidRDefault="003D45AC">
      <w:pPr>
        <w:pStyle w:val="ConsPlusNormal"/>
        <w:spacing w:before="200"/>
        <w:ind w:firstLine="540"/>
        <w:jc w:val="both"/>
      </w:pPr>
      <w:r>
        <w:t>24) срок, порядок направления запроса и предоставления разъяснений положений извещения о проведении электронного аукциона;</w:t>
      </w:r>
    </w:p>
    <w:p w:rsidR="003D45AC" w:rsidRDefault="003D45AC">
      <w:pPr>
        <w:pStyle w:val="ConsPlusNormal"/>
        <w:spacing w:before="200"/>
        <w:ind w:firstLine="540"/>
        <w:jc w:val="both"/>
      </w:pPr>
      <w:r>
        <w:t xml:space="preserve">25) порядок признания аукциона </w:t>
      </w:r>
      <w:proofErr w:type="gramStart"/>
      <w:r>
        <w:t>несостоявшимся</w:t>
      </w:r>
      <w:proofErr w:type="gramEnd"/>
      <w:r>
        <w:t>.</w:t>
      </w:r>
    </w:p>
    <w:p w:rsidR="003D45AC" w:rsidRDefault="003D45AC">
      <w:pPr>
        <w:pStyle w:val="ConsPlusNormal"/>
        <w:spacing w:before="200"/>
        <w:ind w:firstLine="540"/>
        <w:jc w:val="both"/>
      </w:pPr>
      <w:r>
        <w:t xml:space="preserve">6.3. К извещению о проведении электронного аукциона, размещаемому на официальном </w:t>
      </w:r>
      <w:r>
        <w:lastRenderedPageBreak/>
        <w:t>сайте администрации Омсукчанского городского округа, сайте электронной площадки, прилагается проект договора на размещение НТО.</w:t>
      </w:r>
    </w:p>
    <w:p w:rsidR="003D45AC" w:rsidRDefault="003D45AC">
      <w:pPr>
        <w:pStyle w:val="ConsPlusNormal"/>
        <w:spacing w:before="200"/>
        <w:ind w:firstLine="540"/>
        <w:jc w:val="both"/>
      </w:pPr>
      <w:r>
        <w:t xml:space="preserve">6.4. Организатор аукциона вправе принять решение </w:t>
      </w:r>
      <w:proofErr w:type="gramStart"/>
      <w:r>
        <w:t>о внесении изменений в извещение о проведении электронного аукциона в любое время до даты</w:t>
      </w:r>
      <w:proofErr w:type="gramEnd"/>
      <w:r>
        <w:t xml:space="preserve"> окончания приема заявок. Изменение предмета аукциона не допускается. Изменения, вносимые в извещение о проведении электронного аукциона, подлежат размещению в порядке, указанном в пункте 12 настоящего Положения. При этом срок подачи заявок на участие в электронном аукционе должен быть продлен таким образом, чтобы со дня размещения таких изменений до даты электронного аукциона он составлял не менее 30 (тридцать) дней.</w:t>
      </w:r>
    </w:p>
    <w:p w:rsidR="003D45AC" w:rsidRDefault="003D45AC">
      <w:pPr>
        <w:pStyle w:val="ConsPlusNormal"/>
        <w:spacing w:before="200"/>
        <w:ind w:firstLine="540"/>
        <w:jc w:val="both"/>
      </w:pPr>
      <w:r>
        <w:t xml:space="preserve">6.5. Организатор аукциона вправе принять решение об отказе от проведения электронного аукциона в любое время, но не </w:t>
      </w:r>
      <w:proofErr w:type="gramStart"/>
      <w:r>
        <w:t>позднее</w:t>
      </w:r>
      <w:proofErr w:type="gramEnd"/>
      <w:r>
        <w:t xml:space="preserve"> чем за 3 (три) дня до даты его проведения.</w:t>
      </w:r>
    </w:p>
    <w:p w:rsidR="003D45AC" w:rsidRDefault="003D45AC">
      <w:pPr>
        <w:pStyle w:val="ConsPlusNormal"/>
        <w:spacing w:before="200"/>
        <w:ind w:firstLine="540"/>
        <w:jc w:val="both"/>
      </w:pPr>
      <w:r>
        <w:t>6.6. Извещение об отказе от проведения электронного аукциона размещается организатором аукциона в сети "Интернет" на официальном сайте администрации Омсукчанского городского округа, на электронной площадке не позднее 1 (одного) рабочего дня после дня его принятия.</w:t>
      </w:r>
    </w:p>
    <w:p w:rsidR="003D45AC" w:rsidRDefault="003D45AC">
      <w:pPr>
        <w:pStyle w:val="ConsPlusNormal"/>
        <w:spacing w:before="200"/>
        <w:ind w:firstLine="540"/>
        <w:jc w:val="both"/>
      </w:pPr>
      <w:r>
        <w:t>6.7.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администрации Омсукчанского городского округа.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3D45AC" w:rsidRDefault="003D45AC">
      <w:pPr>
        <w:pStyle w:val="ConsPlusNormal"/>
        <w:spacing w:before="200"/>
        <w:ind w:firstLine="540"/>
        <w:jc w:val="both"/>
      </w:pPr>
      <w:r>
        <w:t>6.8. Оператор электронной площадки в срок, установленный регламентом электронной площадки, извещает претендентов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претендента.</w:t>
      </w:r>
    </w:p>
    <w:p w:rsidR="003D45AC" w:rsidRDefault="003D45AC">
      <w:pPr>
        <w:pStyle w:val="ConsPlusNormal"/>
        <w:spacing w:before="200"/>
        <w:ind w:firstLine="540"/>
        <w:jc w:val="both"/>
      </w:pPr>
      <w:r>
        <w:t>6.9. Любое заинтересованное лицо, прошедшее процедуру регистрации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Оператор электронной площадки направляет запрос организатору электронного аукциона.</w:t>
      </w:r>
    </w:p>
    <w:p w:rsidR="003D45AC" w:rsidRDefault="003D45AC">
      <w:pPr>
        <w:pStyle w:val="ConsPlusNormal"/>
        <w:spacing w:before="200"/>
        <w:ind w:firstLine="540"/>
        <w:jc w:val="both"/>
      </w:pPr>
      <w:r>
        <w:t xml:space="preserve">6.10. В течение двух рабочих дней, следующих за датой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t>позднее</w:t>
      </w:r>
      <w:proofErr w:type="gramEnd"/>
      <w:r>
        <w:t xml:space="preserve"> чем за 5 (пять) рабочих дней до дня окончания подачи заявок.</w:t>
      </w:r>
    </w:p>
    <w:p w:rsidR="003D45AC" w:rsidRDefault="003D45AC">
      <w:pPr>
        <w:pStyle w:val="ConsPlusNormal"/>
        <w:spacing w:before="200"/>
        <w:ind w:firstLine="540"/>
        <w:jc w:val="both"/>
      </w:pPr>
      <w:r>
        <w:t>6.11. Информация, связанная с проведением электронного аукциона, должна быть доступна для ознакомления без взимания платы.</w:t>
      </w:r>
    </w:p>
    <w:p w:rsidR="003D45AC" w:rsidRDefault="003D45AC">
      <w:pPr>
        <w:pStyle w:val="ConsPlusNormal"/>
        <w:spacing w:before="200"/>
        <w:ind w:firstLine="540"/>
        <w:jc w:val="both"/>
      </w:pPr>
      <w:r>
        <w:t>6.12. Информация о результатах электронного аукциона подлежит размещению на официальном сайте администрации Омсукчанского городского округа и публикации в газете "Омсукчанские вести" не позднее 7 (семи) рабочих дней после подведения итогов электронного аукциона и должна содержать следующие сведения:</w:t>
      </w:r>
    </w:p>
    <w:p w:rsidR="003D45AC" w:rsidRDefault="003D45AC">
      <w:pPr>
        <w:pStyle w:val="ConsPlusNormal"/>
        <w:spacing w:before="200"/>
        <w:ind w:firstLine="540"/>
        <w:jc w:val="both"/>
      </w:pPr>
      <w:r>
        <w:t>1) о предмете аукциона;</w:t>
      </w:r>
    </w:p>
    <w:p w:rsidR="003D45AC" w:rsidRDefault="003D45AC">
      <w:pPr>
        <w:pStyle w:val="ConsPlusNormal"/>
        <w:spacing w:before="200"/>
        <w:ind w:firstLine="540"/>
        <w:jc w:val="both"/>
      </w:pPr>
      <w:r>
        <w:t>2) дате проведения электронного аукциона;</w:t>
      </w:r>
    </w:p>
    <w:p w:rsidR="003D45AC" w:rsidRDefault="003D45AC">
      <w:pPr>
        <w:pStyle w:val="ConsPlusNormal"/>
        <w:spacing w:before="200"/>
        <w:ind w:firstLine="540"/>
        <w:jc w:val="both"/>
      </w:pPr>
      <w:r>
        <w:t>3) о начальной цене предмета электронного аукциона;</w:t>
      </w:r>
    </w:p>
    <w:p w:rsidR="003D45AC" w:rsidRDefault="003D45AC">
      <w:pPr>
        <w:pStyle w:val="ConsPlusNormal"/>
        <w:spacing w:before="200"/>
        <w:ind w:firstLine="540"/>
        <w:jc w:val="both"/>
      </w:pPr>
      <w:r>
        <w:t>4) о цене предмета электронного аукциона, сформированной в ходе аукциона;</w:t>
      </w:r>
    </w:p>
    <w:p w:rsidR="003D45AC" w:rsidRDefault="003D45AC">
      <w:pPr>
        <w:pStyle w:val="ConsPlusNormal"/>
        <w:spacing w:before="200"/>
        <w:ind w:firstLine="540"/>
        <w:jc w:val="both"/>
      </w:pPr>
      <w:r>
        <w:t>5) о победителе электронного аукциона.</w:t>
      </w:r>
    </w:p>
    <w:p w:rsidR="003D45AC" w:rsidRDefault="003D45AC">
      <w:pPr>
        <w:pStyle w:val="ConsPlusNormal"/>
        <w:jc w:val="both"/>
      </w:pPr>
    </w:p>
    <w:p w:rsidR="003D45AC" w:rsidRDefault="003D45AC">
      <w:pPr>
        <w:pStyle w:val="ConsPlusTitle"/>
        <w:jc w:val="center"/>
        <w:outlineLvl w:val="1"/>
      </w:pPr>
      <w:r>
        <w:t>VII. Порядок внесения задатка</w:t>
      </w:r>
    </w:p>
    <w:p w:rsidR="003D45AC" w:rsidRDefault="003D45AC">
      <w:pPr>
        <w:pStyle w:val="ConsPlusNormal"/>
        <w:ind w:firstLine="540"/>
        <w:jc w:val="both"/>
      </w:pPr>
    </w:p>
    <w:p w:rsidR="003D45AC" w:rsidRDefault="003D45AC">
      <w:pPr>
        <w:pStyle w:val="ConsPlusNormal"/>
        <w:ind w:firstLine="540"/>
        <w:jc w:val="both"/>
      </w:pPr>
      <w:r>
        <w:t>7.1. 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t>ии ау</w:t>
      </w:r>
      <w:proofErr w:type="gramEnd"/>
      <w:r>
        <w:t>кциона.</w:t>
      </w:r>
    </w:p>
    <w:p w:rsidR="003D45AC" w:rsidRDefault="003D45AC">
      <w:pPr>
        <w:pStyle w:val="ConsPlusNormal"/>
        <w:spacing w:before="200"/>
        <w:ind w:firstLine="540"/>
        <w:jc w:val="both"/>
      </w:pPr>
      <w:r>
        <w:t xml:space="preserve">7.2. Размер задатка на участие в электронном аукционе устанавливается организатором </w:t>
      </w:r>
      <w:r>
        <w:lastRenderedPageBreak/>
        <w:t>аукциона в фиксированной сумме, равной 100% от начальной цены выставляемого на аукцион лота.</w:t>
      </w:r>
    </w:p>
    <w:p w:rsidR="003D45AC" w:rsidRDefault="003D45AC">
      <w:pPr>
        <w:pStyle w:val="ConsPlusNormal"/>
        <w:spacing w:before="200"/>
        <w:ind w:firstLine="540"/>
        <w:jc w:val="both"/>
      </w:pPr>
      <w:r>
        <w:t>7.3. Для выполнения условий об электронном аукционе и допуске к участию в электронном аукционе каждый претендент перечисляет на счет оператора электронной площадки задаток в размере, указанном в извещении, в порядке, установленном регламентом электронной площадки.</w:t>
      </w:r>
    </w:p>
    <w:p w:rsidR="003D45AC" w:rsidRDefault="003D45AC">
      <w:pPr>
        <w:pStyle w:val="ConsPlusNormal"/>
        <w:spacing w:before="200"/>
        <w:ind w:firstLine="540"/>
        <w:jc w:val="both"/>
      </w:pPr>
      <w:r>
        <w:t>7.4. Денежные средства в сумме задатка, установленного в извещении о проведении электронного аукциона, и/или депозита должны быть зачислены на лицевой счет претендента до подачи заявки на участие в аукционе.</w:t>
      </w:r>
    </w:p>
    <w:p w:rsidR="003D45AC" w:rsidRDefault="003D45AC">
      <w:pPr>
        <w:pStyle w:val="ConsPlusNormal"/>
        <w:spacing w:before="200"/>
        <w:ind w:firstLine="540"/>
        <w:jc w:val="both"/>
      </w:pPr>
      <w:r>
        <w:t>7.5. Задатки возвращаются:</w:t>
      </w:r>
    </w:p>
    <w:p w:rsidR="003D45AC" w:rsidRDefault="003D45AC">
      <w:pPr>
        <w:pStyle w:val="ConsPlusNormal"/>
        <w:spacing w:before="200"/>
        <w:ind w:firstLine="540"/>
        <w:jc w:val="both"/>
      </w:pPr>
      <w:r>
        <w:t>- участникам электронного аукциона, за исключением его победителя;</w:t>
      </w:r>
    </w:p>
    <w:p w:rsidR="003D45AC" w:rsidRDefault="003D45AC">
      <w:pPr>
        <w:pStyle w:val="ConsPlusNormal"/>
        <w:spacing w:before="200"/>
        <w:ind w:firstLine="540"/>
        <w:jc w:val="both"/>
      </w:pPr>
      <w:r>
        <w:t>- претендентам, не допущенным к участию в электронном аукционе;</w:t>
      </w:r>
    </w:p>
    <w:p w:rsidR="003D45AC" w:rsidRDefault="003D45AC">
      <w:pPr>
        <w:pStyle w:val="ConsPlusNormal"/>
        <w:spacing w:before="200"/>
        <w:ind w:firstLine="540"/>
        <w:jc w:val="both"/>
      </w:pPr>
      <w:r>
        <w:t>- участникам электронного аукциона в случае принятия организатором аукциона решения об отказе от проведения электронного аукциона.</w:t>
      </w:r>
    </w:p>
    <w:p w:rsidR="003D45AC" w:rsidRDefault="003D45AC">
      <w:pPr>
        <w:pStyle w:val="ConsPlusNormal"/>
        <w:spacing w:before="200"/>
        <w:ind w:firstLine="540"/>
        <w:jc w:val="both"/>
      </w:pPr>
      <w:r>
        <w:t>7.6. Разблокирование денежных средств и возврат задатков лицам, указанным в пункте 28 настоящего Положения, осуществляется в порядке и сроки согласно регламенту электронной площадки.</w:t>
      </w:r>
    </w:p>
    <w:p w:rsidR="003D45AC" w:rsidRDefault="003D45AC">
      <w:pPr>
        <w:pStyle w:val="ConsPlusNormal"/>
        <w:spacing w:before="200"/>
        <w:ind w:firstLine="540"/>
        <w:jc w:val="both"/>
      </w:pPr>
      <w:r>
        <w:t>7.7. 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перечислению в установленном порядке оператором электронной площадки на счет, указанный организатором электронного аукциона, в порядке и в сроки согласно регламенту электронной площадки.</w:t>
      </w:r>
    </w:p>
    <w:p w:rsidR="003D45AC" w:rsidRDefault="003D45AC">
      <w:pPr>
        <w:pStyle w:val="ConsPlusNormal"/>
        <w:spacing w:before="200"/>
        <w:ind w:firstLine="540"/>
        <w:jc w:val="both"/>
      </w:pPr>
      <w:r>
        <w:t>7.8. Победителю, уклонившемуся от заключения договора на размещение НТО по результатам электронного аукциона, задаток не возвращается.</w:t>
      </w:r>
    </w:p>
    <w:p w:rsidR="003D45AC" w:rsidRDefault="003D45AC">
      <w:pPr>
        <w:pStyle w:val="ConsPlusNormal"/>
        <w:jc w:val="both"/>
      </w:pPr>
    </w:p>
    <w:p w:rsidR="003D45AC" w:rsidRDefault="003D45AC">
      <w:pPr>
        <w:pStyle w:val="ConsPlusTitle"/>
        <w:jc w:val="center"/>
        <w:outlineLvl w:val="1"/>
      </w:pPr>
      <w:r>
        <w:t>VIII. Порядок подачи заявок</w:t>
      </w:r>
    </w:p>
    <w:p w:rsidR="003D45AC" w:rsidRDefault="003D45AC">
      <w:pPr>
        <w:pStyle w:val="ConsPlusNormal"/>
        <w:jc w:val="center"/>
      </w:pPr>
    </w:p>
    <w:p w:rsidR="003D45AC" w:rsidRDefault="003D45AC">
      <w:pPr>
        <w:pStyle w:val="ConsPlusNormal"/>
        <w:ind w:firstLine="540"/>
        <w:jc w:val="both"/>
      </w:pPr>
      <w:r>
        <w:t>8.1. Подача заявок осуществляется только претендентами, прошедшими процедуру регистрации на электронной площадке в соответствии с регламентом электронной площадки. Заявка направляется претендентом оператору электронной площадки из личного кабинета претендента.</w:t>
      </w:r>
    </w:p>
    <w:p w:rsidR="003D45AC" w:rsidRDefault="003D45AC">
      <w:pPr>
        <w:pStyle w:val="ConsPlusNormal"/>
        <w:spacing w:before="200"/>
        <w:ind w:firstLine="540"/>
        <w:jc w:val="both"/>
      </w:pPr>
      <w:r>
        <w:t>8.2. 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3D45AC" w:rsidRDefault="003D45AC">
      <w:pPr>
        <w:pStyle w:val="ConsPlusNormal"/>
        <w:spacing w:before="200"/>
        <w:ind w:firstLine="540"/>
        <w:jc w:val="both"/>
      </w:pPr>
      <w:r>
        <w:t>8.3. Форма заявки на участие в электронном аукционе устанавливается организатором аукциона.</w:t>
      </w:r>
    </w:p>
    <w:p w:rsidR="003D45AC" w:rsidRDefault="003D45AC">
      <w:pPr>
        <w:pStyle w:val="ConsPlusNormal"/>
        <w:spacing w:before="200"/>
        <w:ind w:firstLine="540"/>
        <w:jc w:val="both"/>
      </w:pPr>
      <w:r>
        <w:t>К заявке на участие в электронном аукционе претенденты представляют следующие документы:</w:t>
      </w:r>
    </w:p>
    <w:p w:rsidR="003D45AC" w:rsidRDefault="003D45AC">
      <w:pPr>
        <w:pStyle w:val="ConsPlusNormal"/>
        <w:spacing w:before="200"/>
        <w:ind w:firstLine="540"/>
        <w:jc w:val="both"/>
      </w:pPr>
      <w:proofErr w:type="gramStart"/>
      <w:r>
        <w:t>- для претендентов индивидуальных предпринимателей: копию документа, удостоверяющего личность претендента;</w:t>
      </w:r>
      <w:proofErr w:type="gramEnd"/>
    </w:p>
    <w:p w:rsidR="003D45AC" w:rsidRDefault="003D45AC">
      <w:pPr>
        <w:pStyle w:val="ConsPlusNormal"/>
        <w:spacing w:before="200"/>
        <w:ind w:firstLine="540"/>
        <w:jc w:val="both"/>
      </w:pPr>
      <w:r>
        <w:t>-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D45AC" w:rsidRDefault="003D45AC">
      <w:pPr>
        <w:pStyle w:val="ConsPlusNormal"/>
        <w:spacing w:before="200"/>
        <w:ind w:firstLine="540"/>
        <w:jc w:val="both"/>
      </w:pPr>
      <w:r>
        <w:t>В случае</w:t>
      </w:r>
      <w:proofErr w:type="gramStart"/>
      <w:r>
        <w:t>,</w:t>
      </w:r>
      <w:proofErr w:type="gramEnd"/>
      <w:r>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w:t>
      </w:r>
    </w:p>
    <w:p w:rsidR="003D45AC" w:rsidRDefault="003D45AC">
      <w:pPr>
        <w:pStyle w:val="ConsPlusNormal"/>
        <w:spacing w:before="200"/>
        <w:ind w:firstLine="540"/>
        <w:jc w:val="both"/>
      </w:pPr>
      <w:r>
        <w:t xml:space="preserve">Заявка, подготовленная претендентом, составляется на русском языке. Входящие в заявку документы, оригиналы которых выданы претенденту третьими лицами на ином языке, могут быть представлены на этом языке при условии, что к ним будет прилагаться перевод на русский язык. В </w:t>
      </w:r>
      <w:r>
        <w:lastRenderedPageBreak/>
        <w:t>случае противоречия оригинала и перевода преимущество будет иметь перевод. Все документы, входящие в состав заявки, должны иметь четко читаемый текст.</w:t>
      </w:r>
    </w:p>
    <w:p w:rsidR="003D45AC" w:rsidRDefault="003D45AC">
      <w:pPr>
        <w:pStyle w:val="ConsPlusNormal"/>
        <w:spacing w:before="200"/>
        <w:ind w:firstLine="540"/>
        <w:jc w:val="both"/>
      </w:pPr>
      <w:r>
        <w:t>8.4. Организатор аукциона запрашивает сведения, подтверждающие факт внесения сведений о претендентах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D45AC" w:rsidRDefault="003D45AC">
      <w:pPr>
        <w:pStyle w:val="ConsPlusNormal"/>
        <w:spacing w:before="200"/>
        <w:ind w:firstLine="540"/>
        <w:jc w:val="both"/>
      </w:pPr>
      <w:r>
        <w:t>8.5. Заявка и прилагаемые к ней документы, установленные пунктом 34 настоящего Положения, направляются претендентом оператору электронной площадки в форме электронных документов, подписанных электронной подписью претендента.</w:t>
      </w:r>
    </w:p>
    <w:p w:rsidR="003D45AC" w:rsidRDefault="003D45AC">
      <w:pPr>
        <w:pStyle w:val="ConsPlusNormal"/>
        <w:spacing w:before="200"/>
        <w:ind w:firstLine="540"/>
        <w:jc w:val="both"/>
      </w:pPr>
      <w:r>
        <w:t>8.6. Претендент вправе подать одну заявку на участие в электронном аукционе.</w:t>
      </w:r>
    </w:p>
    <w:p w:rsidR="003D45AC" w:rsidRDefault="003D45AC">
      <w:pPr>
        <w:pStyle w:val="ConsPlusNormal"/>
        <w:spacing w:before="200"/>
        <w:ind w:firstLine="540"/>
        <w:jc w:val="both"/>
      </w:pPr>
      <w:r>
        <w:t>8.7. 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w:t>
      </w:r>
      <w:proofErr w:type="gramStart"/>
      <w:r>
        <w:t>дств в р</w:t>
      </w:r>
      <w:proofErr w:type="gramEnd"/>
      <w:r>
        <w:t>азмере задатка, указанного в извещении о проведении электронного аукциона.</w:t>
      </w:r>
    </w:p>
    <w:p w:rsidR="003D45AC" w:rsidRDefault="003D45AC">
      <w:pPr>
        <w:pStyle w:val="ConsPlusNormal"/>
        <w:spacing w:before="200"/>
        <w:ind w:firstLine="540"/>
        <w:jc w:val="both"/>
      </w:pPr>
      <w:r>
        <w:t>8.8. Оператор электронной площадки осуществляет блокирование операций по счету претендента, подавшего такую заявку, в отношении денежных сре</w:t>
      </w:r>
      <w:proofErr w:type="gramStart"/>
      <w:r>
        <w:t>дств в р</w:t>
      </w:r>
      <w:proofErr w:type="gramEnd"/>
      <w:r>
        <w:t>азмере задатка, присваивает ей порядковый номер и подтверждает претенденту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3D45AC" w:rsidRDefault="003D45AC">
      <w:pPr>
        <w:pStyle w:val="ConsPlusNormal"/>
        <w:spacing w:before="200"/>
        <w:ind w:firstLine="540"/>
        <w:jc w:val="both"/>
      </w:pPr>
      <w:r>
        <w:t>8.9. Оператор электронной площадки вправе отказать претенденту в приеме заявки на участие в аукционе в случаях, установленных регламентом электронной площадки.</w:t>
      </w:r>
    </w:p>
    <w:p w:rsidR="003D45AC" w:rsidRDefault="003D45AC">
      <w:pPr>
        <w:pStyle w:val="ConsPlusNormal"/>
        <w:spacing w:before="200"/>
        <w:ind w:firstLine="540"/>
        <w:jc w:val="both"/>
      </w:pPr>
      <w:r>
        <w:t>8.10. 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3D45AC" w:rsidRDefault="003D45AC">
      <w:pPr>
        <w:pStyle w:val="ConsPlusNormal"/>
        <w:spacing w:before="200"/>
        <w:ind w:firstLine="540"/>
        <w:jc w:val="both"/>
      </w:pPr>
      <w:r>
        <w:t>В порядке и сроки, установленные регламентом электронной площадки,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w:t>
      </w:r>
      <w:proofErr w:type="gramStart"/>
      <w:r>
        <w:t>дств в р</w:t>
      </w:r>
      <w:proofErr w:type="gramEnd"/>
      <w:r>
        <w:t>азмере обеспечения заявки.</w:t>
      </w:r>
    </w:p>
    <w:p w:rsidR="003D45AC" w:rsidRDefault="003D45AC">
      <w:pPr>
        <w:pStyle w:val="ConsPlusNormal"/>
        <w:spacing w:before="200"/>
        <w:ind w:firstLine="540"/>
        <w:jc w:val="both"/>
      </w:pPr>
      <w:r>
        <w:t>8.11. Претендент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3D45AC" w:rsidRDefault="003D45AC">
      <w:pPr>
        <w:pStyle w:val="ConsPlusNormal"/>
        <w:spacing w:before="200"/>
        <w:ind w:firstLine="540"/>
        <w:jc w:val="both"/>
      </w:pPr>
      <w:r>
        <w:t>8.12. Поданные заявки направляются оператором электронной площадки организатору электронного аукциона после окончания срока подачи заявок.</w:t>
      </w:r>
    </w:p>
    <w:p w:rsidR="003D45AC" w:rsidRDefault="003D45AC">
      <w:pPr>
        <w:pStyle w:val="ConsPlusNormal"/>
        <w:jc w:val="both"/>
      </w:pPr>
    </w:p>
    <w:p w:rsidR="003D45AC" w:rsidRDefault="003D45AC">
      <w:pPr>
        <w:pStyle w:val="ConsPlusTitle"/>
        <w:jc w:val="center"/>
        <w:outlineLvl w:val="1"/>
      </w:pPr>
      <w:r>
        <w:t>IX. Порядок рассмотрения заявок</w:t>
      </w:r>
    </w:p>
    <w:p w:rsidR="003D45AC" w:rsidRDefault="003D45AC">
      <w:pPr>
        <w:pStyle w:val="ConsPlusNormal"/>
        <w:jc w:val="center"/>
      </w:pPr>
    </w:p>
    <w:p w:rsidR="003D45AC" w:rsidRDefault="003D45AC">
      <w:pPr>
        <w:pStyle w:val="ConsPlusNormal"/>
        <w:ind w:firstLine="540"/>
        <w:jc w:val="both"/>
      </w:pPr>
      <w:r>
        <w:t>9.1. Организатор аукциона рассматривает поступившие от оператора электронной площадки заявки претендентов на участие в электронном аукционе на соответствие их требованиям, установленным настоящим Положением и извещением о проведении электронного аукциона.</w:t>
      </w:r>
    </w:p>
    <w:p w:rsidR="003D45AC" w:rsidRDefault="003D45AC">
      <w:pPr>
        <w:pStyle w:val="ConsPlusNormal"/>
        <w:spacing w:before="200"/>
        <w:ind w:firstLine="540"/>
        <w:jc w:val="both"/>
      </w:pPr>
      <w:r>
        <w:t xml:space="preserve">9.2. Рассмотрение заявок проводится организатором электронного аукциона в день и время, </w:t>
      </w:r>
      <w:proofErr w:type="gramStart"/>
      <w:r>
        <w:t>указанные</w:t>
      </w:r>
      <w:proofErr w:type="gramEnd"/>
      <w:r>
        <w:t xml:space="preserve"> в извещении о проведении электронного аукциона. Срок рассмотрения заявок не может превышать 1 (один) рабочий день.</w:t>
      </w:r>
    </w:p>
    <w:p w:rsidR="003D45AC" w:rsidRDefault="003D45AC">
      <w:pPr>
        <w:pStyle w:val="ConsPlusNormal"/>
        <w:spacing w:before="200"/>
        <w:ind w:firstLine="540"/>
        <w:jc w:val="both"/>
      </w:pPr>
      <w:r>
        <w:t>9.3. Претендент не допускается к участию в электронном аукционе в следующих случаях:</w:t>
      </w:r>
    </w:p>
    <w:p w:rsidR="003D45AC" w:rsidRDefault="003D45AC">
      <w:pPr>
        <w:pStyle w:val="ConsPlusNormal"/>
        <w:spacing w:before="200"/>
        <w:ind w:firstLine="540"/>
        <w:jc w:val="both"/>
      </w:pPr>
      <w:r>
        <w:t>1) непредставление необходимых для участия в электронном аукционе документов, указанных в пункте 34 настоящего Положения, либо наличие в таких документах недостоверных сведений;</w:t>
      </w:r>
    </w:p>
    <w:p w:rsidR="003D45AC" w:rsidRDefault="003D45AC">
      <w:pPr>
        <w:pStyle w:val="ConsPlusNormal"/>
        <w:spacing w:before="200"/>
        <w:ind w:firstLine="540"/>
        <w:jc w:val="both"/>
      </w:pPr>
      <w:r>
        <w:t>2) заявка подана лицом, не уполномоченным претендентом на осуществление таких действий;</w:t>
      </w:r>
    </w:p>
    <w:p w:rsidR="003D45AC" w:rsidRDefault="003D45AC">
      <w:pPr>
        <w:pStyle w:val="ConsPlusNormal"/>
        <w:spacing w:before="200"/>
        <w:ind w:firstLine="540"/>
        <w:jc w:val="both"/>
      </w:pPr>
      <w:r>
        <w:t>3) несоответствие требованиям, установленным пунктами 9, 10 настоящего Положения;</w:t>
      </w:r>
    </w:p>
    <w:p w:rsidR="003D45AC" w:rsidRDefault="003D45AC">
      <w:pPr>
        <w:pStyle w:val="ConsPlusNormal"/>
        <w:spacing w:before="200"/>
        <w:ind w:firstLine="540"/>
        <w:jc w:val="both"/>
      </w:pPr>
      <w:r>
        <w:lastRenderedPageBreak/>
        <w:t xml:space="preserve">4) </w:t>
      </w:r>
      <w:proofErr w:type="gramStart"/>
      <w:r>
        <w:t>не подтверждение</w:t>
      </w:r>
      <w:proofErr w:type="gramEnd"/>
      <w:r>
        <w:t xml:space="preserve"> оператором электронной площадки поступления в установленный срок задатка.</w:t>
      </w:r>
    </w:p>
    <w:p w:rsidR="003D45AC" w:rsidRDefault="003D45AC">
      <w:pPr>
        <w:pStyle w:val="ConsPlusNormal"/>
        <w:spacing w:before="200"/>
        <w:ind w:firstLine="540"/>
        <w:jc w:val="both"/>
      </w:pPr>
      <w:r>
        <w:t>Перечень указанных оснований отказа претенденту в участии в аукционе является исчерпывающим.</w:t>
      </w:r>
    </w:p>
    <w:p w:rsidR="003D45AC" w:rsidRDefault="003D45AC">
      <w:pPr>
        <w:pStyle w:val="ConsPlusNormal"/>
        <w:spacing w:before="200"/>
        <w:ind w:firstLine="540"/>
        <w:jc w:val="both"/>
      </w:pPr>
      <w:r>
        <w:t xml:space="preserve">9.4. </w:t>
      </w:r>
      <w:proofErr w:type="gramStart"/>
      <w:r>
        <w:t>По результатам рассмотрения заявок организатор аукциона оформляет протокол рассмотрения заявок, который должен содержать сведения о претендентах, допущенных к участию в электронном аукционе и признанных участниками электронного аукциона, датах и времени подачи заявок,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протокол в тот</w:t>
      </w:r>
      <w:proofErr w:type="gramEnd"/>
      <w:r>
        <w:t xml:space="preserve"> </w:t>
      </w:r>
      <w:proofErr w:type="gramStart"/>
      <w:r>
        <w:t>же</w:t>
      </w:r>
      <w:proofErr w:type="gramEnd"/>
      <w:r>
        <w:t xml:space="preserve"> день направляется оператору электронной площадки для размещения на электронной площадке.</w:t>
      </w:r>
    </w:p>
    <w:p w:rsidR="003D45AC" w:rsidRDefault="003D45AC">
      <w:pPr>
        <w:pStyle w:val="ConsPlusNormal"/>
        <w:spacing w:before="200"/>
        <w:ind w:firstLine="540"/>
        <w:jc w:val="both"/>
      </w:pPr>
      <w:r>
        <w:t>9.5. Оператор электронной площадки в срок, установленный регламентом электронной площадки, направляет претендентам, подавшим заявки на участие в нем, уведомление о решении, принятом в отношении поданных ими заявок.</w:t>
      </w:r>
    </w:p>
    <w:p w:rsidR="003D45AC" w:rsidRDefault="003D45AC">
      <w:pPr>
        <w:pStyle w:val="ConsPlusNormal"/>
        <w:spacing w:before="200"/>
        <w:ind w:firstLine="540"/>
        <w:jc w:val="both"/>
      </w:pPr>
      <w:r>
        <w:t>9.6. В порядке и сроки, установленные регламентом электронной площадки, оператор электронной площадки прекращает осуществленное блокирование операций по счетам претендентов, не допущенных к участию в электронном аукционе, в отношении денежных сре</w:t>
      </w:r>
      <w:proofErr w:type="gramStart"/>
      <w:r>
        <w:t>дств в р</w:t>
      </w:r>
      <w:proofErr w:type="gramEnd"/>
      <w:r>
        <w:t>азмере задатка на участие в данном электронном аукционе.</w:t>
      </w:r>
    </w:p>
    <w:p w:rsidR="003D45AC" w:rsidRDefault="003D45AC">
      <w:pPr>
        <w:pStyle w:val="ConsPlusNormal"/>
        <w:spacing w:before="200"/>
        <w:ind w:firstLine="540"/>
        <w:jc w:val="both"/>
      </w:pPr>
      <w:r>
        <w:t xml:space="preserve">9.7. При наличии оснований для признания электронного аукциона </w:t>
      </w:r>
      <w:proofErr w:type="gramStart"/>
      <w:r>
        <w:t>несостоявшимся</w:t>
      </w:r>
      <w:proofErr w:type="gramEnd"/>
      <w:r>
        <w:t>, организатор аукциона принимает соответствующее решение, которое фиксируется в протоколе рассмотрения заявок.</w:t>
      </w:r>
    </w:p>
    <w:p w:rsidR="003D45AC" w:rsidRDefault="003D45AC">
      <w:pPr>
        <w:pStyle w:val="ConsPlusNormal"/>
        <w:spacing w:before="200"/>
        <w:ind w:firstLine="540"/>
        <w:jc w:val="both"/>
      </w:pPr>
      <w:r>
        <w:t>9.8. Электронный аукцион признается несостоявшимся, если:</w:t>
      </w:r>
    </w:p>
    <w:p w:rsidR="003D45AC" w:rsidRDefault="003D45AC">
      <w:pPr>
        <w:pStyle w:val="ConsPlusNormal"/>
        <w:spacing w:before="200"/>
        <w:ind w:firstLine="540"/>
        <w:jc w:val="both"/>
      </w:pPr>
      <w:r>
        <w:t>1) не подано ни одной заявки;</w:t>
      </w:r>
    </w:p>
    <w:p w:rsidR="003D45AC" w:rsidRDefault="003D45AC">
      <w:pPr>
        <w:pStyle w:val="ConsPlusNormal"/>
        <w:spacing w:before="200"/>
        <w:ind w:firstLine="540"/>
        <w:jc w:val="both"/>
      </w:pPr>
      <w:r>
        <w:t>2) принято решение об отказе в допуске всем претендентам, подавшим заявки;</w:t>
      </w:r>
    </w:p>
    <w:p w:rsidR="003D45AC" w:rsidRDefault="003D45AC">
      <w:pPr>
        <w:pStyle w:val="ConsPlusNormal"/>
        <w:spacing w:before="200"/>
        <w:ind w:firstLine="540"/>
        <w:jc w:val="both"/>
      </w:pPr>
      <w:r>
        <w:t>3) принято решение о допуске к участию только одного претендента.</w:t>
      </w:r>
    </w:p>
    <w:p w:rsidR="003D45AC" w:rsidRDefault="003D45AC">
      <w:pPr>
        <w:pStyle w:val="ConsPlusNormal"/>
        <w:spacing w:before="200"/>
        <w:ind w:firstLine="540"/>
        <w:jc w:val="both"/>
      </w:pPr>
      <w:r>
        <w:t>9.9. Если единственная заявка на участие в электронном аукционе и претендент, подавший указанную заявку, соответствуют всем требованиям и указанным в извещении условиям электронного аукциона, организатор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3D45AC" w:rsidRDefault="003D45AC">
      <w:pPr>
        <w:pStyle w:val="ConsPlusNormal"/>
        <w:spacing w:before="200"/>
        <w:ind w:firstLine="540"/>
        <w:jc w:val="both"/>
      </w:pPr>
      <w:r>
        <w:t>9.10. Организатор аукциона вправе объявить о проведении повторного электронного аукциона в случае, если электронный аукцион был признан несостоявшимся, а также, если претендент,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организатору аукциона указанный договор. При этом условия повторного электронного аукциона могут быть изменены.</w:t>
      </w:r>
    </w:p>
    <w:p w:rsidR="003D45AC" w:rsidRDefault="003D45AC">
      <w:pPr>
        <w:pStyle w:val="ConsPlusNormal"/>
        <w:jc w:val="both"/>
      </w:pPr>
    </w:p>
    <w:p w:rsidR="003D45AC" w:rsidRDefault="003D45AC">
      <w:pPr>
        <w:pStyle w:val="ConsPlusTitle"/>
        <w:jc w:val="center"/>
        <w:outlineLvl w:val="1"/>
      </w:pPr>
      <w:r>
        <w:t>X. Порядок проведения электронного аукциона</w:t>
      </w:r>
    </w:p>
    <w:p w:rsidR="003D45AC" w:rsidRDefault="003D45AC">
      <w:pPr>
        <w:pStyle w:val="ConsPlusNormal"/>
        <w:jc w:val="center"/>
      </w:pPr>
    </w:p>
    <w:p w:rsidR="003D45AC" w:rsidRDefault="003D45AC">
      <w:pPr>
        <w:pStyle w:val="ConsPlusNormal"/>
        <w:ind w:firstLine="540"/>
        <w:jc w:val="both"/>
      </w:pPr>
      <w:r>
        <w:t>10.1. Электронный аукцион проводится на электронной площадке в указанный в извещен</w:t>
      </w:r>
      <w:proofErr w:type="gramStart"/>
      <w:r>
        <w:t>ии о е</w:t>
      </w:r>
      <w:proofErr w:type="gramEnd"/>
      <w:r>
        <w:t>го проведении день и время.</w:t>
      </w:r>
    </w:p>
    <w:p w:rsidR="003D45AC" w:rsidRDefault="003D45AC">
      <w:pPr>
        <w:pStyle w:val="ConsPlusNormal"/>
        <w:spacing w:before="200"/>
        <w:ind w:firstLine="540"/>
        <w:jc w:val="both"/>
      </w:pPr>
      <w:r>
        <w:t>10.2.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w:t>
      </w:r>
    </w:p>
    <w:p w:rsidR="003D45AC" w:rsidRDefault="003D45AC">
      <w:pPr>
        <w:pStyle w:val="ConsPlusNormal"/>
        <w:spacing w:before="200"/>
        <w:ind w:firstLine="540"/>
        <w:jc w:val="both"/>
      </w:pPr>
      <w:r>
        <w:t>10.3. 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срока подачи предложений о цене договора.</w:t>
      </w:r>
    </w:p>
    <w:p w:rsidR="003D45AC" w:rsidRDefault="003D45AC">
      <w:pPr>
        <w:pStyle w:val="ConsPlusNormal"/>
        <w:spacing w:before="200"/>
        <w:ind w:firstLine="540"/>
        <w:jc w:val="both"/>
      </w:pPr>
      <w:r>
        <w:lastRenderedPageBreak/>
        <w:t>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с момента принятия оператором электронной площадки каждого из таких предложений.</w:t>
      </w:r>
    </w:p>
    <w:p w:rsidR="003D45AC" w:rsidRDefault="003D45AC">
      <w:pPr>
        <w:pStyle w:val="ConsPlusNormal"/>
        <w:spacing w:before="200"/>
        <w:ind w:firstLine="540"/>
        <w:jc w:val="both"/>
      </w:pPr>
      <w:r>
        <w:t>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w:t>
      </w:r>
    </w:p>
    <w:p w:rsidR="003D45AC" w:rsidRDefault="003D45AC">
      <w:pPr>
        <w:pStyle w:val="ConsPlusNormal"/>
        <w:spacing w:before="200"/>
        <w:ind w:firstLine="540"/>
        <w:jc w:val="both"/>
      </w:pPr>
      <w:r>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3D45AC" w:rsidRDefault="003D45AC">
      <w:pPr>
        <w:pStyle w:val="ConsPlusNormal"/>
        <w:spacing w:before="200"/>
        <w:ind w:firstLine="540"/>
        <w:jc w:val="both"/>
      </w:pPr>
      <w:r>
        <w:t xml:space="preserve">10.4. </w:t>
      </w:r>
      <w:proofErr w:type="gramStart"/>
      <w:r>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3D45AC" w:rsidRDefault="003D45AC">
      <w:pPr>
        <w:pStyle w:val="ConsPlusNormal"/>
        <w:spacing w:before="200"/>
        <w:ind w:firstLine="540"/>
        <w:jc w:val="both"/>
      </w:pPr>
      <w:r>
        <w:t>10.5. Победителем аукциона признается участник, предложивший наиболее высокую цену договора.</w:t>
      </w:r>
    </w:p>
    <w:p w:rsidR="003D45AC" w:rsidRDefault="003D45AC">
      <w:pPr>
        <w:pStyle w:val="ConsPlusNormal"/>
        <w:spacing w:before="200"/>
        <w:ind w:firstLine="540"/>
        <w:jc w:val="both"/>
      </w:pPr>
      <w:r>
        <w:t>10.6. Ход проведения процедуры аукциона фиксируется оператором электронной площадки в электронном журнале, который направляется организатору аукциона по окончан</w:t>
      </w:r>
      <w:proofErr w:type="gramStart"/>
      <w:r>
        <w:t>ии ау</w:t>
      </w:r>
      <w:proofErr w:type="gramEnd"/>
      <w:r>
        <w:t>кциона, для подведения итогов электронного аукциона путем оформления протокола об итогах аукциона.</w:t>
      </w:r>
    </w:p>
    <w:p w:rsidR="003D45AC" w:rsidRDefault="003D45AC">
      <w:pPr>
        <w:pStyle w:val="ConsPlusNormal"/>
        <w:spacing w:before="200"/>
        <w:ind w:firstLine="540"/>
        <w:jc w:val="both"/>
      </w:pPr>
      <w:r>
        <w:t>10.7. Протокол об итогах аукциона удостоверяет право победителя на заключение договора на размещение НТО и содержит следующие сведения:</w:t>
      </w:r>
    </w:p>
    <w:p w:rsidR="003D45AC" w:rsidRDefault="003D45AC">
      <w:pPr>
        <w:pStyle w:val="ConsPlusNormal"/>
        <w:spacing w:before="200"/>
        <w:ind w:firstLine="540"/>
        <w:jc w:val="both"/>
      </w:pPr>
      <w:r>
        <w:t>- дату, время начала и окончания электронного аукциона;</w:t>
      </w:r>
    </w:p>
    <w:p w:rsidR="003D45AC" w:rsidRDefault="003D45AC">
      <w:pPr>
        <w:pStyle w:val="ConsPlusNormal"/>
        <w:spacing w:before="200"/>
        <w:ind w:firstLine="540"/>
        <w:jc w:val="both"/>
      </w:pPr>
      <w:r>
        <w:t>- наименование и адрес электронной площадки;</w:t>
      </w:r>
    </w:p>
    <w:p w:rsidR="003D45AC" w:rsidRDefault="003D45AC">
      <w:pPr>
        <w:pStyle w:val="ConsPlusNormal"/>
        <w:spacing w:before="200"/>
        <w:ind w:firstLine="540"/>
        <w:jc w:val="both"/>
      </w:pPr>
      <w:r>
        <w:t>- предмет аукциона;</w:t>
      </w:r>
    </w:p>
    <w:p w:rsidR="003D45AC" w:rsidRDefault="003D45AC">
      <w:pPr>
        <w:pStyle w:val="ConsPlusNormal"/>
        <w:spacing w:before="200"/>
        <w:ind w:firstLine="540"/>
        <w:jc w:val="both"/>
      </w:pPr>
      <w:r>
        <w:t>- начальную (минимальную) цену договора;</w:t>
      </w:r>
    </w:p>
    <w:p w:rsidR="003D45AC" w:rsidRDefault="003D45AC">
      <w:pPr>
        <w:pStyle w:val="ConsPlusNormal"/>
        <w:spacing w:before="200"/>
        <w:ind w:firstLine="540"/>
        <w:jc w:val="both"/>
      </w:pPr>
      <w:r>
        <w:t>- участники, принявшие участие в электронном аукционе;</w:t>
      </w:r>
    </w:p>
    <w:p w:rsidR="003D45AC" w:rsidRDefault="003D45AC">
      <w:pPr>
        <w:pStyle w:val="ConsPlusNormal"/>
        <w:spacing w:before="200"/>
        <w:ind w:firstLine="540"/>
        <w:jc w:val="both"/>
      </w:pPr>
      <w:r>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3D45AC" w:rsidRDefault="003D45AC">
      <w:pPr>
        <w:pStyle w:val="ConsPlusNormal"/>
        <w:spacing w:before="200"/>
        <w:ind w:firstLine="540"/>
        <w:jc w:val="both"/>
      </w:pPr>
      <w:r>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3D45AC" w:rsidRDefault="003D45AC">
      <w:pPr>
        <w:pStyle w:val="ConsPlusNormal"/>
        <w:spacing w:before="200"/>
        <w:ind w:firstLine="540"/>
        <w:jc w:val="both"/>
      </w:pPr>
      <w:r>
        <w:t>- иные необходимые сведения.</w:t>
      </w:r>
    </w:p>
    <w:p w:rsidR="003D45AC" w:rsidRDefault="003D45AC">
      <w:pPr>
        <w:pStyle w:val="ConsPlusNormal"/>
        <w:spacing w:before="200"/>
        <w:ind w:firstLine="540"/>
        <w:jc w:val="both"/>
      </w:pPr>
      <w:r>
        <w:t>10.8. Протокол об итогах аукциона подписывается организатором аукциона не позднее рабочего дня, следующего за днем подведения итогов аукциона, и размещается организатором аукциона на электронной площадке в соответствии с регламентом электронной площадки.</w:t>
      </w:r>
    </w:p>
    <w:p w:rsidR="003D45AC" w:rsidRDefault="003D45AC">
      <w:pPr>
        <w:pStyle w:val="ConsPlusNormal"/>
        <w:spacing w:before="200"/>
        <w:ind w:firstLine="540"/>
        <w:jc w:val="both"/>
      </w:pPr>
      <w:r>
        <w:t>10.9. 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3D45AC" w:rsidRDefault="003D45AC">
      <w:pPr>
        <w:pStyle w:val="ConsPlusNormal"/>
        <w:spacing w:before="200"/>
        <w:ind w:firstLine="540"/>
        <w:jc w:val="both"/>
      </w:pPr>
      <w:r>
        <w:t>10.10.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3D45AC" w:rsidRDefault="003D45AC">
      <w:pPr>
        <w:pStyle w:val="ConsPlusNormal"/>
        <w:jc w:val="both"/>
      </w:pPr>
    </w:p>
    <w:p w:rsidR="003D45AC" w:rsidRDefault="003D45AC">
      <w:pPr>
        <w:pStyle w:val="ConsPlusTitle"/>
        <w:jc w:val="center"/>
        <w:outlineLvl w:val="1"/>
      </w:pPr>
      <w:r>
        <w:t>XI. Заключение договора на размещение НТО по итогам</w:t>
      </w:r>
    </w:p>
    <w:p w:rsidR="003D45AC" w:rsidRDefault="003D45AC">
      <w:pPr>
        <w:pStyle w:val="ConsPlusTitle"/>
        <w:jc w:val="center"/>
      </w:pPr>
      <w:r>
        <w:t>электронного аукциона</w:t>
      </w:r>
    </w:p>
    <w:p w:rsidR="003D45AC" w:rsidRDefault="003D45AC">
      <w:pPr>
        <w:pStyle w:val="ConsPlusNormal"/>
        <w:ind w:firstLine="540"/>
        <w:jc w:val="both"/>
      </w:pPr>
    </w:p>
    <w:p w:rsidR="003D45AC" w:rsidRDefault="003D45AC">
      <w:pPr>
        <w:pStyle w:val="ConsPlusNormal"/>
        <w:ind w:firstLine="540"/>
        <w:jc w:val="both"/>
      </w:pPr>
      <w:r>
        <w:t>11.1. По итогам электронного аукциона договор на размещение НТО заключается с победителем аукциона либо с иным участником в соответствии с пунктом 51 настоящего Положения.</w:t>
      </w:r>
    </w:p>
    <w:p w:rsidR="003D45AC" w:rsidRDefault="003D45AC">
      <w:pPr>
        <w:pStyle w:val="ConsPlusNormal"/>
        <w:spacing w:before="200"/>
        <w:ind w:firstLine="540"/>
        <w:jc w:val="both"/>
      </w:pPr>
      <w:r>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t>ии ау</w:t>
      </w:r>
      <w:proofErr w:type="gramEnd"/>
      <w:r>
        <w:t>кциона, включается цена договора, предложенная победителем электронного аукциона.</w:t>
      </w:r>
    </w:p>
    <w:p w:rsidR="003D45AC" w:rsidRDefault="003D45AC">
      <w:pPr>
        <w:pStyle w:val="ConsPlusNormal"/>
        <w:spacing w:before="200"/>
        <w:ind w:firstLine="540"/>
        <w:jc w:val="both"/>
      </w:pPr>
      <w:r>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t>ии ау</w:t>
      </w:r>
      <w:proofErr w:type="gramEnd"/>
      <w:r>
        <w:t>кциона, включается начальная (минимальная) цена договора.</w:t>
      </w:r>
    </w:p>
    <w:p w:rsidR="003D45AC" w:rsidRDefault="003D45AC">
      <w:pPr>
        <w:pStyle w:val="ConsPlusNormal"/>
        <w:spacing w:before="200"/>
        <w:ind w:firstLine="540"/>
        <w:jc w:val="both"/>
      </w:pPr>
      <w:r>
        <w:t>Внесенный задаток засчитывается в счет оплаты по договору на размещение НТО.</w:t>
      </w:r>
    </w:p>
    <w:p w:rsidR="003D45AC" w:rsidRDefault="003D45AC">
      <w:pPr>
        <w:pStyle w:val="ConsPlusNormal"/>
        <w:spacing w:before="200"/>
        <w:ind w:firstLine="540"/>
        <w:jc w:val="both"/>
      </w:pPr>
      <w:r>
        <w:t>Стороны подписывают договор на размещение НТО в простой письменной форме.</w:t>
      </w:r>
    </w:p>
    <w:p w:rsidR="003D45AC" w:rsidRDefault="003D45AC">
      <w:pPr>
        <w:pStyle w:val="ConsPlusNormal"/>
        <w:spacing w:before="200"/>
        <w:ind w:firstLine="540"/>
        <w:jc w:val="both"/>
      </w:pPr>
      <w:r>
        <w:t>Договор на размещение НТО подлежит заключению в срок не ранее 10 (десяти) рабочих дней со дня подписания протокола об итогах аукциона.</w:t>
      </w:r>
    </w:p>
    <w:p w:rsidR="003D45AC" w:rsidRDefault="003D45AC">
      <w:pPr>
        <w:pStyle w:val="ConsPlusNormal"/>
        <w:spacing w:before="200"/>
        <w:ind w:firstLine="540"/>
        <w:jc w:val="both"/>
      </w:pPr>
      <w:r>
        <w:t>11.2. Победитель аукциона, иной участник аукциона в соответствии с пунктом 51 настоящего Положения,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3D45AC" w:rsidRDefault="003D45AC">
      <w:pPr>
        <w:pStyle w:val="ConsPlusNormal"/>
        <w:spacing w:before="200"/>
        <w:ind w:firstLine="540"/>
        <w:jc w:val="both"/>
      </w:pPr>
      <w:r>
        <w:t>В случае уклонения или отказе победителя аукциона, иного участника аукциона в соответствии с пунктом 51 настоящего Положения, от заключения в установленный срок договора на размещение НТО, победитель аукциона, иной участник аукциона в соответствии с пунктом 51 настоящего Положения, утрачивает право на заключение указанного договора, задаток ему не возвращается.</w:t>
      </w:r>
    </w:p>
    <w:p w:rsidR="003D45AC" w:rsidRDefault="003D45AC">
      <w:pPr>
        <w:pStyle w:val="ConsPlusNormal"/>
        <w:spacing w:before="200"/>
        <w:ind w:firstLine="540"/>
        <w:jc w:val="both"/>
      </w:pPr>
      <w:r>
        <w:t>Результаты аукциона с единственным участником аннулируются, организатор аукциона вправе объявить о проведении повторного аукциона.</w:t>
      </w:r>
    </w:p>
    <w:p w:rsidR="003D45AC" w:rsidRDefault="003D45AC">
      <w:pPr>
        <w:pStyle w:val="ConsPlusNormal"/>
        <w:spacing w:before="200"/>
        <w:ind w:firstLine="540"/>
        <w:jc w:val="both"/>
      </w:pPr>
      <w:r>
        <w:t>11.3.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3D45AC" w:rsidRDefault="003D45AC">
      <w:pPr>
        <w:pStyle w:val="ConsPlusNormal"/>
        <w:spacing w:before="200"/>
        <w:ind w:firstLine="540"/>
        <w:jc w:val="both"/>
      </w:pPr>
      <w:r>
        <w:t xml:space="preserve">11.4.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t>орган</w:t>
      </w:r>
      <w:proofErr w:type="gramEnd"/>
      <w:r>
        <w:t xml:space="preserve"> подписанный им договор, результаты аукциона аннулируются; организатор аукциона вправе объявить о проведении повторного аукциона.</w:t>
      </w: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right"/>
        <w:outlineLvl w:val="0"/>
      </w:pPr>
      <w:r>
        <w:t>Приложение N 3</w:t>
      </w:r>
    </w:p>
    <w:p w:rsidR="003D45AC" w:rsidRDefault="003D45AC">
      <w:pPr>
        <w:pStyle w:val="ConsPlusNormal"/>
        <w:jc w:val="right"/>
      </w:pPr>
      <w:r>
        <w:t>к постановлению</w:t>
      </w:r>
    </w:p>
    <w:p w:rsidR="003D45AC" w:rsidRDefault="003D45AC">
      <w:pPr>
        <w:pStyle w:val="ConsPlusNormal"/>
        <w:jc w:val="right"/>
      </w:pPr>
      <w:r>
        <w:t>администрации</w:t>
      </w:r>
    </w:p>
    <w:p w:rsidR="003D45AC" w:rsidRDefault="003D45AC">
      <w:pPr>
        <w:pStyle w:val="ConsPlusNormal"/>
        <w:jc w:val="right"/>
      </w:pPr>
      <w:r>
        <w:t>городского округа</w:t>
      </w:r>
    </w:p>
    <w:p w:rsidR="003D45AC" w:rsidRDefault="003D45AC">
      <w:pPr>
        <w:pStyle w:val="ConsPlusNormal"/>
        <w:jc w:val="right"/>
      </w:pPr>
      <w:r>
        <w:t>от 28.03.2022 N 186</w:t>
      </w:r>
    </w:p>
    <w:p w:rsidR="003D45AC" w:rsidRDefault="003D45AC">
      <w:pPr>
        <w:pStyle w:val="ConsPlusNormal"/>
        <w:jc w:val="both"/>
      </w:pPr>
    </w:p>
    <w:p w:rsidR="003D45AC" w:rsidRDefault="003D45AC">
      <w:pPr>
        <w:pStyle w:val="ConsPlusNormal"/>
        <w:jc w:val="right"/>
      </w:pPr>
      <w:r>
        <w:t>Форма</w:t>
      </w:r>
    </w:p>
    <w:p w:rsidR="003D45AC" w:rsidRDefault="003D45AC">
      <w:pPr>
        <w:pStyle w:val="ConsPlusNormal"/>
        <w:jc w:val="both"/>
      </w:pPr>
    </w:p>
    <w:p w:rsidR="003D45AC" w:rsidRDefault="003D45AC">
      <w:pPr>
        <w:pStyle w:val="ConsPlusNormal"/>
        <w:jc w:val="center"/>
      </w:pPr>
      <w:bookmarkStart w:id="11" w:name="P819"/>
      <w:bookmarkEnd w:id="11"/>
      <w:r>
        <w:t>ДОГОВОР</w:t>
      </w:r>
    </w:p>
    <w:p w:rsidR="003D45AC" w:rsidRDefault="003D45AC">
      <w:pPr>
        <w:pStyle w:val="ConsPlusNormal"/>
        <w:jc w:val="center"/>
      </w:pPr>
      <w:r>
        <w:t>на размещение нестационарного торгового объекта на землях</w:t>
      </w:r>
    </w:p>
    <w:p w:rsidR="003D45AC" w:rsidRDefault="003D45AC">
      <w:pPr>
        <w:pStyle w:val="ConsPlusNormal"/>
        <w:jc w:val="center"/>
      </w:pPr>
      <w:r>
        <w:t xml:space="preserve">или земельных </w:t>
      </w:r>
      <w:proofErr w:type="gramStart"/>
      <w:r>
        <w:t>участках</w:t>
      </w:r>
      <w:proofErr w:type="gramEnd"/>
      <w:r>
        <w:t xml:space="preserve"> Омсукчанского городского округа</w:t>
      </w:r>
    </w:p>
    <w:p w:rsidR="003D45AC" w:rsidRDefault="003D45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90"/>
        <w:gridCol w:w="4082"/>
      </w:tblGrid>
      <w:tr w:rsidR="003D45AC">
        <w:tc>
          <w:tcPr>
            <w:tcW w:w="4890" w:type="dxa"/>
            <w:tcBorders>
              <w:top w:val="nil"/>
              <w:left w:val="nil"/>
              <w:bottom w:val="nil"/>
              <w:right w:val="nil"/>
            </w:tcBorders>
          </w:tcPr>
          <w:p w:rsidR="003D45AC" w:rsidRDefault="003D45AC">
            <w:pPr>
              <w:pStyle w:val="ConsPlusNormal"/>
              <w:jc w:val="both"/>
            </w:pPr>
            <w:r>
              <w:t>п. Омсукчан</w:t>
            </w:r>
          </w:p>
        </w:tc>
        <w:tc>
          <w:tcPr>
            <w:tcW w:w="4082" w:type="dxa"/>
            <w:tcBorders>
              <w:top w:val="nil"/>
              <w:left w:val="nil"/>
              <w:bottom w:val="nil"/>
              <w:right w:val="nil"/>
            </w:tcBorders>
          </w:tcPr>
          <w:p w:rsidR="003D45AC" w:rsidRDefault="003D45AC">
            <w:pPr>
              <w:pStyle w:val="ConsPlusNormal"/>
              <w:jc w:val="right"/>
            </w:pPr>
            <w:r>
              <w:t>_____________ 20___ г.</w:t>
            </w:r>
          </w:p>
        </w:tc>
      </w:tr>
    </w:tbl>
    <w:p w:rsidR="003D45AC" w:rsidRDefault="003D45AC">
      <w:pPr>
        <w:pStyle w:val="ConsPlusNormal"/>
        <w:ind w:firstLine="540"/>
        <w:jc w:val="both"/>
      </w:pPr>
    </w:p>
    <w:p w:rsidR="003D45AC" w:rsidRDefault="003D45AC">
      <w:pPr>
        <w:pStyle w:val="ConsPlusNonformat"/>
        <w:jc w:val="both"/>
      </w:pPr>
      <w:r>
        <w:t xml:space="preserve">    </w:t>
      </w:r>
      <w:r>
        <w:rPr>
          <w:b/>
        </w:rPr>
        <w:t>Комитет    по   управлению   муниципальным   имуществом   администрации</w:t>
      </w:r>
    </w:p>
    <w:p w:rsidR="003D45AC" w:rsidRDefault="003D45AC">
      <w:pPr>
        <w:pStyle w:val="ConsPlusNonformat"/>
        <w:jc w:val="both"/>
      </w:pPr>
      <w:r>
        <w:rPr>
          <w:b/>
        </w:rPr>
        <w:lastRenderedPageBreak/>
        <w:t>Омсукчанского  городского  округа  Магаданской области</w:t>
      </w:r>
      <w:r>
        <w:t>, в лице руководителя</w:t>
      </w:r>
    </w:p>
    <w:p w:rsidR="003D45AC" w:rsidRDefault="003D45AC">
      <w:pPr>
        <w:pStyle w:val="ConsPlusNonformat"/>
        <w:jc w:val="both"/>
      </w:pPr>
      <w:r>
        <w:t>Комитета ___________________________, действующего на основании Положения о</w:t>
      </w:r>
    </w:p>
    <w:p w:rsidR="003D45AC" w:rsidRDefault="003D45AC">
      <w:pPr>
        <w:pStyle w:val="ConsPlusNonformat"/>
        <w:jc w:val="both"/>
      </w:pPr>
      <w:proofErr w:type="gramStart"/>
      <w:r>
        <w:t>комитете</w:t>
      </w:r>
      <w:proofErr w:type="gramEnd"/>
      <w:r>
        <w:t>,  утвержденного  решением  Собрания  представителей  Омсукчанского</w:t>
      </w:r>
    </w:p>
    <w:p w:rsidR="003D45AC" w:rsidRDefault="003D45AC">
      <w:pPr>
        <w:pStyle w:val="ConsPlusNonformat"/>
        <w:jc w:val="both"/>
      </w:pPr>
      <w:r>
        <w:t>городского  округа Магаданской области от __.__._____ г. N __, в дальнейшем</w:t>
      </w:r>
    </w:p>
    <w:p w:rsidR="003D45AC" w:rsidRDefault="003D45AC">
      <w:pPr>
        <w:pStyle w:val="ConsPlusNonformat"/>
        <w:jc w:val="both"/>
      </w:pPr>
      <w:r>
        <w:t>именуемый "Комитет", с одной стороны, и ___________________________________</w:t>
      </w:r>
    </w:p>
    <w:p w:rsidR="003D45AC" w:rsidRDefault="003D45AC">
      <w:pPr>
        <w:pStyle w:val="ConsPlusNonformat"/>
        <w:jc w:val="both"/>
      </w:pPr>
      <w:r>
        <w:t xml:space="preserve">в лице _________________________________________, </w:t>
      </w:r>
      <w:proofErr w:type="gramStart"/>
      <w:r>
        <w:t>действующего</w:t>
      </w:r>
      <w:proofErr w:type="gramEnd"/>
      <w:r>
        <w:t xml:space="preserve"> на основании</w:t>
      </w:r>
    </w:p>
    <w:p w:rsidR="003D45AC" w:rsidRDefault="003D45AC">
      <w:pPr>
        <w:pStyle w:val="ConsPlusNonformat"/>
        <w:jc w:val="both"/>
      </w:pPr>
      <w:r>
        <w:t>_______________________________________________, именуемы</w:t>
      </w:r>
      <w:proofErr w:type="gramStart"/>
      <w:r>
        <w:t>й(</w:t>
      </w:r>
      <w:proofErr w:type="gramEnd"/>
      <w:r>
        <w:t>ое) в дальнейшем</w:t>
      </w:r>
    </w:p>
    <w:p w:rsidR="003D45AC" w:rsidRDefault="003D45AC">
      <w:pPr>
        <w:pStyle w:val="ConsPlusNonformat"/>
        <w:jc w:val="both"/>
      </w:pPr>
      <w:r>
        <w:t>"Хозяйствующий субъект", с другой стороны, на основании ___________________</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w:t>
      </w:r>
      <w:proofErr w:type="gramStart"/>
      <w:r>
        <w:t>(указывается основание заключения Договора: протокол о результатах</w:t>
      </w:r>
      <w:proofErr w:type="gramEnd"/>
    </w:p>
    <w:p w:rsidR="003D45AC" w:rsidRDefault="003D45AC">
      <w:pPr>
        <w:pStyle w:val="ConsPlusNonformat"/>
        <w:jc w:val="both"/>
      </w:pPr>
      <w:r>
        <w:t xml:space="preserve">                                 аукциона;</w:t>
      </w:r>
    </w:p>
    <w:p w:rsidR="003D45AC" w:rsidRDefault="003D45AC">
      <w:pPr>
        <w:pStyle w:val="ConsPlusNonformat"/>
        <w:jc w:val="both"/>
      </w:pPr>
      <w:r>
        <w:t>___________________________________________________________________________</w:t>
      </w:r>
    </w:p>
    <w:p w:rsidR="003D45AC" w:rsidRDefault="003D45AC">
      <w:pPr>
        <w:pStyle w:val="ConsPlusNonformat"/>
        <w:jc w:val="both"/>
      </w:pPr>
      <w:r>
        <w:t xml:space="preserve"> преимущественное право Хозяйствующего субъекта на заключение Договора </w:t>
      </w:r>
      <w:proofErr w:type="gramStart"/>
      <w:r>
        <w:t>на</w:t>
      </w:r>
      <w:proofErr w:type="gramEnd"/>
    </w:p>
    <w:p w:rsidR="003D45AC" w:rsidRDefault="003D45AC">
      <w:pPr>
        <w:pStyle w:val="ConsPlusNonformat"/>
        <w:jc w:val="both"/>
      </w:pPr>
      <w:r>
        <w:t xml:space="preserve">                                новый срок</w:t>
      </w:r>
    </w:p>
    <w:p w:rsidR="003D45AC" w:rsidRDefault="003D45AC">
      <w:pPr>
        <w:pStyle w:val="ConsPlusNonformat"/>
        <w:jc w:val="both"/>
      </w:pPr>
      <w:r>
        <w:t>__________________________________________________________________________,</w:t>
      </w:r>
    </w:p>
    <w:p w:rsidR="003D45AC" w:rsidRDefault="003D45AC">
      <w:pPr>
        <w:pStyle w:val="ConsPlusNonformat"/>
        <w:jc w:val="both"/>
      </w:pPr>
      <w:r>
        <w:t xml:space="preserve">                            или иное основание)</w:t>
      </w:r>
    </w:p>
    <w:p w:rsidR="003D45AC" w:rsidRDefault="003D45AC">
      <w:pPr>
        <w:pStyle w:val="ConsPlusNormal"/>
        <w:jc w:val="both"/>
      </w:pPr>
    </w:p>
    <w:p w:rsidR="003D45AC" w:rsidRDefault="003D45AC">
      <w:pPr>
        <w:pStyle w:val="ConsPlusNormal"/>
        <w:jc w:val="both"/>
      </w:pPr>
      <w:r>
        <w:t>совместно именуемые Стороны, заключили настоящий Договор (далее - Договор) о следующем:</w:t>
      </w:r>
    </w:p>
    <w:p w:rsidR="003D45AC" w:rsidRDefault="003D45AC">
      <w:pPr>
        <w:pStyle w:val="ConsPlusNormal"/>
        <w:jc w:val="both"/>
      </w:pPr>
    </w:p>
    <w:p w:rsidR="003D45AC" w:rsidRDefault="003D45AC">
      <w:pPr>
        <w:pStyle w:val="ConsPlusNormal"/>
        <w:jc w:val="center"/>
        <w:outlineLvl w:val="1"/>
      </w:pPr>
      <w:r>
        <w:rPr>
          <w:b/>
        </w:rPr>
        <w:t>1. Предмет Договора</w:t>
      </w:r>
    </w:p>
    <w:p w:rsidR="003D45AC" w:rsidRDefault="003D45AC">
      <w:pPr>
        <w:pStyle w:val="ConsPlusNormal"/>
        <w:ind w:firstLine="540"/>
        <w:jc w:val="both"/>
      </w:pPr>
    </w:p>
    <w:p w:rsidR="003D45AC" w:rsidRDefault="003D45AC">
      <w:pPr>
        <w:pStyle w:val="ConsPlusNormal"/>
        <w:ind w:firstLine="540"/>
        <w:jc w:val="both"/>
      </w:pPr>
      <w:bookmarkStart w:id="12" w:name="P848"/>
      <w:bookmarkEnd w:id="12"/>
      <w:r>
        <w:t>1.1. Комитет предоставляет Хозяйствующему субъекту за плату право на размещение нестационарного торгового объекта (далее - НТО) со следующими характеристиками:</w:t>
      </w:r>
    </w:p>
    <w:p w:rsidR="003D45AC" w:rsidRDefault="003D45AC">
      <w:pPr>
        <w:pStyle w:val="ConsPlusNormal"/>
        <w:jc w:val="both"/>
      </w:pPr>
    </w:p>
    <w:p w:rsidR="003D45AC" w:rsidRDefault="003D45AC">
      <w:pPr>
        <w:pStyle w:val="ConsPlusNonformat"/>
        <w:jc w:val="both"/>
      </w:pPr>
      <w:r>
        <w:t>- вид НТО _________________________________________________________________</w:t>
      </w:r>
    </w:p>
    <w:p w:rsidR="003D45AC" w:rsidRDefault="003D45AC">
      <w:pPr>
        <w:pStyle w:val="ConsPlusNonformat"/>
        <w:jc w:val="both"/>
      </w:pPr>
      <w:r>
        <w:t xml:space="preserve">          </w:t>
      </w:r>
      <w:proofErr w:type="gramStart"/>
      <w:r>
        <w:t>(павильон, киоск, остановочный комплекс с объектом коммерческого</w:t>
      </w:r>
      <w:proofErr w:type="gramEnd"/>
    </w:p>
    <w:p w:rsidR="003D45AC" w:rsidRDefault="003D45AC">
      <w:pPr>
        <w:pStyle w:val="ConsPlusNonformat"/>
        <w:jc w:val="both"/>
      </w:pPr>
      <w:r>
        <w:t xml:space="preserve">                                использования)</w:t>
      </w:r>
    </w:p>
    <w:p w:rsidR="003D45AC" w:rsidRDefault="003D45AC">
      <w:pPr>
        <w:pStyle w:val="ConsPlusNormal"/>
        <w:jc w:val="both"/>
      </w:pPr>
    </w:p>
    <w:p w:rsidR="003D45AC" w:rsidRDefault="003D45AC">
      <w:pPr>
        <w:pStyle w:val="ConsPlusNormal"/>
        <w:jc w:val="both"/>
      </w:pPr>
      <w:r>
        <w:t>- специализация НТО: ______________________________________________________</w:t>
      </w:r>
    </w:p>
    <w:p w:rsidR="003D45AC" w:rsidRDefault="003D45AC">
      <w:pPr>
        <w:pStyle w:val="ConsPlusNormal"/>
        <w:spacing w:before="200"/>
        <w:jc w:val="both"/>
      </w:pPr>
      <w:r>
        <w:t>- учетный номер места размещения НТО: _____________________________________</w:t>
      </w:r>
    </w:p>
    <w:p w:rsidR="003D45AC" w:rsidRDefault="003D45AC">
      <w:pPr>
        <w:pStyle w:val="ConsPlusNormal"/>
        <w:spacing w:before="200"/>
        <w:jc w:val="both"/>
      </w:pPr>
      <w:r>
        <w:t>- площадь места размещения НТО: ___________________________________________</w:t>
      </w:r>
    </w:p>
    <w:p w:rsidR="003D45AC" w:rsidRDefault="003D45AC">
      <w:pPr>
        <w:pStyle w:val="ConsPlusNormal"/>
        <w:spacing w:before="200"/>
        <w:jc w:val="both"/>
      </w:pPr>
      <w:r>
        <w:t>- адрес (местоположение), адресные ориентиры: _____________________________</w:t>
      </w:r>
    </w:p>
    <w:p w:rsidR="003D45AC" w:rsidRDefault="003D45AC">
      <w:pPr>
        <w:pStyle w:val="ConsPlusNormal"/>
        <w:spacing w:before="200"/>
        <w:ind w:firstLine="540"/>
        <w:jc w:val="both"/>
      </w:pPr>
      <w:r>
        <w:t>согласно Схеме места размещения НТО (</w:t>
      </w:r>
      <w:hyperlink w:anchor="P1015">
        <w:r>
          <w:rPr>
            <w:color w:val="0000FF"/>
          </w:rPr>
          <w:t>приложение N 1</w:t>
        </w:r>
      </w:hyperlink>
      <w:r>
        <w:t xml:space="preserve"> к настоящему Договору), а Хозяйствующий субъект обязуется разместить и обеспечить в течение всего срока действия настоящего Договора функционирование НТО на условиях и в порядке, предусмотренных настоящим Договором и законодательством Российской Федерации.</w:t>
      </w:r>
    </w:p>
    <w:p w:rsidR="003D45AC" w:rsidRDefault="003D45AC">
      <w:pPr>
        <w:pStyle w:val="ConsPlusNormal"/>
        <w:spacing w:before="200"/>
        <w:ind w:firstLine="540"/>
        <w:jc w:val="both"/>
      </w:pPr>
      <w:r>
        <w:t xml:space="preserve">1.2. Настоящий Договор на размещение НТО является подтверждением права Хозяйствующего субъекта на осуществление деятельности, указанной в </w:t>
      </w:r>
      <w:hyperlink w:anchor="P848">
        <w:r>
          <w:rPr>
            <w:color w:val="0000FF"/>
          </w:rPr>
          <w:t>пункте 1.1</w:t>
        </w:r>
      </w:hyperlink>
      <w:r>
        <w:t xml:space="preserve"> настоящего Договора, в месте, установленном Схемой места размещения НТО и </w:t>
      </w:r>
      <w:hyperlink w:anchor="P848">
        <w:r>
          <w:rPr>
            <w:color w:val="0000FF"/>
          </w:rPr>
          <w:t>пунктом 1.1</w:t>
        </w:r>
      </w:hyperlink>
      <w:r>
        <w:t xml:space="preserve"> настоящего Договора.</w:t>
      </w:r>
    </w:p>
    <w:p w:rsidR="003D45AC" w:rsidRDefault="003D45AC">
      <w:pPr>
        <w:pStyle w:val="ConsPlusNormal"/>
        <w:spacing w:before="200"/>
        <w:ind w:firstLine="540"/>
        <w:jc w:val="both"/>
      </w:pPr>
      <w:r>
        <w:t>1.3. Приведенное описание НТО является окончательным и изменению не подлежит.</w:t>
      </w:r>
    </w:p>
    <w:p w:rsidR="003D45AC" w:rsidRDefault="003D45AC">
      <w:pPr>
        <w:pStyle w:val="ConsPlusNormal"/>
        <w:spacing w:before="200"/>
        <w:ind w:firstLine="540"/>
        <w:jc w:val="both"/>
      </w:pPr>
      <w:r>
        <w:t>1.4. Место размещения НТО передается по акту приема-передачи (</w:t>
      </w:r>
      <w:hyperlink w:anchor="P1061">
        <w:r>
          <w:rPr>
            <w:color w:val="0000FF"/>
          </w:rPr>
          <w:t>приложение N 2</w:t>
        </w:r>
      </w:hyperlink>
      <w:r>
        <w:t xml:space="preserve"> к настоящему Договору), который подписывается каждой из Сторон и является неотъемлемой частью настоящего Договора.</w:t>
      </w:r>
    </w:p>
    <w:p w:rsidR="003D45AC" w:rsidRDefault="003D45AC">
      <w:pPr>
        <w:pStyle w:val="ConsPlusNormal"/>
        <w:jc w:val="both"/>
      </w:pPr>
    </w:p>
    <w:p w:rsidR="003D45AC" w:rsidRDefault="003D45AC">
      <w:pPr>
        <w:pStyle w:val="ConsPlusNormal"/>
        <w:jc w:val="center"/>
        <w:outlineLvl w:val="1"/>
      </w:pPr>
      <w:r>
        <w:rPr>
          <w:b/>
        </w:rPr>
        <w:t>2. Срок действия и плата по Договору</w:t>
      </w:r>
    </w:p>
    <w:p w:rsidR="003D45AC" w:rsidRDefault="003D45AC">
      <w:pPr>
        <w:pStyle w:val="ConsPlusNormal"/>
        <w:jc w:val="center"/>
      </w:pPr>
    </w:p>
    <w:p w:rsidR="003D45AC" w:rsidRDefault="003D45AC">
      <w:pPr>
        <w:pStyle w:val="ConsPlusNormal"/>
        <w:ind w:firstLine="540"/>
        <w:jc w:val="both"/>
      </w:pPr>
      <w:r>
        <w:t xml:space="preserve">2.1. Договор действует с "__" _________ года </w:t>
      </w:r>
      <w:proofErr w:type="gramStart"/>
      <w:r>
        <w:t>по</w:t>
      </w:r>
      <w:proofErr w:type="gramEnd"/>
      <w:r>
        <w:t xml:space="preserve"> "__" __________ года.</w:t>
      </w:r>
    </w:p>
    <w:p w:rsidR="003D45AC" w:rsidRDefault="003D45AC">
      <w:pPr>
        <w:pStyle w:val="ConsPlusNormal"/>
        <w:spacing w:before="200"/>
        <w:ind w:firstLine="540"/>
        <w:jc w:val="both"/>
      </w:pPr>
      <w:r>
        <w:t>Редакция пунктов 2.2 - 2.3 для Договора, заключаемого по результатам аукциона:</w:t>
      </w:r>
    </w:p>
    <w:p w:rsidR="003D45AC" w:rsidRDefault="003D45AC">
      <w:pPr>
        <w:pStyle w:val="ConsPlusNormal"/>
        <w:ind w:firstLine="540"/>
        <w:jc w:val="both"/>
      </w:pPr>
    </w:p>
    <w:p w:rsidR="003D45AC" w:rsidRDefault="003D45AC">
      <w:pPr>
        <w:pStyle w:val="ConsPlusNonformat"/>
        <w:jc w:val="both"/>
      </w:pPr>
      <w:r>
        <w:t xml:space="preserve">    2.2.   Плата  по  Договору  устанавливается  в  размере  итоговой  цены</w:t>
      </w:r>
    </w:p>
    <w:p w:rsidR="003D45AC" w:rsidRDefault="003D45AC">
      <w:pPr>
        <w:pStyle w:val="ConsPlusNonformat"/>
        <w:jc w:val="both"/>
      </w:pPr>
      <w:r>
        <w:t xml:space="preserve">аукциона,  за  </w:t>
      </w:r>
      <w:proofErr w:type="gramStart"/>
      <w:r>
        <w:t>которую</w:t>
      </w:r>
      <w:proofErr w:type="gramEnd"/>
      <w:r>
        <w:t xml:space="preserve">  Хозяйствующий  субъект приобрел право на заключение</w:t>
      </w:r>
    </w:p>
    <w:p w:rsidR="003D45AC" w:rsidRDefault="003D45AC">
      <w:pPr>
        <w:pStyle w:val="ConsPlusNonformat"/>
        <w:jc w:val="both"/>
      </w:pPr>
      <w:r>
        <w:t>настоящего Договора, является ежемесячной платой по Договору  и  составляет</w:t>
      </w:r>
    </w:p>
    <w:p w:rsidR="003D45AC" w:rsidRDefault="003D45AC">
      <w:pPr>
        <w:pStyle w:val="ConsPlusNonformat"/>
        <w:jc w:val="both"/>
      </w:pPr>
      <w:r>
        <w:t>__________________________________________________________________________.</w:t>
      </w:r>
    </w:p>
    <w:p w:rsidR="003D45AC" w:rsidRDefault="003D45AC">
      <w:pPr>
        <w:pStyle w:val="ConsPlusNonformat"/>
        <w:jc w:val="both"/>
      </w:pPr>
      <w:r>
        <w:t xml:space="preserve">                           (цифрами и прописью)</w:t>
      </w:r>
    </w:p>
    <w:p w:rsidR="003D45AC" w:rsidRDefault="003D45AC">
      <w:pPr>
        <w:pStyle w:val="ConsPlusNonformat"/>
        <w:jc w:val="both"/>
      </w:pPr>
      <w:r>
        <w:t xml:space="preserve">    2.3. Сумма внесенного задатка в размере _______________________ рублей,</w:t>
      </w:r>
    </w:p>
    <w:p w:rsidR="003D45AC" w:rsidRDefault="003D45AC">
      <w:pPr>
        <w:pStyle w:val="ConsPlusNonformat"/>
        <w:jc w:val="both"/>
      </w:pPr>
      <w:r>
        <w:lastRenderedPageBreak/>
        <w:t xml:space="preserve">                                                  (цифрами)</w:t>
      </w:r>
    </w:p>
    <w:p w:rsidR="003D45AC" w:rsidRDefault="003D45AC">
      <w:pPr>
        <w:pStyle w:val="ConsPlusNormal"/>
        <w:jc w:val="both"/>
      </w:pPr>
    </w:p>
    <w:p w:rsidR="003D45AC" w:rsidRDefault="003D45AC">
      <w:pPr>
        <w:pStyle w:val="ConsPlusNormal"/>
        <w:jc w:val="both"/>
      </w:pPr>
      <w:r>
        <w:t>засчитывается в счет платы за первый платежный период по Договору. Также размер платы изменятся в случае изменения специализации НТО в соответствии с Методикой.</w:t>
      </w:r>
    </w:p>
    <w:p w:rsidR="003D45AC" w:rsidRDefault="003D45AC">
      <w:pPr>
        <w:pStyle w:val="ConsPlusNormal"/>
        <w:spacing w:before="200"/>
        <w:ind w:firstLine="540"/>
        <w:jc w:val="both"/>
      </w:pPr>
      <w:r>
        <w:t>Редакция пунктов 2.2 - 2.3 для Договора, заключаемого без проведения аукциона (преимущественное право продления Договора, единственный заявитель, обратившийся в уполномоченный орган в связи с отсутствием заявителей после опубликования извещения о приеме заявок на место размещения НТО):</w:t>
      </w:r>
    </w:p>
    <w:p w:rsidR="003D45AC" w:rsidRDefault="003D45AC">
      <w:pPr>
        <w:pStyle w:val="ConsPlusNormal"/>
        <w:ind w:firstLine="540"/>
        <w:jc w:val="both"/>
      </w:pPr>
    </w:p>
    <w:p w:rsidR="003D45AC" w:rsidRDefault="003D45AC">
      <w:pPr>
        <w:pStyle w:val="ConsPlusNonformat"/>
        <w:jc w:val="both"/>
      </w:pPr>
      <w:r>
        <w:t xml:space="preserve">    2.2.   Плата   по  Договору  устанавливается  в  размере,  определенном</w:t>
      </w:r>
    </w:p>
    <w:p w:rsidR="003D45AC" w:rsidRDefault="003D45AC">
      <w:pPr>
        <w:pStyle w:val="ConsPlusNonformat"/>
        <w:jc w:val="both"/>
      </w:pPr>
      <w:r>
        <w:t>Методикой  расчета, утвержденной постановлением администрации Омсукчанского</w:t>
      </w:r>
    </w:p>
    <w:p w:rsidR="003D45AC" w:rsidRDefault="003D45AC">
      <w:pPr>
        <w:pStyle w:val="ConsPlusNonformat"/>
        <w:jc w:val="both"/>
      </w:pPr>
      <w:r>
        <w:t xml:space="preserve">городского  округа,  за  которую Хозяйствующий субъект приобретает право </w:t>
      </w:r>
      <w:proofErr w:type="gramStart"/>
      <w:r>
        <w:t>на</w:t>
      </w:r>
      <w:proofErr w:type="gramEnd"/>
    </w:p>
    <w:p w:rsidR="003D45AC" w:rsidRDefault="003D45AC">
      <w:pPr>
        <w:pStyle w:val="ConsPlusNonformat"/>
        <w:jc w:val="both"/>
      </w:pPr>
      <w:r>
        <w:t>заключение  настоящего  Договора, является ежемесячной платой по Договору и</w:t>
      </w:r>
    </w:p>
    <w:p w:rsidR="003D45AC" w:rsidRDefault="003D45AC">
      <w:pPr>
        <w:pStyle w:val="ConsPlusNonformat"/>
        <w:jc w:val="both"/>
      </w:pPr>
      <w:r>
        <w:t>составляет _______________________________________________________________.</w:t>
      </w:r>
    </w:p>
    <w:p w:rsidR="003D45AC" w:rsidRDefault="003D45AC">
      <w:pPr>
        <w:pStyle w:val="ConsPlusNonformat"/>
        <w:jc w:val="both"/>
      </w:pPr>
      <w:r>
        <w:t xml:space="preserve">                                (цифрами и прописью)</w:t>
      </w:r>
    </w:p>
    <w:p w:rsidR="003D45AC" w:rsidRDefault="003D45AC">
      <w:pPr>
        <w:pStyle w:val="ConsPlusNormal"/>
        <w:ind w:firstLine="540"/>
        <w:jc w:val="both"/>
      </w:pPr>
    </w:p>
    <w:p w:rsidR="003D45AC" w:rsidRDefault="003D45AC">
      <w:pPr>
        <w:pStyle w:val="ConsPlusNormal"/>
        <w:ind w:firstLine="540"/>
        <w:jc w:val="both"/>
      </w:pPr>
      <w:r>
        <w:t>2.3. Комитет имеет право в одностороннем порядке изменять размер платы по Договору, в связи с изменением Методики, утвержденной постановлением администрации Омсукчанского городского округа, не чаще одного раза в год, с письменным извещением Хозяйствующего субъекта.</w:t>
      </w:r>
    </w:p>
    <w:p w:rsidR="003D45AC" w:rsidRDefault="003D45AC">
      <w:pPr>
        <w:pStyle w:val="ConsPlusNormal"/>
        <w:spacing w:before="200"/>
        <w:ind w:firstLine="540"/>
        <w:jc w:val="both"/>
      </w:pPr>
      <w:r>
        <w:t xml:space="preserve">2.4. </w:t>
      </w:r>
      <w:proofErr w:type="gramStart"/>
      <w:r>
        <w:t>Плата по договору перечисляется Хозяйствующим субъектом ежемесячно в размере, указанном в пункте 2.2 Договора, не позднее 10 числа месяца, следующего за отчетным (за декабрь - не позднее 25 декабря текущего года).</w:t>
      </w:r>
      <w:proofErr w:type="gramEnd"/>
      <w:r>
        <w:t xml:space="preserve"> Платежный документ должен содержать: назначение платежа "Плата по договору на размещение НТО", номер и дату заключения договора, период, за который внесена оплата.</w:t>
      </w:r>
    </w:p>
    <w:p w:rsidR="003D45AC" w:rsidRDefault="003D45AC">
      <w:pPr>
        <w:pStyle w:val="ConsPlusNormal"/>
        <w:spacing w:before="200"/>
        <w:ind w:firstLine="540"/>
        <w:jc w:val="both"/>
      </w:pPr>
      <w:r>
        <w:t>2.5. Расчетный счет, наименование банка и другие банковские реквизиты уточняются Хозяйствующим субъектом самостоятельно в Комитете 1 (один) раз в квартал.</w:t>
      </w:r>
    </w:p>
    <w:p w:rsidR="003D45AC" w:rsidRDefault="003D45AC">
      <w:pPr>
        <w:pStyle w:val="ConsPlusNormal"/>
        <w:jc w:val="both"/>
      </w:pPr>
    </w:p>
    <w:p w:rsidR="003D45AC" w:rsidRDefault="003D45AC">
      <w:pPr>
        <w:pStyle w:val="ConsPlusNormal"/>
        <w:jc w:val="center"/>
        <w:outlineLvl w:val="1"/>
      </w:pPr>
      <w:r>
        <w:rPr>
          <w:b/>
        </w:rPr>
        <w:t>3. Права и обязанности Сторон</w:t>
      </w:r>
    </w:p>
    <w:p w:rsidR="003D45AC" w:rsidRDefault="003D45AC">
      <w:pPr>
        <w:pStyle w:val="ConsPlusNormal"/>
        <w:jc w:val="center"/>
      </w:pPr>
    </w:p>
    <w:p w:rsidR="003D45AC" w:rsidRDefault="003D45AC">
      <w:pPr>
        <w:pStyle w:val="ConsPlusNormal"/>
        <w:ind w:firstLine="540"/>
        <w:jc w:val="both"/>
      </w:pPr>
      <w:r>
        <w:t>3.1. Хозяйствующий субъект имеет право:</w:t>
      </w:r>
    </w:p>
    <w:p w:rsidR="003D45AC" w:rsidRDefault="003D45AC">
      <w:pPr>
        <w:pStyle w:val="ConsPlusNormal"/>
        <w:spacing w:before="200"/>
        <w:ind w:firstLine="540"/>
        <w:jc w:val="both"/>
      </w:pPr>
      <w:r>
        <w:t xml:space="preserve">3.1.1. Использовать НТО для осуществления деятельности, указанной в </w:t>
      </w:r>
      <w:hyperlink w:anchor="P848">
        <w:r>
          <w:rPr>
            <w:color w:val="0000FF"/>
          </w:rPr>
          <w:t>пункте 1.1</w:t>
        </w:r>
      </w:hyperlink>
      <w:r>
        <w:t xml:space="preserve"> настоящего Договора, в соответствии с требованиями федерального законодательства Российской Федерации и муниципальными правовыми актами администрацией Омсукчанского городского округа.</w:t>
      </w:r>
    </w:p>
    <w:p w:rsidR="003D45AC" w:rsidRDefault="003D45AC">
      <w:pPr>
        <w:pStyle w:val="ConsPlusNormal"/>
        <w:spacing w:before="200"/>
        <w:ind w:firstLine="540"/>
        <w:jc w:val="both"/>
      </w:pPr>
      <w:r>
        <w:t>3.1.2. Отказаться от Договора, уведомив об этом Комитет за 15 дней.</w:t>
      </w:r>
    </w:p>
    <w:p w:rsidR="003D45AC" w:rsidRDefault="003D45AC">
      <w:pPr>
        <w:pStyle w:val="ConsPlusNormal"/>
        <w:spacing w:before="200"/>
        <w:ind w:firstLine="540"/>
        <w:jc w:val="both"/>
      </w:pPr>
      <w:r>
        <w:t xml:space="preserve">3.1.3. На заключение </w:t>
      </w:r>
      <w:proofErr w:type="gramStart"/>
      <w:r>
        <w:t>Договора</w:t>
      </w:r>
      <w:proofErr w:type="gramEnd"/>
      <w:r>
        <w:t xml:space="preserve"> на размещение НТО на новый срок без торгов на место, являющееся предметом настоящего Договора, при отсутствии нарушений условий Договора со стороны Хозяйствующего субъекта.</w:t>
      </w:r>
    </w:p>
    <w:p w:rsidR="003D45AC" w:rsidRDefault="003D45AC">
      <w:pPr>
        <w:pStyle w:val="ConsPlusNormal"/>
        <w:spacing w:before="200"/>
        <w:ind w:firstLine="540"/>
        <w:jc w:val="both"/>
      </w:pPr>
      <w:r>
        <w:t>3.2. Хозяйствующий субъект обязан:</w:t>
      </w:r>
    </w:p>
    <w:p w:rsidR="003D45AC" w:rsidRDefault="003D45AC">
      <w:pPr>
        <w:pStyle w:val="ConsPlusNormal"/>
        <w:spacing w:before="200"/>
        <w:ind w:firstLine="540"/>
        <w:jc w:val="both"/>
      </w:pPr>
      <w:r>
        <w:t xml:space="preserve">3.2.1. </w:t>
      </w:r>
      <w:proofErr w:type="gramStart"/>
      <w:r>
        <w:t>Разместить объект</w:t>
      </w:r>
      <w:proofErr w:type="gramEnd"/>
      <w:r>
        <w:t xml:space="preserve"> в месте, указанном в </w:t>
      </w:r>
      <w:hyperlink w:anchor="P848">
        <w:r>
          <w:rPr>
            <w:color w:val="0000FF"/>
          </w:rPr>
          <w:t>пункте 1.1</w:t>
        </w:r>
      </w:hyperlink>
      <w:r>
        <w:t xml:space="preserve"> настоящего Договора, в соответствии со Схемой места размещения НТО.</w:t>
      </w:r>
    </w:p>
    <w:p w:rsidR="003D45AC" w:rsidRDefault="003D45AC">
      <w:pPr>
        <w:pStyle w:val="ConsPlusNormal"/>
        <w:spacing w:before="200"/>
        <w:ind w:firstLine="540"/>
        <w:jc w:val="both"/>
      </w:pPr>
      <w:r>
        <w:t>3.2.2. Своевременно вносить плату за размещение НТО.</w:t>
      </w:r>
    </w:p>
    <w:p w:rsidR="003D45AC" w:rsidRDefault="003D45AC">
      <w:pPr>
        <w:pStyle w:val="ConsPlusNormal"/>
        <w:spacing w:before="200"/>
        <w:ind w:firstLine="540"/>
        <w:jc w:val="both"/>
      </w:pPr>
      <w:r>
        <w:t>3.2.3. Сохранять вид НТО, местоположение и размеры НТО (в рамках предельных параметров) в течение установленного периода размещения НТО.</w:t>
      </w:r>
    </w:p>
    <w:p w:rsidR="003D45AC" w:rsidRDefault="003D45AC">
      <w:pPr>
        <w:pStyle w:val="ConsPlusNormal"/>
        <w:spacing w:before="200"/>
        <w:ind w:firstLine="540"/>
        <w:jc w:val="both"/>
      </w:pPr>
      <w:r>
        <w:t>Редакция пункта 3.2.4 для Договора, заключаемого по результатам аукциона:</w:t>
      </w:r>
    </w:p>
    <w:p w:rsidR="003D45AC" w:rsidRDefault="003D45AC">
      <w:pPr>
        <w:pStyle w:val="ConsPlusNormal"/>
        <w:spacing w:before="200"/>
        <w:ind w:firstLine="540"/>
        <w:jc w:val="both"/>
      </w:pPr>
      <w:r>
        <w:t>3.2.4. Обеспечивать функционирование НТО в соответствии с требованиями настоящего Договора, аукционной документации, законодательства Российской Федерации и правовых актов Омсукчанского городского округа.</w:t>
      </w:r>
    </w:p>
    <w:p w:rsidR="003D45AC" w:rsidRDefault="003D45AC">
      <w:pPr>
        <w:pStyle w:val="ConsPlusNormal"/>
        <w:spacing w:before="200"/>
        <w:ind w:firstLine="540"/>
        <w:jc w:val="both"/>
      </w:pPr>
      <w:r>
        <w:t xml:space="preserve">Редакция пункта 3.2.4 для Договора, заключаемого без проведения аукциона (преимущественное право продления Договора, единственный заявитель, обратившийся в уполномоченный орган в связи с отсутствием заявителей после опубликования извещения о </w:t>
      </w:r>
      <w:r>
        <w:lastRenderedPageBreak/>
        <w:t>приеме заявок на место размещения НТО):</w:t>
      </w:r>
    </w:p>
    <w:p w:rsidR="003D45AC" w:rsidRDefault="003D45AC">
      <w:pPr>
        <w:pStyle w:val="ConsPlusNormal"/>
        <w:spacing w:before="200"/>
        <w:ind w:firstLine="540"/>
        <w:jc w:val="both"/>
      </w:pPr>
      <w:r>
        <w:t>3.2.4. Обеспечивать функционирование НТО в соответствии с требованиями настоящего Договора, законодательства Российской Федерации и правовых актов Омсукчанского городского округа.</w:t>
      </w:r>
    </w:p>
    <w:p w:rsidR="003D45AC" w:rsidRDefault="003D45AC">
      <w:pPr>
        <w:pStyle w:val="ConsPlusNormal"/>
        <w:spacing w:before="200"/>
        <w:ind w:firstLine="540"/>
        <w:jc w:val="both"/>
      </w:pPr>
      <w:r>
        <w:t>3.2.5. Обеспечить сохранение надлежащего внешнего вида и оформления НТО (покраска, остекление, наличие вывески, информации о часах работы и пр.) в течение всего срока действия настоящего Договора.</w:t>
      </w:r>
    </w:p>
    <w:p w:rsidR="003D45AC" w:rsidRDefault="003D45AC">
      <w:pPr>
        <w:pStyle w:val="ConsPlusNormal"/>
        <w:spacing w:before="200"/>
        <w:ind w:firstLine="540"/>
        <w:jc w:val="both"/>
      </w:pPr>
      <w:r>
        <w:t xml:space="preserve">3.2.6. Обеспечить соблюдение санитарных норм и правил при осуществлении деятельности, указанной в </w:t>
      </w:r>
      <w:hyperlink w:anchor="P848">
        <w:r>
          <w:rPr>
            <w:color w:val="0000FF"/>
          </w:rPr>
          <w:t>пункте 1.1</w:t>
        </w:r>
      </w:hyperlink>
      <w:r>
        <w:t xml:space="preserve"> настоящего Договора, регулярный вывоз мусора, поддержание надлежащего санитарного состояния территории, прилегающей к НТО.</w:t>
      </w:r>
    </w:p>
    <w:p w:rsidR="003D45AC" w:rsidRDefault="003D45AC">
      <w:pPr>
        <w:pStyle w:val="ConsPlusNormal"/>
        <w:spacing w:before="200"/>
        <w:ind w:firstLine="540"/>
        <w:jc w:val="both"/>
      </w:pPr>
      <w:r>
        <w:t>3.2.7. Соблюдать при размещении НТО требования строительных, экологических, санитарно-гигиенических, противопожарных и иных правил, нормативов.</w:t>
      </w:r>
    </w:p>
    <w:p w:rsidR="003D45AC" w:rsidRDefault="003D45AC">
      <w:pPr>
        <w:pStyle w:val="ConsPlusNormal"/>
        <w:spacing w:before="200"/>
        <w:ind w:firstLine="540"/>
        <w:jc w:val="both"/>
      </w:pPr>
      <w:r>
        <w:t>3.2.8. Использовать НТО способами, которые не должны наносить вреда окружающей среде.</w:t>
      </w:r>
    </w:p>
    <w:p w:rsidR="003D45AC" w:rsidRDefault="003D45AC">
      <w:pPr>
        <w:pStyle w:val="ConsPlusNormal"/>
        <w:spacing w:before="200"/>
        <w:ind w:firstLine="540"/>
        <w:jc w:val="both"/>
      </w:pPr>
      <w:r>
        <w:t>3.2.9. Не допускать загрязнение, захламление места размещения НТО.</w:t>
      </w:r>
    </w:p>
    <w:p w:rsidR="003D45AC" w:rsidRDefault="003D45AC">
      <w:pPr>
        <w:pStyle w:val="ConsPlusNormal"/>
        <w:spacing w:before="200"/>
        <w:ind w:firstLine="540"/>
        <w:jc w:val="both"/>
      </w:pPr>
      <w:r>
        <w:t>3.2.10. Не допускать передачу прав по настоящему Договору третьим лицам.</w:t>
      </w:r>
    </w:p>
    <w:p w:rsidR="003D45AC" w:rsidRDefault="003D45AC">
      <w:pPr>
        <w:pStyle w:val="ConsPlusNormal"/>
        <w:spacing w:before="200"/>
        <w:ind w:firstLine="540"/>
        <w:jc w:val="both"/>
      </w:pPr>
      <w:r>
        <w:t>3.2.11. При прекращении Договора в 5-дневный срок обеспечить демонтаж и вывоз НТО с места его размещения и вернуть место по акту приема-передачи Комитету. Плата за пользование местом вносится хозяйствующим субъектом до момента возврата места по акту приема-передачи в размере, установленном пунктом 2.2 договора.</w:t>
      </w:r>
    </w:p>
    <w:p w:rsidR="003D45AC" w:rsidRDefault="003D45AC">
      <w:pPr>
        <w:pStyle w:val="ConsPlusNormal"/>
        <w:spacing w:before="200"/>
        <w:ind w:firstLine="540"/>
        <w:jc w:val="both"/>
      </w:pPr>
      <w:r>
        <w:t>3.2.12. Обеспечивать доступ к месту размещения НТО и в НТО Комитету и представителям иных органов, уполномоченных на проведение контрольных мероприятий.</w:t>
      </w:r>
    </w:p>
    <w:p w:rsidR="003D45AC" w:rsidRDefault="003D45AC">
      <w:pPr>
        <w:pStyle w:val="ConsPlusNormal"/>
        <w:spacing w:before="200"/>
        <w:ind w:firstLine="540"/>
        <w:jc w:val="both"/>
      </w:pPr>
      <w:r>
        <w:t>3.2.13. Обеспечить согласование эскизного проекта НТО с отделом архитектуры, градостроительства и дорожного хозяйства управления жилищно-коммунального хозяйства и градостроительства администрации Омсукчанского городского округа в течение 30 дней с момента заключения настоящего Договора.</w:t>
      </w:r>
    </w:p>
    <w:p w:rsidR="003D45AC" w:rsidRDefault="003D45AC">
      <w:pPr>
        <w:pStyle w:val="ConsPlusNormal"/>
        <w:spacing w:before="200"/>
        <w:ind w:firstLine="540"/>
        <w:jc w:val="both"/>
      </w:pPr>
      <w:r>
        <w:t>3.2.14. Обеспечить за свой счет определение местоположения границ места размещения нестационарного торгового объекта в соответствии с координатами, указанными в Схеме размещения НТО и предоставить в Комитет акт, подтверждающий вынос границ в натуре, до начала выполнения работ по установке НТО.</w:t>
      </w:r>
    </w:p>
    <w:p w:rsidR="003D45AC" w:rsidRDefault="003D45AC">
      <w:pPr>
        <w:pStyle w:val="ConsPlusNormal"/>
        <w:spacing w:before="200"/>
        <w:ind w:firstLine="540"/>
        <w:jc w:val="both"/>
      </w:pPr>
      <w:r>
        <w:t>3.2.15. В случае расположения места размещения НТО на сетях инженерно-технического обеспечения либо в пределах территории охранных зон сетей инженерно-технического обеспечения:</w:t>
      </w:r>
    </w:p>
    <w:p w:rsidR="003D45AC" w:rsidRDefault="003D45AC">
      <w:pPr>
        <w:pStyle w:val="ConsPlusNormal"/>
        <w:spacing w:before="200"/>
        <w:ind w:firstLine="540"/>
        <w:jc w:val="both"/>
      </w:pPr>
      <w:r>
        <w:t>1) обеспечить возможность беспрепятственного доступа представителей предприятий и организаций, в ведении которых находятся сети, к объектам сетей инженерно-технического обеспечения для их обслуживания и ремонта;</w:t>
      </w:r>
    </w:p>
    <w:p w:rsidR="003D45AC" w:rsidRDefault="003D45AC">
      <w:pPr>
        <w:pStyle w:val="ConsPlusNormal"/>
        <w:spacing w:before="200"/>
        <w:ind w:firstLine="540"/>
        <w:jc w:val="both"/>
      </w:pPr>
      <w:r>
        <w:t>2) выполнять требования предприятий и организаций, в ведении которых находятся сети, направленные на обеспечение сохранности сетей и предотвращение несчастных случаев, предотвращение и ликвидацию аварийных и иных чрезвычайных ситуаций;</w:t>
      </w:r>
    </w:p>
    <w:p w:rsidR="003D45AC" w:rsidRDefault="003D45AC">
      <w:pPr>
        <w:pStyle w:val="ConsPlusNormal"/>
        <w:spacing w:before="200"/>
        <w:ind w:firstLine="540"/>
        <w:jc w:val="both"/>
      </w:pPr>
      <w:r>
        <w:t>3) при планировке грунта, посадке деревьев и кустарников, устройстве клумб и производстве земляных работ оформить соответствующие документы и (или) письменное согласование с владельцами сетей в соответствии с действующим законодательством.</w:t>
      </w:r>
    </w:p>
    <w:p w:rsidR="003D45AC" w:rsidRDefault="003D45AC">
      <w:pPr>
        <w:pStyle w:val="ConsPlusNormal"/>
        <w:spacing w:before="200"/>
        <w:ind w:firstLine="540"/>
        <w:jc w:val="both"/>
      </w:pPr>
      <w:r>
        <w:t>Редакция пункта 3.2.16 для Договора, заключаемого без проведения аукциона (преимущественное право продления Договора, единственный заявитель, обратившийся в уполномоченный орган в связи с отсутствием заявителей после опубликования извещения о приеме заявок на место размещения НТО):</w:t>
      </w:r>
    </w:p>
    <w:p w:rsidR="003D45AC" w:rsidRDefault="003D45AC">
      <w:pPr>
        <w:pStyle w:val="ConsPlusNormal"/>
        <w:spacing w:before="200"/>
        <w:ind w:firstLine="540"/>
        <w:jc w:val="both"/>
      </w:pPr>
      <w:r>
        <w:t>3.2.16. Ежегодно в срок до 25 марта уточнять размер платы по Договору в Комитете.</w:t>
      </w:r>
    </w:p>
    <w:p w:rsidR="003D45AC" w:rsidRDefault="003D45AC">
      <w:pPr>
        <w:pStyle w:val="ConsPlusNormal"/>
        <w:spacing w:before="200"/>
        <w:ind w:firstLine="540"/>
        <w:jc w:val="both"/>
      </w:pPr>
      <w:r>
        <w:t>3.3. Комитет имеет право:</w:t>
      </w:r>
    </w:p>
    <w:p w:rsidR="003D45AC" w:rsidRDefault="003D45AC">
      <w:pPr>
        <w:pStyle w:val="ConsPlusNormal"/>
        <w:spacing w:before="200"/>
        <w:ind w:firstLine="540"/>
        <w:jc w:val="both"/>
      </w:pPr>
      <w:r>
        <w:lastRenderedPageBreak/>
        <w:t xml:space="preserve">3.3.1. Осуществлять </w:t>
      </w:r>
      <w:proofErr w:type="gramStart"/>
      <w:r>
        <w:t>контроль за</w:t>
      </w:r>
      <w:proofErr w:type="gramEnd"/>
      <w:r>
        <w:t xml:space="preserve"> соблюдением Хозяйствующим субъектом требований настоящего Договора.</w:t>
      </w:r>
    </w:p>
    <w:p w:rsidR="003D45AC" w:rsidRDefault="003D45AC">
      <w:pPr>
        <w:pStyle w:val="ConsPlusNormal"/>
        <w:spacing w:before="200"/>
        <w:ind w:firstLine="540"/>
        <w:jc w:val="both"/>
      </w:pPr>
      <w:r>
        <w:t xml:space="preserve">3.3.2. В одностороннем порядке отказаться от Договора в случаях, предусмотренных </w:t>
      </w:r>
      <w:hyperlink w:anchor="P943">
        <w:r>
          <w:rPr>
            <w:color w:val="0000FF"/>
          </w:rPr>
          <w:t>пунктом 5.3</w:t>
        </w:r>
      </w:hyperlink>
      <w:r>
        <w:t xml:space="preserve"> Договора. Требовать расторжения Договора и возмещения убытков в судебном порядке в случаях, предусмотренных действующим законодательством.</w:t>
      </w:r>
    </w:p>
    <w:p w:rsidR="003D45AC" w:rsidRDefault="003D45AC">
      <w:pPr>
        <w:pStyle w:val="ConsPlusNormal"/>
        <w:jc w:val="both"/>
      </w:pPr>
    </w:p>
    <w:p w:rsidR="003D45AC" w:rsidRDefault="003D45AC">
      <w:pPr>
        <w:pStyle w:val="ConsPlusNormal"/>
        <w:jc w:val="center"/>
        <w:outlineLvl w:val="1"/>
      </w:pPr>
      <w:r>
        <w:rPr>
          <w:b/>
        </w:rPr>
        <w:t>4. Ответственность сторон</w:t>
      </w:r>
    </w:p>
    <w:p w:rsidR="003D45AC" w:rsidRDefault="003D45AC">
      <w:pPr>
        <w:pStyle w:val="ConsPlusNormal"/>
        <w:jc w:val="center"/>
      </w:pPr>
    </w:p>
    <w:p w:rsidR="003D45AC" w:rsidRDefault="003D45AC">
      <w:pPr>
        <w:pStyle w:val="ConsPlusNormal"/>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D45AC" w:rsidRDefault="003D45AC">
      <w:pPr>
        <w:pStyle w:val="ConsPlusNormal"/>
        <w:spacing w:before="200"/>
        <w:ind w:firstLine="540"/>
        <w:jc w:val="both"/>
      </w:pPr>
      <w:r>
        <w:t>4.2. В случае просрочки уплаты платежей Хозяйствующий субъект обязан выплатить Комитету пеню в размере 0,1% от суммы долга за каждый день просрочки.</w:t>
      </w:r>
    </w:p>
    <w:p w:rsidR="003D45AC" w:rsidRDefault="003D45AC">
      <w:pPr>
        <w:pStyle w:val="ConsPlusNormal"/>
        <w:spacing w:before="200"/>
        <w:ind w:firstLine="540"/>
        <w:jc w:val="both"/>
      </w:pPr>
      <w:r>
        <w:t>4.3. В случае несоответствия вида, специализации НТО, места размещения и периода работы, установленных настоящим Договором, Хозяйствующий субъект выплачивает штраф в размере 50% от платы, указанной в пункте 2.2 Договора, и возмещает все причиненные этим убытки.</w:t>
      </w:r>
    </w:p>
    <w:p w:rsidR="003D45AC" w:rsidRDefault="003D45AC">
      <w:pPr>
        <w:pStyle w:val="ConsPlusNormal"/>
        <w:jc w:val="both"/>
      </w:pPr>
    </w:p>
    <w:p w:rsidR="003D45AC" w:rsidRDefault="003D45AC">
      <w:pPr>
        <w:pStyle w:val="ConsPlusNormal"/>
        <w:jc w:val="center"/>
        <w:outlineLvl w:val="1"/>
      </w:pPr>
      <w:r>
        <w:rPr>
          <w:b/>
        </w:rPr>
        <w:t>5. Расторжение Договора</w:t>
      </w:r>
    </w:p>
    <w:p w:rsidR="003D45AC" w:rsidRDefault="003D45AC">
      <w:pPr>
        <w:pStyle w:val="ConsPlusNormal"/>
        <w:jc w:val="center"/>
      </w:pPr>
    </w:p>
    <w:p w:rsidR="003D45AC" w:rsidRDefault="003D45AC">
      <w:pPr>
        <w:pStyle w:val="ConsPlusNormal"/>
        <w:ind w:firstLine="540"/>
        <w:jc w:val="both"/>
      </w:pPr>
      <w:r>
        <w:t xml:space="preserve">5.1. Договор </w:t>
      </w:r>
      <w:proofErr w:type="gramStart"/>
      <w:r>
        <w:t>может быть досрочно расторгнут</w:t>
      </w:r>
      <w:proofErr w:type="gramEnd"/>
      <w:r>
        <w:t xml:space="preserve"> по следующим основаниям:</w:t>
      </w:r>
    </w:p>
    <w:p w:rsidR="003D45AC" w:rsidRDefault="003D45AC">
      <w:pPr>
        <w:pStyle w:val="ConsPlusNormal"/>
        <w:spacing w:before="200"/>
        <w:ind w:firstLine="540"/>
        <w:jc w:val="both"/>
      </w:pPr>
      <w:r>
        <w:t>1) по соглашению Сторон;</w:t>
      </w:r>
    </w:p>
    <w:p w:rsidR="003D45AC" w:rsidRDefault="003D45AC">
      <w:pPr>
        <w:pStyle w:val="ConsPlusNormal"/>
        <w:spacing w:before="200"/>
        <w:ind w:firstLine="540"/>
        <w:jc w:val="both"/>
      </w:pPr>
      <w:r>
        <w:t>2) по инициативе Хозяйствующего субъекта;</w:t>
      </w:r>
    </w:p>
    <w:p w:rsidR="003D45AC" w:rsidRDefault="003D45AC">
      <w:pPr>
        <w:pStyle w:val="ConsPlusNormal"/>
        <w:spacing w:before="200"/>
        <w:ind w:firstLine="540"/>
        <w:jc w:val="both"/>
      </w:pPr>
      <w:r>
        <w:t>3) по инициативе Комитета.</w:t>
      </w:r>
    </w:p>
    <w:p w:rsidR="003D45AC" w:rsidRDefault="003D45AC">
      <w:pPr>
        <w:pStyle w:val="ConsPlusNormal"/>
        <w:spacing w:before="200"/>
        <w:ind w:firstLine="540"/>
        <w:jc w:val="both"/>
      </w:pPr>
      <w:r>
        <w:t xml:space="preserve">5.2. Договор </w:t>
      </w:r>
      <w:proofErr w:type="gramStart"/>
      <w:r>
        <w:t>может быть досрочно расторгнут</w:t>
      </w:r>
      <w:proofErr w:type="gramEnd"/>
      <w:r>
        <w:t xml:space="preserve"> по инициативе Комитета в случае следующих нарушений, допущенных со стороны Хозяйствующего субъекта:</w:t>
      </w:r>
    </w:p>
    <w:p w:rsidR="003D45AC" w:rsidRDefault="003D45AC">
      <w:pPr>
        <w:pStyle w:val="ConsPlusNormal"/>
        <w:spacing w:before="200"/>
        <w:ind w:firstLine="540"/>
        <w:jc w:val="both"/>
      </w:pPr>
      <w:r>
        <w:t>1) в случае установления факта неиспользования НТО для осуществления торговли в течение 3 месяцев подряд;</w:t>
      </w:r>
    </w:p>
    <w:p w:rsidR="003D45AC" w:rsidRDefault="003D45AC">
      <w:pPr>
        <w:pStyle w:val="ConsPlusNormal"/>
        <w:spacing w:before="200"/>
        <w:ind w:firstLine="540"/>
        <w:jc w:val="both"/>
      </w:pPr>
      <w:r>
        <w:t>2) в случае наличия задолженности по оплате по Договору на размещение НТО в размере, превышающем размер платы по Договору за более чем два периода платежа;</w:t>
      </w:r>
    </w:p>
    <w:p w:rsidR="003D45AC" w:rsidRDefault="003D45AC">
      <w:pPr>
        <w:pStyle w:val="ConsPlusNormal"/>
        <w:spacing w:before="200"/>
        <w:ind w:firstLine="540"/>
        <w:jc w:val="both"/>
      </w:pPr>
      <w:r>
        <w:t>3) в случае установления факта несоответствия размещения НТО месту, предусмотренному Схемой места размещения НТО;</w:t>
      </w:r>
    </w:p>
    <w:p w:rsidR="003D45AC" w:rsidRDefault="003D45AC">
      <w:pPr>
        <w:pStyle w:val="ConsPlusNormal"/>
        <w:spacing w:before="200"/>
        <w:ind w:firstLine="540"/>
        <w:jc w:val="both"/>
      </w:pPr>
      <w:bookmarkStart w:id="13" w:name="P940"/>
      <w:bookmarkEnd w:id="13"/>
      <w:r>
        <w:t xml:space="preserve">4) в случае установления факта реализации алкогольной продукции в НТО в нарушение </w:t>
      </w:r>
      <w:hyperlink r:id="rId20">
        <w:r>
          <w:rPr>
            <w:color w:val="0000FF"/>
          </w:rPr>
          <w:t>пункта 2 статьи 16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D45AC" w:rsidRDefault="003D45AC">
      <w:pPr>
        <w:pStyle w:val="ConsPlusNormal"/>
        <w:spacing w:before="200"/>
        <w:ind w:firstLine="540"/>
        <w:jc w:val="both"/>
      </w:pPr>
      <w:r>
        <w:t>5) в случае неоднократного нарушения Хозяйствующим субъектом требований правил благоустройства Омсукчанского городского округа, в том числе архитектурно-дизайнерского облика НТО;</w:t>
      </w:r>
    </w:p>
    <w:p w:rsidR="003D45AC" w:rsidRDefault="003D45AC">
      <w:pPr>
        <w:pStyle w:val="ConsPlusNormal"/>
        <w:spacing w:before="200"/>
        <w:ind w:firstLine="540"/>
        <w:jc w:val="both"/>
      </w:pPr>
      <w:r>
        <w:t>6) в случае неисполнения предписания органа местного самоуправления об устранении нарушений при размещении НТО;</w:t>
      </w:r>
    </w:p>
    <w:p w:rsidR="003D45AC" w:rsidRDefault="003D45AC">
      <w:pPr>
        <w:pStyle w:val="ConsPlusNormal"/>
        <w:spacing w:before="200"/>
        <w:ind w:firstLine="540"/>
        <w:jc w:val="both"/>
      </w:pPr>
      <w:bookmarkStart w:id="14" w:name="P943"/>
      <w:bookmarkEnd w:id="14"/>
      <w:r>
        <w:t>5.3. В случае выявления нарушений, указанных в подпунктах 1 - 3, 5 - 6 пункта 5.2 Договора, неисполнения в 14-дневный срок Хозяйствующим субъектом претензии (предписания) об устранении нарушений Комитет вправе в одностороннем порядке отказаться от Договора.</w:t>
      </w:r>
    </w:p>
    <w:p w:rsidR="003D45AC" w:rsidRDefault="003D45AC">
      <w:pPr>
        <w:pStyle w:val="ConsPlusNormal"/>
        <w:spacing w:before="200"/>
        <w:ind w:firstLine="540"/>
        <w:jc w:val="both"/>
      </w:pPr>
      <w:r>
        <w:t xml:space="preserve">В случае выявления нарушения, указанного в </w:t>
      </w:r>
      <w:hyperlink w:anchor="P940">
        <w:r>
          <w:rPr>
            <w:color w:val="0000FF"/>
          </w:rPr>
          <w:t>подпункте 4 пункта 5.2</w:t>
        </w:r>
      </w:hyperlink>
      <w:r>
        <w:t xml:space="preserve"> Договора, Комитет вправе в одностороннем порядке отказаться от Договора, направив соответствующее уведомление в адрес Хозяйствующего субъекта.</w:t>
      </w:r>
    </w:p>
    <w:p w:rsidR="003D45AC" w:rsidRDefault="003D45AC">
      <w:pPr>
        <w:pStyle w:val="ConsPlusNormal"/>
        <w:spacing w:before="200"/>
        <w:ind w:firstLine="540"/>
        <w:jc w:val="both"/>
      </w:pPr>
      <w:r>
        <w:t>5.4. Основаниями для прекращения Договора являются:</w:t>
      </w:r>
    </w:p>
    <w:p w:rsidR="003D45AC" w:rsidRDefault="003D45AC">
      <w:pPr>
        <w:pStyle w:val="ConsPlusNormal"/>
        <w:spacing w:before="200"/>
        <w:ind w:firstLine="540"/>
        <w:jc w:val="both"/>
      </w:pPr>
      <w:r>
        <w:lastRenderedPageBreak/>
        <w:t>1) ликвидация юридического лица (прекращение деятельности индивидуального предпринимателя), являющегося Стороной по настоящему Договору;</w:t>
      </w:r>
    </w:p>
    <w:p w:rsidR="003D45AC" w:rsidRDefault="003D45AC">
      <w:pPr>
        <w:pStyle w:val="ConsPlusNormal"/>
        <w:spacing w:before="200"/>
        <w:ind w:firstLine="540"/>
        <w:jc w:val="both"/>
      </w:pPr>
      <w:r>
        <w:t>2) исключение места размещения НСТО-ЗЕМ по основаниям и в порядке, установленным муниципальными правовым актом, из Схемы размещения нестационарных торговых объектов на территории Омсукчанского городского округа, утвержденной постановлением администрации Омсукчанского городского округа.</w:t>
      </w:r>
    </w:p>
    <w:p w:rsidR="003D45AC" w:rsidRDefault="003D45AC">
      <w:pPr>
        <w:pStyle w:val="ConsPlusNormal"/>
        <w:spacing w:before="200"/>
        <w:ind w:firstLine="540"/>
        <w:jc w:val="both"/>
      </w:pPr>
      <w:r>
        <w:t xml:space="preserve">5.5. Договор </w:t>
      </w:r>
      <w:proofErr w:type="gramStart"/>
      <w:r>
        <w:t>может быть досрочно расторгнут</w:t>
      </w:r>
      <w:proofErr w:type="gramEnd"/>
      <w:r>
        <w:t xml:space="preserve"> в иных случаях, предусмотренных законодательством Российской Федерации.</w:t>
      </w:r>
    </w:p>
    <w:p w:rsidR="003D45AC" w:rsidRDefault="003D45AC">
      <w:pPr>
        <w:pStyle w:val="ConsPlusNormal"/>
        <w:jc w:val="both"/>
      </w:pPr>
    </w:p>
    <w:p w:rsidR="003D45AC" w:rsidRDefault="003D45AC">
      <w:pPr>
        <w:pStyle w:val="ConsPlusNormal"/>
        <w:jc w:val="center"/>
        <w:outlineLvl w:val="1"/>
      </w:pPr>
      <w:r>
        <w:rPr>
          <w:b/>
        </w:rPr>
        <w:t>6. Изменение Договора</w:t>
      </w:r>
    </w:p>
    <w:p w:rsidR="003D45AC" w:rsidRDefault="003D45AC">
      <w:pPr>
        <w:pStyle w:val="ConsPlusNormal"/>
        <w:jc w:val="center"/>
      </w:pPr>
    </w:p>
    <w:p w:rsidR="003D45AC" w:rsidRDefault="003D45AC">
      <w:pPr>
        <w:pStyle w:val="ConsPlusNormal"/>
        <w:ind w:firstLine="540"/>
        <w:jc w:val="both"/>
      </w:pPr>
      <w:r>
        <w:t>6.1. Внесение изменений в настоящий Договор осуществляется путем заключения дополнительного соглашения, подписываемого сторонами.</w:t>
      </w:r>
    </w:p>
    <w:p w:rsidR="003D45AC" w:rsidRDefault="003D45AC">
      <w:pPr>
        <w:pStyle w:val="ConsPlusNormal"/>
        <w:spacing w:before="200"/>
        <w:ind w:firstLine="540"/>
        <w:jc w:val="both"/>
      </w:pPr>
      <w:r>
        <w:t>Редакция пункта 6.2 для Договора, заключаемого по результатам аукциона:</w:t>
      </w:r>
    </w:p>
    <w:p w:rsidR="003D45AC" w:rsidRDefault="003D45AC">
      <w:pPr>
        <w:pStyle w:val="ConsPlusNormal"/>
        <w:spacing w:before="200"/>
        <w:ind w:firstLine="540"/>
        <w:jc w:val="both"/>
      </w:pPr>
      <w:r>
        <w:t>6.2. По соглашению Сторон настоящий Договор может быть изменен. При этом не допускается изменение существенных условий Договора:</w:t>
      </w:r>
    </w:p>
    <w:p w:rsidR="003D45AC" w:rsidRDefault="003D45AC">
      <w:pPr>
        <w:pStyle w:val="ConsPlusNormal"/>
        <w:spacing w:before="200"/>
        <w:ind w:firstLine="540"/>
        <w:jc w:val="both"/>
      </w:pPr>
      <w:r>
        <w:t>1) платы по Договору, за которую победитель аукциона (единственный участник аукциона) приобрел право на заключение Договора на размещение НТО, а также порядка и сроков ее внесения;</w:t>
      </w:r>
    </w:p>
    <w:p w:rsidR="003D45AC" w:rsidRDefault="003D45AC">
      <w:pPr>
        <w:pStyle w:val="ConsPlusNormal"/>
        <w:spacing w:before="200"/>
        <w:ind w:firstLine="540"/>
        <w:jc w:val="both"/>
      </w:pPr>
      <w:r>
        <w:t>2) адреса размещения (местоположения), размера площади места размещения НТО, вида, специализации НТО;</w:t>
      </w:r>
    </w:p>
    <w:p w:rsidR="003D45AC" w:rsidRDefault="003D45AC">
      <w:pPr>
        <w:pStyle w:val="ConsPlusNormal"/>
        <w:spacing w:before="200"/>
        <w:ind w:firstLine="540"/>
        <w:jc w:val="both"/>
      </w:pPr>
      <w:r>
        <w:t>3) срока действия Договора.</w:t>
      </w:r>
    </w:p>
    <w:p w:rsidR="003D45AC" w:rsidRDefault="003D45AC">
      <w:pPr>
        <w:pStyle w:val="ConsPlusNormal"/>
        <w:spacing w:before="200"/>
        <w:ind w:firstLine="540"/>
        <w:jc w:val="both"/>
      </w:pPr>
      <w:r>
        <w:t>Редакция пункта 6.2 для Договора, заключаемого без проведения аукциона (преимущественное право продления Договора, единственный заявитель, обратившийся в уполномоченный орган в связи с отсутствием заявителей после опубликования извещения о приеме заявок на место размещения НТО):</w:t>
      </w:r>
    </w:p>
    <w:p w:rsidR="003D45AC" w:rsidRDefault="003D45AC">
      <w:pPr>
        <w:pStyle w:val="ConsPlusNormal"/>
        <w:spacing w:before="200"/>
        <w:ind w:firstLine="540"/>
        <w:jc w:val="both"/>
      </w:pPr>
      <w:r>
        <w:t>6.2. По соглашению Сторон настоящий Договор может быть изменен. При этом не допускается изменение следующих условий Договора:</w:t>
      </w:r>
    </w:p>
    <w:p w:rsidR="003D45AC" w:rsidRDefault="003D45AC">
      <w:pPr>
        <w:pStyle w:val="ConsPlusNormal"/>
        <w:spacing w:before="200"/>
        <w:ind w:firstLine="540"/>
        <w:jc w:val="both"/>
      </w:pPr>
      <w:r>
        <w:t>1) адрес размещения (местоположения), размер площади места размещения НТО, вид НТО;</w:t>
      </w:r>
    </w:p>
    <w:p w:rsidR="003D45AC" w:rsidRDefault="003D45AC">
      <w:pPr>
        <w:pStyle w:val="ConsPlusNormal"/>
        <w:spacing w:before="200"/>
        <w:ind w:firstLine="540"/>
        <w:jc w:val="both"/>
      </w:pPr>
      <w:r>
        <w:t>2) срок действия Договора.</w:t>
      </w:r>
    </w:p>
    <w:p w:rsidR="003D45AC" w:rsidRDefault="003D45AC">
      <w:pPr>
        <w:pStyle w:val="ConsPlusNormal"/>
        <w:jc w:val="both"/>
      </w:pPr>
    </w:p>
    <w:p w:rsidR="003D45AC" w:rsidRDefault="003D45AC">
      <w:pPr>
        <w:pStyle w:val="ConsPlusNormal"/>
        <w:jc w:val="center"/>
        <w:outlineLvl w:val="1"/>
      </w:pPr>
      <w:r>
        <w:rPr>
          <w:b/>
        </w:rPr>
        <w:t>7. Заключительные положения</w:t>
      </w:r>
    </w:p>
    <w:p w:rsidR="003D45AC" w:rsidRDefault="003D45AC">
      <w:pPr>
        <w:pStyle w:val="ConsPlusNormal"/>
        <w:jc w:val="center"/>
      </w:pPr>
    </w:p>
    <w:p w:rsidR="003D45AC" w:rsidRDefault="003D45AC">
      <w:pPr>
        <w:pStyle w:val="ConsPlusNormal"/>
        <w:ind w:firstLine="540"/>
        <w:jc w:val="both"/>
      </w:pPr>
      <w: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t>не достижения</w:t>
      </w:r>
      <w:proofErr w:type="gramEnd"/>
      <w:r>
        <w:t xml:space="preserve"> согласия передаются на рассмотрение Арбитражного суда в установленном порядке.</w:t>
      </w:r>
    </w:p>
    <w:p w:rsidR="003D45AC" w:rsidRDefault="003D45AC">
      <w:pPr>
        <w:pStyle w:val="ConsPlusNormal"/>
        <w:spacing w:before="200"/>
        <w:ind w:firstLine="540"/>
        <w:jc w:val="both"/>
      </w:pPr>
      <w:r>
        <w:t>7.2. Настоящий Договор составлен в 2-х экземплярах, имеющих одинаковую юридическую силу, по одному для каждой из Сторон.</w:t>
      </w:r>
    </w:p>
    <w:p w:rsidR="003D45AC" w:rsidRDefault="003D45AC">
      <w:pPr>
        <w:pStyle w:val="ConsPlusNormal"/>
        <w:spacing w:before="200"/>
        <w:ind w:firstLine="540"/>
        <w:jc w:val="both"/>
      </w:pPr>
      <w:r>
        <w:t>Редакция пункта 7.3 для Договора, заключаемого по результатам аукциона:</w:t>
      </w:r>
    </w:p>
    <w:p w:rsidR="003D45AC" w:rsidRDefault="003D45AC">
      <w:pPr>
        <w:pStyle w:val="ConsPlusNormal"/>
        <w:spacing w:before="200"/>
        <w:ind w:firstLine="540"/>
        <w:jc w:val="both"/>
      </w:pPr>
      <w:r>
        <w:t>7.3. Приложения к Договору составляют его неотъемлемую часть:</w:t>
      </w:r>
    </w:p>
    <w:p w:rsidR="003D45AC" w:rsidRDefault="003D45AC">
      <w:pPr>
        <w:pStyle w:val="ConsPlusNormal"/>
        <w:spacing w:before="200"/>
        <w:ind w:firstLine="540"/>
        <w:jc w:val="both"/>
      </w:pPr>
      <w:r>
        <w:t>1) схема места размещения НТО;</w:t>
      </w:r>
    </w:p>
    <w:p w:rsidR="003D45AC" w:rsidRDefault="003D45AC">
      <w:pPr>
        <w:pStyle w:val="ConsPlusNormal"/>
        <w:spacing w:before="200"/>
        <w:ind w:firstLine="540"/>
        <w:jc w:val="both"/>
      </w:pPr>
      <w:r>
        <w:t>2) акт приема-передачи места размещения НТО;</w:t>
      </w:r>
    </w:p>
    <w:p w:rsidR="003D45AC" w:rsidRDefault="003D45AC">
      <w:pPr>
        <w:pStyle w:val="ConsPlusNormal"/>
        <w:spacing w:before="200"/>
        <w:ind w:firstLine="540"/>
        <w:jc w:val="both"/>
      </w:pPr>
      <w:r>
        <w:t>3) акт установки НТО.</w:t>
      </w:r>
    </w:p>
    <w:p w:rsidR="003D45AC" w:rsidRDefault="003D45AC">
      <w:pPr>
        <w:pStyle w:val="ConsPlusNormal"/>
        <w:spacing w:before="200"/>
        <w:ind w:firstLine="540"/>
        <w:jc w:val="both"/>
      </w:pPr>
      <w:r>
        <w:t>Редакция пункта 7.3 для Договора, заключаемого без проведения аукциона (преимущественное право продления Договора, единственный заявитель, обратившийся в уполномоченный орган в связи с отсутствием заявителей после опубликования извещения о приеме заявок на место размещения НТО):</w:t>
      </w:r>
    </w:p>
    <w:p w:rsidR="003D45AC" w:rsidRDefault="003D45AC">
      <w:pPr>
        <w:pStyle w:val="ConsPlusNormal"/>
        <w:spacing w:before="200"/>
        <w:ind w:firstLine="540"/>
        <w:jc w:val="both"/>
      </w:pPr>
      <w:r>
        <w:lastRenderedPageBreak/>
        <w:t>7.3. Приложения к Договору составляют его неотъемлемую часть:</w:t>
      </w:r>
    </w:p>
    <w:p w:rsidR="003D45AC" w:rsidRDefault="003D45AC">
      <w:pPr>
        <w:pStyle w:val="ConsPlusNormal"/>
        <w:spacing w:before="200"/>
        <w:ind w:firstLine="540"/>
        <w:jc w:val="both"/>
      </w:pPr>
      <w:r>
        <w:t>1) схема места размещения НТО;</w:t>
      </w:r>
    </w:p>
    <w:p w:rsidR="003D45AC" w:rsidRDefault="003D45AC">
      <w:pPr>
        <w:pStyle w:val="ConsPlusNormal"/>
        <w:spacing w:before="200"/>
        <w:ind w:firstLine="540"/>
        <w:jc w:val="both"/>
      </w:pPr>
      <w:r>
        <w:t>2) расчет платы по Договору;</w:t>
      </w:r>
    </w:p>
    <w:p w:rsidR="003D45AC" w:rsidRDefault="003D45AC">
      <w:pPr>
        <w:pStyle w:val="ConsPlusNormal"/>
        <w:spacing w:before="200"/>
        <w:ind w:firstLine="540"/>
        <w:jc w:val="both"/>
      </w:pPr>
      <w:r>
        <w:t>3) акт приема-передачи места размещения НТО.</w:t>
      </w:r>
    </w:p>
    <w:p w:rsidR="003D45AC" w:rsidRDefault="003D45AC">
      <w:pPr>
        <w:pStyle w:val="ConsPlusNormal"/>
        <w:jc w:val="both"/>
      </w:pPr>
    </w:p>
    <w:p w:rsidR="003D45AC" w:rsidRDefault="003D45AC">
      <w:pPr>
        <w:pStyle w:val="ConsPlusNormal"/>
        <w:jc w:val="center"/>
        <w:outlineLvl w:val="1"/>
      </w:pPr>
      <w:r>
        <w:rPr>
          <w:b/>
        </w:rPr>
        <w:t>8. Юридические адреса и банковские реквизиты Сторон:</w:t>
      </w:r>
    </w:p>
    <w:p w:rsidR="003D45AC" w:rsidRDefault="003D45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1"/>
        <w:gridCol w:w="4499"/>
      </w:tblGrid>
      <w:tr w:rsidR="003D45AC">
        <w:tc>
          <w:tcPr>
            <w:tcW w:w="5281" w:type="dxa"/>
            <w:tcBorders>
              <w:top w:val="nil"/>
              <w:left w:val="nil"/>
              <w:bottom w:val="nil"/>
              <w:right w:val="nil"/>
            </w:tcBorders>
          </w:tcPr>
          <w:p w:rsidR="003D45AC" w:rsidRDefault="003D45AC">
            <w:pPr>
              <w:pStyle w:val="ConsPlusNormal"/>
              <w:jc w:val="center"/>
            </w:pPr>
            <w:r>
              <w:rPr>
                <w:b/>
              </w:rPr>
              <w:t>Комитет по управлению муниципальным имуществом администрации Омсукчанского городского округа</w:t>
            </w:r>
          </w:p>
          <w:p w:rsidR="003D45AC" w:rsidRDefault="003D45AC">
            <w:pPr>
              <w:pStyle w:val="ConsPlusNormal"/>
              <w:jc w:val="both"/>
            </w:pPr>
          </w:p>
          <w:p w:rsidR="003D45AC" w:rsidRDefault="003D45AC">
            <w:pPr>
              <w:pStyle w:val="ConsPlusNormal"/>
              <w:jc w:val="both"/>
            </w:pPr>
            <w:r>
              <w:t>телефон _____________________</w:t>
            </w:r>
          </w:p>
          <w:p w:rsidR="003D45AC" w:rsidRDefault="003D45AC">
            <w:pPr>
              <w:pStyle w:val="ConsPlusNormal"/>
              <w:jc w:val="both"/>
            </w:pPr>
            <w:r>
              <w:t>ИНН  ________________________</w:t>
            </w:r>
          </w:p>
          <w:p w:rsidR="003D45AC" w:rsidRDefault="003D45AC">
            <w:pPr>
              <w:pStyle w:val="ConsPlusNormal"/>
              <w:jc w:val="both"/>
            </w:pPr>
            <w:r>
              <w:t>КПП _________________________</w:t>
            </w:r>
          </w:p>
          <w:p w:rsidR="003D45AC" w:rsidRDefault="003D45AC">
            <w:pPr>
              <w:pStyle w:val="ConsPlusNormal"/>
              <w:jc w:val="both"/>
            </w:pPr>
            <w:r>
              <w:t>ОГРН _______________________</w:t>
            </w:r>
          </w:p>
          <w:p w:rsidR="003D45AC" w:rsidRDefault="003D45AC">
            <w:pPr>
              <w:pStyle w:val="ConsPlusNormal"/>
              <w:jc w:val="both"/>
            </w:pPr>
            <w:hyperlink r:id="rId21">
              <w:r>
                <w:rPr>
                  <w:color w:val="0000FF"/>
                </w:rPr>
                <w:t>ОКАТО</w:t>
              </w:r>
            </w:hyperlink>
            <w:r>
              <w:t xml:space="preserve"> ______________________</w:t>
            </w:r>
          </w:p>
          <w:p w:rsidR="003D45AC" w:rsidRDefault="003D45AC">
            <w:pPr>
              <w:pStyle w:val="ConsPlusNormal"/>
              <w:jc w:val="both"/>
            </w:pPr>
            <w:r>
              <w:t>ОКПО ______________________</w:t>
            </w:r>
          </w:p>
          <w:p w:rsidR="003D45AC" w:rsidRDefault="003D45AC">
            <w:pPr>
              <w:pStyle w:val="ConsPlusNormal"/>
              <w:jc w:val="both"/>
            </w:pPr>
            <w:proofErr w:type="gramStart"/>
            <w:r>
              <w:t>Р</w:t>
            </w:r>
            <w:proofErr w:type="gramEnd"/>
            <w:r>
              <w:t>/с N ________________________</w:t>
            </w:r>
          </w:p>
          <w:p w:rsidR="003D45AC" w:rsidRDefault="003D45AC">
            <w:pPr>
              <w:pStyle w:val="ConsPlusNormal"/>
              <w:jc w:val="both"/>
            </w:pPr>
            <w:r>
              <w:t>БИК _________________________</w:t>
            </w:r>
          </w:p>
          <w:p w:rsidR="003D45AC" w:rsidRDefault="003D45AC">
            <w:pPr>
              <w:pStyle w:val="ConsPlusNormal"/>
              <w:jc w:val="both"/>
            </w:pPr>
            <w:r>
              <w:t>К/с __________________________</w:t>
            </w:r>
          </w:p>
        </w:tc>
        <w:tc>
          <w:tcPr>
            <w:tcW w:w="4499" w:type="dxa"/>
            <w:tcBorders>
              <w:top w:val="nil"/>
              <w:left w:val="nil"/>
              <w:bottom w:val="nil"/>
              <w:right w:val="nil"/>
            </w:tcBorders>
          </w:tcPr>
          <w:p w:rsidR="003D45AC" w:rsidRDefault="003D45AC">
            <w:pPr>
              <w:pStyle w:val="ConsPlusNormal"/>
              <w:jc w:val="center"/>
            </w:pPr>
            <w:r>
              <w:rPr>
                <w:b/>
              </w:rPr>
              <w:t>Хозяйствующий субъект</w:t>
            </w:r>
          </w:p>
          <w:p w:rsidR="003D45AC" w:rsidRDefault="003D45AC">
            <w:pPr>
              <w:pStyle w:val="ConsPlusNormal"/>
              <w:jc w:val="center"/>
            </w:pPr>
            <w:r>
              <w:t>наименование юридического лица или Ф.И.О. индивидуального предпринимателя)</w:t>
            </w:r>
          </w:p>
          <w:p w:rsidR="003D45AC" w:rsidRDefault="003D45AC">
            <w:pPr>
              <w:pStyle w:val="ConsPlusNormal"/>
              <w:jc w:val="both"/>
            </w:pPr>
            <w:r>
              <w:t>телефон _____________________</w:t>
            </w:r>
          </w:p>
          <w:p w:rsidR="003D45AC" w:rsidRDefault="003D45AC">
            <w:pPr>
              <w:pStyle w:val="ConsPlusNormal"/>
              <w:jc w:val="both"/>
            </w:pPr>
            <w:r>
              <w:t>ИНН ________________________</w:t>
            </w:r>
          </w:p>
          <w:p w:rsidR="003D45AC" w:rsidRDefault="003D45AC">
            <w:pPr>
              <w:pStyle w:val="ConsPlusNormal"/>
              <w:jc w:val="both"/>
            </w:pPr>
            <w:r>
              <w:t>КПП _________________________</w:t>
            </w:r>
          </w:p>
          <w:p w:rsidR="003D45AC" w:rsidRDefault="003D45AC">
            <w:pPr>
              <w:pStyle w:val="ConsPlusNormal"/>
              <w:jc w:val="both"/>
            </w:pPr>
            <w:r>
              <w:t>ОГРН _______________________</w:t>
            </w:r>
          </w:p>
          <w:p w:rsidR="003D45AC" w:rsidRDefault="003D45AC">
            <w:pPr>
              <w:pStyle w:val="ConsPlusNormal"/>
              <w:jc w:val="both"/>
            </w:pPr>
            <w:hyperlink r:id="rId22">
              <w:r>
                <w:rPr>
                  <w:color w:val="0000FF"/>
                </w:rPr>
                <w:t>ОКАТО</w:t>
              </w:r>
            </w:hyperlink>
            <w:r>
              <w:t xml:space="preserve"> ______________________</w:t>
            </w:r>
          </w:p>
          <w:p w:rsidR="003D45AC" w:rsidRDefault="003D45AC">
            <w:pPr>
              <w:pStyle w:val="ConsPlusNormal"/>
              <w:jc w:val="both"/>
            </w:pPr>
            <w:r>
              <w:t>ОКПО ______________________</w:t>
            </w:r>
          </w:p>
          <w:p w:rsidR="003D45AC" w:rsidRDefault="003D45AC">
            <w:pPr>
              <w:pStyle w:val="ConsPlusNormal"/>
              <w:jc w:val="both"/>
            </w:pPr>
            <w:proofErr w:type="gramStart"/>
            <w:r>
              <w:t>Р</w:t>
            </w:r>
            <w:proofErr w:type="gramEnd"/>
            <w:r>
              <w:t>/с N ________________________</w:t>
            </w:r>
          </w:p>
          <w:p w:rsidR="003D45AC" w:rsidRDefault="003D45AC">
            <w:pPr>
              <w:pStyle w:val="ConsPlusNormal"/>
              <w:jc w:val="both"/>
            </w:pPr>
            <w:r>
              <w:t>БИК ________________________</w:t>
            </w:r>
          </w:p>
          <w:p w:rsidR="003D45AC" w:rsidRDefault="003D45AC">
            <w:pPr>
              <w:pStyle w:val="ConsPlusNormal"/>
              <w:jc w:val="both"/>
            </w:pPr>
            <w:r>
              <w:t>К/с __________________________</w:t>
            </w:r>
          </w:p>
        </w:tc>
      </w:tr>
    </w:tbl>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right"/>
        <w:outlineLvl w:val="1"/>
      </w:pPr>
      <w:r>
        <w:t>Приложение N 1</w:t>
      </w:r>
    </w:p>
    <w:p w:rsidR="003D45AC" w:rsidRDefault="003D45AC">
      <w:pPr>
        <w:pStyle w:val="ConsPlusNormal"/>
        <w:jc w:val="right"/>
      </w:pPr>
      <w:r>
        <w:t>к договору</w:t>
      </w:r>
    </w:p>
    <w:p w:rsidR="003D45AC" w:rsidRDefault="003D45AC">
      <w:pPr>
        <w:pStyle w:val="ConsPlusNormal"/>
        <w:jc w:val="right"/>
      </w:pPr>
      <w:r>
        <w:t xml:space="preserve">на размещение </w:t>
      </w:r>
      <w:proofErr w:type="gramStart"/>
      <w:r>
        <w:t>нестационарного</w:t>
      </w:r>
      <w:proofErr w:type="gramEnd"/>
    </w:p>
    <w:p w:rsidR="003D45AC" w:rsidRDefault="003D45AC">
      <w:pPr>
        <w:pStyle w:val="ConsPlusNormal"/>
        <w:jc w:val="right"/>
      </w:pPr>
      <w:r>
        <w:t>торгового объекта на землях</w:t>
      </w:r>
    </w:p>
    <w:p w:rsidR="003D45AC" w:rsidRDefault="003D45AC">
      <w:pPr>
        <w:pStyle w:val="ConsPlusNormal"/>
        <w:jc w:val="right"/>
      </w:pPr>
      <w:r>
        <w:t xml:space="preserve">и земельных </w:t>
      </w:r>
      <w:proofErr w:type="gramStart"/>
      <w:r>
        <w:t>участках</w:t>
      </w:r>
      <w:proofErr w:type="gramEnd"/>
      <w:r>
        <w:t xml:space="preserve"> на территории</w:t>
      </w:r>
    </w:p>
    <w:p w:rsidR="003D45AC" w:rsidRDefault="003D45AC">
      <w:pPr>
        <w:pStyle w:val="ConsPlusNormal"/>
        <w:jc w:val="right"/>
      </w:pPr>
      <w:r>
        <w:t>Омсукчанского городского округа</w:t>
      </w:r>
    </w:p>
    <w:p w:rsidR="003D45AC" w:rsidRDefault="003D45AC">
      <w:pPr>
        <w:pStyle w:val="ConsPlusNormal"/>
        <w:jc w:val="right"/>
      </w:pPr>
      <w:r>
        <w:t>N _________ от _______________</w:t>
      </w:r>
    </w:p>
    <w:p w:rsidR="003D45AC" w:rsidRDefault="003D45AC">
      <w:pPr>
        <w:pStyle w:val="ConsPlusNormal"/>
        <w:jc w:val="both"/>
      </w:pPr>
    </w:p>
    <w:p w:rsidR="003D45AC" w:rsidRDefault="003D45AC">
      <w:pPr>
        <w:pStyle w:val="ConsPlusNormal"/>
        <w:jc w:val="center"/>
      </w:pPr>
      <w:bookmarkStart w:id="15" w:name="P1015"/>
      <w:bookmarkEnd w:id="15"/>
      <w:r>
        <w:t>СХЕМА МЕСТА РАЗМЕЩЕНИЯ НТО</w:t>
      </w:r>
    </w:p>
    <w:p w:rsidR="003D45AC" w:rsidRDefault="003D45AC">
      <w:pPr>
        <w:pStyle w:val="ConsPlusNormal"/>
        <w:jc w:val="center"/>
      </w:pPr>
      <w:r>
        <w:t>______________________________________________</w:t>
      </w:r>
    </w:p>
    <w:p w:rsidR="003D45AC" w:rsidRDefault="003D45AC">
      <w:pPr>
        <w:pStyle w:val="ConsPlusNormal"/>
        <w:jc w:val="center"/>
      </w:pPr>
      <w:r>
        <w:t>(адрес (местоположение), адресные ориентиры)</w:t>
      </w:r>
    </w:p>
    <w:p w:rsidR="003D45AC" w:rsidRDefault="003D45A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2665"/>
        <w:gridCol w:w="340"/>
        <w:gridCol w:w="2835"/>
      </w:tblGrid>
      <w:tr w:rsidR="003D45AC">
        <w:tc>
          <w:tcPr>
            <w:tcW w:w="2835" w:type="dxa"/>
            <w:tcBorders>
              <w:top w:val="nil"/>
              <w:left w:val="nil"/>
              <w:right w:val="nil"/>
            </w:tcBorders>
          </w:tcPr>
          <w:p w:rsidR="003D45AC" w:rsidRDefault="003D45AC">
            <w:pPr>
              <w:pStyle w:val="ConsPlusNormal"/>
              <w:jc w:val="both"/>
            </w:pPr>
          </w:p>
        </w:tc>
        <w:tc>
          <w:tcPr>
            <w:tcW w:w="340" w:type="dxa"/>
            <w:tcBorders>
              <w:top w:val="nil"/>
              <w:left w:val="nil"/>
              <w:bottom w:val="nil"/>
              <w:right w:val="nil"/>
            </w:tcBorders>
          </w:tcPr>
          <w:p w:rsidR="003D45AC" w:rsidRDefault="003D45AC">
            <w:pPr>
              <w:pStyle w:val="ConsPlusNormal"/>
              <w:jc w:val="both"/>
            </w:pPr>
          </w:p>
        </w:tc>
        <w:tc>
          <w:tcPr>
            <w:tcW w:w="2665" w:type="dxa"/>
            <w:tcBorders>
              <w:top w:val="nil"/>
              <w:left w:val="nil"/>
              <w:right w:val="nil"/>
            </w:tcBorders>
          </w:tcPr>
          <w:p w:rsidR="003D45AC" w:rsidRDefault="003D45AC">
            <w:pPr>
              <w:pStyle w:val="ConsPlusNormal"/>
              <w:jc w:val="both"/>
            </w:pPr>
          </w:p>
        </w:tc>
        <w:tc>
          <w:tcPr>
            <w:tcW w:w="340" w:type="dxa"/>
            <w:tcBorders>
              <w:top w:val="nil"/>
              <w:left w:val="nil"/>
              <w:bottom w:val="nil"/>
              <w:right w:val="nil"/>
            </w:tcBorders>
          </w:tcPr>
          <w:p w:rsidR="003D45AC" w:rsidRDefault="003D45AC">
            <w:pPr>
              <w:pStyle w:val="ConsPlusNormal"/>
              <w:jc w:val="both"/>
            </w:pPr>
          </w:p>
        </w:tc>
        <w:tc>
          <w:tcPr>
            <w:tcW w:w="2835" w:type="dxa"/>
            <w:tcBorders>
              <w:top w:val="nil"/>
              <w:left w:val="nil"/>
              <w:right w:val="nil"/>
            </w:tcBorders>
          </w:tcPr>
          <w:p w:rsidR="003D45AC" w:rsidRDefault="003D45AC">
            <w:pPr>
              <w:pStyle w:val="ConsPlusNormal"/>
              <w:jc w:val="both"/>
            </w:pPr>
          </w:p>
        </w:tc>
      </w:tr>
      <w:tr w:rsidR="003D45AC">
        <w:tc>
          <w:tcPr>
            <w:tcW w:w="2835" w:type="dxa"/>
            <w:tcBorders>
              <w:left w:val="nil"/>
              <w:bottom w:val="nil"/>
              <w:right w:val="nil"/>
            </w:tcBorders>
          </w:tcPr>
          <w:p w:rsidR="003D45AC" w:rsidRDefault="003D45AC">
            <w:pPr>
              <w:pStyle w:val="ConsPlusNormal"/>
              <w:jc w:val="center"/>
            </w:pPr>
            <w:r>
              <w:t>(учетный номер места размещения НТО)</w:t>
            </w:r>
          </w:p>
        </w:tc>
        <w:tc>
          <w:tcPr>
            <w:tcW w:w="340" w:type="dxa"/>
            <w:tcBorders>
              <w:top w:val="nil"/>
              <w:left w:val="nil"/>
              <w:bottom w:val="nil"/>
              <w:right w:val="nil"/>
            </w:tcBorders>
          </w:tcPr>
          <w:p w:rsidR="003D45AC" w:rsidRDefault="003D45AC">
            <w:pPr>
              <w:pStyle w:val="ConsPlusNormal"/>
              <w:jc w:val="center"/>
            </w:pPr>
          </w:p>
        </w:tc>
        <w:tc>
          <w:tcPr>
            <w:tcW w:w="2665" w:type="dxa"/>
            <w:tcBorders>
              <w:left w:val="nil"/>
              <w:bottom w:val="nil"/>
              <w:right w:val="nil"/>
            </w:tcBorders>
          </w:tcPr>
          <w:p w:rsidR="003D45AC" w:rsidRDefault="003D45AC">
            <w:pPr>
              <w:pStyle w:val="ConsPlusNormal"/>
              <w:jc w:val="center"/>
            </w:pPr>
            <w:r>
              <w:t>(площадь места размещения НТО)</w:t>
            </w:r>
          </w:p>
        </w:tc>
        <w:tc>
          <w:tcPr>
            <w:tcW w:w="340" w:type="dxa"/>
            <w:tcBorders>
              <w:top w:val="nil"/>
              <w:left w:val="nil"/>
              <w:bottom w:val="nil"/>
              <w:right w:val="nil"/>
            </w:tcBorders>
          </w:tcPr>
          <w:p w:rsidR="003D45AC" w:rsidRDefault="003D45AC">
            <w:pPr>
              <w:pStyle w:val="ConsPlusNormal"/>
              <w:jc w:val="center"/>
            </w:pPr>
          </w:p>
        </w:tc>
        <w:tc>
          <w:tcPr>
            <w:tcW w:w="2835" w:type="dxa"/>
            <w:tcBorders>
              <w:left w:val="nil"/>
              <w:bottom w:val="nil"/>
              <w:right w:val="nil"/>
            </w:tcBorders>
          </w:tcPr>
          <w:p w:rsidR="003D45AC" w:rsidRDefault="003D45AC">
            <w:pPr>
              <w:pStyle w:val="ConsPlusNormal"/>
              <w:jc w:val="center"/>
            </w:pPr>
            <w:r>
              <w:t>(вид НТО)</w:t>
            </w:r>
          </w:p>
        </w:tc>
      </w:tr>
    </w:tbl>
    <w:p w:rsidR="003D45AC" w:rsidRDefault="003D45AC">
      <w:pPr>
        <w:pStyle w:val="ConsPlusNormal"/>
        <w:jc w:val="both"/>
      </w:pPr>
    </w:p>
    <w:p w:rsidR="003D45AC" w:rsidRDefault="003D45AC">
      <w:pPr>
        <w:pStyle w:val="ConsPlusNonformat"/>
        <w:jc w:val="both"/>
      </w:pPr>
      <w:r>
        <w:t>┌─────────────────────────────────────────────────────────────────────────┐</w:t>
      </w:r>
    </w:p>
    <w:p w:rsidR="003D45AC" w:rsidRDefault="003D45AC">
      <w:pPr>
        <w:pStyle w:val="ConsPlusNonformat"/>
        <w:jc w:val="both"/>
      </w:pPr>
      <w:r>
        <w:t>│Обозначение характерных точек границ           Координаты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t>│                                                                         │</w:t>
      </w:r>
    </w:p>
    <w:p w:rsidR="003D45AC" w:rsidRDefault="003D45AC">
      <w:pPr>
        <w:pStyle w:val="ConsPlusNonformat"/>
        <w:jc w:val="both"/>
      </w:pPr>
      <w:r>
        <w:lastRenderedPageBreak/>
        <w:t>└─────────────────────────────────────────────────────────────────────────┘</w:t>
      </w: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right"/>
        <w:outlineLvl w:val="1"/>
      </w:pPr>
      <w:r>
        <w:t>Приложение N 2</w:t>
      </w:r>
    </w:p>
    <w:p w:rsidR="003D45AC" w:rsidRDefault="003D45AC">
      <w:pPr>
        <w:pStyle w:val="ConsPlusNormal"/>
        <w:jc w:val="right"/>
      </w:pPr>
      <w:r>
        <w:t>к договору</w:t>
      </w:r>
    </w:p>
    <w:p w:rsidR="003D45AC" w:rsidRDefault="003D45AC">
      <w:pPr>
        <w:pStyle w:val="ConsPlusNormal"/>
        <w:jc w:val="right"/>
      </w:pPr>
      <w:r>
        <w:t xml:space="preserve">на размещение </w:t>
      </w:r>
      <w:proofErr w:type="gramStart"/>
      <w:r>
        <w:t>нестационарного</w:t>
      </w:r>
      <w:proofErr w:type="gramEnd"/>
    </w:p>
    <w:p w:rsidR="003D45AC" w:rsidRDefault="003D45AC">
      <w:pPr>
        <w:pStyle w:val="ConsPlusNormal"/>
        <w:jc w:val="right"/>
      </w:pPr>
      <w:r>
        <w:t>торгового объекта на землях</w:t>
      </w:r>
    </w:p>
    <w:p w:rsidR="003D45AC" w:rsidRDefault="003D45AC">
      <w:pPr>
        <w:pStyle w:val="ConsPlusNormal"/>
        <w:jc w:val="right"/>
      </w:pPr>
      <w:r>
        <w:t xml:space="preserve">и земельных </w:t>
      </w:r>
      <w:proofErr w:type="gramStart"/>
      <w:r>
        <w:t>участках</w:t>
      </w:r>
      <w:proofErr w:type="gramEnd"/>
      <w:r>
        <w:t xml:space="preserve"> на территории</w:t>
      </w:r>
    </w:p>
    <w:p w:rsidR="003D45AC" w:rsidRDefault="003D45AC">
      <w:pPr>
        <w:pStyle w:val="ConsPlusNormal"/>
        <w:jc w:val="right"/>
      </w:pPr>
      <w:r>
        <w:t>Омсукчанского городского округа</w:t>
      </w:r>
    </w:p>
    <w:p w:rsidR="003D45AC" w:rsidRDefault="003D45AC">
      <w:pPr>
        <w:pStyle w:val="ConsPlusNormal"/>
        <w:jc w:val="right"/>
      </w:pPr>
      <w:r>
        <w:t>N _________ от _______________</w:t>
      </w:r>
    </w:p>
    <w:p w:rsidR="003D45AC" w:rsidRDefault="003D45AC">
      <w:pPr>
        <w:pStyle w:val="ConsPlusNormal"/>
        <w:jc w:val="both"/>
      </w:pPr>
    </w:p>
    <w:p w:rsidR="003D45AC" w:rsidRDefault="003D45AC">
      <w:pPr>
        <w:pStyle w:val="ConsPlusNormal"/>
        <w:jc w:val="center"/>
      </w:pPr>
      <w:bookmarkStart w:id="16" w:name="P1061"/>
      <w:bookmarkEnd w:id="16"/>
      <w:r>
        <w:t>АКТ ПРИЕМА-ПЕРЕДАЧИ МЕСТА РАЗМЕЩЕНИЯ НТО</w:t>
      </w:r>
    </w:p>
    <w:p w:rsidR="003D45AC" w:rsidRDefault="003D45AC">
      <w:pPr>
        <w:pStyle w:val="ConsPlusNormal"/>
        <w:jc w:val="both"/>
      </w:pPr>
    </w:p>
    <w:p w:rsidR="003D45AC" w:rsidRDefault="003D45AC">
      <w:pPr>
        <w:pStyle w:val="ConsPlusNonformat"/>
        <w:jc w:val="both"/>
      </w:pPr>
      <w:r>
        <w:t>"__" _________________ 20___ г.                   п. Омсукчан</w:t>
      </w:r>
    </w:p>
    <w:p w:rsidR="003D45AC" w:rsidRDefault="003D45AC">
      <w:pPr>
        <w:pStyle w:val="ConsPlusNonformat"/>
        <w:jc w:val="both"/>
      </w:pPr>
    </w:p>
    <w:p w:rsidR="003D45AC" w:rsidRDefault="003D45AC">
      <w:pPr>
        <w:pStyle w:val="ConsPlusNonformat"/>
        <w:jc w:val="both"/>
      </w:pPr>
      <w:r>
        <w:t>Мы нижеподписавшиеся, Комитет в лице _____________________________________,</w:t>
      </w:r>
    </w:p>
    <w:p w:rsidR="003D45AC" w:rsidRDefault="003D45AC">
      <w:pPr>
        <w:pStyle w:val="ConsPlusNonformat"/>
        <w:jc w:val="both"/>
      </w:pPr>
      <w:r>
        <w:t xml:space="preserve">                                             (должность, Ф.И.О.)</w:t>
      </w:r>
    </w:p>
    <w:p w:rsidR="003D45AC" w:rsidRDefault="003D45AC">
      <w:pPr>
        <w:pStyle w:val="ConsPlusNonformat"/>
        <w:jc w:val="both"/>
      </w:pPr>
      <w:r>
        <w:t>с одной стороны, и Хозяйствующий субъект __________________________________</w:t>
      </w:r>
    </w:p>
    <w:p w:rsidR="003D45AC" w:rsidRDefault="003D45AC">
      <w:pPr>
        <w:pStyle w:val="ConsPlusNonformat"/>
        <w:jc w:val="both"/>
      </w:pPr>
      <w:r>
        <w:t xml:space="preserve">                                        </w:t>
      </w:r>
      <w:proofErr w:type="gramStart"/>
      <w:r>
        <w:t>(наименование юридического лица или</w:t>
      </w:r>
      <w:proofErr w:type="gramEnd"/>
    </w:p>
    <w:p w:rsidR="003D45AC" w:rsidRDefault="003D45AC">
      <w:pPr>
        <w:pStyle w:val="ConsPlusNonformat"/>
        <w:jc w:val="both"/>
      </w:pPr>
      <w:r>
        <w:t xml:space="preserve">                                    </w:t>
      </w:r>
      <w:proofErr w:type="gramStart"/>
      <w:r>
        <w:t>Ф.И.О. индивидуального предпринимателя)</w:t>
      </w:r>
      <w:proofErr w:type="gramEnd"/>
    </w:p>
    <w:p w:rsidR="003D45AC" w:rsidRDefault="003D45AC">
      <w:pPr>
        <w:pStyle w:val="ConsPlusNonformat"/>
        <w:jc w:val="both"/>
      </w:pPr>
      <w:r>
        <w:t>в лице ___________________________________________________________________,</w:t>
      </w:r>
    </w:p>
    <w:p w:rsidR="003D45AC" w:rsidRDefault="003D45AC">
      <w:pPr>
        <w:pStyle w:val="ConsPlusNonformat"/>
        <w:jc w:val="both"/>
      </w:pPr>
      <w:r>
        <w:t xml:space="preserve">                             (должность, Ф.И.О.)</w:t>
      </w:r>
    </w:p>
    <w:p w:rsidR="003D45AC" w:rsidRDefault="003D45AC">
      <w:pPr>
        <w:pStyle w:val="ConsPlusNonformat"/>
        <w:jc w:val="both"/>
      </w:pPr>
      <w:r>
        <w:t>с  другой  стороны,  составили настоящий акт о том, что Комитет передает, а</w:t>
      </w:r>
    </w:p>
    <w:p w:rsidR="003D45AC" w:rsidRDefault="003D45AC">
      <w:pPr>
        <w:pStyle w:val="ConsPlusNonformat"/>
        <w:jc w:val="both"/>
      </w:pPr>
      <w:r>
        <w:t xml:space="preserve">Хозяйствующий  субъект  принимает  место  с  учетным  номером _________ </w:t>
      </w:r>
      <w:proofErr w:type="gramStart"/>
      <w:r>
        <w:t>для</w:t>
      </w:r>
      <w:proofErr w:type="gramEnd"/>
    </w:p>
    <w:p w:rsidR="003D45AC" w:rsidRDefault="003D45AC">
      <w:pPr>
        <w:pStyle w:val="ConsPlusNonformat"/>
        <w:jc w:val="both"/>
      </w:pPr>
      <w:r>
        <w:t xml:space="preserve">размещения     нестационарного     торгового    объекта    со    </w:t>
      </w:r>
      <w:proofErr w:type="gramStart"/>
      <w:r>
        <w:t>следующими</w:t>
      </w:r>
      <w:proofErr w:type="gramEnd"/>
    </w:p>
    <w:p w:rsidR="003D45AC" w:rsidRDefault="003D45AC">
      <w:pPr>
        <w:pStyle w:val="ConsPlusNonformat"/>
        <w:jc w:val="both"/>
      </w:pPr>
      <w:r>
        <w:t>характеристиками:</w:t>
      </w:r>
    </w:p>
    <w:p w:rsidR="003D45AC" w:rsidRDefault="003D45AC">
      <w:pPr>
        <w:pStyle w:val="ConsPlusNonformat"/>
        <w:jc w:val="both"/>
      </w:pPr>
      <w:r>
        <w:t>- адрес (</w:t>
      </w:r>
      <w:proofErr w:type="gramStart"/>
      <w:r>
        <w:t>местоположении</w:t>
      </w:r>
      <w:proofErr w:type="gramEnd"/>
      <w:r>
        <w:t>), адресные ориентиры: ______________________;</w:t>
      </w:r>
    </w:p>
    <w:p w:rsidR="003D45AC" w:rsidRDefault="003D45AC">
      <w:pPr>
        <w:pStyle w:val="ConsPlusNonformat"/>
        <w:jc w:val="both"/>
      </w:pPr>
      <w:r>
        <w:t>- вид НТО __________________________________________________________;</w:t>
      </w:r>
    </w:p>
    <w:p w:rsidR="003D45AC" w:rsidRDefault="003D45AC">
      <w:pPr>
        <w:pStyle w:val="ConsPlusNonformat"/>
        <w:jc w:val="both"/>
      </w:pPr>
      <w:r>
        <w:t xml:space="preserve">             </w:t>
      </w:r>
      <w:proofErr w:type="gramStart"/>
      <w:r>
        <w:t>(павильон, киоск, остановочный комплекс с объектом</w:t>
      </w:r>
      <w:proofErr w:type="gramEnd"/>
    </w:p>
    <w:p w:rsidR="003D45AC" w:rsidRDefault="003D45AC">
      <w:pPr>
        <w:pStyle w:val="ConsPlusNonformat"/>
        <w:jc w:val="both"/>
      </w:pPr>
      <w:r>
        <w:t xml:space="preserve">                         коммерческого использования)</w:t>
      </w:r>
    </w:p>
    <w:p w:rsidR="003D45AC" w:rsidRDefault="003D45AC">
      <w:pPr>
        <w:pStyle w:val="ConsPlusNonformat"/>
        <w:jc w:val="both"/>
      </w:pPr>
      <w:r>
        <w:t>- площадь места размещения НТО _____________________________ кв. м.</w:t>
      </w:r>
    </w:p>
    <w:p w:rsidR="003D45AC" w:rsidRDefault="003D45AC">
      <w:pPr>
        <w:pStyle w:val="ConsPlusNonformat"/>
        <w:jc w:val="both"/>
      </w:pPr>
      <w:r>
        <w:t xml:space="preserve">Настоящий  передаточный акт подтверждает отсутствие претензий у </w:t>
      </w:r>
      <w:proofErr w:type="gramStart"/>
      <w:r>
        <w:t>принимающей</w:t>
      </w:r>
      <w:proofErr w:type="gramEnd"/>
    </w:p>
    <w:p w:rsidR="003D45AC" w:rsidRDefault="003D45AC">
      <w:pPr>
        <w:pStyle w:val="ConsPlusNonformat"/>
        <w:jc w:val="both"/>
      </w:pPr>
      <w:r>
        <w:t>стороны в отношении принимаемого места.</w:t>
      </w:r>
    </w:p>
    <w:p w:rsidR="003D45AC" w:rsidRDefault="003D45AC">
      <w:pPr>
        <w:pStyle w:val="ConsPlusNonformat"/>
        <w:jc w:val="both"/>
      </w:pPr>
      <w:r>
        <w:t xml:space="preserve">                           Подписи Сторон:</w:t>
      </w:r>
    </w:p>
    <w:p w:rsidR="003D45AC" w:rsidRDefault="003D45AC">
      <w:pPr>
        <w:pStyle w:val="ConsPlusNonformat"/>
        <w:jc w:val="both"/>
      </w:pPr>
      <w:r>
        <w:t xml:space="preserve">          Передал</w:t>
      </w:r>
      <w:proofErr w:type="gramStart"/>
      <w:r>
        <w:t xml:space="preserve">                             П</w:t>
      </w:r>
      <w:proofErr w:type="gramEnd"/>
      <w:r>
        <w:t>ринял</w:t>
      </w:r>
    </w:p>
    <w:p w:rsidR="003D45AC" w:rsidRDefault="003D45AC">
      <w:pPr>
        <w:pStyle w:val="ConsPlusNonformat"/>
        <w:jc w:val="both"/>
      </w:pPr>
      <w:r>
        <w:t>_________ __________________        _________ __________________</w:t>
      </w:r>
    </w:p>
    <w:p w:rsidR="003D45AC" w:rsidRDefault="003D45AC">
      <w:pPr>
        <w:pStyle w:val="ConsPlusNonformat"/>
        <w:jc w:val="both"/>
      </w:pPr>
      <w:r>
        <w:t>(подпись)      (Ф.И.О.)             (подпись)      (Ф.И.О.)</w:t>
      </w: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right"/>
        <w:outlineLvl w:val="0"/>
      </w:pPr>
      <w:r>
        <w:t>Приложение N 4</w:t>
      </w:r>
    </w:p>
    <w:p w:rsidR="003D45AC" w:rsidRDefault="003D45AC">
      <w:pPr>
        <w:pStyle w:val="ConsPlusNormal"/>
        <w:jc w:val="right"/>
      </w:pPr>
      <w:r>
        <w:t>к постановлению</w:t>
      </w:r>
    </w:p>
    <w:p w:rsidR="003D45AC" w:rsidRDefault="003D45AC">
      <w:pPr>
        <w:pStyle w:val="ConsPlusNormal"/>
        <w:jc w:val="right"/>
      </w:pPr>
      <w:r>
        <w:t>администрации</w:t>
      </w:r>
    </w:p>
    <w:p w:rsidR="003D45AC" w:rsidRDefault="003D45AC">
      <w:pPr>
        <w:pStyle w:val="ConsPlusNormal"/>
        <w:jc w:val="right"/>
      </w:pPr>
      <w:r>
        <w:t>городского округа</w:t>
      </w:r>
    </w:p>
    <w:p w:rsidR="003D45AC" w:rsidRDefault="003D45AC">
      <w:pPr>
        <w:pStyle w:val="ConsPlusNormal"/>
        <w:jc w:val="right"/>
      </w:pPr>
      <w:r>
        <w:t>от 28.03.2022 N 186</w:t>
      </w:r>
    </w:p>
    <w:p w:rsidR="003D45AC" w:rsidRDefault="003D45AC">
      <w:pPr>
        <w:pStyle w:val="ConsPlusNormal"/>
        <w:jc w:val="both"/>
      </w:pPr>
    </w:p>
    <w:p w:rsidR="003D45AC" w:rsidRDefault="003D45AC">
      <w:pPr>
        <w:pStyle w:val="ConsPlusTitle"/>
        <w:jc w:val="center"/>
      </w:pPr>
      <w:bookmarkStart w:id="17" w:name="P1098"/>
      <w:bookmarkEnd w:id="17"/>
      <w:r>
        <w:t>МЕТОДИКА</w:t>
      </w:r>
    </w:p>
    <w:p w:rsidR="003D45AC" w:rsidRDefault="003D45AC">
      <w:pPr>
        <w:pStyle w:val="ConsPlusTitle"/>
        <w:jc w:val="center"/>
      </w:pPr>
      <w:r>
        <w:t>РАСЧЕТА ЕЖЕМЕСЯЧНОЙ ПЛАТЫ ПО ДОГОВОРУ НА РАЗМЕЩЕНИЕ</w:t>
      </w:r>
    </w:p>
    <w:p w:rsidR="003D45AC" w:rsidRDefault="003D45AC">
      <w:pPr>
        <w:pStyle w:val="ConsPlusTitle"/>
        <w:jc w:val="center"/>
      </w:pPr>
      <w:r>
        <w:t>НЕСТАЦИОНАРНОГО ТОРГОВОГО ОБЪЕКТА НА ТЕРРИТОРИИ</w:t>
      </w:r>
    </w:p>
    <w:p w:rsidR="003D45AC" w:rsidRDefault="003D45AC">
      <w:pPr>
        <w:pStyle w:val="ConsPlusTitle"/>
        <w:jc w:val="center"/>
      </w:pPr>
      <w:r>
        <w:t>ОМСУКЧАНСКОГО ГОРОДСКОГО ОКРУГА (ДАЛЕЕ - МЕТОДИКА)</w:t>
      </w:r>
    </w:p>
    <w:p w:rsidR="003D45AC" w:rsidRDefault="003D45AC">
      <w:pPr>
        <w:pStyle w:val="ConsPlusNormal"/>
        <w:jc w:val="both"/>
      </w:pPr>
    </w:p>
    <w:p w:rsidR="003D45AC" w:rsidRDefault="003D45AC">
      <w:pPr>
        <w:pStyle w:val="ConsPlusTitle"/>
        <w:jc w:val="center"/>
        <w:outlineLvl w:val="1"/>
      </w:pPr>
      <w:r>
        <w:t>1. Общие положения</w:t>
      </w:r>
    </w:p>
    <w:p w:rsidR="003D45AC" w:rsidRDefault="003D45AC">
      <w:pPr>
        <w:pStyle w:val="ConsPlusNormal"/>
        <w:jc w:val="both"/>
      </w:pPr>
    </w:p>
    <w:p w:rsidR="003D45AC" w:rsidRDefault="003D45AC">
      <w:pPr>
        <w:pStyle w:val="ConsPlusNormal"/>
        <w:ind w:firstLine="540"/>
        <w:jc w:val="both"/>
      </w:pPr>
      <w:r>
        <w:t xml:space="preserve">1. Настоящая Методика применяется для расчета ежемесячной платы по Договору на размещение НТО, применяемой для определения размера платы по Договору на размещение НТО без проведения аукциона или определения начальной (минимальной) цены аукциона на право заключения Договора на размещение НТО на землях и земельных участках, находящихся в собственности Омсукчанского городского округа, а также государственная </w:t>
      </w:r>
      <w:proofErr w:type="gramStart"/>
      <w:r>
        <w:t>собственность</w:t>
      </w:r>
      <w:proofErr w:type="gramEnd"/>
      <w:r>
        <w:t xml:space="preserve"> на </w:t>
      </w:r>
      <w:r>
        <w:lastRenderedPageBreak/>
        <w:t>которые не разграничена.</w:t>
      </w:r>
    </w:p>
    <w:p w:rsidR="003D45AC" w:rsidRDefault="003D45AC">
      <w:pPr>
        <w:pStyle w:val="ConsPlusNormal"/>
        <w:spacing w:before="200"/>
        <w:ind w:firstLine="540"/>
        <w:jc w:val="both"/>
      </w:pPr>
      <w:r>
        <w:t>2. Расчет ежемесячной платы по Договору на размещение НТО, применяемой для определения размера платы по Договору на размещение НТО без проведения аукциона или определения начальной (минимальной) цены аукциона на право заключения Договора на размещение НТО, осуществляется по каждому месту, определенному Схемой размещения, утвержденной постановлением администрации.</w:t>
      </w:r>
    </w:p>
    <w:p w:rsidR="003D45AC" w:rsidRDefault="003D45AC">
      <w:pPr>
        <w:pStyle w:val="ConsPlusNormal"/>
        <w:jc w:val="both"/>
      </w:pPr>
    </w:p>
    <w:p w:rsidR="003D45AC" w:rsidRDefault="003D45AC">
      <w:pPr>
        <w:pStyle w:val="ConsPlusTitle"/>
        <w:jc w:val="center"/>
        <w:outlineLvl w:val="1"/>
      </w:pPr>
      <w:r>
        <w:t>2. Расчет ежемесячной платы</w:t>
      </w:r>
    </w:p>
    <w:p w:rsidR="003D45AC" w:rsidRDefault="003D45AC">
      <w:pPr>
        <w:pStyle w:val="ConsPlusNormal"/>
        <w:jc w:val="both"/>
      </w:pPr>
    </w:p>
    <w:p w:rsidR="003D45AC" w:rsidRDefault="003D45AC">
      <w:pPr>
        <w:pStyle w:val="ConsPlusNormal"/>
        <w:ind w:firstLine="540"/>
        <w:jc w:val="both"/>
      </w:pPr>
      <w:r>
        <w:t>Расчет ежемесячной платы по Договору на размещение НТО, применяемой для определения размера платы по Договору на размещение НТО без проведения аукциона или определения начальной (минимальной) цены аукциона на право заключения Договора на размещение НТО осуществляется по формуле:</w:t>
      </w:r>
    </w:p>
    <w:p w:rsidR="003D45AC" w:rsidRDefault="003D45AC">
      <w:pPr>
        <w:pStyle w:val="ConsPlusNormal"/>
        <w:jc w:val="both"/>
      </w:pPr>
    </w:p>
    <w:p w:rsidR="003D45AC" w:rsidRDefault="003D45AC">
      <w:pPr>
        <w:pStyle w:val="ConsPlusNormal"/>
        <w:jc w:val="center"/>
      </w:pPr>
      <w:r>
        <w:rPr>
          <w:noProof/>
          <w:position w:val="-20"/>
        </w:rPr>
        <w:drawing>
          <wp:inline distT="0" distB="0" distL="0" distR="0">
            <wp:extent cx="14001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rsidR="003D45AC" w:rsidRDefault="003D45AC">
      <w:pPr>
        <w:pStyle w:val="ConsPlusNormal"/>
        <w:jc w:val="both"/>
      </w:pPr>
    </w:p>
    <w:p w:rsidR="003D45AC" w:rsidRDefault="003D45AC">
      <w:pPr>
        <w:pStyle w:val="ConsPlusNormal"/>
        <w:ind w:firstLine="540"/>
        <w:jc w:val="both"/>
      </w:pPr>
      <w:r>
        <w:t>Сн - ежемесячная плата по Договору на размещение НТО, применяемая для определения размера платы по Договору на размещение НТО без проведения аукциона или определения начальной (минимальной) цены аукциона на право заключения Договора на размещение НТО, без учета НДС, руб.;</w:t>
      </w:r>
    </w:p>
    <w:p w:rsidR="003D45AC" w:rsidRDefault="003D45AC">
      <w:pPr>
        <w:pStyle w:val="ConsPlusNormal"/>
        <w:spacing w:before="200"/>
        <w:ind w:firstLine="540"/>
        <w:jc w:val="both"/>
      </w:pPr>
      <w:proofErr w:type="gramStart"/>
      <w:r>
        <w:t>Сб</w:t>
      </w:r>
      <w:proofErr w:type="gramEnd"/>
      <w:r>
        <w:t xml:space="preserve"> - базовая цена права размещения НТО в год за 1 кв. м площади места размещения, равная среднему значению удельных показателей кадастровой стоимости земель для кадастрового квартала места размещения, утвержденному </w:t>
      </w:r>
      <w:hyperlink r:id="rId24">
        <w:r>
          <w:rPr>
            <w:color w:val="0000FF"/>
          </w:rPr>
          <w:t>постановлением</w:t>
        </w:r>
      </w:hyperlink>
      <w:r>
        <w:t xml:space="preserve"> администрации Магаданской области от 27 декабря 2012 года N 999-па "Об утверждении результатов определения кадастровой стоимости земельных участков в составе земель населенных пунктов на территории Магаданской области", руб./кв. м;</w:t>
      </w:r>
    </w:p>
    <w:p w:rsidR="003D45AC" w:rsidRDefault="003D45AC">
      <w:pPr>
        <w:pStyle w:val="ConsPlusNormal"/>
        <w:spacing w:before="200"/>
        <w:ind w:firstLine="540"/>
        <w:jc w:val="both"/>
      </w:pPr>
      <w:r>
        <w:t>S - площадь места размещения НТО (для НТО в составе остановочного комплекса используется площадь самого торгового объекта), кв. м;</w:t>
      </w:r>
    </w:p>
    <w:p w:rsidR="003D45AC" w:rsidRDefault="003D45AC">
      <w:pPr>
        <w:pStyle w:val="ConsPlusNormal"/>
        <w:spacing w:before="200"/>
        <w:ind w:firstLine="540"/>
        <w:jc w:val="both"/>
      </w:pPr>
      <w:r>
        <w:t>Кс - коэффициент, характеризующий специализацию НТО (таблица 1);</w:t>
      </w:r>
    </w:p>
    <w:p w:rsidR="003D45AC" w:rsidRDefault="003D45AC">
      <w:pPr>
        <w:pStyle w:val="ConsPlusNormal"/>
        <w:spacing w:before="200"/>
        <w:ind w:firstLine="540"/>
        <w:jc w:val="both"/>
      </w:pPr>
      <w:r>
        <w:t>Кв - коэффициент, характеризующий вид НТО (таблица 2).</w:t>
      </w:r>
    </w:p>
    <w:p w:rsidR="003D45AC" w:rsidRDefault="003D45AC">
      <w:pPr>
        <w:pStyle w:val="ConsPlusNormal"/>
        <w:jc w:val="both"/>
      </w:pPr>
    </w:p>
    <w:p w:rsidR="003D45AC" w:rsidRDefault="003D45AC">
      <w:pPr>
        <w:pStyle w:val="ConsPlusNormal"/>
        <w:jc w:val="right"/>
      </w:pPr>
      <w:r>
        <w:t>Таблица 1</w:t>
      </w:r>
    </w:p>
    <w:p w:rsidR="003D45AC" w:rsidRDefault="003D45AC">
      <w:pPr>
        <w:pStyle w:val="ConsPlusNormal"/>
        <w:jc w:val="both"/>
      </w:pPr>
    </w:p>
    <w:p w:rsidR="003D45AC" w:rsidRDefault="003D45AC">
      <w:pPr>
        <w:pStyle w:val="ConsPlusNormal"/>
        <w:jc w:val="center"/>
      </w:pPr>
      <w:r>
        <w:t>Коэффициент, характеризующий</w:t>
      </w:r>
    </w:p>
    <w:p w:rsidR="003D45AC" w:rsidRDefault="003D45AC">
      <w:pPr>
        <w:pStyle w:val="ConsPlusNormal"/>
        <w:jc w:val="center"/>
      </w:pPr>
      <w:r>
        <w:t>специализацию нестационарных торговых объектов</w:t>
      </w:r>
    </w:p>
    <w:p w:rsidR="003D45AC" w:rsidRDefault="003D45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757"/>
      </w:tblGrid>
      <w:tr w:rsidR="003D45AC">
        <w:tc>
          <w:tcPr>
            <w:tcW w:w="7257" w:type="dxa"/>
          </w:tcPr>
          <w:p w:rsidR="003D45AC" w:rsidRDefault="003D45AC">
            <w:pPr>
              <w:pStyle w:val="ConsPlusNormal"/>
              <w:jc w:val="center"/>
            </w:pPr>
            <w:r>
              <w:t>Специализация нестационарного торгового объекта</w:t>
            </w:r>
          </w:p>
        </w:tc>
        <w:tc>
          <w:tcPr>
            <w:tcW w:w="1757" w:type="dxa"/>
          </w:tcPr>
          <w:p w:rsidR="003D45AC" w:rsidRDefault="003D45AC">
            <w:pPr>
              <w:pStyle w:val="ConsPlusNormal"/>
              <w:jc w:val="center"/>
            </w:pPr>
            <w:r>
              <w:t>Значение коэффициента Кс</w:t>
            </w:r>
          </w:p>
        </w:tc>
      </w:tr>
      <w:tr w:rsidR="003D45AC">
        <w:tc>
          <w:tcPr>
            <w:tcW w:w="7257" w:type="dxa"/>
          </w:tcPr>
          <w:p w:rsidR="003D45AC" w:rsidRDefault="003D45AC">
            <w:pPr>
              <w:pStyle w:val="ConsPlusNormal"/>
              <w:jc w:val="both"/>
            </w:pPr>
            <w:r>
              <w:t>Предоставление бытовых услуг (ремонт обуви)</w:t>
            </w:r>
          </w:p>
        </w:tc>
        <w:tc>
          <w:tcPr>
            <w:tcW w:w="1757" w:type="dxa"/>
          </w:tcPr>
          <w:p w:rsidR="003D45AC" w:rsidRDefault="003D45AC">
            <w:pPr>
              <w:pStyle w:val="ConsPlusNormal"/>
              <w:jc w:val="right"/>
            </w:pPr>
            <w:r>
              <w:t>0,3</w:t>
            </w:r>
          </w:p>
        </w:tc>
      </w:tr>
      <w:tr w:rsidR="003D45AC">
        <w:tc>
          <w:tcPr>
            <w:tcW w:w="7257" w:type="dxa"/>
          </w:tcPr>
          <w:p w:rsidR="003D45AC" w:rsidRDefault="003D45AC">
            <w:pPr>
              <w:pStyle w:val="ConsPlusNormal"/>
              <w:jc w:val="both"/>
            </w:pPr>
            <w:r>
              <w:t>Предоставление бытовых услуг (прокат и (или) ремонт спортинвентаря)</w:t>
            </w:r>
          </w:p>
        </w:tc>
        <w:tc>
          <w:tcPr>
            <w:tcW w:w="1757" w:type="dxa"/>
          </w:tcPr>
          <w:p w:rsidR="003D45AC" w:rsidRDefault="003D45AC">
            <w:pPr>
              <w:pStyle w:val="ConsPlusNormal"/>
              <w:jc w:val="right"/>
            </w:pPr>
            <w:r>
              <w:t>0,5</w:t>
            </w:r>
          </w:p>
        </w:tc>
      </w:tr>
      <w:tr w:rsidR="003D45AC">
        <w:tc>
          <w:tcPr>
            <w:tcW w:w="7257" w:type="dxa"/>
          </w:tcPr>
          <w:p w:rsidR="003D45AC" w:rsidRDefault="003D45AC">
            <w:pPr>
              <w:pStyle w:val="ConsPlusNormal"/>
              <w:jc w:val="both"/>
            </w:pPr>
            <w:r>
              <w:t>Реализация печатной периодической продукции, книг, канцтоваров</w:t>
            </w:r>
          </w:p>
        </w:tc>
        <w:tc>
          <w:tcPr>
            <w:tcW w:w="1757" w:type="dxa"/>
          </w:tcPr>
          <w:p w:rsidR="003D45AC" w:rsidRDefault="003D45AC">
            <w:pPr>
              <w:pStyle w:val="ConsPlusNormal"/>
              <w:jc w:val="right"/>
            </w:pPr>
            <w:r>
              <w:t>0,6</w:t>
            </w:r>
          </w:p>
        </w:tc>
      </w:tr>
      <w:tr w:rsidR="003D45AC">
        <w:tc>
          <w:tcPr>
            <w:tcW w:w="7257" w:type="dxa"/>
          </w:tcPr>
          <w:p w:rsidR="003D45AC" w:rsidRDefault="003D45AC">
            <w:pPr>
              <w:pStyle w:val="ConsPlusNormal"/>
              <w:jc w:val="both"/>
            </w:pPr>
            <w:r>
              <w:t>Реализация продукции местных товаропроизводителей</w:t>
            </w:r>
          </w:p>
        </w:tc>
        <w:tc>
          <w:tcPr>
            <w:tcW w:w="1757" w:type="dxa"/>
          </w:tcPr>
          <w:p w:rsidR="003D45AC" w:rsidRDefault="003D45AC">
            <w:pPr>
              <w:pStyle w:val="ConsPlusNormal"/>
              <w:jc w:val="right"/>
            </w:pPr>
            <w:r>
              <w:t>0,6</w:t>
            </w:r>
          </w:p>
        </w:tc>
      </w:tr>
      <w:tr w:rsidR="003D45AC">
        <w:tc>
          <w:tcPr>
            <w:tcW w:w="7257" w:type="dxa"/>
          </w:tcPr>
          <w:p w:rsidR="003D45AC" w:rsidRDefault="003D45AC">
            <w:pPr>
              <w:pStyle w:val="ConsPlusNormal"/>
              <w:jc w:val="both"/>
            </w:pPr>
            <w:r>
              <w:t>Реализация продовольственных, непродовольственных товаров</w:t>
            </w:r>
          </w:p>
        </w:tc>
        <w:tc>
          <w:tcPr>
            <w:tcW w:w="1757" w:type="dxa"/>
          </w:tcPr>
          <w:p w:rsidR="003D45AC" w:rsidRDefault="003D45AC">
            <w:pPr>
              <w:pStyle w:val="ConsPlusNormal"/>
              <w:jc w:val="right"/>
            </w:pPr>
            <w:r>
              <w:t>0,6</w:t>
            </w:r>
          </w:p>
        </w:tc>
      </w:tr>
      <w:tr w:rsidR="003D45AC">
        <w:tc>
          <w:tcPr>
            <w:tcW w:w="7257" w:type="dxa"/>
          </w:tcPr>
          <w:p w:rsidR="003D45AC" w:rsidRDefault="003D45AC">
            <w:pPr>
              <w:pStyle w:val="ConsPlusNormal"/>
              <w:jc w:val="both"/>
            </w:pPr>
            <w:r>
              <w:t>Реализация декоративных растений, цветов</w:t>
            </w:r>
          </w:p>
        </w:tc>
        <w:tc>
          <w:tcPr>
            <w:tcW w:w="1757" w:type="dxa"/>
          </w:tcPr>
          <w:p w:rsidR="003D45AC" w:rsidRDefault="003D45AC">
            <w:pPr>
              <w:pStyle w:val="ConsPlusNormal"/>
              <w:jc w:val="right"/>
            </w:pPr>
            <w:r>
              <w:t>0,6</w:t>
            </w:r>
          </w:p>
        </w:tc>
      </w:tr>
      <w:tr w:rsidR="003D45AC">
        <w:tc>
          <w:tcPr>
            <w:tcW w:w="7257" w:type="dxa"/>
          </w:tcPr>
          <w:p w:rsidR="003D45AC" w:rsidRDefault="003D45AC">
            <w:pPr>
              <w:pStyle w:val="ConsPlusNormal"/>
              <w:jc w:val="both"/>
            </w:pPr>
            <w:r>
              <w:t>Предоставление бытовых услуг (изготовление ключей, металлоремонт, прочие услуги)</w:t>
            </w:r>
          </w:p>
        </w:tc>
        <w:tc>
          <w:tcPr>
            <w:tcW w:w="1757" w:type="dxa"/>
          </w:tcPr>
          <w:p w:rsidR="003D45AC" w:rsidRDefault="003D45AC">
            <w:pPr>
              <w:pStyle w:val="ConsPlusNormal"/>
              <w:jc w:val="right"/>
            </w:pPr>
            <w:r>
              <w:t>0,7</w:t>
            </w:r>
          </w:p>
        </w:tc>
      </w:tr>
      <w:tr w:rsidR="003D45AC">
        <w:tc>
          <w:tcPr>
            <w:tcW w:w="7257" w:type="dxa"/>
          </w:tcPr>
          <w:p w:rsidR="003D45AC" w:rsidRDefault="003D45AC">
            <w:pPr>
              <w:pStyle w:val="ConsPlusNormal"/>
              <w:jc w:val="both"/>
            </w:pPr>
            <w:r>
              <w:t xml:space="preserve">Предоставление услуг по ремонту и техническому обслуживанию </w:t>
            </w:r>
            <w:r>
              <w:lastRenderedPageBreak/>
              <w:t>автотранспорта</w:t>
            </w:r>
          </w:p>
        </w:tc>
        <w:tc>
          <w:tcPr>
            <w:tcW w:w="1757" w:type="dxa"/>
          </w:tcPr>
          <w:p w:rsidR="003D45AC" w:rsidRDefault="003D45AC">
            <w:pPr>
              <w:pStyle w:val="ConsPlusNormal"/>
              <w:jc w:val="right"/>
            </w:pPr>
            <w:r>
              <w:lastRenderedPageBreak/>
              <w:t>1,0</w:t>
            </w:r>
          </w:p>
        </w:tc>
      </w:tr>
      <w:tr w:rsidR="003D45AC">
        <w:tc>
          <w:tcPr>
            <w:tcW w:w="7257" w:type="dxa"/>
          </w:tcPr>
          <w:p w:rsidR="003D45AC" w:rsidRDefault="003D45AC">
            <w:pPr>
              <w:pStyle w:val="ConsPlusNormal"/>
              <w:jc w:val="both"/>
            </w:pPr>
            <w:r>
              <w:lastRenderedPageBreak/>
              <w:t>Предоставление услуг общественного питания с одновременной реализацией продовольственных товаров, соков, воды</w:t>
            </w:r>
          </w:p>
        </w:tc>
        <w:tc>
          <w:tcPr>
            <w:tcW w:w="1757" w:type="dxa"/>
          </w:tcPr>
          <w:p w:rsidR="003D45AC" w:rsidRDefault="003D45AC">
            <w:pPr>
              <w:pStyle w:val="ConsPlusNormal"/>
              <w:jc w:val="right"/>
            </w:pPr>
            <w:r>
              <w:t>1,0</w:t>
            </w:r>
          </w:p>
        </w:tc>
      </w:tr>
    </w:tbl>
    <w:p w:rsidR="003D45AC" w:rsidRDefault="003D45AC">
      <w:pPr>
        <w:pStyle w:val="ConsPlusNormal"/>
        <w:jc w:val="both"/>
      </w:pPr>
    </w:p>
    <w:p w:rsidR="003D45AC" w:rsidRDefault="003D45AC">
      <w:pPr>
        <w:pStyle w:val="ConsPlusNormal"/>
        <w:ind w:firstLine="540"/>
        <w:jc w:val="both"/>
      </w:pPr>
      <w:r>
        <w:t>При совмещении в одном объекте 2-х и более видов специализации при расчете ежемесячной платы по Договору на размещение НТО применяется наибольший коэффициент, характеризующий специализацию НТО.</w:t>
      </w:r>
    </w:p>
    <w:p w:rsidR="003D45AC" w:rsidRDefault="003D45AC">
      <w:pPr>
        <w:pStyle w:val="ConsPlusNormal"/>
        <w:jc w:val="both"/>
      </w:pPr>
    </w:p>
    <w:p w:rsidR="003D45AC" w:rsidRDefault="003D45AC">
      <w:pPr>
        <w:pStyle w:val="ConsPlusNormal"/>
        <w:jc w:val="right"/>
      </w:pPr>
      <w:r>
        <w:t>Таблица 2</w:t>
      </w:r>
    </w:p>
    <w:p w:rsidR="003D45AC" w:rsidRDefault="003D45AC">
      <w:pPr>
        <w:pStyle w:val="ConsPlusNormal"/>
        <w:jc w:val="both"/>
      </w:pPr>
    </w:p>
    <w:p w:rsidR="003D45AC" w:rsidRDefault="003D45AC">
      <w:pPr>
        <w:pStyle w:val="ConsPlusNormal"/>
        <w:jc w:val="center"/>
      </w:pPr>
      <w:r>
        <w:t>Коэффициент,</w:t>
      </w:r>
    </w:p>
    <w:p w:rsidR="003D45AC" w:rsidRDefault="003D45AC">
      <w:pPr>
        <w:pStyle w:val="ConsPlusNormal"/>
        <w:jc w:val="center"/>
      </w:pPr>
      <w:r>
        <w:t>характеризующий вид нестационарного торгового объекта</w:t>
      </w:r>
    </w:p>
    <w:p w:rsidR="003D45AC" w:rsidRDefault="003D45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757"/>
      </w:tblGrid>
      <w:tr w:rsidR="003D45AC">
        <w:tc>
          <w:tcPr>
            <w:tcW w:w="7257" w:type="dxa"/>
          </w:tcPr>
          <w:p w:rsidR="003D45AC" w:rsidRDefault="003D45AC">
            <w:pPr>
              <w:pStyle w:val="ConsPlusNormal"/>
              <w:jc w:val="center"/>
            </w:pPr>
            <w:r>
              <w:t>Вид нестационарного торгового объекта</w:t>
            </w:r>
          </w:p>
        </w:tc>
        <w:tc>
          <w:tcPr>
            <w:tcW w:w="1757" w:type="dxa"/>
          </w:tcPr>
          <w:p w:rsidR="003D45AC" w:rsidRDefault="003D45AC">
            <w:pPr>
              <w:pStyle w:val="ConsPlusNormal"/>
              <w:jc w:val="center"/>
            </w:pPr>
            <w:r>
              <w:t>Значение коэффициента</w:t>
            </w:r>
            <w:proofErr w:type="gramStart"/>
            <w:r>
              <w:t xml:space="preserve"> К</w:t>
            </w:r>
            <w:proofErr w:type="gramEnd"/>
            <w:r>
              <w:t>в</w:t>
            </w:r>
          </w:p>
        </w:tc>
      </w:tr>
      <w:tr w:rsidR="003D45AC">
        <w:tc>
          <w:tcPr>
            <w:tcW w:w="7257" w:type="dxa"/>
          </w:tcPr>
          <w:p w:rsidR="003D45AC" w:rsidRDefault="003D45AC">
            <w:pPr>
              <w:pStyle w:val="ConsPlusNormal"/>
              <w:jc w:val="both"/>
            </w:pPr>
            <w:r>
              <w:t>Киоск</w:t>
            </w:r>
          </w:p>
        </w:tc>
        <w:tc>
          <w:tcPr>
            <w:tcW w:w="1757" w:type="dxa"/>
          </w:tcPr>
          <w:p w:rsidR="003D45AC" w:rsidRDefault="003D45AC">
            <w:pPr>
              <w:pStyle w:val="ConsPlusNormal"/>
              <w:jc w:val="right"/>
            </w:pPr>
            <w:r>
              <w:t>1,3</w:t>
            </w:r>
          </w:p>
        </w:tc>
      </w:tr>
      <w:tr w:rsidR="003D45AC">
        <w:tc>
          <w:tcPr>
            <w:tcW w:w="7257" w:type="dxa"/>
          </w:tcPr>
          <w:p w:rsidR="003D45AC" w:rsidRDefault="003D45AC">
            <w:pPr>
              <w:pStyle w:val="ConsPlusNormal"/>
              <w:jc w:val="both"/>
            </w:pPr>
            <w:r>
              <w:t>Павильон, остановочный комплекс с торговым объектом (киоском, павильоном)</w:t>
            </w:r>
          </w:p>
        </w:tc>
        <w:tc>
          <w:tcPr>
            <w:tcW w:w="1757" w:type="dxa"/>
          </w:tcPr>
          <w:p w:rsidR="003D45AC" w:rsidRDefault="003D45AC">
            <w:pPr>
              <w:pStyle w:val="ConsPlusNormal"/>
              <w:jc w:val="right"/>
            </w:pPr>
            <w:r>
              <w:t>1,7</w:t>
            </w:r>
          </w:p>
        </w:tc>
      </w:tr>
    </w:tbl>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both"/>
      </w:pPr>
    </w:p>
    <w:p w:rsidR="003D45AC" w:rsidRDefault="003D45AC">
      <w:pPr>
        <w:pStyle w:val="ConsPlusNormal"/>
        <w:jc w:val="right"/>
        <w:outlineLvl w:val="0"/>
      </w:pPr>
      <w:r>
        <w:t>Приложение N 5</w:t>
      </w:r>
    </w:p>
    <w:p w:rsidR="003D45AC" w:rsidRDefault="003D45AC">
      <w:pPr>
        <w:pStyle w:val="ConsPlusNormal"/>
        <w:jc w:val="right"/>
      </w:pPr>
      <w:r>
        <w:t>к постановлению</w:t>
      </w:r>
    </w:p>
    <w:p w:rsidR="003D45AC" w:rsidRDefault="003D45AC">
      <w:pPr>
        <w:pStyle w:val="ConsPlusNormal"/>
        <w:jc w:val="right"/>
      </w:pPr>
      <w:r>
        <w:t>администрации</w:t>
      </w:r>
    </w:p>
    <w:p w:rsidR="003D45AC" w:rsidRDefault="003D45AC">
      <w:pPr>
        <w:pStyle w:val="ConsPlusNormal"/>
        <w:jc w:val="right"/>
      </w:pPr>
      <w:r>
        <w:t>городского округа</w:t>
      </w:r>
    </w:p>
    <w:p w:rsidR="003D45AC" w:rsidRDefault="003D45AC">
      <w:pPr>
        <w:pStyle w:val="ConsPlusNormal"/>
        <w:jc w:val="right"/>
      </w:pPr>
      <w:r>
        <w:t>от 28.03.2022 N 186</w:t>
      </w:r>
    </w:p>
    <w:p w:rsidR="003D45AC" w:rsidRDefault="003D45AC">
      <w:pPr>
        <w:pStyle w:val="ConsPlusNormal"/>
        <w:jc w:val="both"/>
      </w:pPr>
    </w:p>
    <w:p w:rsidR="003D45AC" w:rsidRDefault="003D45AC">
      <w:pPr>
        <w:pStyle w:val="ConsPlusTitle"/>
        <w:jc w:val="center"/>
      </w:pPr>
      <w:bookmarkStart w:id="18" w:name="P1170"/>
      <w:bookmarkEnd w:id="18"/>
      <w:r>
        <w:t>СОСТАВ КОМИССИИ ПО РАССМОТРЕНИЮ ВОПРОСОВ О ВКЛЮЧЕНИИ</w:t>
      </w:r>
    </w:p>
    <w:p w:rsidR="003D45AC" w:rsidRDefault="003D45AC">
      <w:pPr>
        <w:pStyle w:val="ConsPlusTitle"/>
        <w:jc w:val="center"/>
      </w:pPr>
      <w:r>
        <w:t>(</w:t>
      </w:r>
      <w:proofErr w:type="gramStart"/>
      <w:r>
        <w:t>ИСКЛЮЧЕНИИ</w:t>
      </w:r>
      <w:proofErr w:type="gramEnd"/>
      <w:r>
        <w:t>) МЕСТ НЕСТАЦИОНАРНЫХ ТОРГОВЫХ ОБЪЕКТОВ В СХЕМУ</w:t>
      </w:r>
    </w:p>
    <w:p w:rsidR="003D45AC" w:rsidRDefault="003D45AC">
      <w:pPr>
        <w:pStyle w:val="ConsPlusTitle"/>
        <w:jc w:val="center"/>
      </w:pPr>
      <w:r>
        <w:t>РАЗМЕЩЕНИЯ</w:t>
      </w:r>
    </w:p>
    <w:p w:rsidR="003D45AC" w:rsidRDefault="003D45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67"/>
        <w:gridCol w:w="4535"/>
      </w:tblGrid>
      <w:tr w:rsidR="003D45AC">
        <w:tc>
          <w:tcPr>
            <w:tcW w:w="3912" w:type="dxa"/>
            <w:tcBorders>
              <w:top w:val="nil"/>
              <w:left w:val="nil"/>
              <w:bottom w:val="nil"/>
              <w:right w:val="nil"/>
            </w:tcBorders>
          </w:tcPr>
          <w:p w:rsidR="003D45AC" w:rsidRDefault="003D45AC">
            <w:pPr>
              <w:pStyle w:val="ConsPlusNormal"/>
              <w:jc w:val="both"/>
            </w:pPr>
            <w:r>
              <w:t>Глава Омсукчанского городского округа</w:t>
            </w:r>
          </w:p>
        </w:tc>
        <w:tc>
          <w:tcPr>
            <w:tcW w:w="567" w:type="dxa"/>
            <w:tcBorders>
              <w:top w:val="nil"/>
              <w:left w:val="nil"/>
              <w:bottom w:val="nil"/>
              <w:right w:val="nil"/>
            </w:tcBorders>
          </w:tcPr>
          <w:p w:rsidR="003D45AC" w:rsidRDefault="003D45AC">
            <w:pPr>
              <w:pStyle w:val="ConsPlusNormal"/>
              <w:jc w:val="center"/>
            </w:pPr>
            <w:r>
              <w:t>-</w:t>
            </w:r>
          </w:p>
        </w:tc>
        <w:tc>
          <w:tcPr>
            <w:tcW w:w="4535" w:type="dxa"/>
            <w:tcBorders>
              <w:top w:val="nil"/>
              <w:left w:val="nil"/>
              <w:bottom w:val="nil"/>
              <w:right w:val="nil"/>
            </w:tcBorders>
          </w:tcPr>
          <w:p w:rsidR="003D45AC" w:rsidRDefault="003D45AC">
            <w:pPr>
              <w:pStyle w:val="ConsPlusNormal"/>
              <w:jc w:val="both"/>
            </w:pPr>
            <w:r>
              <w:t>председатель комиссии;</w:t>
            </w:r>
          </w:p>
        </w:tc>
      </w:tr>
      <w:tr w:rsidR="003D45AC">
        <w:tc>
          <w:tcPr>
            <w:tcW w:w="3912" w:type="dxa"/>
            <w:tcBorders>
              <w:top w:val="nil"/>
              <w:left w:val="nil"/>
              <w:bottom w:val="nil"/>
              <w:right w:val="nil"/>
            </w:tcBorders>
          </w:tcPr>
          <w:p w:rsidR="003D45AC" w:rsidRDefault="003D45AC">
            <w:pPr>
              <w:pStyle w:val="ConsPlusNormal"/>
              <w:jc w:val="both"/>
            </w:pPr>
            <w:r>
              <w:t>Заместитель главы администрации Омсукчанского городского округа</w:t>
            </w:r>
          </w:p>
        </w:tc>
        <w:tc>
          <w:tcPr>
            <w:tcW w:w="567" w:type="dxa"/>
            <w:tcBorders>
              <w:top w:val="nil"/>
              <w:left w:val="nil"/>
              <w:bottom w:val="nil"/>
              <w:right w:val="nil"/>
            </w:tcBorders>
          </w:tcPr>
          <w:p w:rsidR="003D45AC" w:rsidRDefault="003D45AC">
            <w:pPr>
              <w:pStyle w:val="ConsPlusNormal"/>
              <w:jc w:val="center"/>
            </w:pPr>
            <w:r>
              <w:t>-</w:t>
            </w:r>
          </w:p>
        </w:tc>
        <w:tc>
          <w:tcPr>
            <w:tcW w:w="4535" w:type="dxa"/>
            <w:tcBorders>
              <w:top w:val="nil"/>
              <w:left w:val="nil"/>
              <w:bottom w:val="nil"/>
              <w:right w:val="nil"/>
            </w:tcBorders>
          </w:tcPr>
          <w:p w:rsidR="003D45AC" w:rsidRDefault="003D45AC">
            <w:pPr>
              <w:pStyle w:val="ConsPlusNormal"/>
              <w:jc w:val="both"/>
            </w:pPr>
            <w:r>
              <w:t>заместитель председателя комиссии;</w:t>
            </w:r>
          </w:p>
        </w:tc>
      </w:tr>
      <w:tr w:rsidR="003D45AC">
        <w:tc>
          <w:tcPr>
            <w:tcW w:w="3912" w:type="dxa"/>
            <w:tcBorders>
              <w:top w:val="nil"/>
              <w:left w:val="nil"/>
              <w:bottom w:val="nil"/>
              <w:right w:val="nil"/>
            </w:tcBorders>
          </w:tcPr>
          <w:p w:rsidR="003D45AC" w:rsidRDefault="003D45AC">
            <w:pPr>
              <w:pStyle w:val="ConsPlusNormal"/>
              <w:jc w:val="both"/>
            </w:pPr>
            <w:r>
              <w:t>Начальник отдела экономики администрации Омсукчанского городского округа</w:t>
            </w:r>
          </w:p>
        </w:tc>
        <w:tc>
          <w:tcPr>
            <w:tcW w:w="567" w:type="dxa"/>
            <w:tcBorders>
              <w:top w:val="nil"/>
              <w:left w:val="nil"/>
              <w:bottom w:val="nil"/>
              <w:right w:val="nil"/>
            </w:tcBorders>
          </w:tcPr>
          <w:p w:rsidR="003D45AC" w:rsidRDefault="003D45AC">
            <w:pPr>
              <w:pStyle w:val="ConsPlusNormal"/>
              <w:jc w:val="center"/>
            </w:pPr>
            <w:r>
              <w:t>-</w:t>
            </w:r>
          </w:p>
        </w:tc>
        <w:tc>
          <w:tcPr>
            <w:tcW w:w="4535" w:type="dxa"/>
            <w:tcBorders>
              <w:top w:val="nil"/>
              <w:left w:val="nil"/>
              <w:bottom w:val="nil"/>
              <w:right w:val="nil"/>
            </w:tcBorders>
          </w:tcPr>
          <w:p w:rsidR="003D45AC" w:rsidRDefault="003D45AC">
            <w:pPr>
              <w:pStyle w:val="ConsPlusNormal"/>
              <w:jc w:val="both"/>
            </w:pPr>
            <w:r>
              <w:t>секретарь комиссии</w:t>
            </w:r>
          </w:p>
        </w:tc>
      </w:tr>
      <w:tr w:rsidR="003D45AC">
        <w:tc>
          <w:tcPr>
            <w:tcW w:w="9014" w:type="dxa"/>
            <w:gridSpan w:val="3"/>
            <w:tcBorders>
              <w:top w:val="nil"/>
              <w:left w:val="nil"/>
              <w:bottom w:val="nil"/>
              <w:right w:val="nil"/>
            </w:tcBorders>
          </w:tcPr>
          <w:p w:rsidR="003D45AC" w:rsidRDefault="003D45AC">
            <w:pPr>
              <w:pStyle w:val="ConsPlusNormal"/>
              <w:jc w:val="both"/>
            </w:pPr>
            <w:r>
              <w:t>Члены специальной комиссии:</w:t>
            </w:r>
          </w:p>
        </w:tc>
      </w:tr>
      <w:tr w:rsidR="003D45AC">
        <w:tc>
          <w:tcPr>
            <w:tcW w:w="9014" w:type="dxa"/>
            <w:gridSpan w:val="3"/>
            <w:tcBorders>
              <w:top w:val="nil"/>
              <w:left w:val="nil"/>
              <w:bottom w:val="nil"/>
              <w:right w:val="nil"/>
            </w:tcBorders>
          </w:tcPr>
          <w:p w:rsidR="003D45AC" w:rsidRDefault="003D45AC">
            <w:pPr>
              <w:pStyle w:val="ConsPlusNormal"/>
              <w:jc w:val="both"/>
            </w:pPr>
            <w:r>
              <w:t>Начальник отдела Отдел архитектуры, градостроительства и дорожного хозяйства Управления жилищно-коммунального хозяйства и градостроительства администрации Омсукчанского городского округа;</w:t>
            </w:r>
          </w:p>
        </w:tc>
      </w:tr>
      <w:tr w:rsidR="003D45AC">
        <w:tc>
          <w:tcPr>
            <w:tcW w:w="9014" w:type="dxa"/>
            <w:gridSpan w:val="3"/>
            <w:tcBorders>
              <w:top w:val="nil"/>
              <w:left w:val="nil"/>
              <w:bottom w:val="nil"/>
              <w:right w:val="nil"/>
            </w:tcBorders>
          </w:tcPr>
          <w:p w:rsidR="003D45AC" w:rsidRDefault="003D45AC">
            <w:pPr>
              <w:pStyle w:val="ConsPlusNormal"/>
              <w:jc w:val="both"/>
            </w:pPr>
            <w:r>
              <w:t>Руководитель Комитета по управлению муниципальным имуществом администрации Омсукчанского городского округа.</w:t>
            </w:r>
          </w:p>
        </w:tc>
      </w:tr>
    </w:tbl>
    <w:p w:rsidR="003D45AC" w:rsidRDefault="003D45AC">
      <w:pPr>
        <w:pStyle w:val="ConsPlusNormal"/>
        <w:jc w:val="both"/>
      </w:pPr>
    </w:p>
    <w:p w:rsidR="003D45AC" w:rsidRDefault="003D45AC">
      <w:pPr>
        <w:pStyle w:val="ConsPlusNormal"/>
        <w:jc w:val="both"/>
      </w:pPr>
    </w:p>
    <w:p w:rsidR="003D45AC" w:rsidRDefault="003D45AC">
      <w:pPr>
        <w:pStyle w:val="ConsPlusNormal"/>
        <w:pBdr>
          <w:bottom w:val="single" w:sz="6" w:space="0" w:color="auto"/>
        </w:pBdr>
        <w:spacing w:before="100" w:after="100"/>
        <w:jc w:val="both"/>
        <w:rPr>
          <w:sz w:val="2"/>
          <w:szCs w:val="2"/>
        </w:rPr>
      </w:pPr>
    </w:p>
    <w:p w:rsidR="004A6871" w:rsidRDefault="004A6871">
      <w:bookmarkStart w:id="19" w:name="_GoBack"/>
      <w:bookmarkEnd w:id="19"/>
    </w:p>
    <w:sectPr w:rsidR="004A6871" w:rsidSect="009D5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AC"/>
    <w:rsid w:val="003D45AC"/>
    <w:rsid w:val="004A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5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4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45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4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4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45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45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45A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D45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5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4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45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4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4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45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45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45A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D45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EB63AB46E1162F2E1621B307D10DFA158D0B231BC9AB4541FBBC297248C6ED53D1303CF3E492416BCD774B2625B8538E7A47B8944R5UDA" TargetMode="External"/><Relationship Id="rId13" Type="http://schemas.openxmlformats.org/officeDocument/2006/relationships/hyperlink" Target="consultantplus://offline/ref=318EB63AB46E1162F2E1621B307D10DFA158D0B43ABC9AB4541FBBC297248C6EC73D4B0FCF3E512F43F39121BDR6U1A" TargetMode="External"/><Relationship Id="rId18" Type="http://schemas.openxmlformats.org/officeDocument/2006/relationships/hyperlink" Target="consultantplus://offline/ref=318EB63AB46E1162F2E1621B307D10DFA158D6B13ABD9AB4541FBBC297248C6EC73D4B0FCF3E512F43F39121BDR6U1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18EB63AB46E1162F2E1621B307D10DFA159D7B034BF9AB4541FBBC297248C6EC73D4B0FCF3E512F43F39121BDR6U1A" TargetMode="External"/><Relationship Id="rId7" Type="http://schemas.openxmlformats.org/officeDocument/2006/relationships/hyperlink" Target="consultantplus://offline/ref=318EB63AB46E1162F2E1621B307D10DFA159D1B634B99AB4541FBBC297248C6ED53D1303CF374E2E46E6C770FB375F9B31F8BA7897445E8CR0U7A" TargetMode="External"/><Relationship Id="rId12" Type="http://schemas.openxmlformats.org/officeDocument/2006/relationships/hyperlink" Target="consultantplus://offline/ref=318EB63AB46E1162F2E1621B307D10DFA158D2BF34B89AB4541FBBC297248C6EC73D4B0FCF3E512F43F39121BDR6U1A" TargetMode="External"/><Relationship Id="rId17" Type="http://schemas.openxmlformats.org/officeDocument/2006/relationships/hyperlink" Target="consultantplus://offline/ref=318EB63AB46E1162F2E17C1626114AD1AC508DBB3BBB90E40940E09FC02D863992724A538B62422F4BF39320A1605299R3UBA"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18EB63AB46E1162F2E1621B307D10DFA159D1B73BBF9AB4541FBBC297248C6EC73D4B0FCF3E512F43F39121BDR6U1A" TargetMode="External"/><Relationship Id="rId20" Type="http://schemas.openxmlformats.org/officeDocument/2006/relationships/hyperlink" Target="consultantplus://offline/ref=318EB63AB46E1162F2E1621B307D10DFA158D6BE33BD9AB4541FBBC297248C6ED53D1303CF37472E45E6C770FB375F9B31F8BA7897445E8CR0U7A" TargetMode="External"/><Relationship Id="rId1" Type="http://schemas.openxmlformats.org/officeDocument/2006/relationships/styles" Target="styles.xml"/><Relationship Id="rId6" Type="http://schemas.openxmlformats.org/officeDocument/2006/relationships/hyperlink" Target="consultantplus://offline/ref=318EB63AB46E1162F2E1621B307D10DFA159D1B73BBF9AB4541FBBC297248C6ED53D1303CF364C2841E6C770FB375F9B31F8BA7897445E8CR0U7A" TargetMode="External"/><Relationship Id="rId11" Type="http://schemas.openxmlformats.org/officeDocument/2006/relationships/hyperlink" Target="consultantplus://offline/ref=318EB63AB46E1162F2E17C1626114AD1AC508DBB32B897E10948BD95C8748A3B957D15568C73422E42ED9323BA6906CA7CB3B77980585E8F1A34D8D0R5U5A" TargetMode="External"/><Relationship Id="rId24" Type="http://schemas.openxmlformats.org/officeDocument/2006/relationships/hyperlink" Target="consultantplus://offline/ref=318EB63AB46E1162F2E17C1626114AD1AC508DBB3BBD90E30840E09FC02D863992724A538B62422F4BF39320A1605299R3UB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18EB63AB46E1162F2E1621B307D10DFA159D1B634B99AB4541FBBC297248C6EC73D4B0FCF3E512F43F39121BDR6U1A" TargetMode="External"/><Relationship Id="rId23" Type="http://schemas.openxmlformats.org/officeDocument/2006/relationships/image" Target="media/image1.wmf"/><Relationship Id="rId10" Type="http://schemas.openxmlformats.org/officeDocument/2006/relationships/hyperlink" Target="consultantplus://offline/ref=318EB63AB46E1162F2E17C1626114AD1AC508DBB3ABD98E00040E09FC02D863992724A418B3A4E2F42ED9224B43603DF6DEBBA7097465F900636DARDU1A" TargetMode="External"/><Relationship Id="rId19" Type="http://schemas.openxmlformats.org/officeDocument/2006/relationships/hyperlink" Target="consultantplus://offline/ref=318EB63AB46E1162F2E1621B307D10DFA158D7B036BB9AB4541FBBC297248C6EC73D4B0FCF3E512F43F39121BDR6U1A" TargetMode="External"/><Relationship Id="rId4" Type="http://schemas.openxmlformats.org/officeDocument/2006/relationships/webSettings" Target="webSettings.xml"/><Relationship Id="rId9" Type="http://schemas.openxmlformats.org/officeDocument/2006/relationships/hyperlink" Target="consultantplus://offline/ref=318EB63AB46E1162F2E17C1626114AD1AC508DBB3BBB90E40940E09FC02D863992724A538B62422F4BF39320A1605299R3UBA" TargetMode="External"/><Relationship Id="rId14" Type="http://schemas.openxmlformats.org/officeDocument/2006/relationships/hyperlink" Target="consultantplus://offline/ref=318EB63AB46E1162F2E1621B307D10DFA15AD3B133BE9AB4541FBBC297248C6EC73D4B0FCF3E512F43F39121BDR6U1A" TargetMode="External"/><Relationship Id="rId22" Type="http://schemas.openxmlformats.org/officeDocument/2006/relationships/hyperlink" Target="consultantplus://offline/ref=318EB63AB46E1162F2E1621B307D10DFA159D7B034BF9AB4541FBBC297248C6EC73D4B0FCF3E512F43F39121BDR6U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14925</Words>
  <Characters>85078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Тыщенко</dc:creator>
  <cp:lastModifiedBy>Юлия Тыщенко</cp:lastModifiedBy>
  <cp:revision>1</cp:revision>
  <dcterms:created xsi:type="dcterms:W3CDTF">2023-01-09T00:20:00Z</dcterms:created>
  <dcterms:modified xsi:type="dcterms:W3CDTF">2023-01-09T00:21:00Z</dcterms:modified>
</cp:coreProperties>
</file>