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EB" w:rsidRPr="008F683D" w:rsidRDefault="008675EB" w:rsidP="008F683D">
      <w:pPr>
        <w:spacing w:after="0" w:line="240" w:lineRule="auto"/>
        <w:jc w:val="center"/>
        <w:outlineLvl w:val="0"/>
        <w:rPr>
          <w:rFonts w:ascii="Segoe UI" w:eastAsia="Times New Roman" w:hAnsi="Segoe UI" w:cs="Segoe UI"/>
          <w:b/>
          <w:bCs/>
          <w:color w:val="000000" w:themeColor="text1"/>
          <w:kern w:val="36"/>
          <w:sz w:val="28"/>
          <w:szCs w:val="28"/>
          <w:lang w:eastAsia="ru-RU"/>
        </w:rPr>
      </w:pPr>
      <w:r w:rsidRPr="008F683D">
        <w:rPr>
          <w:rFonts w:ascii="Segoe UI" w:eastAsia="Times New Roman" w:hAnsi="Segoe UI" w:cs="Segoe UI"/>
          <w:b/>
          <w:bCs/>
          <w:color w:val="000000" w:themeColor="text1"/>
          <w:kern w:val="36"/>
          <w:sz w:val="28"/>
          <w:szCs w:val="28"/>
          <w:lang w:eastAsia="ru-RU"/>
        </w:rPr>
        <w:t>Ответственность за совершение актов незаконного вмешательства, угрожающих безопасной деятельности объекта транспортной инфраструктуры</w:t>
      </w:r>
    </w:p>
    <w:p w:rsidR="008F683D" w:rsidRPr="008F683D" w:rsidRDefault="008F683D" w:rsidP="008F683D">
      <w:pPr>
        <w:spacing w:after="0" w:line="240" w:lineRule="auto"/>
        <w:jc w:val="both"/>
        <w:outlineLvl w:val="0"/>
        <w:rPr>
          <w:rFonts w:ascii="Segoe UI" w:eastAsia="Times New Roman" w:hAnsi="Segoe UI" w:cs="Segoe UI"/>
          <w:b/>
          <w:bCs/>
          <w:color w:val="000000" w:themeColor="text1"/>
          <w:kern w:val="36"/>
          <w:sz w:val="16"/>
          <w:szCs w:val="16"/>
          <w:lang w:eastAsia="ru-RU"/>
        </w:rPr>
      </w:pPr>
    </w:p>
    <w:p w:rsidR="008675EB" w:rsidRPr="00951309" w:rsidRDefault="00951309" w:rsidP="008F683D">
      <w:pPr>
        <w:shd w:val="clear" w:color="auto" w:fill="FAFBFD"/>
        <w:spacing w:after="0" w:line="240" w:lineRule="auto"/>
        <w:jc w:val="both"/>
        <w:rPr>
          <w:rFonts w:ascii="Segoe UI" w:eastAsia="Times New Roman" w:hAnsi="Segoe UI" w:cs="Segoe UI"/>
          <w:color w:val="000000" w:themeColor="text1"/>
          <w:spacing w:val="-4"/>
          <w:sz w:val="21"/>
          <w:szCs w:val="21"/>
          <w:lang w:eastAsia="ru-RU"/>
        </w:rPr>
      </w:pPr>
      <w:r>
        <w:rPr>
          <w:rFonts w:ascii="Segoe UI" w:eastAsia="Times New Roman" w:hAnsi="Segoe UI" w:cs="Segoe UI"/>
          <w:color w:val="000000" w:themeColor="text1"/>
          <w:spacing w:val="-4"/>
          <w:sz w:val="21"/>
          <w:szCs w:val="21"/>
          <w:lang w:eastAsia="ru-RU"/>
        </w:rPr>
        <w:tab/>
      </w:r>
      <w:r w:rsidR="008675EB" w:rsidRPr="00951309">
        <w:rPr>
          <w:rFonts w:ascii="Segoe UI" w:eastAsia="Times New Roman" w:hAnsi="Segoe UI" w:cs="Segoe UI"/>
          <w:color w:val="000000" w:themeColor="text1"/>
          <w:spacing w:val="-4"/>
          <w:sz w:val="21"/>
          <w:szCs w:val="21"/>
          <w:lang w:eastAsia="ru-RU"/>
        </w:rPr>
        <w:t>Законодательством Российской Федерации предусмотрена ответственность пассажиров и иных лиц за совершение актов незаконного вмешательства, угрожающих безопасной деятельности объекта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 В соответствии с Федеральным законом от 09.02.2007 № 16-ФЗ «О транспортной безопасности» актом незаконного вмешательства признается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E4168D" w:rsidRDefault="00E4168D" w:rsidP="008F683D">
      <w:pPr>
        <w:shd w:val="clear" w:color="auto" w:fill="FAFBFD"/>
        <w:spacing w:after="0" w:line="240" w:lineRule="auto"/>
        <w:jc w:val="both"/>
        <w:rPr>
          <w:rFonts w:ascii="Segoe UI" w:eastAsia="Times New Roman" w:hAnsi="Segoe UI" w:cs="Segoe UI"/>
          <w:b/>
          <w:bCs/>
          <w:color w:val="000000" w:themeColor="text1"/>
          <w:spacing w:val="-4"/>
          <w:sz w:val="21"/>
          <w:szCs w:val="21"/>
          <w:lang w:eastAsia="ru-RU"/>
        </w:rPr>
      </w:pPr>
    </w:p>
    <w:p w:rsidR="008675EB" w:rsidRPr="00951309" w:rsidRDefault="008675EB" w:rsidP="008F683D">
      <w:pPr>
        <w:shd w:val="clear" w:color="auto" w:fill="FAFBFD"/>
        <w:spacing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b/>
          <w:bCs/>
          <w:color w:val="000000" w:themeColor="text1"/>
          <w:spacing w:val="-4"/>
          <w:sz w:val="21"/>
          <w:szCs w:val="21"/>
          <w:lang w:eastAsia="ru-RU"/>
        </w:rPr>
        <w:t>Уголовный кодекс Российской Федерации</w:t>
      </w:r>
    </w:p>
    <w:p w:rsidR="008675EB" w:rsidRPr="00951309" w:rsidRDefault="008675EB" w:rsidP="008F683D">
      <w:pPr>
        <w:shd w:val="clear" w:color="auto" w:fill="FAFBFD"/>
        <w:spacing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b/>
          <w:bCs/>
          <w:color w:val="000000" w:themeColor="text1"/>
          <w:spacing w:val="-4"/>
          <w:sz w:val="21"/>
          <w:szCs w:val="21"/>
          <w:lang w:eastAsia="ru-RU"/>
        </w:rPr>
        <w:t>Статья 263.1. Нарушение требований в области транспортной безопасности</w:t>
      </w:r>
    </w:p>
    <w:p w:rsidR="008675EB" w:rsidRPr="00951309" w:rsidRDefault="008675EB" w:rsidP="008F683D">
      <w:pPr>
        <w:numPr>
          <w:ilvl w:val="0"/>
          <w:numId w:val="1"/>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proofErr w:type="gramStart"/>
      <w:r w:rsidRPr="00951309">
        <w:rPr>
          <w:rFonts w:ascii="Segoe UI" w:eastAsia="Times New Roman" w:hAnsi="Segoe UI" w:cs="Segoe UI"/>
          <w:color w:val="000000" w:themeColor="text1"/>
          <w:spacing w:val="-4"/>
          <w:sz w:val="21"/>
          <w:szCs w:val="21"/>
          <w:lang w:eastAsia="ru-RU"/>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w:t>
      </w:r>
      <w:r w:rsidR="00EF3BAE">
        <w:rPr>
          <w:rFonts w:ascii="Segoe UI" w:eastAsia="Times New Roman" w:hAnsi="Segoe UI" w:cs="Segoe UI"/>
          <w:color w:val="000000" w:themeColor="text1"/>
          <w:spacing w:val="-4"/>
          <w:sz w:val="21"/>
          <w:szCs w:val="21"/>
          <w:lang w:eastAsia="ru-RU"/>
        </w:rPr>
        <w:t>, на</w:t>
      </w:r>
      <w:r w:rsidRPr="00951309">
        <w:rPr>
          <w:rFonts w:ascii="Segoe UI" w:eastAsia="Times New Roman" w:hAnsi="Segoe UI" w:cs="Segoe UI"/>
          <w:color w:val="000000" w:themeColor="text1"/>
          <w:spacing w:val="-4"/>
          <w:sz w:val="21"/>
          <w:szCs w:val="21"/>
          <w:lang w:eastAsia="ru-RU"/>
        </w:rPr>
        <w:t xml:space="preserve"> срок до одного года.</w:t>
      </w:r>
      <w:proofErr w:type="gramEnd"/>
    </w:p>
    <w:p w:rsidR="008F683D" w:rsidRDefault="008675EB" w:rsidP="008F683D">
      <w:pPr>
        <w:numPr>
          <w:ilvl w:val="0"/>
          <w:numId w:val="1"/>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proofErr w:type="gramStart"/>
      <w:r w:rsidRPr="00951309">
        <w:rPr>
          <w:rFonts w:ascii="Segoe UI" w:eastAsia="Times New Roman" w:hAnsi="Segoe UI" w:cs="Segoe UI"/>
          <w:color w:val="000000" w:themeColor="text1"/>
          <w:spacing w:val="-4"/>
          <w:sz w:val="21"/>
          <w:szCs w:val="21"/>
          <w:lang w:eastAsia="ru-RU"/>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w:t>
      </w:r>
      <w:proofErr w:type="gramEnd"/>
      <w:r w:rsidRPr="00951309">
        <w:rPr>
          <w:rFonts w:ascii="Segoe UI" w:eastAsia="Times New Roman" w:hAnsi="Segoe UI" w:cs="Segoe UI"/>
          <w:color w:val="000000" w:themeColor="text1"/>
          <w:spacing w:val="-4"/>
          <w:sz w:val="21"/>
          <w:szCs w:val="21"/>
          <w:lang w:eastAsia="ru-RU"/>
        </w:rPr>
        <w:t xml:space="preserve"> срок до трех лет или без </w:t>
      </w:r>
      <w:proofErr w:type="gramStart"/>
      <w:r w:rsidRPr="00951309">
        <w:rPr>
          <w:rFonts w:ascii="Segoe UI" w:eastAsia="Times New Roman" w:hAnsi="Segoe UI" w:cs="Segoe UI"/>
          <w:color w:val="000000" w:themeColor="text1"/>
          <w:spacing w:val="-4"/>
          <w:sz w:val="21"/>
          <w:szCs w:val="21"/>
          <w:lang w:eastAsia="ru-RU"/>
        </w:rPr>
        <w:t>то</w:t>
      </w:r>
      <w:r w:rsidR="00AB252A">
        <w:rPr>
          <w:rFonts w:ascii="Segoe UI" w:eastAsia="Times New Roman" w:hAnsi="Segoe UI" w:cs="Segoe UI"/>
          <w:color w:val="000000" w:themeColor="text1"/>
          <w:spacing w:val="-4"/>
          <w:sz w:val="21"/>
          <w:szCs w:val="21"/>
          <w:lang w:eastAsia="ru-RU"/>
        </w:rPr>
        <w:t>кового</w:t>
      </w:r>
      <w:proofErr w:type="gramEnd"/>
      <w:r w:rsidR="00AB252A">
        <w:rPr>
          <w:rFonts w:ascii="Segoe UI" w:eastAsia="Times New Roman" w:hAnsi="Segoe UI" w:cs="Segoe UI"/>
          <w:color w:val="000000" w:themeColor="text1"/>
          <w:spacing w:val="-4"/>
          <w:sz w:val="21"/>
          <w:szCs w:val="21"/>
          <w:lang w:eastAsia="ru-RU"/>
        </w:rPr>
        <w:t>, либо лишением свободы на</w:t>
      </w:r>
      <w:r w:rsidRPr="00951309">
        <w:rPr>
          <w:rFonts w:ascii="Segoe UI" w:eastAsia="Times New Roman" w:hAnsi="Segoe UI" w:cs="Segoe UI"/>
          <w:color w:val="000000" w:themeColor="text1"/>
          <w:spacing w:val="-4"/>
          <w:sz w:val="21"/>
          <w:szCs w:val="21"/>
          <w:lang w:eastAsia="ru-RU"/>
        </w:rPr>
        <w:t xml:space="preserve"> срок до пяти лет.</w:t>
      </w:r>
    </w:p>
    <w:p w:rsidR="008F683D" w:rsidRDefault="008F683D" w:rsidP="008F683D">
      <w:pPr>
        <w:numPr>
          <w:ilvl w:val="0"/>
          <w:numId w:val="1"/>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color w:val="000000" w:themeColor="text1"/>
          <w:spacing w:val="-4"/>
          <w:sz w:val="21"/>
          <w:szCs w:val="21"/>
          <w:lang w:eastAsia="ru-RU"/>
        </w:rPr>
        <w:t xml:space="preserve">Деяния, предусмотренные частями первой или второй настоящей статьи, совершенные группой лиц по предварительному сговору либо повлекшие по неосторожности смерть человека, наказываются принудительными роботами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proofErr w:type="gramStart"/>
      <w:r w:rsidRPr="00951309">
        <w:rPr>
          <w:rFonts w:ascii="Segoe UI" w:eastAsia="Times New Roman" w:hAnsi="Segoe UI" w:cs="Segoe UI"/>
          <w:color w:val="000000" w:themeColor="text1"/>
          <w:spacing w:val="-4"/>
          <w:sz w:val="21"/>
          <w:szCs w:val="21"/>
          <w:lang w:eastAsia="ru-RU"/>
        </w:rPr>
        <w:t>свободы</w:t>
      </w:r>
      <w:proofErr w:type="gramEnd"/>
      <w:r w:rsidRPr="00951309">
        <w:rPr>
          <w:rFonts w:ascii="Segoe UI" w:eastAsia="Times New Roman" w:hAnsi="Segoe UI" w:cs="Segoe UI"/>
          <w:color w:val="000000" w:themeColor="text1"/>
          <w:spacing w:val="-4"/>
          <w:sz w:val="21"/>
          <w:szCs w:val="21"/>
          <w:lang w:eastAsia="ru-RU"/>
        </w:rPr>
        <w:t xml:space="preserve"> но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4168D" w:rsidRDefault="008675EB" w:rsidP="00E4168D">
      <w:pPr>
        <w:numPr>
          <w:ilvl w:val="0"/>
          <w:numId w:val="2"/>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proofErr w:type="gramStart"/>
      <w:r w:rsidRPr="00951309">
        <w:rPr>
          <w:rFonts w:ascii="Segoe UI" w:eastAsia="Times New Roman" w:hAnsi="Segoe UI" w:cs="Segoe UI"/>
          <w:color w:val="000000" w:themeColor="text1"/>
          <w:spacing w:val="-4"/>
          <w:sz w:val="21"/>
          <w:szCs w:val="21"/>
          <w:lang w:eastAsia="ru-RU"/>
        </w:rPr>
        <w:t>Деяния, предусмотренные частями первой или второй настоящей статьи, совершенные организованной группой либо повлекшие по неосторожности смерть двух и более лиц, 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токового с лишением права занимать определенные</w:t>
      </w:r>
      <w:proofErr w:type="gramEnd"/>
      <w:r w:rsidRPr="00951309">
        <w:rPr>
          <w:rFonts w:ascii="Segoe UI" w:eastAsia="Times New Roman" w:hAnsi="Segoe UI" w:cs="Segoe UI"/>
          <w:color w:val="000000" w:themeColor="text1"/>
          <w:spacing w:val="-4"/>
          <w:sz w:val="21"/>
          <w:szCs w:val="21"/>
          <w:lang w:eastAsia="ru-RU"/>
        </w:rPr>
        <w:t xml:space="preserve"> должности или заниматься определенной деятельностью на срок до трех лет или без </w:t>
      </w:r>
      <w:proofErr w:type="gramStart"/>
      <w:r w:rsidRPr="00951309">
        <w:rPr>
          <w:rFonts w:ascii="Segoe UI" w:eastAsia="Times New Roman" w:hAnsi="Segoe UI" w:cs="Segoe UI"/>
          <w:color w:val="000000" w:themeColor="text1"/>
          <w:spacing w:val="-4"/>
          <w:sz w:val="21"/>
          <w:szCs w:val="21"/>
          <w:lang w:eastAsia="ru-RU"/>
        </w:rPr>
        <w:t>токового</w:t>
      </w:r>
      <w:proofErr w:type="gramEnd"/>
      <w:r w:rsidRPr="00951309">
        <w:rPr>
          <w:rFonts w:ascii="Segoe UI" w:eastAsia="Times New Roman" w:hAnsi="Segoe UI" w:cs="Segoe UI"/>
          <w:color w:val="000000" w:themeColor="text1"/>
          <w:spacing w:val="-4"/>
          <w:sz w:val="21"/>
          <w:szCs w:val="21"/>
          <w:lang w:eastAsia="ru-RU"/>
        </w:rPr>
        <w:t>.</w:t>
      </w:r>
      <w:r w:rsidR="00E4168D">
        <w:rPr>
          <w:rFonts w:ascii="Segoe UI" w:eastAsia="Times New Roman" w:hAnsi="Segoe UI" w:cs="Segoe UI"/>
          <w:color w:val="000000" w:themeColor="text1"/>
          <w:spacing w:val="-4"/>
          <w:sz w:val="21"/>
          <w:szCs w:val="21"/>
          <w:lang w:eastAsia="ru-RU"/>
        </w:rPr>
        <w:t xml:space="preserve"> </w:t>
      </w:r>
    </w:p>
    <w:p w:rsidR="00E4168D" w:rsidRPr="00E4168D" w:rsidRDefault="00E4168D" w:rsidP="00E4168D">
      <w:pPr>
        <w:shd w:val="clear" w:color="auto" w:fill="FAFBFD"/>
        <w:spacing w:before="100" w:beforeAutospacing="1" w:after="0" w:line="240" w:lineRule="auto"/>
        <w:ind w:left="720"/>
        <w:jc w:val="both"/>
        <w:rPr>
          <w:rFonts w:ascii="Segoe UI" w:eastAsia="Times New Roman" w:hAnsi="Segoe UI" w:cs="Segoe UI"/>
          <w:color w:val="000000" w:themeColor="text1"/>
          <w:spacing w:val="-4"/>
          <w:sz w:val="21"/>
          <w:szCs w:val="21"/>
          <w:lang w:eastAsia="ru-RU"/>
        </w:rPr>
      </w:pPr>
    </w:p>
    <w:p w:rsidR="008675EB" w:rsidRPr="00951309" w:rsidRDefault="008675EB" w:rsidP="008F683D">
      <w:pPr>
        <w:shd w:val="clear" w:color="auto" w:fill="FAFBFD"/>
        <w:spacing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b/>
          <w:bCs/>
          <w:color w:val="000000" w:themeColor="text1"/>
          <w:spacing w:val="-4"/>
          <w:sz w:val="21"/>
          <w:szCs w:val="21"/>
          <w:lang w:eastAsia="ru-RU"/>
        </w:rPr>
        <w:t>Статья 267. Приведение в негодность транспортных средств или путей сообщения</w:t>
      </w:r>
    </w:p>
    <w:p w:rsidR="008F683D" w:rsidRDefault="008F683D" w:rsidP="008F683D">
      <w:pPr>
        <w:shd w:val="clear" w:color="auto" w:fill="FAFBFD"/>
        <w:spacing w:after="0" w:line="240" w:lineRule="auto"/>
        <w:jc w:val="both"/>
        <w:rPr>
          <w:rFonts w:ascii="Segoe UI" w:eastAsia="Times New Roman" w:hAnsi="Segoe UI" w:cs="Segoe UI"/>
          <w:color w:val="000000" w:themeColor="text1"/>
          <w:spacing w:val="-4"/>
          <w:sz w:val="21"/>
          <w:szCs w:val="21"/>
          <w:lang w:eastAsia="ru-RU"/>
        </w:rPr>
      </w:pPr>
    </w:p>
    <w:p w:rsidR="008675EB" w:rsidRPr="008F683D" w:rsidRDefault="008F683D" w:rsidP="008F683D">
      <w:pPr>
        <w:pStyle w:val="a5"/>
        <w:numPr>
          <w:ilvl w:val="0"/>
          <w:numId w:val="3"/>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r w:rsidRPr="008F683D">
        <w:rPr>
          <w:rFonts w:ascii="Segoe UI" w:eastAsia="Times New Roman" w:hAnsi="Segoe UI" w:cs="Segoe UI"/>
          <w:color w:val="000000" w:themeColor="text1"/>
          <w:spacing w:val="-4"/>
          <w:sz w:val="21"/>
          <w:szCs w:val="21"/>
          <w:lang w:eastAsia="ru-RU"/>
        </w:rPr>
        <w:lastRenderedPageBreak/>
        <w:t>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наказываются штрафом в размере от сто тысяч до трехсот тысяч рублей или в размере заработной платы или иного дохода осужденного за период от одного года до двух лет, либо принудительными роботами на срок до четырех лет, либо лишением свободы на тот же срок.</w:t>
      </w:r>
    </w:p>
    <w:p w:rsidR="008F683D" w:rsidRPr="00951309" w:rsidRDefault="008F683D" w:rsidP="008F683D">
      <w:pPr>
        <w:numPr>
          <w:ilvl w:val="0"/>
          <w:numId w:val="3"/>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color w:val="000000" w:themeColor="text1"/>
          <w:spacing w:val="-4"/>
          <w:sz w:val="21"/>
          <w:szCs w:val="21"/>
          <w:lang w:eastAsia="ru-RU"/>
        </w:rPr>
        <w:t>Те же деяния, повлекшие по неосторожности смерть человека, наказываются лишением свободы на срок до восьми лет.</w:t>
      </w:r>
    </w:p>
    <w:p w:rsidR="008F683D" w:rsidRPr="008F683D" w:rsidRDefault="008675EB" w:rsidP="008F683D">
      <w:pPr>
        <w:numPr>
          <w:ilvl w:val="0"/>
          <w:numId w:val="3"/>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color w:val="000000" w:themeColor="text1"/>
          <w:spacing w:val="-4"/>
          <w:sz w:val="21"/>
          <w:szCs w:val="21"/>
          <w:lang w:eastAsia="ru-RU"/>
        </w:rPr>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десяти лет.</w:t>
      </w:r>
    </w:p>
    <w:p w:rsidR="008675EB" w:rsidRPr="00951309" w:rsidRDefault="008675EB" w:rsidP="008F683D">
      <w:pPr>
        <w:shd w:val="clear" w:color="auto" w:fill="FAFBFD"/>
        <w:spacing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b/>
          <w:bCs/>
          <w:color w:val="000000" w:themeColor="text1"/>
          <w:spacing w:val="-4"/>
          <w:sz w:val="21"/>
          <w:szCs w:val="21"/>
          <w:lang w:eastAsia="ru-RU"/>
        </w:rPr>
        <w:t>Статья 267.1. Действия, угрожающие безопасной эксплуатации транспортных средств</w:t>
      </w:r>
    </w:p>
    <w:p w:rsidR="008675EB" w:rsidRPr="00951309" w:rsidRDefault="008F683D" w:rsidP="00AB252A">
      <w:pPr>
        <w:shd w:val="clear" w:color="auto" w:fill="FAFBFD"/>
        <w:spacing w:after="0" w:line="240" w:lineRule="auto"/>
        <w:ind w:left="709"/>
        <w:jc w:val="both"/>
        <w:rPr>
          <w:rFonts w:ascii="Segoe UI" w:eastAsia="Times New Roman" w:hAnsi="Segoe UI" w:cs="Segoe UI"/>
          <w:color w:val="000000" w:themeColor="text1"/>
          <w:spacing w:val="-4"/>
          <w:sz w:val="21"/>
          <w:szCs w:val="21"/>
          <w:lang w:eastAsia="ru-RU"/>
        </w:rPr>
      </w:pPr>
      <w:r>
        <w:rPr>
          <w:rFonts w:ascii="Segoe UI" w:eastAsia="Times New Roman" w:hAnsi="Segoe UI" w:cs="Segoe UI"/>
          <w:color w:val="000000" w:themeColor="text1"/>
          <w:spacing w:val="-4"/>
          <w:sz w:val="21"/>
          <w:szCs w:val="21"/>
          <w:lang w:eastAsia="ru-RU"/>
        </w:rPr>
        <w:tab/>
      </w:r>
      <w:r w:rsidR="008675EB" w:rsidRPr="00951309">
        <w:rPr>
          <w:rFonts w:ascii="Segoe UI" w:eastAsia="Times New Roman" w:hAnsi="Segoe UI" w:cs="Segoe UI"/>
          <w:color w:val="000000" w:themeColor="text1"/>
          <w:spacing w:val="-4"/>
          <w:sz w:val="21"/>
          <w:szCs w:val="21"/>
          <w:lang w:eastAsia="ru-RU"/>
        </w:rPr>
        <w:t>Совершение из хулиганских побуждений действий, угрожающих безопасной эксплуатации транспортных средств, 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8675EB" w:rsidRPr="00951309" w:rsidRDefault="008675EB" w:rsidP="008F683D">
      <w:pPr>
        <w:shd w:val="clear" w:color="auto" w:fill="FAFBFD"/>
        <w:spacing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b/>
          <w:bCs/>
          <w:color w:val="000000" w:themeColor="text1"/>
          <w:spacing w:val="-4"/>
          <w:sz w:val="21"/>
          <w:szCs w:val="21"/>
          <w:lang w:eastAsia="ru-RU"/>
        </w:rPr>
        <w:t>Кодекс Российской Федерации об административных правонарушениях</w:t>
      </w:r>
    </w:p>
    <w:p w:rsidR="008675EB" w:rsidRPr="00951309" w:rsidRDefault="008675EB" w:rsidP="008F683D">
      <w:pPr>
        <w:shd w:val="clear" w:color="auto" w:fill="FAFBFD"/>
        <w:spacing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b/>
          <w:bCs/>
          <w:color w:val="000000" w:themeColor="text1"/>
          <w:spacing w:val="-4"/>
          <w:sz w:val="21"/>
          <w:szCs w:val="21"/>
          <w:lang w:eastAsia="ru-RU"/>
        </w:rPr>
        <w:t xml:space="preserve">Статья 11.1. Действия, угрожающие безопасности </w:t>
      </w:r>
      <w:proofErr w:type="gramStart"/>
      <w:r w:rsidRPr="00951309">
        <w:rPr>
          <w:rFonts w:ascii="Segoe UI" w:eastAsia="Times New Roman" w:hAnsi="Segoe UI" w:cs="Segoe UI"/>
          <w:b/>
          <w:bCs/>
          <w:color w:val="000000" w:themeColor="text1"/>
          <w:spacing w:val="-4"/>
          <w:sz w:val="21"/>
          <w:szCs w:val="21"/>
          <w:lang w:eastAsia="ru-RU"/>
        </w:rPr>
        <w:t>движения</w:t>
      </w:r>
      <w:proofErr w:type="gramEnd"/>
      <w:r w:rsidRPr="00951309">
        <w:rPr>
          <w:rFonts w:ascii="Segoe UI" w:eastAsia="Times New Roman" w:hAnsi="Segoe UI" w:cs="Segoe UI"/>
          <w:b/>
          <w:bCs/>
          <w:color w:val="000000" w:themeColor="text1"/>
          <w:spacing w:val="-4"/>
          <w:sz w:val="21"/>
          <w:szCs w:val="21"/>
          <w:lang w:eastAsia="ru-RU"/>
        </w:rPr>
        <w:t xml:space="preserve"> но железнодорожном транспорте и метрополитене</w:t>
      </w:r>
    </w:p>
    <w:p w:rsidR="00E4168D" w:rsidRDefault="00E4168D" w:rsidP="008F683D">
      <w:pPr>
        <w:shd w:val="clear" w:color="auto" w:fill="FAFBFD"/>
        <w:spacing w:after="0" w:line="240" w:lineRule="auto"/>
        <w:jc w:val="both"/>
        <w:rPr>
          <w:rFonts w:ascii="Segoe UI" w:eastAsia="Times New Roman" w:hAnsi="Segoe UI" w:cs="Segoe UI"/>
          <w:color w:val="000000" w:themeColor="text1"/>
          <w:spacing w:val="-4"/>
          <w:sz w:val="21"/>
          <w:szCs w:val="21"/>
          <w:lang w:eastAsia="ru-RU"/>
        </w:rPr>
      </w:pPr>
    </w:p>
    <w:p w:rsidR="008675EB" w:rsidRPr="00E4168D" w:rsidRDefault="008675EB" w:rsidP="00E4168D">
      <w:pPr>
        <w:pStyle w:val="a5"/>
        <w:numPr>
          <w:ilvl w:val="0"/>
          <w:numId w:val="5"/>
        </w:numPr>
        <w:shd w:val="clear" w:color="auto" w:fill="FAFBFD"/>
        <w:spacing w:after="0" w:line="240" w:lineRule="auto"/>
        <w:jc w:val="both"/>
        <w:rPr>
          <w:rFonts w:ascii="Segoe UI" w:eastAsia="Times New Roman" w:hAnsi="Segoe UI" w:cs="Segoe UI"/>
          <w:color w:val="000000" w:themeColor="text1"/>
          <w:spacing w:val="-4"/>
          <w:sz w:val="21"/>
          <w:szCs w:val="21"/>
          <w:lang w:eastAsia="ru-RU"/>
        </w:rPr>
      </w:pPr>
      <w:r w:rsidRPr="00E4168D">
        <w:rPr>
          <w:rFonts w:ascii="Segoe UI" w:eastAsia="Times New Roman" w:hAnsi="Segoe UI" w:cs="Segoe UI"/>
          <w:color w:val="000000" w:themeColor="text1"/>
          <w:spacing w:val="-4"/>
          <w:sz w:val="21"/>
          <w:szCs w:val="21"/>
          <w:lang w:eastAsia="ru-RU"/>
        </w:rPr>
        <w:t xml:space="preserve">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от двадцати тысяч до пятидесяти тысяч рублей.</w:t>
      </w:r>
    </w:p>
    <w:p w:rsidR="008675EB" w:rsidRDefault="008675EB" w:rsidP="008F683D">
      <w:pPr>
        <w:shd w:val="clear" w:color="auto" w:fill="FAFBFD"/>
        <w:spacing w:after="0" w:line="240" w:lineRule="auto"/>
        <w:jc w:val="both"/>
        <w:rPr>
          <w:rFonts w:ascii="Segoe UI" w:eastAsia="Times New Roman" w:hAnsi="Segoe UI" w:cs="Segoe UI"/>
          <w:b/>
          <w:bCs/>
          <w:color w:val="000000" w:themeColor="text1"/>
          <w:spacing w:val="-4"/>
          <w:sz w:val="21"/>
          <w:szCs w:val="21"/>
          <w:lang w:eastAsia="ru-RU"/>
        </w:rPr>
      </w:pPr>
      <w:r w:rsidRPr="00951309">
        <w:rPr>
          <w:rFonts w:ascii="Segoe UI" w:eastAsia="Times New Roman" w:hAnsi="Segoe UI" w:cs="Segoe UI"/>
          <w:b/>
          <w:bCs/>
          <w:color w:val="000000" w:themeColor="text1"/>
          <w:spacing w:val="-4"/>
          <w:sz w:val="21"/>
          <w:szCs w:val="21"/>
          <w:lang w:eastAsia="ru-RU"/>
        </w:rPr>
        <w:t>Статья 11.15.1. Нарушение требований в области транспортной безопасности</w:t>
      </w:r>
    </w:p>
    <w:p w:rsidR="00187258" w:rsidRDefault="008F683D" w:rsidP="008F683D">
      <w:pPr>
        <w:pStyle w:val="a5"/>
        <w:numPr>
          <w:ilvl w:val="0"/>
          <w:numId w:val="4"/>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r w:rsidRPr="008F683D">
        <w:rPr>
          <w:rFonts w:ascii="Segoe UI" w:eastAsia="Times New Roman" w:hAnsi="Segoe UI" w:cs="Segoe UI"/>
          <w:color w:val="000000" w:themeColor="text1"/>
          <w:spacing w:val="-4"/>
          <w:sz w:val="21"/>
          <w:szCs w:val="21"/>
          <w:lang w:eastAsia="ru-RU"/>
        </w:rPr>
        <w:t xml:space="preserve">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влечет наложение </w:t>
      </w:r>
      <w:r w:rsidR="00AB252A">
        <w:rPr>
          <w:rFonts w:ascii="Segoe UI" w:eastAsia="Times New Roman" w:hAnsi="Segoe UI" w:cs="Segoe UI"/>
          <w:color w:val="000000" w:themeColor="text1"/>
          <w:spacing w:val="-4"/>
          <w:sz w:val="21"/>
          <w:szCs w:val="21"/>
          <w:lang w:eastAsia="ru-RU"/>
        </w:rPr>
        <w:t>административного штрафа на</w:t>
      </w:r>
      <w:r w:rsidRPr="008F683D">
        <w:rPr>
          <w:rFonts w:ascii="Segoe UI" w:eastAsia="Times New Roman" w:hAnsi="Segoe UI" w:cs="Segoe UI"/>
          <w:color w:val="000000" w:themeColor="text1"/>
          <w:spacing w:val="-4"/>
          <w:sz w:val="21"/>
          <w:szCs w:val="21"/>
          <w:lang w:eastAsia="ru-RU"/>
        </w:rPr>
        <w:t xml:space="preserve"> граждан в размере от трех тысяч до пяти тысяч рублей; на должностных лиц от двадцати тысяч до тридцати тысяч рублей; на индивидуальных предпринимателей от тридцати тысяч до пятидесяти тысяч рублей; но юридических лиц от пятидесяти тысяч до ст</w:t>
      </w:r>
      <w:r w:rsidR="00EF3BAE">
        <w:rPr>
          <w:rFonts w:ascii="Segoe UI" w:eastAsia="Times New Roman" w:hAnsi="Segoe UI" w:cs="Segoe UI"/>
          <w:color w:val="000000" w:themeColor="text1"/>
          <w:spacing w:val="-4"/>
          <w:sz w:val="21"/>
          <w:szCs w:val="21"/>
          <w:lang w:eastAsia="ru-RU"/>
        </w:rPr>
        <w:t>а</w:t>
      </w:r>
      <w:r w:rsidRPr="008F683D">
        <w:rPr>
          <w:rFonts w:ascii="Segoe UI" w:eastAsia="Times New Roman" w:hAnsi="Segoe UI" w:cs="Segoe UI"/>
          <w:color w:val="000000" w:themeColor="text1"/>
          <w:spacing w:val="-4"/>
          <w:sz w:val="21"/>
          <w:szCs w:val="21"/>
          <w:lang w:eastAsia="ru-RU"/>
        </w:rPr>
        <w:t xml:space="preserve"> тысяч рублей.</w:t>
      </w:r>
    </w:p>
    <w:p w:rsidR="008F683D" w:rsidRPr="008F683D" w:rsidRDefault="008F683D" w:rsidP="008F683D">
      <w:pPr>
        <w:pStyle w:val="a5"/>
        <w:numPr>
          <w:ilvl w:val="0"/>
          <w:numId w:val="4"/>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r w:rsidRPr="008F683D">
        <w:rPr>
          <w:rFonts w:ascii="Segoe UI" w:eastAsia="Times New Roman" w:hAnsi="Segoe UI" w:cs="Segoe UI"/>
          <w:color w:val="000000" w:themeColor="text1"/>
          <w:spacing w:val="-4"/>
          <w:sz w:val="21"/>
          <w:szCs w:val="21"/>
          <w:lang w:eastAsia="ru-RU"/>
        </w:rPr>
        <w:t xml:space="preserve">Повторное совершение административного правонарушения, предусмотренного частью 1 настоящей статьи, влечет наложение административного штрафа на граждан в размере от пяти </w:t>
      </w:r>
      <w:r w:rsidR="00EF3BAE">
        <w:rPr>
          <w:rFonts w:ascii="Segoe UI" w:eastAsia="Times New Roman" w:hAnsi="Segoe UI" w:cs="Segoe UI"/>
          <w:color w:val="000000" w:themeColor="text1"/>
          <w:spacing w:val="-4"/>
          <w:sz w:val="21"/>
          <w:szCs w:val="21"/>
          <w:lang w:eastAsia="ru-RU"/>
        </w:rPr>
        <w:t>до десяти тысяч рублей; для</w:t>
      </w:r>
      <w:r w:rsidRPr="008F683D">
        <w:rPr>
          <w:rFonts w:ascii="Segoe UI" w:eastAsia="Times New Roman" w:hAnsi="Segoe UI" w:cs="Segoe UI"/>
          <w:color w:val="000000" w:themeColor="text1"/>
          <w:spacing w:val="-4"/>
          <w:sz w:val="21"/>
          <w:szCs w:val="21"/>
          <w:lang w:eastAsia="ru-RU"/>
        </w:rPr>
        <w:t xml:space="preserve"> должностных лиц — от тридцати тысяч до пятидесяти тысяч рублей; </w:t>
      </w:r>
      <w:r w:rsidR="00EF3BAE">
        <w:rPr>
          <w:rFonts w:ascii="Segoe UI" w:eastAsia="Times New Roman" w:hAnsi="Segoe UI" w:cs="Segoe UI"/>
          <w:color w:val="000000" w:themeColor="text1"/>
          <w:spacing w:val="-4"/>
          <w:sz w:val="21"/>
          <w:szCs w:val="21"/>
          <w:lang w:eastAsia="ru-RU"/>
        </w:rPr>
        <w:t xml:space="preserve"> для </w:t>
      </w:r>
      <w:r w:rsidRPr="008F683D">
        <w:rPr>
          <w:rFonts w:ascii="Segoe UI" w:eastAsia="Times New Roman" w:hAnsi="Segoe UI" w:cs="Segoe UI"/>
          <w:color w:val="000000" w:themeColor="text1"/>
          <w:spacing w:val="-4"/>
          <w:sz w:val="21"/>
          <w:szCs w:val="21"/>
          <w:lang w:eastAsia="ru-RU"/>
        </w:rPr>
        <w:t xml:space="preserve"> индивидуальных предпринимателей от пятидесяти тысяч до семидесяти тысяч рублей</w:t>
      </w:r>
      <w:r w:rsidR="00CF3343">
        <w:rPr>
          <w:rFonts w:ascii="Segoe UI" w:eastAsia="Times New Roman" w:hAnsi="Segoe UI" w:cs="Segoe UI"/>
          <w:color w:val="000000" w:themeColor="text1"/>
          <w:spacing w:val="-4"/>
          <w:sz w:val="21"/>
          <w:szCs w:val="21"/>
          <w:lang w:eastAsia="ru-RU"/>
        </w:rPr>
        <w:t>,</w:t>
      </w:r>
      <w:r w:rsidRPr="008F683D">
        <w:rPr>
          <w:rFonts w:ascii="Segoe UI" w:eastAsia="Times New Roman" w:hAnsi="Segoe UI" w:cs="Segoe UI"/>
          <w:color w:val="000000" w:themeColor="text1"/>
          <w:spacing w:val="-4"/>
          <w:sz w:val="21"/>
          <w:szCs w:val="21"/>
          <w:lang w:eastAsia="ru-RU"/>
        </w:rPr>
        <w:t xml:space="preserve"> либо административное приостановление д</w:t>
      </w:r>
      <w:r w:rsidR="00EF3BAE">
        <w:rPr>
          <w:rFonts w:ascii="Segoe UI" w:eastAsia="Times New Roman" w:hAnsi="Segoe UI" w:cs="Segoe UI"/>
          <w:color w:val="000000" w:themeColor="text1"/>
          <w:spacing w:val="-4"/>
          <w:sz w:val="21"/>
          <w:szCs w:val="21"/>
          <w:lang w:eastAsia="ru-RU"/>
        </w:rPr>
        <w:t>еятельности на срок до девяност</w:t>
      </w:r>
      <w:r w:rsidR="00AB252A">
        <w:rPr>
          <w:rFonts w:ascii="Segoe UI" w:eastAsia="Times New Roman" w:hAnsi="Segoe UI" w:cs="Segoe UI"/>
          <w:color w:val="000000" w:themeColor="text1"/>
          <w:spacing w:val="-4"/>
          <w:sz w:val="21"/>
          <w:szCs w:val="21"/>
          <w:lang w:eastAsia="ru-RU"/>
        </w:rPr>
        <w:t>о</w:t>
      </w:r>
      <w:r w:rsidRPr="008F683D">
        <w:rPr>
          <w:rFonts w:ascii="Segoe UI" w:eastAsia="Times New Roman" w:hAnsi="Segoe UI" w:cs="Segoe UI"/>
          <w:color w:val="000000" w:themeColor="text1"/>
          <w:spacing w:val="-4"/>
          <w:sz w:val="21"/>
          <w:szCs w:val="21"/>
          <w:lang w:eastAsia="ru-RU"/>
        </w:rPr>
        <w:t xml:space="preserve"> суток; на юридических лиц от ста тысяч до </w:t>
      </w:r>
      <w:r w:rsidR="00CF3343" w:rsidRPr="008F683D">
        <w:rPr>
          <w:rFonts w:ascii="Segoe UI" w:eastAsia="Times New Roman" w:hAnsi="Segoe UI" w:cs="Segoe UI"/>
          <w:color w:val="000000" w:themeColor="text1"/>
          <w:spacing w:val="-4"/>
          <w:sz w:val="21"/>
          <w:szCs w:val="21"/>
          <w:lang w:eastAsia="ru-RU"/>
        </w:rPr>
        <w:t xml:space="preserve">двух </w:t>
      </w:r>
      <w:r w:rsidR="00CF3343">
        <w:rPr>
          <w:rFonts w:ascii="Segoe UI" w:eastAsia="Times New Roman" w:hAnsi="Segoe UI" w:cs="Segoe UI"/>
          <w:color w:val="000000" w:themeColor="text1"/>
          <w:spacing w:val="-4"/>
          <w:sz w:val="21"/>
          <w:szCs w:val="21"/>
          <w:lang w:eastAsia="ru-RU"/>
        </w:rPr>
        <w:t>ста</w:t>
      </w:r>
      <w:r w:rsidRPr="008F683D">
        <w:rPr>
          <w:rFonts w:ascii="Segoe UI" w:eastAsia="Times New Roman" w:hAnsi="Segoe UI" w:cs="Segoe UI"/>
          <w:color w:val="000000" w:themeColor="text1"/>
          <w:spacing w:val="-4"/>
          <w:sz w:val="21"/>
          <w:szCs w:val="21"/>
          <w:lang w:eastAsia="ru-RU"/>
        </w:rPr>
        <w:t xml:space="preserve"> тысяч рублей либо административное приостановление деятельности на срок до девяноста суток.</w:t>
      </w:r>
    </w:p>
    <w:p w:rsidR="008675EB" w:rsidRPr="00951309" w:rsidRDefault="008675EB" w:rsidP="008F683D">
      <w:pPr>
        <w:numPr>
          <w:ilvl w:val="0"/>
          <w:numId w:val="4"/>
        </w:numPr>
        <w:shd w:val="clear" w:color="auto" w:fill="FAFBFD"/>
        <w:spacing w:before="100" w:beforeAutospacing="1" w:after="0" w:line="240" w:lineRule="auto"/>
        <w:jc w:val="both"/>
        <w:rPr>
          <w:rFonts w:ascii="Segoe UI" w:eastAsia="Times New Roman" w:hAnsi="Segoe UI" w:cs="Segoe UI"/>
          <w:color w:val="000000" w:themeColor="text1"/>
          <w:spacing w:val="-4"/>
          <w:sz w:val="21"/>
          <w:szCs w:val="21"/>
          <w:lang w:eastAsia="ru-RU"/>
        </w:rPr>
      </w:pPr>
      <w:r w:rsidRPr="00951309">
        <w:rPr>
          <w:rFonts w:ascii="Segoe UI" w:eastAsia="Times New Roman" w:hAnsi="Segoe UI" w:cs="Segoe UI"/>
          <w:color w:val="000000" w:themeColor="text1"/>
          <w:spacing w:val="-4"/>
          <w:sz w:val="21"/>
          <w:szCs w:val="21"/>
          <w:lang w:eastAsia="ru-RU"/>
        </w:rPr>
        <w:t>Действие (бездействие), предусмотренное частью 1 н</w:t>
      </w:r>
      <w:bookmarkStart w:id="0" w:name="_GoBack"/>
      <w:bookmarkEnd w:id="0"/>
      <w:r w:rsidRPr="00951309">
        <w:rPr>
          <w:rFonts w:ascii="Segoe UI" w:eastAsia="Times New Roman" w:hAnsi="Segoe UI" w:cs="Segoe UI"/>
          <w:color w:val="000000" w:themeColor="text1"/>
          <w:spacing w:val="-4"/>
          <w:sz w:val="21"/>
          <w:szCs w:val="21"/>
          <w:lang w:eastAsia="ru-RU"/>
        </w:rPr>
        <w:t>астоящей статьи совершенное умышленно, 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w:t>
      </w:r>
      <w:r w:rsidR="00AB252A">
        <w:rPr>
          <w:rFonts w:ascii="Segoe UI" w:eastAsia="Times New Roman" w:hAnsi="Segoe UI" w:cs="Segoe UI"/>
          <w:color w:val="000000" w:themeColor="text1"/>
          <w:spacing w:val="-4"/>
          <w:sz w:val="21"/>
          <w:szCs w:val="21"/>
          <w:lang w:eastAsia="ru-RU"/>
        </w:rPr>
        <w:t>а</w:t>
      </w:r>
      <w:r w:rsidRPr="00951309">
        <w:rPr>
          <w:rFonts w:ascii="Segoe UI" w:eastAsia="Times New Roman" w:hAnsi="Segoe UI" w:cs="Segoe UI"/>
          <w:color w:val="000000" w:themeColor="text1"/>
          <w:spacing w:val="-4"/>
          <w:sz w:val="21"/>
          <w:szCs w:val="21"/>
          <w:lang w:eastAsia="ru-RU"/>
        </w:rPr>
        <w:t>ковой либо административный арест на срок до десяти суток; но должностных лиц от пятидесяти тысяч до ста тысяч рублей либо административный арест на срок до десяти суток; на индивидуальных предпринимателей от ста тысяч до ст</w:t>
      </w:r>
      <w:r w:rsidR="00AB252A">
        <w:rPr>
          <w:rFonts w:ascii="Segoe UI" w:eastAsia="Times New Roman" w:hAnsi="Segoe UI" w:cs="Segoe UI"/>
          <w:color w:val="000000" w:themeColor="text1"/>
          <w:spacing w:val="-4"/>
          <w:sz w:val="21"/>
          <w:szCs w:val="21"/>
          <w:lang w:eastAsia="ru-RU"/>
        </w:rPr>
        <w:t>а</w:t>
      </w:r>
      <w:r w:rsidRPr="00951309">
        <w:rPr>
          <w:rFonts w:ascii="Segoe UI" w:eastAsia="Times New Roman" w:hAnsi="Segoe UI" w:cs="Segoe UI"/>
          <w:color w:val="000000" w:themeColor="text1"/>
          <w:spacing w:val="-4"/>
          <w:sz w:val="21"/>
          <w:szCs w:val="21"/>
          <w:lang w:eastAsia="ru-RU"/>
        </w:rPr>
        <w:t xml:space="preserve"> пятидесяти тысяч рублей с конфискацией орудия </w:t>
      </w:r>
      <w:r w:rsidRPr="00951309">
        <w:rPr>
          <w:rFonts w:ascii="Segoe UI" w:eastAsia="Times New Roman" w:hAnsi="Segoe UI" w:cs="Segoe UI"/>
          <w:color w:val="000000" w:themeColor="text1"/>
          <w:spacing w:val="-4"/>
          <w:sz w:val="21"/>
          <w:szCs w:val="21"/>
          <w:lang w:eastAsia="ru-RU"/>
        </w:rPr>
        <w:lastRenderedPageBreak/>
        <w:t>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от двухсот тысяч до пятисот тысяч рублей с конфискацией орудия совершения или предметов административного правонарушения или без токовой либо административное приостановление д</w:t>
      </w:r>
      <w:r w:rsidR="00AB252A">
        <w:rPr>
          <w:rFonts w:ascii="Segoe UI" w:eastAsia="Times New Roman" w:hAnsi="Segoe UI" w:cs="Segoe UI"/>
          <w:color w:val="000000" w:themeColor="text1"/>
          <w:spacing w:val="-4"/>
          <w:sz w:val="21"/>
          <w:szCs w:val="21"/>
          <w:lang w:eastAsia="ru-RU"/>
        </w:rPr>
        <w:t>еятельности на срок до девяноста</w:t>
      </w:r>
      <w:r w:rsidRPr="00951309">
        <w:rPr>
          <w:rFonts w:ascii="Segoe UI" w:eastAsia="Times New Roman" w:hAnsi="Segoe UI" w:cs="Segoe UI"/>
          <w:color w:val="000000" w:themeColor="text1"/>
          <w:spacing w:val="-4"/>
          <w:sz w:val="21"/>
          <w:szCs w:val="21"/>
          <w:lang w:eastAsia="ru-RU"/>
        </w:rPr>
        <w:t xml:space="preserve"> суток.</w:t>
      </w:r>
    </w:p>
    <w:p w:rsidR="00E50156" w:rsidRPr="00951309" w:rsidRDefault="00E50156" w:rsidP="008F683D">
      <w:pPr>
        <w:spacing w:after="0"/>
        <w:jc w:val="both"/>
        <w:rPr>
          <w:color w:val="000000" w:themeColor="text1"/>
        </w:rPr>
      </w:pPr>
    </w:p>
    <w:sectPr w:rsidR="00E50156" w:rsidRPr="00951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5F8"/>
    <w:multiLevelType w:val="multilevel"/>
    <w:tmpl w:val="1324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E4B8A"/>
    <w:multiLevelType w:val="multilevel"/>
    <w:tmpl w:val="5D142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A0CAC"/>
    <w:multiLevelType w:val="hybridMultilevel"/>
    <w:tmpl w:val="2676C518"/>
    <w:lvl w:ilvl="0" w:tplc="5CDCCA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59C3861"/>
    <w:multiLevelType w:val="multilevel"/>
    <w:tmpl w:val="6010A9A0"/>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512AB2"/>
    <w:multiLevelType w:val="multilevel"/>
    <w:tmpl w:val="15A4B780"/>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5A"/>
    <w:rsid w:val="00042B91"/>
    <w:rsid w:val="00187258"/>
    <w:rsid w:val="001F5440"/>
    <w:rsid w:val="002318FE"/>
    <w:rsid w:val="003B16EC"/>
    <w:rsid w:val="008675EB"/>
    <w:rsid w:val="008F683D"/>
    <w:rsid w:val="00951309"/>
    <w:rsid w:val="00AB252A"/>
    <w:rsid w:val="00BE1626"/>
    <w:rsid w:val="00CF3343"/>
    <w:rsid w:val="00E4168D"/>
    <w:rsid w:val="00E50156"/>
    <w:rsid w:val="00EA205A"/>
    <w:rsid w:val="00EF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5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5EB"/>
    <w:rPr>
      <w:rFonts w:ascii="Tahoma" w:hAnsi="Tahoma" w:cs="Tahoma"/>
      <w:sz w:val="16"/>
      <w:szCs w:val="16"/>
    </w:rPr>
  </w:style>
  <w:style w:type="paragraph" w:styleId="a5">
    <w:name w:val="List Paragraph"/>
    <w:basedOn w:val="a"/>
    <w:uiPriority w:val="34"/>
    <w:qFormat/>
    <w:rsid w:val="008F6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5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5EB"/>
    <w:rPr>
      <w:rFonts w:ascii="Tahoma" w:hAnsi="Tahoma" w:cs="Tahoma"/>
      <w:sz w:val="16"/>
      <w:szCs w:val="16"/>
    </w:rPr>
  </w:style>
  <w:style w:type="paragraph" w:styleId="a5">
    <w:name w:val="List Paragraph"/>
    <w:basedOn w:val="a"/>
    <w:uiPriority w:val="34"/>
    <w:qFormat/>
    <w:rsid w:val="008F6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8992">
      <w:bodyDiv w:val="1"/>
      <w:marLeft w:val="0"/>
      <w:marRight w:val="0"/>
      <w:marTop w:val="0"/>
      <w:marBottom w:val="0"/>
      <w:divBdr>
        <w:top w:val="none" w:sz="0" w:space="0" w:color="auto"/>
        <w:left w:val="none" w:sz="0" w:space="0" w:color="auto"/>
        <w:bottom w:val="none" w:sz="0" w:space="0" w:color="auto"/>
        <w:right w:val="none" w:sz="0" w:space="0" w:color="auto"/>
      </w:divBdr>
      <w:divsChild>
        <w:div w:id="722339120">
          <w:marLeft w:val="0"/>
          <w:marRight w:val="0"/>
          <w:marTop w:val="0"/>
          <w:marBottom w:val="375"/>
          <w:divBdr>
            <w:top w:val="none" w:sz="0" w:space="0" w:color="auto"/>
            <w:left w:val="none" w:sz="0" w:space="0" w:color="auto"/>
            <w:bottom w:val="none" w:sz="0" w:space="0" w:color="auto"/>
            <w:right w:val="none" w:sz="0" w:space="0" w:color="auto"/>
          </w:divBdr>
          <w:divsChild>
            <w:div w:id="2050034620">
              <w:marLeft w:val="0"/>
              <w:marRight w:val="0"/>
              <w:marTop w:val="0"/>
              <w:marBottom w:val="0"/>
              <w:divBdr>
                <w:top w:val="none" w:sz="0" w:space="0" w:color="auto"/>
                <w:left w:val="none" w:sz="0" w:space="0" w:color="auto"/>
                <w:bottom w:val="none" w:sz="0" w:space="0" w:color="auto"/>
                <w:right w:val="none" w:sz="0" w:space="0" w:color="auto"/>
              </w:divBdr>
              <w:divsChild>
                <w:div w:id="167060176">
                  <w:marLeft w:val="0"/>
                  <w:marRight w:val="150"/>
                  <w:marTop w:val="0"/>
                  <w:marBottom w:val="0"/>
                  <w:divBdr>
                    <w:top w:val="none" w:sz="0" w:space="0" w:color="auto"/>
                    <w:left w:val="none" w:sz="0" w:space="0" w:color="auto"/>
                    <w:bottom w:val="none" w:sz="0" w:space="0" w:color="auto"/>
                    <w:right w:val="none" w:sz="0" w:space="0" w:color="auto"/>
                  </w:divBdr>
                </w:div>
                <w:div w:id="7122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1096</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Дмитриев</dc:creator>
  <cp:lastModifiedBy>Олег Шохнхоров</cp:lastModifiedBy>
  <cp:revision>7</cp:revision>
  <dcterms:created xsi:type="dcterms:W3CDTF">2023-09-17T22:05:00Z</dcterms:created>
  <dcterms:modified xsi:type="dcterms:W3CDTF">2023-09-17T23:06:00Z</dcterms:modified>
</cp:coreProperties>
</file>