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A6" w:rsidRPr="007F58A6" w:rsidRDefault="007F58A6" w:rsidP="007F58A6">
      <w:pPr>
        <w:pStyle w:val="1"/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  <w:r w:rsidRPr="007F58A6">
        <w:rPr>
          <w:rFonts w:ascii="Times New Roman" w:hAnsi="Times New Roman" w:cs="Times New Roman"/>
          <w:bCs w:val="0"/>
          <w:color w:val="000000"/>
          <w:szCs w:val="24"/>
        </w:rPr>
        <w:t>Памятка «Как стать народным дружинником»</w:t>
      </w:r>
    </w:p>
    <w:p w:rsidR="007F58A6" w:rsidRDefault="007F58A6" w:rsidP="007F58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80613">
        <w:rPr>
          <w:rStyle w:val="a4"/>
          <w:color w:val="000000"/>
        </w:rPr>
        <w:t>Федеральным законом от 2 апреля 2014 г. № 44-ФЗ «Об участии граждан в охране общественного порядка»</w:t>
      </w:r>
      <w:r w:rsidRPr="00280613">
        <w:rPr>
          <w:color w:val="000000"/>
        </w:rPr>
        <w:t xml:space="preserve"> установл</w:t>
      </w:r>
      <w:r>
        <w:rPr>
          <w:color w:val="000000"/>
        </w:rPr>
        <w:t xml:space="preserve">ены </w:t>
      </w:r>
      <w:r w:rsidRPr="00280613">
        <w:rPr>
          <w:color w:val="000000"/>
        </w:rPr>
        <w:t>принципы и основные формы участия граждан в охране общественного порядка, порядок и особенности создания и деятельности народных дружин, а также правовой статус народных дружинников.</w:t>
      </w:r>
      <w:r>
        <w:rPr>
          <w:color w:val="000000"/>
        </w:rPr>
        <w:t xml:space="preserve"> 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80613">
        <w:rPr>
          <w:color w:val="000000"/>
        </w:rPr>
        <w:t>В народные дружины принимаются на добровольной основе граждане Российской Федерации, достигшие возраста </w:t>
      </w:r>
      <w:r w:rsidRPr="00280613">
        <w:rPr>
          <w:rStyle w:val="a4"/>
          <w:color w:val="000000"/>
        </w:rPr>
        <w:t>восемнадцати лет</w:t>
      </w:r>
      <w:r w:rsidRPr="00280613">
        <w:rPr>
          <w:color w:val="000000"/>
        </w:rPr>
        <w:t>, </w:t>
      </w:r>
      <w:r w:rsidRPr="00280613">
        <w:rPr>
          <w:rStyle w:val="a5"/>
          <w:color w:val="000000"/>
        </w:rPr>
        <w:t>способные по своим деловым и личным качествам исполнять обязанности народных дружинников</w:t>
      </w:r>
      <w:r w:rsidRPr="00280613">
        <w:rPr>
          <w:color w:val="000000"/>
        </w:rPr>
        <w:t>.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80613">
        <w:rPr>
          <w:rStyle w:val="a4"/>
          <w:color w:val="000000"/>
        </w:rPr>
        <w:t>КТО НЕ МОЖЕТ СТАТЬ НАРОДНЫМ ДРУЖИННИКОМ?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80613">
        <w:rPr>
          <w:color w:val="000000"/>
        </w:rPr>
        <w:t>В народные дружины </w:t>
      </w:r>
      <w:r w:rsidRPr="00280613">
        <w:rPr>
          <w:rStyle w:val="a4"/>
          <w:color w:val="000000"/>
        </w:rPr>
        <w:t>не могут быть</w:t>
      </w:r>
      <w:r w:rsidRPr="00280613">
        <w:rPr>
          <w:color w:val="000000"/>
        </w:rPr>
        <w:t> приняты граждане: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13">
        <w:rPr>
          <w:color w:val="000000"/>
        </w:rPr>
        <w:t xml:space="preserve">1) </w:t>
      </w:r>
      <w:proofErr w:type="gramStart"/>
      <w:r w:rsidRPr="00280613">
        <w:rPr>
          <w:color w:val="000000"/>
        </w:rPr>
        <w:t>имеющие</w:t>
      </w:r>
      <w:proofErr w:type="gramEnd"/>
      <w:r w:rsidRPr="00280613">
        <w:rPr>
          <w:color w:val="000000"/>
        </w:rPr>
        <w:t xml:space="preserve"> неснятую или непогашенную судимость;</w:t>
      </w:r>
      <w:r>
        <w:rPr>
          <w:color w:val="000000"/>
        </w:rPr>
        <w:t xml:space="preserve"> 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13">
        <w:rPr>
          <w:color w:val="000000"/>
        </w:rPr>
        <w:t xml:space="preserve">2) в отношении </w:t>
      </w:r>
      <w:proofErr w:type="gramStart"/>
      <w:r w:rsidRPr="00280613">
        <w:rPr>
          <w:color w:val="000000"/>
        </w:rPr>
        <w:t>которых</w:t>
      </w:r>
      <w:proofErr w:type="gramEnd"/>
      <w:r w:rsidRPr="00280613">
        <w:rPr>
          <w:color w:val="000000"/>
        </w:rPr>
        <w:t xml:space="preserve"> осуществляется уголовное преследование;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13">
        <w:rPr>
          <w:color w:val="000000"/>
        </w:rPr>
        <w:t>3) ранее осужденные за умышленные преступления;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13">
        <w:rPr>
          <w:color w:val="000000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 года № 115-ФЗ «О противодействии легализации (отмыванию) доходов, полученных преступным путем, и финансированию терроризма»;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80613">
        <w:rPr>
          <w:color w:val="000000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13">
        <w:rPr>
          <w:color w:val="000000"/>
        </w:rPr>
        <w:t>6) страдающие психическими расстройствами, больные наркоманией или алкоголизмом;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80613">
        <w:rPr>
          <w:color w:val="000000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13">
        <w:rPr>
          <w:color w:val="000000"/>
        </w:rPr>
        <w:t>8) подвергнутые неоднократно в течение 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80613">
        <w:rPr>
          <w:color w:val="000000"/>
        </w:rPr>
        <w:t>9) имеющие гражданство (подданство) иностранного государства.</w:t>
      </w:r>
      <w:proofErr w:type="gramEnd"/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80613">
        <w:rPr>
          <w:rStyle w:val="a4"/>
          <w:color w:val="000000"/>
        </w:rPr>
        <w:t>ДЛЯ ЧЕГО НУЖНЫ ДРУЖИННИКИ?</w:t>
      </w:r>
      <w:r>
        <w:rPr>
          <w:rStyle w:val="a4"/>
          <w:color w:val="000000"/>
        </w:rPr>
        <w:t xml:space="preserve"> 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80613">
        <w:rPr>
          <w:color w:val="000000"/>
        </w:rPr>
        <w:t>Народные дружинники </w:t>
      </w:r>
      <w:r w:rsidRPr="00280613">
        <w:rPr>
          <w:rStyle w:val="a4"/>
          <w:color w:val="000000"/>
        </w:rPr>
        <w:t>оказывают содействие</w:t>
      </w:r>
      <w:r w:rsidRPr="00280613">
        <w:rPr>
          <w:color w:val="000000"/>
        </w:rPr>
        <w:t> органам внутренних дел (полиции) и иным правоохранительным органам, в целях чего вправе:</w:t>
      </w:r>
      <w:r>
        <w:rPr>
          <w:color w:val="000000"/>
        </w:rPr>
        <w:t xml:space="preserve"> 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13">
        <w:rPr>
          <w:color w:val="000000"/>
        </w:rPr>
        <w:t>1) информировать органы внутренних дел (полицию) и иные правоохранительные органы о правонарушениях и об угрозах общественному порядку;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13">
        <w:rPr>
          <w:color w:val="000000"/>
        </w:rPr>
        <w:t>2) участвовать в мероприятиях по охране общественного порядка по приглашению органов внутренних дел (полиции) и иных правоохранительных органов;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13">
        <w:rPr>
          <w:color w:val="000000"/>
        </w:rPr>
        <w:t>3) участвовать в охране общественного порядка при проведении спортивных, культурно-зрелищных и иных массовых мероприятий по приглашению их организаторов;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13">
        <w:rPr>
          <w:color w:val="000000"/>
        </w:rPr>
        <w:t>4) участвовать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правоохранительных органах, по их приглашению.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80613">
        <w:rPr>
          <w:color w:val="000000"/>
        </w:rPr>
        <w:t>Также граждане могут принимать участие в поиске лиц, пропавших без вести вправе оказывать иное содействие органам внутренних дел (полиции) и иным правоохранительным органам в соответствии с законодательством Российской Федерации.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80613">
        <w:rPr>
          <w:rStyle w:val="a4"/>
          <w:color w:val="000000"/>
        </w:rPr>
        <w:t>Основными направлениями деятельности народных дружин являются</w:t>
      </w:r>
      <w:r>
        <w:rPr>
          <w:color w:val="000000"/>
        </w:rPr>
        <w:t>: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13">
        <w:rPr>
          <w:color w:val="000000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13">
        <w:rPr>
          <w:color w:val="000000"/>
        </w:rPr>
        <w:t>2) участие в предупреждении и пресечении правонарушений на территории по месту создания народной дружины;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13">
        <w:rPr>
          <w:color w:val="000000"/>
        </w:rPr>
        <w:lastRenderedPageBreak/>
        <w:t>3) участие в охране общественного порядка в случаях возникновения чрезвычайных ситуаций;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13">
        <w:rPr>
          <w:color w:val="000000"/>
        </w:rPr>
        <w:t>4) распространение правовых знаний, разъяснение норм поведения в общественных местах.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80613">
        <w:rPr>
          <w:rStyle w:val="a4"/>
          <w:color w:val="000000"/>
        </w:rPr>
        <w:t>КАКИЕ ОБЯЗАННОСТИ У НАРОДНЫХ ДРУЖИННИКОВ?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80613">
        <w:rPr>
          <w:color w:val="000000"/>
        </w:rPr>
        <w:t>Народные дружинники при участии в охране общественного порядка обязаны: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13">
        <w:rPr>
          <w:color w:val="000000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13">
        <w:rPr>
          <w:color w:val="000000"/>
        </w:rPr>
        <w:t>2) при объявлении сбора народной дружины прибывать к месту сбора в установленном порядке;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13">
        <w:rPr>
          <w:color w:val="000000"/>
        </w:rPr>
        <w:t>3) соблюдать права и законные интересы граждан, общественных объединений, религиозных и иных организаций;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13">
        <w:rPr>
          <w:color w:val="000000"/>
        </w:rPr>
        <w:t>4) принимать меры по предотвращению и пресечению правонарушений;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13">
        <w:rPr>
          <w:color w:val="000000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13">
        <w:rPr>
          <w:color w:val="000000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13">
        <w:rPr>
          <w:color w:val="000000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80613">
        <w:rPr>
          <w:rStyle w:val="a5"/>
          <w:color w:val="000000"/>
        </w:rPr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  <w:r>
        <w:rPr>
          <w:rStyle w:val="a5"/>
          <w:color w:val="000000"/>
        </w:rPr>
        <w:t xml:space="preserve"> 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80613">
        <w:rPr>
          <w:rStyle w:val="a4"/>
          <w:color w:val="000000"/>
        </w:rPr>
        <w:t>КАКИЕ ПРАВА У НАРОДНЫХ ДРУЖИННИКОВ?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80613">
        <w:rPr>
          <w:color w:val="000000"/>
        </w:rPr>
        <w:t>Народные дружинники при участии в охране общественного порядка имеют право: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13">
        <w:rPr>
          <w:color w:val="000000"/>
        </w:rPr>
        <w:t>1) требовать от граждан и должностных лиц прекратить противоправные деяния;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13">
        <w:rPr>
          <w:color w:val="000000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13">
        <w:rPr>
          <w:color w:val="000000"/>
        </w:rPr>
        <w:t>3) оказывать содействие полиции при выполнении возложенных на нее Федеральным законом от 7 февраля 2011 года № 3-ФЗ «О полиции» обязанностей в сфере охраны общественного порядка;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13">
        <w:rPr>
          <w:color w:val="000000"/>
        </w:rPr>
        <w:t>4) применять физическую силу в случаях и порядке, предусмотренных Федеральным законом от 2 апреля 2014 г. № 44-ФЗ «Об участии граждан в охране общественного порядка»;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13">
        <w:rPr>
          <w:color w:val="000000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80613">
        <w:rPr>
          <w:rStyle w:val="a4"/>
          <w:color w:val="000000"/>
        </w:rPr>
        <w:t>Народные дружинники вправе отказаться 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  <w:r>
        <w:rPr>
          <w:rStyle w:val="a4"/>
          <w:color w:val="000000"/>
        </w:rPr>
        <w:t xml:space="preserve">  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80613">
        <w:rPr>
          <w:color w:val="000000"/>
        </w:rPr>
        <w:t>Согласно статье 25 Закона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  <w:r>
        <w:rPr>
          <w:color w:val="000000"/>
        </w:rPr>
        <w:t xml:space="preserve"> 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80613">
        <w:rPr>
          <w:color w:val="000000"/>
        </w:rPr>
        <w:t>Никто не вправе принуждать народных дружинников исполнять обязанности, которые не возложены на них Федеральным законом. При получении указаний, противоречащих законодательству Российской Федерации, народные дружинники обязаны руководствоваться федеральными законами.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80613">
        <w:rPr>
          <w:rStyle w:val="a4"/>
          <w:color w:val="000000"/>
        </w:rPr>
        <w:t>КАКИЕ СУЩЕСТВУЮТ ОГРАНИЧЕНИЯ, СВЯЗАННЫЕ С УЧАСТИЕМ ГРАЖДАН В ОХРАНЕ ОБЩЕСТВЕННОГО ПОРЯДКА?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13">
        <w:rPr>
          <w:color w:val="000000"/>
        </w:rPr>
        <w:lastRenderedPageBreak/>
        <w:t> </w:t>
      </w:r>
      <w:r>
        <w:rPr>
          <w:color w:val="000000"/>
        </w:rPr>
        <w:tab/>
      </w:r>
      <w:r w:rsidRPr="00280613">
        <w:rPr>
          <w:color w:val="000000"/>
        </w:rPr>
        <w:t>Согласно статье 65 Закона граждане, участвующие в охране общественного порядка, </w:t>
      </w:r>
      <w:r w:rsidRPr="00280613">
        <w:rPr>
          <w:rStyle w:val="a4"/>
          <w:color w:val="000000"/>
        </w:rPr>
        <w:t>не вправе выдавать себя за</w:t>
      </w:r>
      <w:r w:rsidRPr="00280613">
        <w:rPr>
          <w:color w:val="000000"/>
        </w:rPr>
        <w:t> 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80613">
        <w:rPr>
          <w:rStyle w:val="a4"/>
          <w:color w:val="000000"/>
        </w:rPr>
        <w:t>Участие граждан в мероприятиях по охране общественного порядка, заведомо предполагающих угрозу их жизни и здоровью, не допускается.</w:t>
      </w:r>
      <w:r>
        <w:rPr>
          <w:rStyle w:val="a4"/>
          <w:color w:val="000000"/>
        </w:rPr>
        <w:t xml:space="preserve"> 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80613">
        <w:rPr>
          <w:rStyle w:val="a4"/>
          <w:color w:val="000000"/>
        </w:rPr>
        <w:t>КАКОЙ ПОРЯДОК ВСТУПЛЕНИЯ В РЯДЫ НАРОДНЫХ ДРУЖИН?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13">
        <w:rPr>
          <w:color w:val="000000"/>
        </w:rPr>
        <w:t>1. Кандидат должен пройти собеседование у командира народной дружины для изучения деловых и личных качеств кандидата в народные дружины.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13">
        <w:rPr>
          <w:color w:val="000000"/>
        </w:rPr>
        <w:t>2. Написать заявление о вступлении в народную дружину на имя командира народной дружины с указанием персональных данных, необходимых для проведения проверок, согласно статье 14 Закона (образец заявления на сайте УМВД).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13">
        <w:rPr>
          <w:color w:val="000000"/>
        </w:rPr>
        <w:t>3. После принятия заявления командиром народной дружины данные на кандидата направляются для проверки в территориальный орган внутренних дел.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13">
        <w:rPr>
          <w:color w:val="000000"/>
        </w:rPr>
        <w:t>4. После прохождения проверок, при соблюдении требований статьи 14 Закона гражданин зачисляется в ряды народной дружины.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13">
        <w:rPr>
          <w:color w:val="000000"/>
        </w:rPr>
        <w:t>5. Граждане, вновь ступившие в ряды народных дружин,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0613">
        <w:rPr>
          <w:color w:val="000000"/>
        </w:rPr>
        <w:t>6. Прошедшие специальные подготовку дружинники получают удостоверение и нарукавную повязку, которые они обязаны иметь при участии в охране общественного порядка.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80613">
        <w:rPr>
          <w:rStyle w:val="a4"/>
          <w:color w:val="000000"/>
        </w:rPr>
        <w:t>Запрещается</w:t>
      </w:r>
      <w:r w:rsidRPr="00280613">
        <w:rPr>
          <w:color w:val="000000"/>
        </w:rPr>
        <w:t> 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  <w:r>
        <w:rPr>
          <w:color w:val="000000"/>
        </w:rPr>
        <w:t xml:space="preserve"> 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80613">
        <w:rPr>
          <w:rStyle w:val="a4"/>
          <w:color w:val="000000"/>
        </w:rPr>
        <w:t>КАКАЯ ОСУЩЕСТВЛЯЕТСЯ ПОДДЕРЖКА ДЕЯТЕЛЬНОСТИ ДНД?</w:t>
      </w:r>
      <w:r>
        <w:rPr>
          <w:rStyle w:val="a4"/>
          <w:color w:val="000000"/>
        </w:rPr>
        <w:t xml:space="preserve"> 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80613">
        <w:rPr>
          <w:color w:val="000000"/>
        </w:rPr>
        <w:t xml:space="preserve">Поддержку гражданам и их объединениям, участвующим в охране общественного порядка, оказывают органы государственной власти и органы местного самоуправления. </w:t>
      </w:r>
      <w:r>
        <w:rPr>
          <w:color w:val="000000"/>
        </w:rPr>
        <w:t xml:space="preserve"> 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80613">
        <w:rPr>
          <w:color w:val="000000"/>
        </w:rPr>
        <w:t>Органы государственной власти субъектов Российской Федерации,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помещения, технические и иные материальные средства, необходимые для осуществления их деятельности.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80613">
        <w:rPr>
          <w:color w:val="000000"/>
        </w:rPr>
        <w:t>Согласно статье 26 Закона органы государственной власти и ОМСУ за счет средств соответствующих бюджетов могут осуществлять материальное стимулирование деятельности дружинников,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городского, пригородного и местного сообщения (за исключением такси) в пределах территории муниципального образования.</w:t>
      </w:r>
      <w:r>
        <w:rPr>
          <w:color w:val="000000"/>
        </w:rPr>
        <w:t xml:space="preserve"> </w:t>
      </w:r>
    </w:p>
    <w:p w:rsidR="007F58A6" w:rsidRPr="00280613" w:rsidRDefault="007F58A6" w:rsidP="007F58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80613">
        <w:rPr>
          <w:color w:val="000000"/>
        </w:rPr>
        <w:t>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396227" w:rsidRDefault="007F58A6" w:rsidP="007F58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80613">
        <w:rPr>
          <w:color w:val="000000"/>
        </w:rPr>
        <w:t>Народным дружинникам может выплачиваться вознаграждение за помощь в раскрытии преступлений и задержании лиц, их совершивших.</w:t>
      </w:r>
      <w:r>
        <w:rPr>
          <w:color w:val="000000"/>
        </w:rPr>
        <w:t xml:space="preserve"> </w:t>
      </w:r>
    </w:p>
    <w:p w:rsidR="00396227" w:rsidRPr="008E79DB" w:rsidRDefault="00396227" w:rsidP="00396227">
      <w:pPr>
        <w:ind w:firstLine="708"/>
        <w:jc w:val="both"/>
        <w:rPr>
          <w:sz w:val="24"/>
          <w:szCs w:val="28"/>
        </w:rPr>
      </w:pPr>
      <w:r w:rsidRPr="008E79DB">
        <w:rPr>
          <w:color w:val="000000"/>
          <w:sz w:val="24"/>
        </w:rPr>
        <w:t xml:space="preserve">Кроме того, </w:t>
      </w:r>
      <w:r>
        <w:rPr>
          <w:color w:val="000000"/>
          <w:sz w:val="24"/>
        </w:rPr>
        <w:t>н</w:t>
      </w:r>
      <w:r w:rsidRPr="008E79DB">
        <w:rPr>
          <w:sz w:val="24"/>
          <w:szCs w:val="28"/>
        </w:rPr>
        <w:t xml:space="preserve">а территории Омсукчанского городского округа действует </w:t>
      </w:r>
      <w:r w:rsidRPr="008E79DB">
        <w:rPr>
          <w:sz w:val="24"/>
          <w:szCs w:val="28"/>
        </w:rPr>
        <w:br/>
        <w:t>МБУ «Омсукчанский спортивный оздоровительный комплекс».</w:t>
      </w:r>
    </w:p>
    <w:p w:rsidR="00396227" w:rsidRPr="008E79DB" w:rsidRDefault="00396227" w:rsidP="00396227">
      <w:pPr>
        <w:ind w:firstLine="708"/>
        <w:jc w:val="both"/>
        <w:rPr>
          <w:sz w:val="24"/>
          <w:szCs w:val="28"/>
        </w:rPr>
      </w:pPr>
      <w:r w:rsidRPr="008E79DB">
        <w:rPr>
          <w:sz w:val="24"/>
          <w:szCs w:val="28"/>
        </w:rPr>
        <w:t>Учреждение оказывает бесплатные спортивные услуги по занятиям физической культурой и спортом для всех категорий населения, в том числе для добровольных народных дружинников.</w:t>
      </w:r>
    </w:p>
    <w:p w:rsidR="00396227" w:rsidRDefault="00396227" w:rsidP="00396227">
      <w:pPr>
        <w:ind w:firstLine="708"/>
        <w:jc w:val="both"/>
        <w:rPr>
          <w:sz w:val="24"/>
          <w:szCs w:val="28"/>
        </w:rPr>
      </w:pPr>
      <w:r w:rsidRPr="008E79DB">
        <w:rPr>
          <w:sz w:val="24"/>
          <w:szCs w:val="28"/>
        </w:rPr>
        <w:t>Помимо этого, муниципальные объекты культуры также являются бесплатными для посещения.</w:t>
      </w:r>
    </w:p>
    <w:p w:rsidR="00396227" w:rsidRPr="008E79DB" w:rsidRDefault="00396227" w:rsidP="00396227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Органом местного самоуправления предусмотрена почасовая оплата дежурств по охране общественного порядка.</w:t>
      </w:r>
    </w:p>
    <w:p w:rsidR="007F58A6" w:rsidRDefault="007F58A6" w:rsidP="007F58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F58A6" w:rsidRDefault="007F58A6" w:rsidP="007F58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F58A6" w:rsidRDefault="007F58A6" w:rsidP="007F58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F58A6" w:rsidRDefault="007F58A6" w:rsidP="007F58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F58A6" w:rsidRDefault="007F58A6" w:rsidP="007F58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F58A6" w:rsidRDefault="007F58A6" w:rsidP="007F58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F58A6" w:rsidRDefault="007F58A6" w:rsidP="007F58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396227" w:rsidRDefault="00396227" w:rsidP="007F58A6">
      <w:pPr>
        <w:pStyle w:val="1"/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</w:p>
    <w:p w:rsidR="00396227" w:rsidRDefault="00396227" w:rsidP="007F58A6">
      <w:pPr>
        <w:pStyle w:val="1"/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</w:p>
    <w:p w:rsidR="00396227" w:rsidRDefault="00396227" w:rsidP="007F58A6">
      <w:pPr>
        <w:pStyle w:val="1"/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</w:p>
    <w:p w:rsidR="00396227" w:rsidRDefault="00396227" w:rsidP="007F58A6">
      <w:pPr>
        <w:pStyle w:val="1"/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</w:p>
    <w:p w:rsidR="00396227" w:rsidRDefault="00396227" w:rsidP="007F58A6">
      <w:pPr>
        <w:pStyle w:val="1"/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</w:p>
    <w:p w:rsidR="00396227" w:rsidRDefault="00396227" w:rsidP="007F58A6">
      <w:pPr>
        <w:pStyle w:val="1"/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</w:p>
    <w:p w:rsidR="00396227" w:rsidRDefault="00396227" w:rsidP="007F58A6">
      <w:pPr>
        <w:pStyle w:val="1"/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</w:p>
    <w:p w:rsidR="00396227" w:rsidRDefault="00396227" w:rsidP="007F58A6">
      <w:pPr>
        <w:pStyle w:val="1"/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</w:p>
    <w:p w:rsidR="00396227" w:rsidRDefault="00396227" w:rsidP="007F58A6">
      <w:pPr>
        <w:pStyle w:val="1"/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</w:p>
    <w:p w:rsidR="00396227" w:rsidRDefault="00396227" w:rsidP="007F58A6">
      <w:pPr>
        <w:pStyle w:val="1"/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</w:p>
    <w:p w:rsidR="00396227" w:rsidRDefault="00396227" w:rsidP="007F58A6">
      <w:pPr>
        <w:pStyle w:val="1"/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</w:p>
    <w:p w:rsidR="00396227" w:rsidRDefault="00396227" w:rsidP="007F58A6">
      <w:pPr>
        <w:pStyle w:val="1"/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</w:p>
    <w:p w:rsidR="00396227" w:rsidRDefault="00396227" w:rsidP="007F58A6">
      <w:pPr>
        <w:pStyle w:val="1"/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</w:p>
    <w:p w:rsidR="00396227" w:rsidRDefault="00396227" w:rsidP="007F58A6">
      <w:pPr>
        <w:pStyle w:val="1"/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</w:p>
    <w:p w:rsidR="00396227" w:rsidRDefault="00396227" w:rsidP="007F58A6">
      <w:pPr>
        <w:pStyle w:val="1"/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</w:p>
    <w:p w:rsidR="00396227" w:rsidRDefault="00396227" w:rsidP="007F58A6">
      <w:pPr>
        <w:pStyle w:val="1"/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</w:p>
    <w:p w:rsidR="00396227" w:rsidRDefault="00396227" w:rsidP="007F58A6">
      <w:pPr>
        <w:pStyle w:val="1"/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</w:p>
    <w:p w:rsidR="00396227" w:rsidRDefault="00396227" w:rsidP="007F58A6">
      <w:pPr>
        <w:pStyle w:val="1"/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</w:p>
    <w:p w:rsidR="007F58A6" w:rsidRPr="007F58A6" w:rsidRDefault="007F58A6" w:rsidP="007F58A6">
      <w:pPr>
        <w:pStyle w:val="1"/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  <w:bookmarkStart w:id="0" w:name="_GoBack"/>
      <w:bookmarkEnd w:id="0"/>
      <w:r w:rsidRPr="007F58A6">
        <w:rPr>
          <w:rFonts w:ascii="Times New Roman" w:hAnsi="Times New Roman" w:cs="Times New Roman"/>
          <w:bCs w:val="0"/>
          <w:color w:val="000000"/>
          <w:szCs w:val="24"/>
        </w:rPr>
        <w:lastRenderedPageBreak/>
        <w:t>Памятка по созданию народной дружины!</w:t>
      </w:r>
    </w:p>
    <w:p w:rsidR="007F58A6" w:rsidRPr="00C37C2B" w:rsidRDefault="007F58A6" w:rsidP="007F58A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C37C2B">
        <w:rPr>
          <w:rStyle w:val="a4"/>
          <w:color w:val="000000"/>
        </w:rPr>
        <w:t>1 этап. Подача уведомления учредителем о создании народной дружины.</w:t>
      </w:r>
    </w:p>
    <w:p w:rsidR="007F58A6" w:rsidRPr="00C37C2B" w:rsidRDefault="007F58A6" w:rsidP="007F58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37C2B">
        <w:rPr>
          <w:color w:val="000000"/>
        </w:rPr>
        <w:t xml:space="preserve">По инициативе гражданина (учредителя) в </w:t>
      </w:r>
      <w:r>
        <w:rPr>
          <w:color w:val="000000"/>
        </w:rPr>
        <w:t xml:space="preserve">администрацию Омсукчанского городского округа </w:t>
      </w:r>
      <w:r w:rsidRPr="00C37C2B">
        <w:rPr>
          <w:color w:val="000000"/>
        </w:rPr>
        <w:t>подается уведомление о создании народной дружины.</w:t>
      </w:r>
    </w:p>
    <w:p w:rsidR="007F58A6" w:rsidRPr="00C37C2B" w:rsidRDefault="007F58A6" w:rsidP="007F58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37C2B">
        <w:rPr>
          <w:color w:val="000000"/>
        </w:rPr>
        <w:t xml:space="preserve">При создании народной дружины без образования юридического лица, регистрация в Управлении Министерства юстиции РФ по </w:t>
      </w:r>
      <w:r>
        <w:rPr>
          <w:color w:val="000000"/>
        </w:rPr>
        <w:t>Магаданской</w:t>
      </w:r>
      <w:r w:rsidRPr="00C37C2B">
        <w:rPr>
          <w:color w:val="000000"/>
        </w:rPr>
        <w:t xml:space="preserve"> области не предусматривается.</w:t>
      </w:r>
    </w:p>
    <w:p w:rsidR="007F58A6" w:rsidRPr="00C37C2B" w:rsidRDefault="007F58A6" w:rsidP="007F58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C37C2B">
        <w:rPr>
          <w:rStyle w:val="a4"/>
          <w:color w:val="000000"/>
        </w:rPr>
        <w:t>В уведомлении указывается:</w:t>
      </w:r>
      <w:r>
        <w:rPr>
          <w:rStyle w:val="a4"/>
          <w:color w:val="000000"/>
        </w:rPr>
        <w:t xml:space="preserve"> </w:t>
      </w:r>
    </w:p>
    <w:p w:rsidR="007F58A6" w:rsidRPr="00C37C2B" w:rsidRDefault="007F58A6" w:rsidP="007F58A6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color w:val="000000"/>
          <w:sz w:val="24"/>
          <w:szCs w:val="24"/>
        </w:rPr>
      </w:pPr>
      <w:r w:rsidRPr="00C37C2B">
        <w:rPr>
          <w:color w:val="000000"/>
          <w:sz w:val="24"/>
          <w:szCs w:val="24"/>
        </w:rPr>
        <w:t>учредитель народной дружины;</w:t>
      </w:r>
    </w:p>
    <w:p w:rsidR="007F58A6" w:rsidRPr="00C37C2B" w:rsidRDefault="007F58A6" w:rsidP="007F58A6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color w:val="000000"/>
          <w:sz w:val="24"/>
          <w:szCs w:val="24"/>
        </w:rPr>
      </w:pPr>
      <w:r w:rsidRPr="00C37C2B">
        <w:rPr>
          <w:color w:val="000000"/>
          <w:sz w:val="24"/>
          <w:szCs w:val="24"/>
        </w:rPr>
        <w:t>предполагаемое количество членов народной дружины;</w:t>
      </w:r>
    </w:p>
    <w:p w:rsidR="007F58A6" w:rsidRPr="00C37C2B" w:rsidRDefault="007F58A6" w:rsidP="007F58A6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color w:val="000000"/>
          <w:sz w:val="24"/>
          <w:szCs w:val="24"/>
        </w:rPr>
      </w:pPr>
      <w:r w:rsidRPr="00C37C2B">
        <w:rPr>
          <w:color w:val="000000"/>
          <w:sz w:val="24"/>
          <w:szCs w:val="24"/>
        </w:rPr>
        <w:t>кандидатура командира народной дружины;</w:t>
      </w:r>
    </w:p>
    <w:p w:rsidR="007F58A6" w:rsidRDefault="007F58A6" w:rsidP="007F58A6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color w:val="000000"/>
          <w:sz w:val="24"/>
          <w:szCs w:val="24"/>
        </w:rPr>
      </w:pPr>
      <w:r w:rsidRPr="00C37C2B">
        <w:rPr>
          <w:color w:val="000000"/>
          <w:sz w:val="24"/>
          <w:szCs w:val="24"/>
        </w:rPr>
        <w:t>протокол собрания.</w:t>
      </w:r>
      <w:r>
        <w:rPr>
          <w:color w:val="000000"/>
          <w:sz w:val="24"/>
          <w:szCs w:val="24"/>
        </w:rPr>
        <w:t xml:space="preserve"> </w:t>
      </w:r>
    </w:p>
    <w:p w:rsidR="007F58A6" w:rsidRPr="007F58A6" w:rsidRDefault="007F58A6" w:rsidP="007F58A6">
      <w:pPr>
        <w:shd w:val="clear" w:color="auto" w:fill="FFFFFF"/>
        <w:overflowPunct/>
        <w:autoSpaceDE/>
        <w:autoSpaceDN/>
        <w:adjustRightInd/>
        <w:ind w:left="720"/>
        <w:jc w:val="center"/>
        <w:textAlignment w:val="auto"/>
        <w:rPr>
          <w:color w:val="000000"/>
          <w:sz w:val="24"/>
          <w:szCs w:val="24"/>
        </w:rPr>
      </w:pPr>
      <w:r w:rsidRPr="007F58A6">
        <w:rPr>
          <w:b/>
          <w:bCs/>
          <w:color w:val="000000"/>
          <w:sz w:val="24"/>
          <w:szCs w:val="24"/>
        </w:rPr>
        <w:t>2 этап. Подача заявления в органы внутренних дел о создании народной дружины.</w:t>
      </w:r>
    </w:p>
    <w:p w:rsidR="007F58A6" w:rsidRPr="00280613" w:rsidRDefault="007F58A6" w:rsidP="007F58A6">
      <w:pPr>
        <w:shd w:val="clear" w:color="auto" w:fill="FFFFFF"/>
        <w:overflowPunct/>
        <w:autoSpaceDE/>
        <w:autoSpaceDN/>
        <w:adjustRightInd/>
        <w:ind w:firstLine="360"/>
        <w:jc w:val="both"/>
        <w:textAlignment w:val="auto"/>
        <w:rPr>
          <w:color w:val="000000"/>
          <w:sz w:val="24"/>
          <w:szCs w:val="24"/>
        </w:rPr>
      </w:pPr>
      <w:r w:rsidRPr="00C37C2B">
        <w:rPr>
          <w:b/>
          <w:bCs/>
          <w:color w:val="000000"/>
          <w:sz w:val="24"/>
          <w:szCs w:val="24"/>
        </w:rPr>
        <w:t>Учредитель подает в</w:t>
      </w:r>
      <w:proofErr w:type="gramStart"/>
      <w:r w:rsidRPr="00C37C2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тд. </w:t>
      </w:r>
      <w:r w:rsidRPr="00C37C2B">
        <w:rPr>
          <w:b/>
          <w:bCs/>
          <w:color w:val="000000"/>
          <w:sz w:val="24"/>
          <w:szCs w:val="24"/>
        </w:rPr>
        <w:t>МВД России</w:t>
      </w:r>
      <w:r>
        <w:rPr>
          <w:b/>
          <w:bCs/>
          <w:color w:val="000000"/>
          <w:sz w:val="24"/>
          <w:szCs w:val="24"/>
        </w:rPr>
        <w:t xml:space="preserve"> по Омсукчанскому району</w:t>
      </w:r>
      <w:r w:rsidRPr="00C37C2B">
        <w:rPr>
          <w:b/>
          <w:bCs/>
          <w:color w:val="000000"/>
          <w:sz w:val="24"/>
          <w:szCs w:val="24"/>
        </w:rPr>
        <w:t xml:space="preserve"> пакет документов:</w:t>
      </w:r>
    </w:p>
    <w:p w:rsidR="007F58A6" w:rsidRPr="00280613" w:rsidRDefault="007F58A6" w:rsidP="007F58A6">
      <w:pPr>
        <w:numPr>
          <w:ilvl w:val="1"/>
          <w:numId w:val="2"/>
        </w:num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color w:val="000000"/>
          <w:sz w:val="24"/>
          <w:szCs w:val="24"/>
        </w:rPr>
      </w:pPr>
      <w:r w:rsidRPr="00280613">
        <w:rPr>
          <w:color w:val="000000"/>
          <w:sz w:val="24"/>
          <w:szCs w:val="24"/>
        </w:rPr>
        <w:t>заявление;</w:t>
      </w:r>
    </w:p>
    <w:p w:rsidR="007F58A6" w:rsidRPr="00280613" w:rsidRDefault="007F58A6" w:rsidP="007F58A6">
      <w:pPr>
        <w:numPr>
          <w:ilvl w:val="1"/>
          <w:numId w:val="2"/>
        </w:num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color w:val="000000"/>
          <w:sz w:val="24"/>
          <w:szCs w:val="24"/>
        </w:rPr>
      </w:pPr>
      <w:r w:rsidRPr="00280613">
        <w:rPr>
          <w:color w:val="000000"/>
          <w:sz w:val="24"/>
          <w:szCs w:val="24"/>
        </w:rPr>
        <w:t>устав;</w:t>
      </w:r>
    </w:p>
    <w:p w:rsidR="007F58A6" w:rsidRPr="00280613" w:rsidRDefault="007F58A6" w:rsidP="007F58A6">
      <w:pPr>
        <w:numPr>
          <w:ilvl w:val="1"/>
          <w:numId w:val="2"/>
        </w:num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color w:val="000000"/>
          <w:sz w:val="24"/>
          <w:szCs w:val="24"/>
        </w:rPr>
      </w:pPr>
      <w:r w:rsidRPr="00280613">
        <w:rPr>
          <w:color w:val="000000"/>
          <w:sz w:val="24"/>
          <w:szCs w:val="24"/>
        </w:rPr>
        <w:t>уведомление в органы МСУ (согласованное, где указана территория обслуживания);</w:t>
      </w:r>
    </w:p>
    <w:p w:rsidR="007F58A6" w:rsidRPr="00280613" w:rsidRDefault="007F58A6" w:rsidP="007F58A6">
      <w:pPr>
        <w:numPr>
          <w:ilvl w:val="1"/>
          <w:numId w:val="2"/>
        </w:num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color w:val="000000"/>
          <w:sz w:val="24"/>
          <w:szCs w:val="24"/>
        </w:rPr>
      </w:pPr>
      <w:r w:rsidRPr="00280613">
        <w:rPr>
          <w:color w:val="000000"/>
          <w:sz w:val="24"/>
          <w:szCs w:val="24"/>
        </w:rPr>
        <w:t>ходатайство о согласовании кандидатуры командира народной дружины;</w:t>
      </w:r>
    </w:p>
    <w:p w:rsidR="007F58A6" w:rsidRPr="00280613" w:rsidRDefault="007F58A6" w:rsidP="007F58A6">
      <w:pPr>
        <w:numPr>
          <w:ilvl w:val="1"/>
          <w:numId w:val="2"/>
        </w:num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color w:val="000000"/>
          <w:sz w:val="24"/>
          <w:szCs w:val="24"/>
        </w:rPr>
      </w:pPr>
      <w:r w:rsidRPr="00280613">
        <w:rPr>
          <w:color w:val="000000"/>
          <w:sz w:val="24"/>
          <w:szCs w:val="24"/>
        </w:rPr>
        <w:t>протокол заседания коллектива об избрании командира народной дружины;</w:t>
      </w:r>
    </w:p>
    <w:p w:rsidR="007F58A6" w:rsidRPr="00280613" w:rsidRDefault="007F58A6" w:rsidP="007F58A6">
      <w:pPr>
        <w:numPr>
          <w:ilvl w:val="1"/>
          <w:numId w:val="2"/>
        </w:num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color w:val="000000"/>
          <w:sz w:val="24"/>
          <w:szCs w:val="24"/>
        </w:rPr>
      </w:pPr>
      <w:r w:rsidRPr="00280613">
        <w:rPr>
          <w:color w:val="000000"/>
          <w:sz w:val="24"/>
          <w:szCs w:val="24"/>
        </w:rPr>
        <w:t>автобиография (в произвольной форме) кандидата на должность командира народной дружины;</w:t>
      </w:r>
    </w:p>
    <w:p w:rsidR="007F58A6" w:rsidRPr="00280613" w:rsidRDefault="007F58A6" w:rsidP="007F58A6">
      <w:pPr>
        <w:numPr>
          <w:ilvl w:val="1"/>
          <w:numId w:val="2"/>
        </w:num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color w:val="000000"/>
          <w:sz w:val="24"/>
          <w:szCs w:val="24"/>
        </w:rPr>
      </w:pPr>
      <w:r w:rsidRPr="00280613">
        <w:rPr>
          <w:color w:val="000000"/>
          <w:sz w:val="24"/>
          <w:szCs w:val="24"/>
        </w:rPr>
        <w:t>заявления членов народной дружины с приложением копии паспорта, фото (для удостоверения);</w:t>
      </w:r>
    </w:p>
    <w:p w:rsidR="007F58A6" w:rsidRDefault="007F58A6" w:rsidP="007F58A6">
      <w:pPr>
        <w:numPr>
          <w:ilvl w:val="1"/>
          <w:numId w:val="2"/>
        </w:num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color w:val="000000"/>
          <w:sz w:val="24"/>
          <w:szCs w:val="24"/>
        </w:rPr>
      </w:pPr>
      <w:r w:rsidRPr="00280613">
        <w:rPr>
          <w:color w:val="000000"/>
          <w:sz w:val="24"/>
          <w:szCs w:val="24"/>
        </w:rPr>
        <w:t>сведения (справки) из наркологического и психоневрологического диспансера на всех членов дружины.</w:t>
      </w:r>
    </w:p>
    <w:p w:rsidR="007F58A6" w:rsidRDefault="007F58A6" w:rsidP="007F58A6">
      <w:pPr>
        <w:shd w:val="clear" w:color="auto" w:fill="FFFFFF"/>
        <w:overflowPunct/>
        <w:autoSpaceDE/>
        <w:autoSpaceDN/>
        <w:adjustRightInd/>
        <w:ind w:left="36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Далее следуют проверочные мероприятия представленных документов и кандидатур на соответствие действующему законодательству РФ. </w:t>
      </w:r>
    </w:p>
    <w:p w:rsidR="007F58A6" w:rsidRPr="00C37C2B" w:rsidRDefault="007F58A6" w:rsidP="007F58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После чего администрацией Омсукчанского городского округа</w:t>
      </w:r>
      <w:r w:rsidRPr="00C37C2B">
        <w:rPr>
          <w:color w:val="000000"/>
        </w:rPr>
        <w:t xml:space="preserve"> на основании проверок</w:t>
      </w:r>
      <w:proofErr w:type="gramStart"/>
      <w:r w:rsidRPr="00C37C2B">
        <w:rPr>
          <w:color w:val="000000"/>
        </w:rPr>
        <w:t xml:space="preserve"> </w:t>
      </w:r>
      <w:r w:rsidRPr="00C1240F">
        <w:rPr>
          <w:bCs/>
          <w:color w:val="000000"/>
        </w:rPr>
        <w:t>О</w:t>
      </w:r>
      <w:proofErr w:type="gramEnd"/>
      <w:r w:rsidRPr="00C1240F">
        <w:rPr>
          <w:bCs/>
          <w:color w:val="000000"/>
        </w:rPr>
        <w:t>тд. МВД России по Омсукчанскому району</w:t>
      </w:r>
      <w:r w:rsidRPr="00C37C2B">
        <w:rPr>
          <w:color w:val="000000"/>
        </w:rPr>
        <w:t xml:space="preserve"> выдается удостоверение народным дружинникам и командиру народной дружины.</w:t>
      </w:r>
      <w:r>
        <w:rPr>
          <w:color w:val="000000"/>
        </w:rPr>
        <w:t xml:space="preserve"> </w:t>
      </w:r>
    </w:p>
    <w:p w:rsidR="007F58A6" w:rsidRPr="00C37C2B" w:rsidRDefault="007F58A6" w:rsidP="007F58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Затем о</w:t>
      </w:r>
      <w:r w:rsidRPr="00C37C2B">
        <w:rPr>
          <w:color w:val="000000"/>
        </w:rPr>
        <w:t xml:space="preserve">формляется трехстороннее соглашение, между </w:t>
      </w:r>
      <w:r>
        <w:rPr>
          <w:color w:val="000000"/>
        </w:rPr>
        <w:t>главой Омсукчанского городского округа</w:t>
      </w:r>
      <w:r w:rsidRPr="00C37C2B">
        <w:rPr>
          <w:color w:val="000000"/>
        </w:rPr>
        <w:t xml:space="preserve">, </w:t>
      </w:r>
      <w:r w:rsidRPr="00C1240F">
        <w:rPr>
          <w:bCs/>
          <w:color w:val="000000"/>
        </w:rPr>
        <w:t>Отд. МВД России по Омсукчанскому району</w:t>
      </w:r>
      <w:r w:rsidRPr="00C37C2B">
        <w:rPr>
          <w:color w:val="000000"/>
        </w:rPr>
        <w:t xml:space="preserve"> и командиром народной дружины.</w:t>
      </w:r>
    </w:p>
    <w:p w:rsidR="003E319B" w:rsidRPr="007F58A6" w:rsidRDefault="003E319B" w:rsidP="007F58A6"/>
    <w:sectPr w:rsidR="003E319B" w:rsidRPr="007F58A6" w:rsidSect="006E44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2CB"/>
    <w:multiLevelType w:val="multilevel"/>
    <w:tmpl w:val="329A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66BEF"/>
    <w:multiLevelType w:val="multilevel"/>
    <w:tmpl w:val="FF2A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69"/>
    <w:rsid w:val="00396227"/>
    <w:rsid w:val="003E319B"/>
    <w:rsid w:val="006C73C6"/>
    <w:rsid w:val="006E4465"/>
    <w:rsid w:val="007F58A6"/>
    <w:rsid w:val="00A70953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8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6C73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3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6C73C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6C73C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7F58A6"/>
    <w:rPr>
      <w:b/>
      <w:bCs/>
    </w:rPr>
  </w:style>
  <w:style w:type="character" w:styleId="a5">
    <w:name w:val="Emphasis"/>
    <w:basedOn w:val="a0"/>
    <w:uiPriority w:val="20"/>
    <w:qFormat/>
    <w:rsid w:val="007F58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8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6C73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3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6C73C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6C73C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7F58A6"/>
    <w:rPr>
      <w:b/>
      <w:bCs/>
    </w:rPr>
  </w:style>
  <w:style w:type="character" w:styleId="a5">
    <w:name w:val="Emphasis"/>
    <w:basedOn w:val="a0"/>
    <w:uiPriority w:val="20"/>
    <w:qFormat/>
    <w:rsid w:val="007F58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Колыванов</dc:creator>
  <cp:lastModifiedBy>Станислав Колыванов</cp:lastModifiedBy>
  <cp:revision>2</cp:revision>
  <dcterms:created xsi:type="dcterms:W3CDTF">2021-12-22T04:49:00Z</dcterms:created>
  <dcterms:modified xsi:type="dcterms:W3CDTF">2021-12-22T04:49:00Z</dcterms:modified>
</cp:coreProperties>
</file>