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F1552C" w:rsidP="00717B75">
      <w:r w:rsidRPr="00F1552C">
        <w:rPr>
          <w:noProof/>
          <w:sz w:val="20"/>
        </w:rPr>
        <w:pict>
          <v:line id="_x0000_s1027" style="position:absolute;z-index:251661312" from="138pt,17pt" to="180pt,17pt"/>
        </w:pict>
      </w:r>
      <w:r w:rsidRPr="00F1552C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28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10.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66</w:t>
      </w:r>
      <w:r w:rsidR="007B59D2">
        <w:rPr>
          <w:sz w:val="28"/>
          <w:szCs w:val="28"/>
        </w:rPr>
        <w:t>7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17B75" w:rsidRPr="00717B75" w:rsidTr="0018480C">
        <w:tc>
          <w:tcPr>
            <w:tcW w:w="5211" w:type="dxa"/>
          </w:tcPr>
          <w:p w:rsidR="00717B75" w:rsidRPr="002C0AAB" w:rsidRDefault="002C0AAB" w:rsidP="007B59D2">
            <w:pPr>
              <w:jc w:val="both"/>
              <w:rPr>
                <w:sz w:val="28"/>
                <w:szCs w:val="28"/>
              </w:rPr>
            </w:pPr>
            <w:r w:rsidRPr="002C0AAB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2C0AAB">
              <w:rPr>
                <w:sz w:val="28"/>
                <w:szCs w:val="28"/>
              </w:rPr>
              <w:t xml:space="preserve"> в постановление администрации Омсу</w:t>
            </w:r>
            <w:r w:rsidRPr="002C0AAB">
              <w:rPr>
                <w:sz w:val="28"/>
                <w:szCs w:val="28"/>
              </w:rPr>
              <w:t>к</w:t>
            </w:r>
            <w:r w:rsidR="007B59D2">
              <w:rPr>
                <w:sz w:val="28"/>
                <w:szCs w:val="28"/>
              </w:rPr>
              <w:t>чанского городского округа от 18.08</w:t>
            </w:r>
            <w:r w:rsidRPr="002C0AAB">
              <w:rPr>
                <w:sz w:val="28"/>
                <w:szCs w:val="28"/>
              </w:rPr>
              <w:t xml:space="preserve">.2015г. № </w:t>
            </w:r>
            <w:r w:rsidR="007B59D2">
              <w:rPr>
                <w:sz w:val="28"/>
                <w:szCs w:val="28"/>
              </w:rPr>
              <w:t>594</w:t>
            </w:r>
            <w:r w:rsidRPr="002C0AAB">
              <w:rPr>
                <w:sz w:val="28"/>
                <w:szCs w:val="28"/>
              </w:rPr>
              <w:t xml:space="preserve"> «</w:t>
            </w:r>
            <w:r w:rsidR="007B59D2" w:rsidRPr="007B59D2">
              <w:rPr>
                <w:sz w:val="28"/>
                <w:szCs w:val="28"/>
              </w:rPr>
              <w:t>Об утверждении а</w:t>
            </w:r>
            <w:r w:rsidR="007B59D2" w:rsidRPr="007B59D2">
              <w:rPr>
                <w:sz w:val="28"/>
                <w:szCs w:val="28"/>
              </w:rPr>
              <w:t>д</w:t>
            </w:r>
            <w:r w:rsidR="007B59D2" w:rsidRPr="007B59D2">
              <w:rPr>
                <w:sz w:val="28"/>
                <w:szCs w:val="28"/>
              </w:rPr>
              <w:t>министративного Регламента по предо</w:t>
            </w:r>
            <w:r w:rsidR="007B59D2" w:rsidRPr="007B59D2">
              <w:rPr>
                <w:sz w:val="28"/>
                <w:szCs w:val="28"/>
              </w:rPr>
              <w:t>с</w:t>
            </w:r>
            <w:r w:rsidR="007B59D2" w:rsidRPr="007B59D2">
              <w:rPr>
                <w:sz w:val="28"/>
                <w:szCs w:val="28"/>
              </w:rPr>
              <w:t>тавлению муниципальной услуги «Пр</w:t>
            </w:r>
            <w:r w:rsidR="007B59D2" w:rsidRPr="007B59D2">
              <w:rPr>
                <w:sz w:val="28"/>
                <w:szCs w:val="28"/>
              </w:rPr>
              <w:t>и</w:t>
            </w:r>
            <w:r w:rsidR="007B59D2" w:rsidRPr="007B59D2">
              <w:rPr>
                <w:sz w:val="28"/>
                <w:szCs w:val="28"/>
              </w:rPr>
              <w:t>ем заявлений и выдача документов о с</w:t>
            </w:r>
            <w:r w:rsidR="007B59D2" w:rsidRPr="007B59D2">
              <w:rPr>
                <w:sz w:val="28"/>
                <w:szCs w:val="28"/>
              </w:rPr>
              <w:t>о</w:t>
            </w:r>
            <w:r w:rsidR="007B59D2" w:rsidRPr="007B59D2">
              <w:rPr>
                <w:sz w:val="28"/>
                <w:szCs w:val="28"/>
              </w:rPr>
              <w:t>гласовании  проектов границ земельных участков»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Default="00C34432" w:rsidP="00B67408">
      <w:pPr>
        <w:tabs>
          <w:tab w:val="left" w:pos="0"/>
        </w:tabs>
        <w:jc w:val="both"/>
        <w:rPr>
          <w:sz w:val="28"/>
          <w:szCs w:val="28"/>
        </w:rPr>
      </w:pPr>
    </w:p>
    <w:p w:rsidR="002C0AAB" w:rsidRPr="0000443B" w:rsidRDefault="002C0AAB" w:rsidP="002C0AAB">
      <w:pPr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8" w:history="1">
        <w:r w:rsidRPr="0000443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01.12.2014г. № 419-ФЗ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по вопросам защиты инвалидов в связи с ратификацией Конвенции о правах инвалидов», </w:t>
      </w:r>
      <w:r w:rsidRPr="0000443B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городского округа</w:t>
      </w:r>
    </w:p>
    <w:p w:rsidR="002C0AAB" w:rsidRPr="0000443B" w:rsidRDefault="002C0AAB" w:rsidP="002C0AAB">
      <w:pPr>
        <w:rPr>
          <w:caps/>
          <w:sz w:val="28"/>
          <w:szCs w:val="28"/>
        </w:rPr>
      </w:pPr>
      <w:r w:rsidRPr="0000443B">
        <w:rPr>
          <w:caps/>
          <w:sz w:val="28"/>
          <w:szCs w:val="28"/>
        </w:rPr>
        <w:t xml:space="preserve">ПостановляЕТ: 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443B">
        <w:rPr>
          <w:b/>
          <w:sz w:val="28"/>
          <w:szCs w:val="28"/>
        </w:rPr>
        <w:tab/>
      </w:r>
    </w:p>
    <w:p w:rsidR="002C0AAB" w:rsidRPr="00277E7C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Pr="001C3AA7">
        <w:rPr>
          <w:sz w:val="28"/>
          <w:szCs w:val="28"/>
        </w:rPr>
        <w:t xml:space="preserve">в </w:t>
      </w:r>
      <w:r w:rsidRPr="00277E7C">
        <w:rPr>
          <w:sz w:val="28"/>
          <w:szCs w:val="28"/>
        </w:rPr>
        <w:t>постановление администрации Омсук</w:t>
      </w:r>
      <w:r w:rsidR="007B59D2">
        <w:rPr>
          <w:sz w:val="28"/>
          <w:szCs w:val="28"/>
        </w:rPr>
        <w:t>чанского городского округа от 18.08.2015г. № 594</w:t>
      </w:r>
      <w:r w:rsidRPr="00277E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B59D2" w:rsidRPr="007B59D2">
        <w:rPr>
          <w:sz w:val="28"/>
          <w:szCs w:val="28"/>
        </w:rPr>
        <w:t>Об утверждении административного Регл</w:t>
      </w:r>
      <w:r w:rsidR="007B59D2" w:rsidRPr="007B59D2">
        <w:rPr>
          <w:sz w:val="28"/>
          <w:szCs w:val="28"/>
        </w:rPr>
        <w:t>а</w:t>
      </w:r>
      <w:r w:rsidR="007B59D2" w:rsidRPr="007B59D2">
        <w:rPr>
          <w:sz w:val="28"/>
          <w:szCs w:val="28"/>
        </w:rPr>
        <w:t>мента по предоставлению муниципальной услуги «Прием заявлений и выд</w:t>
      </w:r>
      <w:r w:rsidR="007B59D2" w:rsidRPr="007B59D2">
        <w:rPr>
          <w:sz w:val="28"/>
          <w:szCs w:val="28"/>
        </w:rPr>
        <w:t>а</w:t>
      </w:r>
      <w:r w:rsidR="007B59D2" w:rsidRPr="007B59D2">
        <w:rPr>
          <w:sz w:val="28"/>
          <w:szCs w:val="28"/>
        </w:rPr>
        <w:t>ча документов о согласовании  проектов границ земельных участков</w:t>
      </w:r>
      <w:r w:rsidRPr="003616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7E7C">
        <w:rPr>
          <w:sz w:val="28"/>
          <w:szCs w:val="28"/>
        </w:rPr>
        <w:t>сл</w:t>
      </w:r>
      <w:r w:rsidRPr="00277E7C">
        <w:rPr>
          <w:sz w:val="28"/>
          <w:szCs w:val="28"/>
        </w:rPr>
        <w:t>е</w:t>
      </w:r>
      <w:r w:rsidRPr="00277E7C">
        <w:rPr>
          <w:sz w:val="28"/>
          <w:szCs w:val="28"/>
        </w:rPr>
        <w:t>дующие изменения</w:t>
      </w:r>
      <w:r>
        <w:rPr>
          <w:sz w:val="28"/>
          <w:szCs w:val="28"/>
        </w:rPr>
        <w:t xml:space="preserve"> и дополнения</w:t>
      </w:r>
      <w:r w:rsidRPr="00277E7C">
        <w:rPr>
          <w:sz w:val="28"/>
          <w:szCs w:val="28"/>
        </w:rPr>
        <w:t>:</w:t>
      </w:r>
    </w:p>
    <w:p w:rsidR="002C0AAB" w:rsidRPr="00AB05F5" w:rsidRDefault="007B59D2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пункта 2.13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2C0AA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C0AAB" w:rsidRPr="00AB0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«Стандарт предоставления муниципальной услуги» Административного регламента изложить в сл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е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310">
        <w:rPr>
          <w:rFonts w:ascii="Times New Roman" w:hAnsi="Times New Roman" w:cs="Times New Roman"/>
          <w:sz w:val="28"/>
          <w:szCs w:val="28"/>
        </w:rPr>
        <w:t xml:space="preserve"> «</w:t>
      </w:r>
      <w:r w:rsidR="007B59D2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31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в том числе, к обеспечению доступности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объектов в соответствии с законодательством Российской Федерации о социальной защите инвалидов:»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7B59D2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2.13. подпунктом 2.13</w:t>
      </w:r>
      <w:r w:rsidR="002C0AAB">
        <w:rPr>
          <w:rFonts w:ascii="Times New Roman" w:hAnsi="Times New Roman" w:cs="Times New Roman"/>
          <w:sz w:val="28"/>
          <w:szCs w:val="28"/>
        </w:rPr>
        <w:t>.4. следующего содержания:</w:t>
      </w:r>
    </w:p>
    <w:p w:rsidR="002C0AAB" w:rsidRDefault="007B59D2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«2.13</w:t>
      </w:r>
      <w:r w:rsidR="002C0AAB">
        <w:rPr>
          <w:rFonts w:ascii="Times New Roman" w:hAnsi="Times New Roman" w:cs="Times New Roman"/>
          <w:sz w:val="28"/>
          <w:szCs w:val="28"/>
        </w:rPr>
        <w:t>.4. Места предоставления муниципальной услуги должны отвечать следующим требованиям. При предоставлении муниципальной услуги дол</w:t>
      </w:r>
      <w:r w:rsidR="002C0AAB">
        <w:rPr>
          <w:rFonts w:ascii="Times New Roman" w:hAnsi="Times New Roman" w:cs="Times New Roman"/>
          <w:sz w:val="28"/>
          <w:szCs w:val="28"/>
        </w:rPr>
        <w:t>ж</w:t>
      </w:r>
      <w:r w:rsidR="002C0AAB">
        <w:rPr>
          <w:rFonts w:ascii="Times New Roman" w:hAnsi="Times New Roman" w:cs="Times New Roman"/>
          <w:sz w:val="28"/>
          <w:szCs w:val="28"/>
        </w:rPr>
        <w:t>ны соблюдаться требования по обеспечению доступности для инвалидов п</w:t>
      </w:r>
      <w:r w:rsidR="002C0AAB">
        <w:rPr>
          <w:rFonts w:ascii="Times New Roman" w:hAnsi="Times New Roman" w:cs="Times New Roman"/>
          <w:sz w:val="28"/>
          <w:szCs w:val="28"/>
        </w:rPr>
        <w:t>о</w:t>
      </w:r>
      <w:r w:rsidR="002C0AAB">
        <w:rPr>
          <w:rFonts w:ascii="Times New Roman" w:hAnsi="Times New Roman" w:cs="Times New Roman"/>
          <w:sz w:val="28"/>
          <w:szCs w:val="28"/>
        </w:rPr>
        <w:t>мещений, в которых предоставляется муниципальная услуга, зала ожидания, мест для заполнения запросов о предоставлении муниципальной услуги, и</w:t>
      </w:r>
      <w:r w:rsidR="002C0AAB">
        <w:rPr>
          <w:rFonts w:ascii="Times New Roman" w:hAnsi="Times New Roman" w:cs="Times New Roman"/>
          <w:sz w:val="28"/>
          <w:szCs w:val="28"/>
        </w:rPr>
        <w:t>н</w:t>
      </w:r>
      <w:r w:rsidR="002C0AAB">
        <w:rPr>
          <w:rFonts w:ascii="Times New Roman" w:hAnsi="Times New Roman" w:cs="Times New Roman"/>
          <w:sz w:val="28"/>
          <w:szCs w:val="28"/>
        </w:rPr>
        <w:t>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инвалидов.»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7B59D2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2.14</w:t>
      </w:r>
      <w:r w:rsidR="002C0AA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C0AAB" w:rsidRDefault="007B59D2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</w:t>
      </w:r>
      <w:r w:rsidR="002C0AA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2C0AAB" w:rsidRDefault="007B59D2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0AAB">
        <w:rPr>
          <w:rFonts w:ascii="Times New Roman" w:hAnsi="Times New Roman" w:cs="Times New Roman"/>
          <w:sz w:val="28"/>
          <w:szCs w:val="28"/>
        </w:rPr>
        <w:t>.1. Показателем доступной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по предоставлению муниципальной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в которых предоставляется муниципальная услуга;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обучение;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предоставления, при необходимости, муниципальной услуги по месту жительства инвалида или в дистанционном режиме;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лицами.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открытой и предоставляется путем: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omsukchan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-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32420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7B59D2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0AAB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2C0AAB" w:rsidRPr="003E57B2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 к общему количеству заявлений на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ги».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руководителя </w:t>
      </w:r>
      <w:r w:rsidRPr="002B3A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B3A57">
        <w:rPr>
          <w:sz w:val="28"/>
          <w:szCs w:val="28"/>
        </w:rPr>
        <w:t xml:space="preserve"> по управлению муниципальным имуществом адм</w:t>
      </w:r>
      <w:r w:rsidRPr="002B3A57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2B3A57">
        <w:rPr>
          <w:sz w:val="28"/>
          <w:szCs w:val="28"/>
        </w:rPr>
        <w:t xml:space="preserve">истрации Омсукчанского </w:t>
      </w:r>
      <w:r>
        <w:rPr>
          <w:sz w:val="28"/>
          <w:szCs w:val="28"/>
        </w:rPr>
        <w:t>городского округа Макарова С.Н.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C0AAB" w:rsidRDefault="002C0AAB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9B">
        <w:rPr>
          <w:rFonts w:ascii="Times New Roman" w:hAnsi="Times New Roman" w:cs="Times New Roman"/>
          <w:b w:val="0"/>
          <w:sz w:val="28"/>
          <w:szCs w:val="28"/>
        </w:rPr>
        <w:lastRenderedPageBreak/>
        <w:t>3. Настоящее постановление вступает в силу со дня подписания и по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лежит размещению (обнародованию)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FE7F9B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FE7F9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AAB" w:rsidRPr="0000443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AB" w:rsidRDefault="002C0AAB" w:rsidP="002C0AAB">
      <w:pPr>
        <w:jc w:val="both"/>
        <w:rPr>
          <w:sz w:val="28"/>
          <w:szCs w:val="28"/>
        </w:rPr>
      </w:pPr>
    </w:p>
    <w:p w:rsidR="002C0AAB" w:rsidRPr="0000443B" w:rsidRDefault="002C0AAB" w:rsidP="002C0AAB">
      <w:pPr>
        <w:jc w:val="both"/>
        <w:rPr>
          <w:sz w:val="28"/>
          <w:szCs w:val="28"/>
        </w:rPr>
      </w:pPr>
    </w:p>
    <w:p w:rsidR="002C0AAB" w:rsidRDefault="002C0AAB" w:rsidP="002C0AAB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Анисимова</w:t>
      </w:r>
    </w:p>
    <w:p w:rsidR="00834761" w:rsidRDefault="00834761" w:rsidP="002C0AAB">
      <w:pPr>
        <w:ind w:firstLine="708"/>
        <w:jc w:val="both"/>
        <w:rPr>
          <w:sz w:val="28"/>
          <w:szCs w:val="28"/>
        </w:rPr>
      </w:pPr>
    </w:p>
    <w:sectPr w:rsidR="00834761" w:rsidSect="00717B75">
      <w:footerReference w:type="first" r:id="rId11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61" w:rsidRDefault="00CB2D61">
      <w:r>
        <w:separator/>
      </w:r>
    </w:p>
  </w:endnote>
  <w:endnote w:type="continuationSeparator" w:id="1">
    <w:p w:rsidR="00CB2D61" w:rsidRDefault="00CB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61" w:rsidRDefault="00CB2D61">
      <w:r>
        <w:separator/>
      </w:r>
    </w:p>
  </w:footnote>
  <w:footnote w:type="continuationSeparator" w:id="1">
    <w:p w:rsidR="00CB2D61" w:rsidRDefault="00CB2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43BB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7021F9"/>
    <w:rsid w:val="00717B75"/>
    <w:rsid w:val="0072299B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31E3C"/>
    <w:rsid w:val="00834761"/>
    <w:rsid w:val="008613C3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7026A"/>
    <w:rsid w:val="00C70448"/>
    <w:rsid w:val="00C76FFD"/>
    <w:rsid w:val="00CA0F57"/>
    <w:rsid w:val="00CA32B0"/>
    <w:rsid w:val="00CA38C9"/>
    <w:rsid w:val="00CB127A"/>
    <w:rsid w:val="00CB2D61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A0C00"/>
    <w:rsid w:val="00DA199D"/>
    <w:rsid w:val="00DB31C3"/>
    <w:rsid w:val="00DD6170"/>
    <w:rsid w:val="00DE4DCE"/>
    <w:rsid w:val="00DE56AF"/>
    <w:rsid w:val="00DF406C"/>
    <w:rsid w:val="00DF69D4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6858"/>
    <w:rsid w:val="00EB7448"/>
    <w:rsid w:val="00ED464A"/>
    <w:rsid w:val="00EE1029"/>
    <w:rsid w:val="00EE749B"/>
    <w:rsid w:val="00F11E16"/>
    <w:rsid w:val="00F1552C"/>
    <w:rsid w:val="00F202DE"/>
    <w:rsid w:val="00F3169B"/>
    <w:rsid w:val="00F570D5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E0F3-1856-4387-9905-5511868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4645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24</cp:revision>
  <cp:lastPrinted>2016-10-31T03:11:00Z</cp:lastPrinted>
  <dcterms:created xsi:type="dcterms:W3CDTF">2012-11-20T06:42:00Z</dcterms:created>
  <dcterms:modified xsi:type="dcterms:W3CDTF">2016-10-31T03:11:00Z</dcterms:modified>
</cp:coreProperties>
</file>