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094440" w:rsidRPr="003F5220" w:rsidRDefault="00F03E47" w:rsidP="0009444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094440" w:rsidRPr="003F5220">
        <w:rPr>
          <w:rFonts w:ascii="Times New Roman" w:hAnsi="Times New Roman"/>
          <w:sz w:val="20"/>
        </w:rPr>
        <w:t xml:space="preserve">От </w:t>
      </w:r>
      <w:r w:rsidR="00BE0437">
        <w:rPr>
          <w:rFonts w:ascii="Times New Roman" w:hAnsi="Times New Roman"/>
          <w:sz w:val="28"/>
          <w:szCs w:val="28"/>
        </w:rPr>
        <w:t xml:space="preserve">    03.07</w:t>
      </w:r>
      <w:r w:rsidR="00094440" w:rsidRPr="003F5220">
        <w:rPr>
          <w:rFonts w:ascii="Times New Roman" w:hAnsi="Times New Roman"/>
          <w:sz w:val="28"/>
          <w:szCs w:val="28"/>
        </w:rPr>
        <w:t>.2015 г.</w:t>
      </w:r>
      <w:r w:rsidR="00094440" w:rsidRPr="003F5220">
        <w:rPr>
          <w:rFonts w:ascii="Times New Roman" w:hAnsi="Times New Roman"/>
          <w:sz w:val="20"/>
        </w:rPr>
        <w:t xml:space="preserve">        №</w:t>
      </w:r>
      <w:r w:rsidR="00094440" w:rsidRPr="003F5220">
        <w:rPr>
          <w:rFonts w:ascii="Times New Roman" w:hAnsi="Times New Roman"/>
          <w:sz w:val="28"/>
          <w:szCs w:val="28"/>
        </w:rPr>
        <w:t xml:space="preserve">      </w:t>
      </w:r>
      <w:r w:rsidR="00BE0437">
        <w:rPr>
          <w:rFonts w:ascii="Times New Roman" w:hAnsi="Times New Roman"/>
          <w:sz w:val="28"/>
          <w:szCs w:val="28"/>
        </w:rPr>
        <w:t>530</w:t>
      </w: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6D2E96" w:rsidRDefault="006D2E96" w:rsidP="006D2E96">
      <w:pPr>
        <w:rPr>
          <w:sz w:val="28"/>
          <w:szCs w:val="28"/>
        </w:rPr>
      </w:pPr>
    </w:p>
    <w:p w:rsidR="00094440" w:rsidRPr="00094440" w:rsidRDefault="00094440" w:rsidP="006D2E96">
      <w:pPr>
        <w:rPr>
          <w:sz w:val="28"/>
          <w:szCs w:val="28"/>
        </w:rPr>
      </w:pPr>
    </w:p>
    <w:p w:rsidR="00BE0437" w:rsidRPr="00CD1BDB" w:rsidRDefault="00BE0437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E0437" w:rsidTr="00BE0437">
        <w:tc>
          <w:tcPr>
            <w:tcW w:w="5495" w:type="dxa"/>
          </w:tcPr>
          <w:p w:rsid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услуг, подлежащих монит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рингу качества предоставления муниципальных услуг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зываемых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Омсукчанского городского округа, ее структурными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разделениями и подведомственными им учреждениями в 2015 году</w:t>
            </w:r>
          </w:p>
          <w:p w:rsidR="00BE0437" w:rsidRDefault="00BE0437" w:rsidP="006D2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37" w:rsidRP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668" w:rsidRDefault="00BE0437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округе, а также в соответствии с п. 2 Порядка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мониторинга качества предоставления муниципальных услуг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Омсукчанского городского округа, утвержденного постановлением администрации Омсукчанского городского округа от 07.05.2015г. № 348 «Об организации проведения мониторинга качества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 на территории муниципального образования «Омсукчанский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округ»,</w:t>
      </w:r>
      <w:r w:rsid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0D7668">
        <w:rPr>
          <w:rFonts w:ascii="Times New Roman" w:hAnsi="Times New Roman" w:cs="Times New Roman"/>
          <w:sz w:val="28"/>
          <w:szCs w:val="28"/>
        </w:rPr>
        <w:t>администрация О</w:t>
      </w:r>
      <w:r w:rsidR="000D7668">
        <w:rPr>
          <w:rFonts w:ascii="Times New Roman" w:hAnsi="Times New Roman" w:cs="Times New Roman"/>
          <w:sz w:val="28"/>
          <w:szCs w:val="28"/>
        </w:rPr>
        <w:t>м</w:t>
      </w:r>
      <w:r w:rsidR="000D7668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proofErr w:type="gramEnd"/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D2E96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0437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монитори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>гу качества предоставления муниципальных услуг оказываемых администр</w:t>
      </w:r>
      <w:r w:rsidR="00BE0437">
        <w:rPr>
          <w:rFonts w:ascii="Times New Roman" w:hAnsi="Times New Roman" w:cs="Times New Roman"/>
          <w:sz w:val="28"/>
          <w:szCs w:val="28"/>
        </w:rPr>
        <w:t>а</w:t>
      </w:r>
      <w:r w:rsidR="00BE0437">
        <w:rPr>
          <w:rFonts w:ascii="Times New Roman" w:hAnsi="Times New Roman" w:cs="Times New Roman"/>
          <w:sz w:val="28"/>
          <w:szCs w:val="28"/>
        </w:rPr>
        <w:t>цией Омсукчанского городского округа, ее структурными подразделениями и подведомственными им учреждениями в 2015 году согласно приложению.</w:t>
      </w:r>
    </w:p>
    <w:p w:rsidR="00C862F6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ab/>
      </w:r>
    </w:p>
    <w:p w:rsidR="00635DCD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</w:t>
      </w:r>
      <w:r w:rsidR="00BE0437">
        <w:rPr>
          <w:rFonts w:ascii="Times New Roman" w:hAnsi="Times New Roman" w:cs="Times New Roman"/>
          <w:sz w:val="28"/>
          <w:szCs w:val="28"/>
        </w:rPr>
        <w:t>П</w:t>
      </w:r>
      <w:r w:rsidRPr="00CD1BD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CD1BDB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BE0437">
        <w:rPr>
          <w:rFonts w:ascii="Times New Roman" w:hAnsi="Times New Roman" w:cs="Times New Roman"/>
          <w:sz w:val="28"/>
          <w:szCs w:val="28"/>
        </w:rPr>
        <w:t>п</w:t>
      </w:r>
      <w:r w:rsidR="00D81871">
        <w:rPr>
          <w:rFonts w:ascii="Times New Roman" w:hAnsi="Times New Roman" w:cs="Times New Roman"/>
          <w:sz w:val="28"/>
          <w:szCs w:val="28"/>
        </w:rPr>
        <w:t>одлежит размещению</w:t>
      </w:r>
      <w:r w:rsidRPr="00CD1B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BE0437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Pr="00CD1BDB">
        <w:rPr>
          <w:rFonts w:ascii="Times New Roman" w:hAnsi="Times New Roman" w:cs="Times New Roman"/>
          <w:sz w:val="28"/>
          <w:szCs w:val="28"/>
        </w:rPr>
        <w:t xml:space="preserve">  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hyperlink r:id="rId5" w:history="1"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,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публикованию в газете «Омсукча</w:t>
      </w:r>
      <w:r w:rsidRPr="00CD1BDB">
        <w:rPr>
          <w:rFonts w:ascii="Times New Roman" w:hAnsi="Times New Roman" w:cs="Times New Roman"/>
          <w:sz w:val="28"/>
          <w:szCs w:val="28"/>
        </w:rPr>
        <w:t>н</w:t>
      </w:r>
      <w:r w:rsidRPr="00CD1BDB">
        <w:rPr>
          <w:rFonts w:ascii="Times New Roman" w:hAnsi="Times New Roman" w:cs="Times New Roman"/>
          <w:sz w:val="28"/>
          <w:szCs w:val="28"/>
        </w:rPr>
        <w:t>ские ве</w:t>
      </w:r>
      <w:r w:rsidRPr="00CD1BDB">
        <w:rPr>
          <w:rFonts w:ascii="Times New Roman" w:hAnsi="Times New Roman" w:cs="Times New Roman"/>
          <w:sz w:val="28"/>
          <w:szCs w:val="28"/>
        </w:rPr>
        <w:t>с</w:t>
      </w:r>
      <w:r w:rsidRPr="00CD1BDB">
        <w:rPr>
          <w:rFonts w:ascii="Times New Roman" w:hAnsi="Times New Roman" w:cs="Times New Roman"/>
          <w:sz w:val="28"/>
          <w:szCs w:val="28"/>
        </w:rPr>
        <w:t>ти».</w:t>
      </w:r>
    </w:p>
    <w:p w:rsidR="006D2E96" w:rsidRPr="00CD1BDB" w:rsidRDefault="00654EF9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0599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Омсукчанского городского округа по в</w:t>
      </w:r>
      <w:r w:rsidR="00205995">
        <w:rPr>
          <w:rFonts w:ascii="Times New Roman" w:hAnsi="Times New Roman" w:cs="Times New Roman"/>
          <w:sz w:val="28"/>
          <w:szCs w:val="28"/>
        </w:rPr>
        <w:t>о</w:t>
      </w:r>
      <w:r w:rsidR="00205995">
        <w:rPr>
          <w:rFonts w:ascii="Times New Roman" w:hAnsi="Times New Roman" w:cs="Times New Roman"/>
          <w:sz w:val="28"/>
          <w:szCs w:val="28"/>
        </w:rPr>
        <w:t xml:space="preserve">просам экономики </w:t>
      </w:r>
      <w:proofErr w:type="spellStart"/>
      <w:r w:rsidR="00205995">
        <w:rPr>
          <w:rFonts w:ascii="Times New Roman" w:hAnsi="Times New Roman" w:cs="Times New Roman"/>
          <w:sz w:val="28"/>
          <w:szCs w:val="28"/>
        </w:rPr>
        <w:t>Ложечникову</w:t>
      </w:r>
      <w:proofErr w:type="spellEnd"/>
      <w:r w:rsidR="00205995"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D" w:rsidRDefault="00635DCD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Кучеренко</w:t>
      </w: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270B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 w:rsidR="00205995">
        <w:rPr>
          <w:rFonts w:ascii="Times New Roman" w:hAnsi="Times New Roman"/>
          <w:sz w:val="24"/>
          <w:szCs w:val="24"/>
        </w:rPr>
        <w:t xml:space="preserve"> 03.07</w:t>
      </w:r>
      <w:r>
        <w:rPr>
          <w:rFonts w:ascii="Times New Roman" w:hAnsi="Times New Roman"/>
          <w:sz w:val="24"/>
          <w:szCs w:val="24"/>
        </w:rPr>
        <w:t>.2015г.</w:t>
      </w:r>
      <w:r w:rsidRPr="00552D8F">
        <w:rPr>
          <w:rFonts w:ascii="Times New Roman" w:hAnsi="Times New Roman"/>
          <w:sz w:val="24"/>
          <w:szCs w:val="24"/>
        </w:rPr>
        <w:t xml:space="preserve"> № </w:t>
      </w:r>
      <w:r w:rsidR="00205995">
        <w:rPr>
          <w:rFonts w:ascii="Times New Roman" w:hAnsi="Times New Roman"/>
          <w:sz w:val="24"/>
          <w:szCs w:val="24"/>
        </w:rPr>
        <w:t>503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70" w:rsidRPr="00205995" w:rsidRDefault="000D5070" w:rsidP="0020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0B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9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995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205995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подлежащих мониторингу качества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услуг, оказываемых администрацией Омсукчанск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округа, ее структурными подразделениями и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им учреждениями в 2015 году</w:t>
      </w:r>
    </w:p>
    <w:p w:rsid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205995" w:rsidTr="00205995">
        <w:tc>
          <w:tcPr>
            <w:tcW w:w="959" w:type="dxa"/>
          </w:tcPr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и подведомственных им учреждений, наименование муниципальной услуги.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админ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страции Омсу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чанского городского округа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имущества, находящегося в муниципальной собс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венности, в аренду, безвозмездное пользование.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собственности, и земел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ных участков, государственная собственность на которые не разграничена, в аренду, постоянное (бессрочное) пользование, бе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возмездное срочное пользов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ние, собственность.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ЖКХ и градостроительства администрации Омсу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чанского горо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ского округа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654EF9" w:rsidRPr="006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05995" w:rsidRPr="006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05995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Выдача документов (копии финансово-лицевого счета, выписка из домовой книги, карточки учета собственника жилого помещения, справок и иных докуме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тов).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654EF9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205995" w:rsidRPr="00654EF9" w:rsidRDefault="00654EF9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ЗАГС администрации Омсукчанского городского округа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брака.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о государственной регистрации а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тов гражданского состояния и иных документов (справок), подтве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ждающий факт государственной регистрации акта гражданского с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стояния.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отдел администрации Омсукчанского городского о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руга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действий.</w:t>
            </w:r>
          </w:p>
        </w:tc>
      </w:tr>
    </w:tbl>
    <w:p w:rsidR="00205995" w:rsidRPr="005D270B" w:rsidRDefault="00205995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0D5070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270B" w:rsidRPr="008342AC" w:rsidRDefault="005D270B" w:rsidP="005D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Pr="006D2E96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CC" w:rsidRDefault="007531CC" w:rsidP="00CD1BD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2E96"/>
    <w:rsid w:val="000876D0"/>
    <w:rsid w:val="00094440"/>
    <w:rsid w:val="000D5070"/>
    <w:rsid w:val="000D7668"/>
    <w:rsid w:val="001D4C2D"/>
    <w:rsid w:val="00205995"/>
    <w:rsid w:val="00430FBB"/>
    <w:rsid w:val="005D270B"/>
    <w:rsid w:val="005F03A9"/>
    <w:rsid w:val="00635DCD"/>
    <w:rsid w:val="00654EF9"/>
    <w:rsid w:val="006D2E96"/>
    <w:rsid w:val="006D6B11"/>
    <w:rsid w:val="007531CC"/>
    <w:rsid w:val="00784D1C"/>
    <w:rsid w:val="00842012"/>
    <w:rsid w:val="009838DC"/>
    <w:rsid w:val="00997C86"/>
    <w:rsid w:val="009F16DC"/>
    <w:rsid w:val="00AC30B7"/>
    <w:rsid w:val="00B53EA1"/>
    <w:rsid w:val="00BE0437"/>
    <w:rsid w:val="00C2065E"/>
    <w:rsid w:val="00C404B4"/>
    <w:rsid w:val="00C64F0C"/>
    <w:rsid w:val="00C862F6"/>
    <w:rsid w:val="00CD1BDB"/>
    <w:rsid w:val="00D15A0C"/>
    <w:rsid w:val="00D81871"/>
    <w:rsid w:val="00E50EBB"/>
    <w:rsid w:val="00EA06D6"/>
    <w:rsid w:val="00EB4569"/>
    <w:rsid w:val="00EE0DA5"/>
    <w:rsid w:val="00F03E47"/>
    <w:rsid w:val="00F90D9E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7A9B-702A-4859-B771-079E764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VinyatinskayaNV</cp:lastModifiedBy>
  <cp:revision>14</cp:revision>
  <cp:lastPrinted>2015-07-03T04:25:00Z</cp:lastPrinted>
  <dcterms:created xsi:type="dcterms:W3CDTF">2015-01-19T04:12:00Z</dcterms:created>
  <dcterms:modified xsi:type="dcterms:W3CDTF">2015-07-03T04:26:00Z</dcterms:modified>
</cp:coreProperties>
</file>