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9FC" w:rsidRPr="00EA3A05" w:rsidRDefault="001D19FC" w:rsidP="001D19FC">
      <w:pPr>
        <w:jc w:val="center"/>
        <w:rPr>
          <w:b/>
          <w:bCs/>
          <w:caps/>
          <w:sz w:val="28"/>
          <w:szCs w:val="28"/>
        </w:rPr>
      </w:pPr>
      <w:r w:rsidRPr="00EA3A05">
        <w:rPr>
          <w:b/>
          <w:bCs/>
          <w:caps/>
          <w:sz w:val="28"/>
          <w:szCs w:val="28"/>
        </w:rPr>
        <w:t>Магаданская область</w:t>
      </w:r>
    </w:p>
    <w:p w:rsidR="001D19FC" w:rsidRPr="00EA3A05" w:rsidRDefault="001D19FC" w:rsidP="001D19FC">
      <w:pPr>
        <w:jc w:val="center"/>
        <w:rPr>
          <w:caps/>
          <w:sz w:val="16"/>
          <w:szCs w:val="16"/>
        </w:rPr>
      </w:pPr>
    </w:p>
    <w:p w:rsidR="001D19FC" w:rsidRPr="00EA3A05" w:rsidRDefault="001D19FC" w:rsidP="001D19FC">
      <w:pPr>
        <w:pStyle w:val="a3"/>
        <w:rPr>
          <w:sz w:val="32"/>
          <w:szCs w:val="32"/>
        </w:rPr>
      </w:pPr>
      <w:r w:rsidRPr="00EA3A05">
        <w:rPr>
          <w:sz w:val="32"/>
          <w:szCs w:val="32"/>
        </w:rPr>
        <w:t xml:space="preserve">АДМИНИСТРАЦИЯ </w:t>
      </w:r>
    </w:p>
    <w:p w:rsidR="001D19FC" w:rsidRPr="00EA3A05" w:rsidRDefault="001D19FC" w:rsidP="001D19FC">
      <w:pPr>
        <w:pStyle w:val="a3"/>
        <w:rPr>
          <w:sz w:val="32"/>
          <w:szCs w:val="32"/>
        </w:rPr>
      </w:pPr>
      <w:r w:rsidRPr="00EA3A05">
        <w:rPr>
          <w:sz w:val="32"/>
          <w:szCs w:val="32"/>
        </w:rPr>
        <w:t>ОМСУКЧАНСКОГО ГОРОДСКОГО ОКРУГА</w:t>
      </w:r>
    </w:p>
    <w:p w:rsidR="001D19FC" w:rsidRPr="00EA3A05" w:rsidRDefault="001D19FC" w:rsidP="001D19FC">
      <w:pPr>
        <w:rPr>
          <w:b/>
          <w:bCs/>
          <w:sz w:val="14"/>
          <w:szCs w:val="14"/>
        </w:rPr>
      </w:pPr>
    </w:p>
    <w:p w:rsidR="001D19FC" w:rsidRPr="00EA3A05" w:rsidRDefault="001D19FC" w:rsidP="001D19FC">
      <w:pPr>
        <w:rPr>
          <w:sz w:val="16"/>
          <w:szCs w:val="16"/>
        </w:rPr>
      </w:pPr>
    </w:p>
    <w:p w:rsidR="001D19FC" w:rsidRPr="00EA3A05" w:rsidRDefault="001D19FC" w:rsidP="001D19FC">
      <w:pPr>
        <w:jc w:val="center"/>
        <w:rPr>
          <w:b/>
          <w:bCs/>
          <w:sz w:val="44"/>
          <w:szCs w:val="44"/>
        </w:rPr>
      </w:pPr>
      <w:r w:rsidRPr="00EA3A05">
        <w:rPr>
          <w:b/>
          <w:bCs/>
          <w:sz w:val="44"/>
          <w:szCs w:val="44"/>
        </w:rPr>
        <w:t>ПОСТАНОВЛЕНИЕ</w:t>
      </w:r>
    </w:p>
    <w:p w:rsidR="001D19FC" w:rsidRPr="00EA3A05" w:rsidRDefault="001D19FC" w:rsidP="001D19FC">
      <w:pPr>
        <w:jc w:val="center"/>
        <w:rPr>
          <w:sz w:val="28"/>
          <w:szCs w:val="28"/>
        </w:rPr>
      </w:pPr>
    </w:p>
    <w:p w:rsidR="0070427A" w:rsidRPr="00F7246D" w:rsidRDefault="0070427A" w:rsidP="0070427A">
      <w:pPr>
        <w:rPr>
          <w:sz w:val="16"/>
          <w:szCs w:val="16"/>
        </w:rPr>
      </w:pPr>
      <w:r w:rsidRPr="00F7246D">
        <w:rPr>
          <w:sz w:val="20"/>
        </w:rPr>
        <w:t xml:space="preserve">  </w:t>
      </w:r>
    </w:p>
    <w:p w:rsidR="0070427A" w:rsidRPr="00F7246D" w:rsidRDefault="00B6773C" w:rsidP="0070427A">
      <w:pPr>
        <w:rPr>
          <w:sz w:val="20"/>
        </w:rPr>
      </w:pPr>
      <w:r>
        <w:rPr>
          <w:noProof/>
          <w:sz w:val="20"/>
        </w:rPr>
        <w:pict>
          <v:line id="_x0000_s1031" style="position:absolute;z-index:251657216" from="138pt,17pt" to="180pt,17pt"/>
        </w:pict>
      </w:r>
      <w:r>
        <w:rPr>
          <w:noProof/>
          <w:sz w:val="20"/>
        </w:rPr>
        <w:pict>
          <v:line id="_x0000_s1030" style="position:absolute;z-index:251658240" from="17.85pt,17pt" to="113.85pt,17pt"/>
        </w:pict>
      </w:r>
      <w:r w:rsidR="0070427A" w:rsidRPr="00F7246D">
        <w:rPr>
          <w:sz w:val="20"/>
        </w:rPr>
        <w:t xml:space="preserve">От </w:t>
      </w:r>
      <w:r w:rsidR="0070427A" w:rsidRPr="00F7246D">
        <w:rPr>
          <w:sz w:val="28"/>
          <w:szCs w:val="28"/>
        </w:rPr>
        <w:t xml:space="preserve">    </w:t>
      </w:r>
      <w:r w:rsidR="001D19FC">
        <w:rPr>
          <w:sz w:val="28"/>
          <w:szCs w:val="28"/>
        </w:rPr>
        <w:t>18.03.2016</w:t>
      </w:r>
      <w:r w:rsidR="0070427A" w:rsidRPr="00F7246D">
        <w:rPr>
          <w:sz w:val="28"/>
          <w:szCs w:val="28"/>
        </w:rPr>
        <w:t xml:space="preserve"> г.</w:t>
      </w:r>
      <w:r w:rsidR="0070427A" w:rsidRPr="00F7246D">
        <w:rPr>
          <w:sz w:val="20"/>
        </w:rPr>
        <w:t xml:space="preserve">        №</w:t>
      </w:r>
      <w:r w:rsidR="0070427A" w:rsidRPr="00F7246D">
        <w:rPr>
          <w:sz w:val="28"/>
          <w:szCs w:val="28"/>
        </w:rPr>
        <w:t xml:space="preserve">     </w:t>
      </w:r>
      <w:r w:rsidR="008D2ED0">
        <w:rPr>
          <w:sz w:val="28"/>
          <w:szCs w:val="28"/>
        </w:rPr>
        <w:t>149</w:t>
      </w:r>
    </w:p>
    <w:p w:rsidR="0070427A" w:rsidRPr="00F7246D" w:rsidRDefault="0070427A" w:rsidP="0070427A">
      <w:pPr>
        <w:rPr>
          <w:sz w:val="6"/>
          <w:szCs w:val="6"/>
        </w:rPr>
      </w:pPr>
    </w:p>
    <w:p w:rsidR="0070427A" w:rsidRPr="00F7246D" w:rsidRDefault="0070427A" w:rsidP="0070427A">
      <w:pPr>
        <w:rPr>
          <w:sz w:val="6"/>
          <w:szCs w:val="6"/>
        </w:rPr>
      </w:pPr>
      <w:r w:rsidRPr="00F7246D">
        <w:rPr>
          <w:sz w:val="20"/>
        </w:rPr>
        <w:t xml:space="preserve">пос. Омсукчан </w:t>
      </w:r>
    </w:p>
    <w:p w:rsidR="0070427A" w:rsidRDefault="0070427A" w:rsidP="00E60334">
      <w:pPr>
        <w:jc w:val="both"/>
        <w:rPr>
          <w:sz w:val="28"/>
          <w:szCs w:val="28"/>
        </w:rPr>
      </w:pPr>
    </w:p>
    <w:p w:rsidR="004E0E5F" w:rsidRPr="00E60334" w:rsidRDefault="004E0E5F" w:rsidP="00E60334">
      <w:pPr>
        <w:jc w:val="both"/>
        <w:rPr>
          <w:sz w:val="28"/>
          <w:szCs w:val="28"/>
        </w:rPr>
      </w:pPr>
    </w:p>
    <w:p w:rsidR="003B3608" w:rsidRPr="004E0E5F" w:rsidRDefault="003B3608" w:rsidP="004E0E5F">
      <w:pPr>
        <w:jc w:val="both"/>
        <w:rPr>
          <w:sz w:val="16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E0E5F" w:rsidTr="003F39A4">
        <w:tc>
          <w:tcPr>
            <w:tcW w:w="6062" w:type="dxa"/>
          </w:tcPr>
          <w:p w:rsidR="004E0E5F" w:rsidRPr="003F39A4" w:rsidRDefault="003F39A4" w:rsidP="008D2ED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F39A4">
              <w:rPr>
                <w:sz w:val="28"/>
                <w:szCs w:val="28"/>
              </w:rPr>
              <w:t>О внесении изменен</w:t>
            </w:r>
            <w:r w:rsidR="008D2E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="001D19FC">
              <w:rPr>
                <w:sz w:val="28"/>
                <w:szCs w:val="28"/>
              </w:rPr>
              <w:t>адм</w:t>
            </w:r>
            <w:r w:rsidR="001D19FC">
              <w:rPr>
                <w:sz w:val="28"/>
                <w:szCs w:val="28"/>
              </w:rPr>
              <w:t>и</w:t>
            </w:r>
            <w:r w:rsidR="001D19FC">
              <w:rPr>
                <w:sz w:val="28"/>
                <w:szCs w:val="28"/>
              </w:rPr>
              <w:t>нистрации Омсукчанского городского округа  от 23.11</w:t>
            </w:r>
            <w:r w:rsidRPr="003F39A4">
              <w:rPr>
                <w:sz w:val="28"/>
                <w:szCs w:val="28"/>
              </w:rPr>
              <w:t>.201</w:t>
            </w:r>
            <w:r w:rsidR="001D19FC">
              <w:rPr>
                <w:sz w:val="28"/>
                <w:szCs w:val="28"/>
              </w:rPr>
              <w:t>5</w:t>
            </w:r>
            <w:r w:rsidR="00250EFC">
              <w:rPr>
                <w:sz w:val="28"/>
                <w:szCs w:val="28"/>
              </w:rPr>
              <w:t>г</w:t>
            </w:r>
            <w:r w:rsidR="001D19FC">
              <w:rPr>
                <w:sz w:val="28"/>
                <w:szCs w:val="28"/>
              </w:rPr>
              <w:t>. № 835</w:t>
            </w:r>
            <w:r w:rsidRPr="003F39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1D19FC" w:rsidRPr="00466FA6">
              <w:rPr>
                <w:sz w:val="28"/>
                <w:szCs w:val="28"/>
              </w:rPr>
              <w:t>О резервах материал</w:t>
            </w:r>
            <w:r w:rsidR="001D19FC" w:rsidRPr="00466FA6">
              <w:rPr>
                <w:sz w:val="28"/>
                <w:szCs w:val="28"/>
              </w:rPr>
              <w:t>ь</w:t>
            </w:r>
            <w:r w:rsidR="001D19FC" w:rsidRPr="00466FA6">
              <w:rPr>
                <w:sz w:val="28"/>
                <w:szCs w:val="28"/>
              </w:rPr>
              <w:t>ных ресурсов для ликвидации чрезвычайных ситуаций муниципального характера и в целях гражданской обороны на территории  Омсу</w:t>
            </w:r>
            <w:r w:rsidR="001D19FC" w:rsidRPr="00466FA6">
              <w:rPr>
                <w:sz w:val="28"/>
                <w:szCs w:val="28"/>
              </w:rPr>
              <w:t>к</w:t>
            </w:r>
            <w:r w:rsidR="001D19FC" w:rsidRPr="00466FA6">
              <w:rPr>
                <w:sz w:val="28"/>
                <w:szCs w:val="28"/>
              </w:rPr>
              <w:t>чанского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E0E5F" w:rsidRPr="003F39A4" w:rsidRDefault="004E0E5F" w:rsidP="003F39A4">
      <w:pPr>
        <w:jc w:val="both"/>
        <w:rPr>
          <w:sz w:val="28"/>
          <w:szCs w:val="28"/>
        </w:rPr>
      </w:pPr>
    </w:p>
    <w:p w:rsidR="003F39A4" w:rsidRDefault="003F39A4" w:rsidP="003F39A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F39A4" w:rsidRPr="003F39A4" w:rsidRDefault="003F39A4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39A4">
        <w:rPr>
          <w:sz w:val="28"/>
          <w:szCs w:val="28"/>
        </w:rPr>
        <w:t xml:space="preserve">В целях актуализации номенклатуры резерва материальных ресурсов для ликвидации чрезвычайных ситуаций муниципального характера </w:t>
      </w:r>
      <w:r w:rsidR="001D19FC">
        <w:rPr>
          <w:sz w:val="28"/>
          <w:szCs w:val="28"/>
        </w:rPr>
        <w:t xml:space="preserve">и в целях гражданской обороны </w:t>
      </w:r>
      <w:r w:rsidRPr="003F39A4">
        <w:rPr>
          <w:sz w:val="28"/>
          <w:szCs w:val="28"/>
        </w:rPr>
        <w:t>на тер</w:t>
      </w:r>
      <w:r w:rsidR="001D19FC">
        <w:rPr>
          <w:sz w:val="28"/>
          <w:szCs w:val="28"/>
        </w:rPr>
        <w:t>ритории Омсукчанского городского окр</w:t>
      </w:r>
      <w:r w:rsidR="001D19FC">
        <w:rPr>
          <w:sz w:val="28"/>
          <w:szCs w:val="28"/>
        </w:rPr>
        <w:t>у</w:t>
      </w:r>
      <w:r w:rsidR="001D19FC">
        <w:rPr>
          <w:sz w:val="28"/>
          <w:szCs w:val="28"/>
        </w:rPr>
        <w:t>га</w:t>
      </w:r>
      <w:r w:rsidRPr="003F39A4">
        <w:rPr>
          <w:sz w:val="28"/>
          <w:szCs w:val="28"/>
        </w:rPr>
        <w:t>,</w:t>
      </w:r>
      <w:r w:rsidR="008102D4">
        <w:rPr>
          <w:sz w:val="28"/>
          <w:szCs w:val="28"/>
        </w:rPr>
        <w:t xml:space="preserve">  администрация Омсукчанского городского округа</w:t>
      </w:r>
      <w:r w:rsidRPr="003F39A4">
        <w:rPr>
          <w:sz w:val="28"/>
          <w:szCs w:val="28"/>
        </w:rPr>
        <w:t>,</w:t>
      </w:r>
    </w:p>
    <w:p w:rsidR="003F39A4" w:rsidRPr="003F39A4" w:rsidRDefault="003F39A4" w:rsidP="00083708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3F39A4">
        <w:rPr>
          <w:sz w:val="28"/>
          <w:szCs w:val="28"/>
        </w:rPr>
        <w:t>ПОСТАНОВЛЯЕТ:</w:t>
      </w:r>
    </w:p>
    <w:p w:rsidR="00083708" w:rsidRDefault="00083708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F39A4" w:rsidRPr="003F39A4" w:rsidRDefault="00083708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9A4" w:rsidRPr="003F39A4">
        <w:rPr>
          <w:sz w:val="28"/>
          <w:szCs w:val="28"/>
        </w:rPr>
        <w:t xml:space="preserve">Внести в постановление </w:t>
      </w:r>
      <w:r w:rsidR="008102D4">
        <w:rPr>
          <w:sz w:val="28"/>
          <w:szCs w:val="28"/>
        </w:rPr>
        <w:t>администрации Омсукчанского городского округа  от 23.11</w:t>
      </w:r>
      <w:r w:rsidR="008102D4" w:rsidRPr="003F39A4">
        <w:rPr>
          <w:sz w:val="28"/>
          <w:szCs w:val="28"/>
        </w:rPr>
        <w:t>.201</w:t>
      </w:r>
      <w:r w:rsidR="008102D4">
        <w:rPr>
          <w:sz w:val="28"/>
          <w:szCs w:val="28"/>
        </w:rPr>
        <w:t>5г. № 835</w:t>
      </w:r>
      <w:r w:rsidR="008102D4" w:rsidRPr="003F39A4">
        <w:rPr>
          <w:sz w:val="28"/>
          <w:szCs w:val="28"/>
        </w:rPr>
        <w:t xml:space="preserve"> </w:t>
      </w:r>
      <w:r w:rsidR="008102D4">
        <w:rPr>
          <w:sz w:val="28"/>
          <w:szCs w:val="28"/>
        </w:rPr>
        <w:t>«</w:t>
      </w:r>
      <w:r w:rsidR="008102D4" w:rsidRPr="00466FA6">
        <w:rPr>
          <w:sz w:val="28"/>
          <w:szCs w:val="28"/>
        </w:rPr>
        <w:t>О резервах материальных ресурсов для ли</w:t>
      </w:r>
      <w:r w:rsidR="008102D4" w:rsidRPr="00466FA6">
        <w:rPr>
          <w:sz w:val="28"/>
          <w:szCs w:val="28"/>
        </w:rPr>
        <w:t>к</w:t>
      </w:r>
      <w:r w:rsidR="008102D4" w:rsidRPr="00466FA6">
        <w:rPr>
          <w:sz w:val="28"/>
          <w:szCs w:val="28"/>
        </w:rPr>
        <w:t>видации чрезвычайных ситуаций муниципального характера и в целях гра</w:t>
      </w:r>
      <w:r w:rsidR="008102D4" w:rsidRPr="00466FA6">
        <w:rPr>
          <w:sz w:val="28"/>
          <w:szCs w:val="28"/>
        </w:rPr>
        <w:t>ж</w:t>
      </w:r>
      <w:r w:rsidR="008102D4" w:rsidRPr="00466FA6">
        <w:rPr>
          <w:sz w:val="28"/>
          <w:szCs w:val="28"/>
        </w:rPr>
        <w:t>данской обороны на территории  Омсукчанского городского округа</w:t>
      </w:r>
      <w:r w:rsidR="008102D4">
        <w:rPr>
          <w:sz w:val="28"/>
          <w:szCs w:val="28"/>
        </w:rPr>
        <w:t xml:space="preserve">» </w:t>
      </w:r>
      <w:r w:rsidR="003F39A4" w:rsidRPr="003F39A4">
        <w:rPr>
          <w:sz w:val="28"/>
          <w:szCs w:val="28"/>
        </w:rPr>
        <w:t>сл</w:t>
      </w:r>
      <w:r w:rsidR="003F39A4" w:rsidRPr="003F39A4">
        <w:rPr>
          <w:sz w:val="28"/>
          <w:szCs w:val="28"/>
        </w:rPr>
        <w:t>е</w:t>
      </w:r>
      <w:r w:rsidR="008102D4">
        <w:rPr>
          <w:sz w:val="28"/>
          <w:szCs w:val="28"/>
        </w:rPr>
        <w:t>дующие изменения</w:t>
      </w:r>
      <w:r w:rsidR="003F39A4" w:rsidRPr="003F39A4">
        <w:rPr>
          <w:sz w:val="28"/>
          <w:szCs w:val="28"/>
        </w:rPr>
        <w:t>:</w:t>
      </w:r>
    </w:p>
    <w:p w:rsidR="005D4939" w:rsidRDefault="003F39A4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39A4">
        <w:rPr>
          <w:sz w:val="28"/>
          <w:szCs w:val="28"/>
        </w:rPr>
        <w:t xml:space="preserve">1.1. </w:t>
      </w:r>
      <w:r w:rsidR="005D4939" w:rsidRPr="003F39A4">
        <w:rPr>
          <w:sz w:val="28"/>
          <w:szCs w:val="28"/>
        </w:rPr>
        <w:t>В приложении № 2 к постановлению раздел</w:t>
      </w:r>
      <w:r w:rsidR="005D4939">
        <w:rPr>
          <w:sz w:val="28"/>
          <w:szCs w:val="28"/>
        </w:rPr>
        <w:t xml:space="preserve"> </w:t>
      </w:r>
      <w:r w:rsidR="005D4939" w:rsidRPr="005D4939">
        <w:rPr>
          <w:sz w:val="28"/>
          <w:szCs w:val="28"/>
        </w:rPr>
        <w:t>«</w:t>
      </w:r>
      <w:r w:rsidR="005D4939" w:rsidRPr="005D4939">
        <w:rPr>
          <w:bCs/>
          <w:iCs/>
          <w:sz w:val="28"/>
          <w:szCs w:val="28"/>
        </w:rPr>
        <w:t>Вещевое имущество и предметы первой необходимости</w:t>
      </w:r>
      <w:r w:rsidR="005D4939" w:rsidRPr="005D4939">
        <w:rPr>
          <w:sz w:val="28"/>
          <w:szCs w:val="28"/>
        </w:rPr>
        <w:t>»</w:t>
      </w:r>
      <w:r w:rsidR="00B30F3F">
        <w:rPr>
          <w:sz w:val="28"/>
          <w:szCs w:val="28"/>
        </w:rPr>
        <w:t xml:space="preserve"> </w:t>
      </w:r>
      <w:r w:rsidR="008D2ED0" w:rsidRPr="003F39A4">
        <w:rPr>
          <w:sz w:val="28"/>
          <w:szCs w:val="28"/>
        </w:rPr>
        <w:t>дополнить</w:t>
      </w:r>
      <w:r w:rsidR="008D2ED0">
        <w:rPr>
          <w:sz w:val="28"/>
          <w:szCs w:val="28"/>
        </w:rPr>
        <w:t xml:space="preserve"> </w:t>
      </w:r>
      <w:r w:rsidR="00B30F3F">
        <w:rPr>
          <w:sz w:val="28"/>
          <w:szCs w:val="28"/>
        </w:rPr>
        <w:t>пунктами 13</w:t>
      </w:r>
      <w:r w:rsidR="005D4939">
        <w:rPr>
          <w:sz w:val="28"/>
          <w:szCs w:val="28"/>
        </w:rPr>
        <w:t xml:space="preserve"> </w:t>
      </w:r>
      <w:r w:rsidR="00B30F3F">
        <w:rPr>
          <w:sz w:val="28"/>
          <w:szCs w:val="28"/>
        </w:rPr>
        <w:t>– 20</w:t>
      </w:r>
      <w:r w:rsidR="005D4939">
        <w:rPr>
          <w:sz w:val="28"/>
          <w:szCs w:val="28"/>
        </w:rPr>
        <w:t xml:space="preserve">  </w:t>
      </w:r>
      <w:r w:rsidR="005D4939" w:rsidRPr="003F39A4">
        <w:rPr>
          <w:sz w:val="28"/>
          <w:szCs w:val="28"/>
        </w:rPr>
        <w:t>следующего содержания:</w:t>
      </w:r>
    </w:p>
    <w:p w:rsidR="00B30F3F" w:rsidRDefault="00B30F3F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"/>
        <w:gridCol w:w="4050"/>
        <w:gridCol w:w="1290"/>
        <w:gridCol w:w="1790"/>
        <w:gridCol w:w="1848"/>
      </w:tblGrid>
      <w:tr w:rsidR="005D4939" w:rsidTr="00B30F3F">
        <w:trPr>
          <w:tblHeader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5D4939" w:rsidRDefault="005D4939" w:rsidP="005D4939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материальных ресурсов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Единицы</w:t>
            </w:r>
          </w:p>
          <w:p w:rsidR="005D4939" w:rsidRDefault="005D4939" w:rsidP="005D4939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D4939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39" w:rsidRDefault="005D4939" w:rsidP="005D49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4939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939" w:rsidRDefault="005D4939" w:rsidP="005D4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939" w:rsidRDefault="005D4939" w:rsidP="005D4939">
            <w:pPr>
              <w:snapToGrid w:val="0"/>
            </w:pPr>
            <w:r>
              <w:rPr>
                <w:b/>
                <w:bCs/>
                <w:i/>
                <w:iCs/>
              </w:rPr>
              <w:t>Вещевое имущество и предметы первой необходимости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939" w:rsidRDefault="005D4939" w:rsidP="005D4939">
            <w:pPr>
              <w:snapToGrid w:val="0"/>
              <w:jc w:val="center"/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939" w:rsidRDefault="005D4939" w:rsidP="005D4939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939" w:rsidRDefault="005D4939" w:rsidP="005D4939">
            <w:pPr>
              <w:snapToGrid w:val="0"/>
              <w:jc w:val="center"/>
            </w:pPr>
          </w:p>
        </w:tc>
      </w:tr>
      <w:tr w:rsidR="00B2775F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</w:pPr>
            <w:r w:rsidRPr="005D4939">
              <w:t>13.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rPr>
                <w:b/>
                <w:bCs/>
                <w:iCs/>
              </w:rPr>
            </w:pPr>
            <w:r w:rsidRPr="005D4939">
              <w:t>Краги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п</w:t>
            </w:r>
            <w:r w:rsidRPr="005D4939">
              <w:t>ар.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 w:rsidRPr="005D4939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B423B1">
              <w:t>ТО п.Дукат</w:t>
            </w:r>
          </w:p>
        </w:tc>
      </w:tr>
      <w:tr w:rsidR="00B2775F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</w:pPr>
            <w:r>
              <w:t>14.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rPr>
                <w:b/>
                <w:bCs/>
                <w:iCs/>
              </w:rPr>
            </w:pPr>
            <w:r w:rsidRPr="005D4939">
              <w:t>Лопата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ш</w:t>
            </w:r>
            <w:r w:rsidRPr="005D4939">
              <w:t>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 w:rsidRPr="005D4939"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B423B1">
              <w:t>ТО п.Дукат</w:t>
            </w:r>
          </w:p>
        </w:tc>
      </w:tr>
      <w:tr w:rsidR="00B2775F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</w:pPr>
            <w:r>
              <w:t>15.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rPr>
                <w:bCs/>
                <w:iCs/>
              </w:rPr>
            </w:pPr>
            <w:r w:rsidRPr="005D4939">
              <w:rPr>
                <w:bCs/>
                <w:iCs/>
              </w:rPr>
              <w:t xml:space="preserve">Багры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B423B1">
              <w:t>ТО п.Дукат</w:t>
            </w:r>
          </w:p>
        </w:tc>
      </w:tr>
      <w:tr w:rsidR="00B2775F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</w:pPr>
            <w:r>
              <w:t>16.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rPr>
                <w:bCs/>
                <w:iCs/>
              </w:rPr>
            </w:pPr>
            <w:r w:rsidRPr="00A3280B">
              <w:t>Фонарь аккумуляторный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B423B1">
              <w:t>ТО п.Дукат</w:t>
            </w:r>
          </w:p>
        </w:tc>
      </w:tr>
      <w:tr w:rsidR="00B2775F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rPr>
                <w:bCs/>
                <w:iCs/>
              </w:rPr>
            </w:pPr>
            <w:r w:rsidRPr="00A3280B">
              <w:t>Костюм «Антигнус»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5D4939" w:rsidRDefault="00B2775F" w:rsidP="005D4939">
            <w:pPr>
              <w:snapToGrid w:val="0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A92818">
              <w:t>ТО п.Дукат</w:t>
            </w:r>
          </w:p>
        </w:tc>
      </w:tr>
      <w:tr w:rsidR="00B2775F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</w:pPr>
            <w:r w:rsidRPr="00A3280B">
              <w:t>18.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rPr>
                <w:bCs/>
                <w:iCs/>
              </w:rPr>
            </w:pPr>
            <w:r w:rsidRPr="00A3280B">
              <w:rPr>
                <w:bCs/>
                <w:iCs/>
              </w:rPr>
              <w:t>Ранец противопожарный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A92818">
              <w:t>ТО п.Дукат</w:t>
            </w:r>
          </w:p>
        </w:tc>
      </w:tr>
      <w:tr w:rsidR="00B2775F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</w:pPr>
            <w:r>
              <w:t>19.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Гидрант ГП-Н-1,5 м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jc w:val="center"/>
            </w:pPr>
            <w:r>
              <w:t xml:space="preserve"> 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A3280B" w:rsidRDefault="00B2775F" w:rsidP="005D4939">
            <w:pPr>
              <w:snapToGrid w:val="0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A92818">
              <w:t>ТО п.Дукат</w:t>
            </w:r>
          </w:p>
        </w:tc>
      </w:tr>
      <w:tr w:rsidR="00A3280B" w:rsidTr="00B30F3F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0B" w:rsidRPr="00A3280B" w:rsidRDefault="00A3280B" w:rsidP="005D4939">
            <w:pPr>
              <w:snapToGrid w:val="0"/>
            </w:pPr>
            <w:r>
              <w:t>20.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0B" w:rsidRPr="00B30F3F" w:rsidRDefault="00B30F3F" w:rsidP="005D4939">
            <w:pPr>
              <w:snapToGrid w:val="0"/>
              <w:rPr>
                <w:bCs/>
                <w:iCs/>
              </w:rPr>
            </w:pPr>
            <w:r w:rsidRPr="00B30F3F">
              <w:rPr>
                <w:bCs/>
                <w:iCs/>
              </w:rPr>
              <w:t xml:space="preserve">Система оповещения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0B" w:rsidRPr="00A3280B" w:rsidRDefault="00B30F3F" w:rsidP="005D493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0B" w:rsidRPr="00A3280B" w:rsidRDefault="00B30F3F" w:rsidP="005D4939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0B" w:rsidRPr="00A3280B" w:rsidRDefault="00B2775F" w:rsidP="00B2775F">
            <w:pPr>
              <w:snapToGrid w:val="0"/>
            </w:pPr>
            <w:r>
              <w:t>ТО п.Дукат</w:t>
            </w:r>
          </w:p>
        </w:tc>
      </w:tr>
    </w:tbl>
    <w:p w:rsidR="005D4939" w:rsidRDefault="005D4939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F39A4" w:rsidRDefault="005D4939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39A4" w:rsidRPr="003F39A4">
        <w:rPr>
          <w:sz w:val="28"/>
          <w:szCs w:val="28"/>
        </w:rPr>
        <w:t xml:space="preserve"> </w:t>
      </w:r>
      <w:r w:rsidRPr="003F39A4">
        <w:rPr>
          <w:sz w:val="28"/>
          <w:szCs w:val="28"/>
        </w:rPr>
        <w:t>В приложении № 2 к постановлению раздел</w:t>
      </w:r>
      <w:r>
        <w:rPr>
          <w:sz w:val="28"/>
          <w:szCs w:val="28"/>
        </w:rPr>
        <w:t xml:space="preserve"> </w:t>
      </w:r>
      <w:r w:rsidR="00083708">
        <w:rPr>
          <w:sz w:val="28"/>
          <w:szCs w:val="28"/>
        </w:rPr>
        <w:t>«</w:t>
      </w:r>
      <w:r w:rsidR="003F39A4" w:rsidRPr="003F39A4">
        <w:rPr>
          <w:sz w:val="28"/>
          <w:szCs w:val="28"/>
        </w:rPr>
        <w:t>Материалы и обор</w:t>
      </w:r>
      <w:r w:rsidR="003F39A4" w:rsidRPr="003F39A4">
        <w:rPr>
          <w:sz w:val="28"/>
          <w:szCs w:val="28"/>
        </w:rPr>
        <w:t>у</w:t>
      </w:r>
      <w:r w:rsidR="003F39A4" w:rsidRPr="003F39A4">
        <w:rPr>
          <w:sz w:val="28"/>
          <w:szCs w:val="28"/>
        </w:rPr>
        <w:t>дование для проведения спасательных и аварийно- восстановительных р</w:t>
      </w:r>
      <w:r w:rsidR="003F39A4" w:rsidRPr="003F39A4">
        <w:rPr>
          <w:sz w:val="28"/>
          <w:szCs w:val="28"/>
        </w:rPr>
        <w:t>а</w:t>
      </w:r>
      <w:r w:rsidR="003F39A4" w:rsidRPr="003F39A4">
        <w:rPr>
          <w:sz w:val="28"/>
          <w:szCs w:val="28"/>
        </w:rPr>
        <w:t>бот</w:t>
      </w:r>
      <w:r w:rsidR="00E071C0">
        <w:rPr>
          <w:sz w:val="28"/>
          <w:szCs w:val="28"/>
        </w:rPr>
        <w:t xml:space="preserve">» </w:t>
      </w:r>
      <w:r w:rsidR="008D2ED0" w:rsidRPr="003F39A4">
        <w:rPr>
          <w:sz w:val="28"/>
          <w:szCs w:val="28"/>
        </w:rPr>
        <w:t>дополнить</w:t>
      </w:r>
      <w:r w:rsidR="008D2ED0">
        <w:rPr>
          <w:sz w:val="28"/>
          <w:szCs w:val="28"/>
        </w:rPr>
        <w:t xml:space="preserve"> </w:t>
      </w:r>
      <w:r w:rsidR="00E071C0">
        <w:rPr>
          <w:sz w:val="28"/>
          <w:szCs w:val="28"/>
        </w:rPr>
        <w:t xml:space="preserve">пунктами 29 – 31 </w:t>
      </w:r>
      <w:r w:rsidR="00083708">
        <w:rPr>
          <w:sz w:val="28"/>
          <w:szCs w:val="28"/>
        </w:rPr>
        <w:t xml:space="preserve"> </w:t>
      </w:r>
      <w:r w:rsidR="003F39A4" w:rsidRPr="003F39A4">
        <w:rPr>
          <w:sz w:val="28"/>
          <w:szCs w:val="28"/>
        </w:rPr>
        <w:t>следующего содержания:</w:t>
      </w:r>
    </w:p>
    <w:p w:rsidR="00E071C0" w:rsidRDefault="00E071C0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"/>
        <w:gridCol w:w="4050"/>
        <w:gridCol w:w="1290"/>
        <w:gridCol w:w="1790"/>
        <w:gridCol w:w="1848"/>
      </w:tblGrid>
      <w:tr w:rsidR="00E071C0" w:rsidTr="00E071C0">
        <w:trPr>
          <w:tblHeader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071C0" w:rsidRDefault="00E071C0" w:rsidP="00E071C0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материальных ресурсов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Единицы</w:t>
            </w:r>
          </w:p>
          <w:p w:rsidR="00E071C0" w:rsidRDefault="00E071C0" w:rsidP="00E071C0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071C0" w:rsidTr="00E071C0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1C0" w:rsidRDefault="00E071C0" w:rsidP="00E071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1C0" w:rsidTr="00E071C0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1C0" w:rsidRDefault="00E071C0" w:rsidP="00E071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1C0" w:rsidRDefault="00E071C0" w:rsidP="00E071C0">
            <w:pPr>
              <w:snapToGrid w:val="0"/>
            </w:pPr>
            <w:r>
              <w:rPr>
                <w:b/>
                <w:bCs/>
                <w:i/>
                <w:iCs/>
              </w:rPr>
              <w:t>Материалы и оборудование  для проведения спасательных и  ав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рийно-восстановительных работ:</w:t>
            </w:r>
            <w:r>
              <w:t xml:space="preserve">   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1C0" w:rsidRDefault="00E071C0" w:rsidP="00E071C0">
            <w:pPr>
              <w:snapToGrid w:val="0"/>
              <w:jc w:val="center"/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1C0" w:rsidRDefault="00E071C0" w:rsidP="00E071C0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1C0" w:rsidRDefault="00E071C0" w:rsidP="00E071C0">
            <w:pPr>
              <w:snapToGrid w:val="0"/>
              <w:jc w:val="center"/>
            </w:pPr>
          </w:p>
        </w:tc>
      </w:tr>
      <w:tr w:rsidR="00B2775F" w:rsidTr="00E071C0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</w:pPr>
            <w:r w:rsidRPr="00E071C0">
              <w:t>29.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Default="00B2775F" w:rsidP="00E071C0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Радиатор отопления алюминиевый </w:t>
            </w:r>
          </w:p>
          <w:p w:rsidR="00B2775F" w:rsidRPr="00E071C0" w:rsidRDefault="00B2775F" w:rsidP="00E071C0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6-ти секционный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0360D8">
              <w:t>ТО п.Дукат</w:t>
            </w:r>
          </w:p>
        </w:tc>
      </w:tr>
      <w:tr w:rsidR="00B2775F" w:rsidTr="00E071C0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</w:pPr>
            <w:r>
              <w:t>30.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Default="00B2775F" w:rsidP="00E071C0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Радиатор отопления алюминиевый </w:t>
            </w:r>
          </w:p>
          <w:p w:rsidR="00B2775F" w:rsidRPr="00E071C0" w:rsidRDefault="00B2775F" w:rsidP="00E071C0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8-и секционный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0360D8">
              <w:t>ТО п.Дукат</w:t>
            </w:r>
          </w:p>
        </w:tc>
      </w:tr>
      <w:tr w:rsidR="00B2775F" w:rsidTr="00E071C0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</w:pPr>
            <w:r>
              <w:t>31.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Радиатор отопления алюминиевый 10-ти секционный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75F" w:rsidRPr="00E071C0" w:rsidRDefault="00B2775F" w:rsidP="00E071C0">
            <w:pPr>
              <w:snapToGrid w:val="0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75F" w:rsidRDefault="00B2775F">
            <w:r w:rsidRPr="000360D8">
              <w:t>ТО п.Дукат</w:t>
            </w:r>
          </w:p>
        </w:tc>
      </w:tr>
    </w:tbl>
    <w:p w:rsidR="00E071C0" w:rsidRDefault="00E071C0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A26E0" w:rsidRDefault="00562B4C" w:rsidP="00562B4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F39A4">
        <w:rPr>
          <w:sz w:val="28"/>
          <w:szCs w:val="28"/>
        </w:rPr>
        <w:t>В приложении № 2 к постановлению раздел</w:t>
      </w:r>
      <w:r>
        <w:rPr>
          <w:sz w:val="28"/>
          <w:szCs w:val="28"/>
        </w:rPr>
        <w:t xml:space="preserve"> «</w:t>
      </w:r>
      <w:r w:rsidR="00FA26E0">
        <w:rPr>
          <w:sz w:val="28"/>
          <w:szCs w:val="28"/>
        </w:rPr>
        <w:t>Нефтепродукты</w:t>
      </w:r>
      <w:r>
        <w:rPr>
          <w:sz w:val="28"/>
          <w:szCs w:val="28"/>
        </w:rPr>
        <w:t xml:space="preserve">» </w:t>
      </w:r>
      <w:r w:rsidR="00FA26E0">
        <w:rPr>
          <w:sz w:val="28"/>
          <w:szCs w:val="28"/>
        </w:rPr>
        <w:t xml:space="preserve"> и</w:t>
      </w:r>
      <w:r w:rsidR="00FA26E0">
        <w:rPr>
          <w:sz w:val="28"/>
          <w:szCs w:val="28"/>
        </w:rPr>
        <w:t>з</w:t>
      </w:r>
      <w:r w:rsidR="00FA26E0">
        <w:rPr>
          <w:sz w:val="28"/>
          <w:szCs w:val="28"/>
        </w:rPr>
        <w:t>ложить в новой редакции:</w:t>
      </w:r>
    </w:p>
    <w:p w:rsidR="00FA26E0" w:rsidRDefault="00FA26E0" w:rsidP="00562B4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"/>
        <w:gridCol w:w="4050"/>
        <w:gridCol w:w="1290"/>
        <w:gridCol w:w="1790"/>
        <w:gridCol w:w="1848"/>
      </w:tblGrid>
      <w:tr w:rsidR="00562B4C" w:rsidTr="00562B4C">
        <w:trPr>
          <w:tblHeader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562B4C" w:rsidRDefault="00562B4C" w:rsidP="00562B4C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материальных ресурсов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Единицы</w:t>
            </w:r>
          </w:p>
          <w:p w:rsidR="00562B4C" w:rsidRDefault="00562B4C" w:rsidP="00562B4C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62B4C" w:rsidTr="00562B4C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B4C" w:rsidRDefault="00562B4C" w:rsidP="00562B4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2B4C" w:rsidTr="00562B4C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Default="00562B4C" w:rsidP="00562B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Default="00562B4C" w:rsidP="00562B4C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Нефтепродукты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Default="00562B4C" w:rsidP="00562B4C">
            <w:pPr>
              <w:snapToGrid w:val="0"/>
              <w:jc w:val="center"/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Default="00562B4C" w:rsidP="00562B4C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B4C" w:rsidRDefault="00562B4C" w:rsidP="00562B4C">
            <w:pPr>
              <w:snapToGrid w:val="0"/>
              <w:jc w:val="center"/>
            </w:pPr>
          </w:p>
        </w:tc>
      </w:tr>
      <w:tr w:rsidR="00562B4C" w:rsidTr="00562B4C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Pr="00627E48" w:rsidRDefault="00191C98" w:rsidP="00562B4C">
            <w:pPr>
              <w:snapToGrid w:val="0"/>
            </w:pPr>
            <w:r w:rsidRPr="00627E48">
              <w:t>1.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Default="00191C98" w:rsidP="00562B4C">
            <w:pPr>
              <w:snapToGrid w:val="0"/>
              <w:rPr>
                <w:b/>
                <w:bCs/>
                <w:i/>
                <w:iCs/>
              </w:rPr>
            </w:pPr>
            <w:r>
              <w:t>Дизельное топливо, всего: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Default="00191C98" w:rsidP="00562B4C">
            <w:pPr>
              <w:snapToGrid w:val="0"/>
              <w:jc w:val="center"/>
            </w:pPr>
            <w:r>
              <w:t>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Default="00191C98" w:rsidP="00562B4C">
            <w:pPr>
              <w:snapToGrid w:val="0"/>
              <w:jc w:val="center"/>
            </w:pPr>
            <w:r>
              <w:t>44721,0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B4C" w:rsidRDefault="00562B4C" w:rsidP="00562B4C">
            <w:pPr>
              <w:snapToGrid w:val="0"/>
              <w:jc w:val="center"/>
            </w:pPr>
          </w:p>
        </w:tc>
      </w:tr>
      <w:tr w:rsidR="00FA26E0" w:rsidTr="00562B4C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Pr="00627E48" w:rsidRDefault="00FA26E0" w:rsidP="00562B4C">
            <w:pPr>
              <w:snapToGrid w:val="0"/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Default="00191C98" w:rsidP="00562B4C">
            <w:pPr>
              <w:snapToGrid w:val="0"/>
              <w:rPr>
                <w:b/>
                <w:bCs/>
                <w:i/>
                <w:iCs/>
              </w:rPr>
            </w:pPr>
            <w:r>
              <w:t>в. т.ч.: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Default="00FA26E0" w:rsidP="00562B4C">
            <w:pPr>
              <w:snapToGrid w:val="0"/>
              <w:jc w:val="center"/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Default="00FA26E0" w:rsidP="00562B4C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6E0" w:rsidRDefault="00FA26E0" w:rsidP="00562B4C">
            <w:pPr>
              <w:snapToGrid w:val="0"/>
              <w:jc w:val="center"/>
            </w:pPr>
          </w:p>
        </w:tc>
      </w:tr>
      <w:tr w:rsidR="00FA26E0" w:rsidTr="00562B4C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Pr="00627E48" w:rsidRDefault="00191C98" w:rsidP="00562B4C">
            <w:pPr>
              <w:snapToGrid w:val="0"/>
            </w:pPr>
            <w:r w:rsidRPr="00627E48">
              <w:t>1.1.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Default="00191C98" w:rsidP="00562B4C">
            <w:pPr>
              <w:snapToGrid w:val="0"/>
              <w:rPr>
                <w:b/>
                <w:bCs/>
                <w:i/>
                <w:iCs/>
              </w:rPr>
            </w:pPr>
            <w:r>
              <w:t>- 3-х суточный запас для резервных ДЭС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Default="00191C98" w:rsidP="00562B4C">
            <w:pPr>
              <w:snapToGrid w:val="0"/>
              <w:jc w:val="center"/>
            </w:pPr>
            <w:r>
              <w:t>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6E0" w:rsidRDefault="00806CE0" w:rsidP="00806CE0">
            <w:pPr>
              <w:snapToGrid w:val="0"/>
              <w:jc w:val="center"/>
            </w:pPr>
            <w:r>
              <w:t>согласно расчета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6E0" w:rsidRDefault="00FA26E0" w:rsidP="00562B4C">
            <w:pPr>
              <w:snapToGrid w:val="0"/>
              <w:jc w:val="center"/>
            </w:pPr>
          </w:p>
        </w:tc>
      </w:tr>
      <w:tr w:rsidR="00562B4C" w:rsidRPr="005D4939" w:rsidTr="00562B4C">
        <w:trPr>
          <w:trHeight w:val="23"/>
        </w:trPr>
        <w:tc>
          <w:tcPr>
            <w:tcW w:w="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Pr="00627E48" w:rsidRDefault="00627E48" w:rsidP="00562B4C">
            <w:pPr>
              <w:snapToGrid w:val="0"/>
            </w:pPr>
            <w:r w:rsidRPr="00627E48">
              <w:t>1.2</w:t>
            </w:r>
            <w:r w:rsidR="00562B4C" w:rsidRPr="00627E48">
              <w:t>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Pr="005D4939" w:rsidRDefault="00191C98" w:rsidP="00562B4C">
            <w:pPr>
              <w:snapToGrid w:val="0"/>
              <w:rPr>
                <w:b/>
                <w:bCs/>
                <w:iCs/>
              </w:rPr>
            </w:pPr>
            <w:r>
              <w:t>- для транспортных средств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Pr="005D4939" w:rsidRDefault="00191C98" w:rsidP="00562B4C">
            <w:pPr>
              <w:snapToGrid w:val="0"/>
              <w:jc w:val="center"/>
            </w:pPr>
            <w:r>
              <w:t>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4C" w:rsidRPr="005D4939" w:rsidRDefault="00191C98" w:rsidP="00562B4C">
            <w:pPr>
              <w:snapToGrid w:val="0"/>
              <w:jc w:val="center"/>
            </w:pPr>
            <w:r w:rsidRPr="00191C98">
              <w:rPr>
                <w:color w:val="000000"/>
              </w:rPr>
              <w:t>269,0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B4C" w:rsidRPr="005D4939" w:rsidRDefault="00562B4C" w:rsidP="00562B4C">
            <w:pPr>
              <w:snapToGrid w:val="0"/>
              <w:jc w:val="center"/>
            </w:pPr>
          </w:p>
        </w:tc>
      </w:tr>
    </w:tbl>
    <w:p w:rsidR="00562B4C" w:rsidRDefault="00562B4C" w:rsidP="00562B4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62B4C" w:rsidRDefault="00562B4C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F39A4" w:rsidRPr="003F39A4" w:rsidRDefault="003F39A4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39A4">
        <w:rPr>
          <w:sz w:val="28"/>
          <w:szCs w:val="28"/>
        </w:rPr>
        <w:t>2. Настоящее постановление подлежит опубликованию на официал</w:t>
      </w:r>
      <w:r w:rsidRPr="003F39A4">
        <w:rPr>
          <w:sz w:val="28"/>
          <w:szCs w:val="28"/>
        </w:rPr>
        <w:t>ь</w:t>
      </w:r>
      <w:r w:rsidRPr="003F39A4">
        <w:rPr>
          <w:sz w:val="28"/>
          <w:szCs w:val="28"/>
        </w:rPr>
        <w:t xml:space="preserve">ном сайте муниципального образования </w:t>
      </w:r>
      <w:r w:rsidR="00083708">
        <w:rPr>
          <w:sz w:val="28"/>
          <w:szCs w:val="28"/>
        </w:rPr>
        <w:t>«</w:t>
      </w:r>
      <w:r w:rsidR="00B2775F">
        <w:rPr>
          <w:sz w:val="28"/>
          <w:szCs w:val="28"/>
        </w:rPr>
        <w:t>Омсукчанский городской округ</w:t>
      </w:r>
      <w:r w:rsidR="00083708">
        <w:rPr>
          <w:sz w:val="28"/>
          <w:szCs w:val="28"/>
        </w:rPr>
        <w:t>»</w:t>
      </w:r>
      <w:r w:rsidRPr="003F39A4">
        <w:rPr>
          <w:sz w:val="28"/>
          <w:szCs w:val="28"/>
        </w:rPr>
        <w:t xml:space="preserve"> в сети Интернет (</w:t>
      </w:r>
      <w:hyperlink r:id="rId8" w:history="1">
        <w:r w:rsidRPr="003F39A4">
          <w:rPr>
            <w:rStyle w:val="ae"/>
            <w:sz w:val="28"/>
            <w:szCs w:val="28"/>
            <w:lang w:val="en-US"/>
          </w:rPr>
          <w:t>www</w:t>
        </w:r>
        <w:r w:rsidRPr="003F39A4">
          <w:rPr>
            <w:rStyle w:val="ae"/>
            <w:sz w:val="28"/>
            <w:szCs w:val="28"/>
          </w:rPr>
          <w:t>.</w:t>
        </w:r>
        <w:r w:rsidRPr="003F39A4">
          <w:rPr>
            <w:rStyle w:val="ae"/>
            <w:sz w:val="28"/>
            <w:szCs w:val="28"/>
            <w:lang w:val="en-US"/>
          </w:rPr>
          <w:t>omsukchan</w:t>
        </w:r>
        <w:r w:rsidRPr="003F39A4">
          <w:rPr>
            <w:rStyle w:val="ae"/>
            <w:sz w:val="28"/>
            <w:szCs w:val="28"/>
          </w:rPr>
          <w:t>-</w:t>
        </w:r>
        <w:r w:rsidRPr="003F39A4">
          <w:rPr>
            <w:rStyle w:val="ae"/>
            <w:sz w:val="28"/>
            <w:szCs w:val="28"/>
            <w:lang w:val="en-US"/>
          </w:rPr>
          <w:t>adm</w:t>
        </w:r>
        <w:r w:rsidRPr="003F39A4">
          <w:rPr>
            <w:rStyle w:val="ae"/>
            <w:sz w:val="28"/>
            <w:szCs w:val="28"/>
          </w:rPr>
          <w:t>.</w:t>
        </w:r>
        <w:r w:rsidRPr="003F39A4">
          <w:rPr>
            <w:rStyle w:val="ae"/>
            <w:sz w:val="28"/>
            <w:szCs w:val="28"/>
            <w:lang w:val="en-US"/>
          </w:rPr>
          <w:t>ru</w:t>
        </w:r>
      </w:hyperlink>
      <w:r w:rsidRPr="003F39A4">
        <w:rPr>
          <w:sz w:val="28"/>
          <w:szCs w:val="28"/>
        </w:rPr>
        <w:t>).</w:t>
      </w:r>
    </w:p>
    <w:p w:rsidR="004E0E5F" w:rsidRDefault="004E0E5F" w:rsidP="004E0E5F">
      <w:pPr>
        <w:pStyle w:val="3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83708" w:rsidRPr="003F39A4" w:rsidRDefault="00083708" w:rsidP="004E0E5F">
      <w:pPr>
        <w:pStyle w:val="3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743F8" w:rsidRDefault="008D2ED0" w:rsidP="006C2D94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C5940" w:rsidRPr="004E0E5F">
        <w:rPr>
          <w:sz w:val="28"/>
          <w:szCs w:val="28"/>
        </w:rPr>
        <w:t xml:space="preserve"> администрации</w:t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9C263A" w:rsidRPr="004E0E5F">
        <w:rPr>
          <w:sz w:val="28"/>
          <w:szCs w:val="28"/>
        </w:rPr>
        <w:tab/>
      </w:r>
      <w:r w:rsidR="009C263A" w:rsidRPr="004E0E5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9C263A" w:rsidRPr="004E0E5F">
        <w:rPr>
          <w:sz w:val="28"/>
          <w:szCs w:val="28"/>
        </w:rPr>
        <w:t xml:space="preserve"> </w:t>
      </w:r>
      <w:r>
        <w:rPr>
          <w:sz w:val="28"/>
          <w:szCs w:val="28"/>
        </w:rPr>
        <w:t>Д.А. Кулаков</w:t>
      </w:r>
    </w:p>
    <w:p w:rsidR="005D4939" w:rsidRDefault="005D4939" w:rsidP="006C2D94">
      <w:pPr>
        <w:rPr>
          <w:sz w:val="28"/>
          <w:szCs w:val="28"/>
        </w:rPr>
      </w:pPr>
    </w:p>
    <w:sectPr w:rsidR="005D4939" w:rsidSect="004E0E5F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7C" w:rsidRDefault="0034107C">
      <w:r>
        <w:separator/>
      </w:r>
    </w:p>
  </w:endnote>
  <w:endnote w:type="continuationSeparator" w:id="1">
    <w:p w:rsidR="0034107C" w:rsidRDefault="0034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7C" w:rsidRDefault="0034107C">
      <w:r>
        <w:separator/>
      </w:r>
    </w:p>
  </w:footnote>
  <w:footnote w:type="continuationSeparator" w:id="1">
    <w:p w:rsidR="0034107C" w:rsidRDefault="00341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DA6450D"/>
    <w:multiLevelType w:val="multilevel"/>
    <w:tmpl w:val="978A23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D1F5D"/>
    <w:multiLevelType w:val="multilevel"/>
    <w:tmpl w:val="951E0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C2626"/>
    <w:multiLevelType w:val="multilevel"/>
    <w:tmpl w:val="96C0B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468AD"/>
    <w:multiLevelType w:val="multilevel"/>
    <w:tmpl w:val="E530202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22829"/>
    <w:multiLevelType w:val="multilevel"/>
    <w:tmpl w:val="E0B2B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6092C"/>
    <w:multiLevelType w:val="multilevel"/>
    <w:tmpl w:val="06A43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6">
    <w:nsid w:val="584758AC"/>
    <w:multiLevelType w:val="multilevel"/>
    <w:tmpl w:val="ECB22A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593894"/>
    <w:multiLevelType w:val="multilevel"/>
    <w:tmpl w:val="618A5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956"/>
    <w:rsid w:val="00035A88"/>
    <w:rsid w:val="000368DA"/>
    <w:rsid w:val="00042B1D"/>
    <w:rsid w:val="000444A8"/>
    <w:rsid w:val="000500FB"/>
    <w:rsid w:val="00050DB4"/>
    <w:rsid w:val="00055CB2"/>
    <w:rsid w:val="0007187E"/>
    <w:rsid w:val="00082691"/>
    <w:rsid w:val="00083708"/>
    <w:rsid w:val="00092716"/>
    <w:rsid w:val="000A0A76"/>
    <w:rsid w:val="000A5221"/>
    <w:rsid w:val="000B1980"/>
    <w:rsid w:val="000C01BF"/>
    <w:rsid w:val="000E1E39"/>
    <w:rsid w:val="000E426B"/>
    <w:rsid w:val="000E6DD5"/>
    <w:rsid w:val="000E73EF"/>
    <w:rsid w:val="000F7982"/>
    <w:rsid w:val="00101E5F"/>
    <w:rsid w:val="0011027C"/>
    <w:rsid w:val="0012793C"/>
    <w:rsid w:val="00144A2F"/>
    <w:rsid w:val="00147D72"/>
    <w:rsid w:val="00160927"/>
    <w:rsid w:val="001635E8"/>
    <w:rsid w:val="001706F4"/>
    <w:rsid w:val="00176C1A"/>
    <w:rsid w:val="001806EE"/>
    <w:rsid w:val="00185DC0"/>
    <w:rsid w:val="00191C98"/>
    <w:rsid w:val="00193585"/>
    <w:rsid w:val="00195410"/>
    <w:rsid w:val="00197AD2"/>
    <w:rsid w:val="001A2BDE"/>
    <w:rsid w:val="001A331D"/>
    <w:rsid w:val="001B23A1"/>
    <w:rsid w:val="001B413F"/>
    <w:rsid w:val="001B4B7F"/>
    <w:rsid w:val="001B56A6"/>
    <w:rsid w:val="001D19FC"/>
    <w:rsid w:val="001D2124"/>
    <w:rsid w:val="001F04EA"/>
    <w:rsid w:val="001F26FE"/>
    <w:rsid w:val="001F6577"/>
    <w:rsid w:val="001F73E2"/>
    <w:rsid w:val="00200C4F"/>
    <w:rsid w:val="00205271"/>
    <w:rsid w:val="002122CC"/>
    <w:rsid w:val="002167EE"/>
    <w:rsid w:val="00222694"/>
    <w:rsid w:val="0022321E"/>
    <w:rsid w:val="00224B19"/>
    <w:rsid w:val="00244A4D"/>
    <w:rsid w:val="002500D5"/>
    <w:rsid w:val="002506C9"/>
    <w:rsid w:val="00250EFC"/>
    <w:rsid w:val="002603EE"/>
    <w:rsid w:val="0026640B"/>
    <w:rsid w:val="00287557"/>
    <w:rsid w:val="002928B5"/>
    <w:rsid w:val="002A4BA4"/>
    <w:rsid w:val="002A7DE0"/>
    <w:rsid w:val="002B0BBC"/>
    <w:rsid w:val="002B4F0F"/>
    <w:rsid w:val="002B60DB"/>
    <w:rsid w:val="002C36EE"/>
    <w:rsid w:val="002C65E5"/>
    <w:rsid w:val="002D1DD3"/>
    <w:rsid w:val="002E00EA"/>
    <w:rsid w:val="002E3F71"/>
    <w:rsid w:val="002E616D"/>
    <w:rsid w:val="002F2E05"/>
    <w:rsid w:val="002F338F"/>
    <w:rsid w:val="002F6F1E"/>
    <w:rsid w:val="00303149"/>
    <w:rsid w:val="00303207"/>
    <w:rsid w:val="00304D88"/>
    <w:rsid w:val="00305EFB"/>
    <w:rsid w:val="0030672A"/>
    <w:rsid w:val="003247C2"/>
    <w:rsid w:val="00335D80"/>
    <w:rsid w:val="00337215"/>
    <w:rsid w:val="00337CA0"/>
    <w:rsid w:val="0034107C"/>
    <w:rsid w:val="0034407C"/>
    <w:rsid w:val="003552D5"/>
    <w:rsid w:val="00371613"/>
    <w:rsid w:val="0037448E"/>
    <w:rsid w:val="00375CDC"/>
    <w:rsid w:val="003907AA"/>
    <w:rsid w:val="003A2591"/>
    <w:rsid w:val="003A318D"/>
    <w:rsid w:val="003A4D3C"/>
    <w:rsid w:val="003A60A8"/>
    <w:rsid w:val="003B3608"/>
    <w:rsid w:val="003B3E98"/>
    <w:rsid w:val="003C1260"/>
    <w:rsid w:val="003C6FDD"/>
    <w:rsid w:val="003E6408"/>
    <w:rsid w:val="003E69E0"/>
    <w:rsid w:val="003F39A4"/>
    <w:rsid w:val="00424759"/>
    <w:rsid w:val="0042663D"/>
    <w:rsid w:val="00434897"/>
    <w:rsid w:val="00446431"/>
    <w:rsid w:val="004565A9"/>
    <w:rsid w:val="00471936"/>
    <w:rsid w:val="00482005"/>
    <w:rsid w:val="0049221F"/>
    <w:rsid w:val="00494199"/>
    <w:rsid w:val="00495B5E"/>
    <w:rsid w:val="004A3439"/>
    <w:rsid w:val="004B3AB6"/>
    <w:rsid w:val="004B5509"/>
    <w:rsid w:val="004C78E0"/>
    <w:rsid w:val="004E0E5F"/>
    <w:rsid w:val="004E3214"/>
    <w:rsid w:val="004E3251"/>
    <w:rsid w:val="004E673E"/>
    <w:rsid w:val="004F0D21"/>
    <w:rsid w:val="00511726"/>
    <w:rsid w:val="005121BE"/>
    <w:rsid w:val="00520A66"/>
    <w:rsid w:val="005308DD"/>
    <w:rsid w:val="00530ACB"/>
    <w:rsid w:val="005332EA"/>
    <w:rsid w:val="00542A0D"/>
    <w:rsid w:val="005441E2"/>
    <w:rsid w:val="00560465"/>
    <w:rsid w:val="00560B03"/>
    <w:rsid w:val="00561745"/>
    <w:rsid w:val="00562B4C"/>
    <w:rsid w:val="0056448A"/>
    <w:rsid w:val="00576DA4"/>
    <w:rsid w:val="005771D0"/>
    <w:rsid w:val="0058177C"/>
    <w:rsid w:val="00587569"/>
    <w:rsid w:val="0058776E"/>
    <w:rsid w:val="005A24F9"/>
    <w:rsid w:val="005B02FE"/>
    <w:rsid w:val="005B19E3"/>
    <w:rsid w:val="005B65FA"/>
    <w:rsid w:val="005C3BD6"/>
    <w:rsid w:val="005D25F3"/>
    <w:rsid w:val="005D4939"/>
    <w:rsid w:val="005E7E7C"/>
    <w:rsid w:val="005F2D81"/>
    <w:rsid w:val="006016A4"/>
    <w:rsid w:val="00616441"/>
    <w:rsid w:val="00617864"/>
    <w:rsid w:val="00622ACD"/>
    <w:rsid w:val="00627AD4"/>
    <w:rsid w:val="00627E48"/>
    <w:rsid w:val="00627F7C"/>
    <w:rsid w:val="006334A3"/>
    <w:rsid w:val="00635A48"/>
    <w:rsid w:val="00651CC7"/>
    <w:rsid w:val="00661835"/>
    <w:rsid w:val="006702AF"/>
    <w:rsid w:val="00671D47"/>
    <w:rsid w:val="00673535"/>
    <w:rsid w:val="00680D90"/>
    <w:rsid w:val="006820FF"/>
    <w:rsid w:val="00685781"/>
    <w:rsid w:val="006B0A40"/>
    <w:rsid w:val="006B566D"/>
    <w:rsid w:val="006C2D94"/>
    <w:rsid w:val="006D06AA"/>
    <w:rsid w:val="006D6E9A"/>
    <w:rsid w:val="006E4881"/>
    <w:rsid w:val="006E69D1"/>
    <w:rsid w:val="006E761E"/>
    <w:rsid w:val="006F102F"/>
    <w:rsid w:val="006F4C1E"/>
    <w:rsid w:val="006F59A1"/>
    <w:rsid w:val="006F6B7F"/>
    <w:rsid w:val="00701789"/>
    <w:rsid w:val="0070366A"/>
    <w:rsid w:val="0070427A"/>
    <w:rsid w:val="00707740"/>
    <w:rsid w:val="0072074E"/>
    <w:rsid w:val="0072458A"/>
    <w:rsid w:val="0074208C"/>
    <w:rsid w:val="00746AFD"/>
    <w:rsid w:val="007514F2"/>
    <w:rsid w:val="00752724"/>
    <w:rsid w:val="007538E2"/>
    <w:rsid w:val="00765AF1"/>
    <w:rsid w:val="00774239"/>
    <w:rsid w:val="00776C0A"/>
    <w:rsid w:val="00783040"/>
    <w:rsid w:val="00785A62"/>
    <w:rsid w:val="0079277C"/>
    <w:rsid w:val="007947CA"/>
    <w:rsid w:val="00794E94"/>
    <w:rsid w:val="00795D19"/>
    <w:rsid w:val="007A0082"/>
    <w:rsid w:val="007C1CBC"/>
    <w:rsid w:val="007C61A5"/>
    <w:rsid w:val="007D73FB"/>
    <w:rsid w:val="007E60A8"/>
    <w:rsid w:val="007E6C9B"/>
    <w:rsid w:val="007F0EB3"/>
    <w:rsid w:val="007F1240"/>
    <w:rsid w:val="008027B6"/>
    <w:rsid w:val="00802FDD"/>
    <w:rsid w:val="008047C0"/>
    <w:rsid w:val="00806CE0"/>
    <w:rsid w:val="008102D4"/>
    <w:rsid w:val="00811A84"/>
    <w:rsid w:val="00813222"/>
    <w:rsid w:val="00833518"/>
    <w:rsid w:val="0083564A"/>
    <w:rsid w:val="00843C74"/>
    <w:rsid w:val="00864C56"/>
    <w:rsid w:val="008658AD"/>
    <w:rsid w:val="00867EAF"/>
    <w:rsid w:val="00872A9B"/>
    <w:rsid w:val="00887319"/>
    <w:rsid w:val="00890245"/>
    <w:rsid w:val="00891DF9"/>
    <w:rsid w:val="008A1FDA"/>
    <w:rsid w:val="008B0F28"/>
    <w:rsid w:val="008B5FF9"/>
    <w:rsid w:val="008C1B2B"/>
    <w:rsid w:val="008C4AAA"/>
    <w:rsid w:val="008D2ED0"/>
    <w:rsid w:val="008D7B95"/>
    <w:rsid w:val="008E175D"/>
    <w:rsid w:val="008F7755"/>
    <w:rsid w:val="00907B7B"/>
    <w:rsid w:val="009112BB"/>
    <w:rsid w:val="00922CA8"/>
    <w:rsid w:val="00932969"/>
    <w:rsid w:val="009355BB"/>
    <w:rsid w:val="00935E29"/>
    <w:rsid w:val="00941DA8"/>
    <w:rsid w:val="00951AB0"/>
    <w:rsid w:val="00956842"/>
    <w:rsid w:val="00965C33"/>
    <w:rsid w:val="009877B9"/>
    <w:rsid w:val="009901C8"/>
    <w:rsid w:val="00992D7B"/>
    <w:rsid w:val="00993597"/>
    <w:rsid w:val="009A02A2"/>
    <w:rsid w:val="009A09CD"/>
    <w:rsid w:val="009A686F"/>
    <w:rsid w:val="009C263A"/>
    <w:rsid w:val="009C5940"/>
    <w:rsid w:val="009D71A3"/>
    <w:rsid w:val="009D7C0E"/>
    <w:rsid w:val="009E0524"/>
    <w:rsid w:val="009E2EAB"/>
    <w:rsid w:val="009E47B6"/>
    <w:rsid w:val="009E54A7"/>
    <w:rsid w:val="00A0246C"/>
    <w:rsid w:val="00A0738B"/>
    <w:rsid w:val="00A112D7"/>
    <w:rsid w:val="00A11ED2"/>
    <w:rsid w:val="00A15287"/>
    <w:rsid w:val="00A205F7"/>
    <w:rsid w:val="00A223C7"/>
    <w:rsid w:val="00A26576"/>
    <w:rsid w:val="00A3280B"/>
    <w:rsid w:val="00A3318D"/>
    <w:rsid w:val="00A34EC3"/>
    <w:rsid w:val="00A4547F"/>
    <w:rsid w:val="00A50392"/>
    <w:rsid w:val="00A56BB5"/>
    <w:rsid w:val="00A60CBC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C2E67"/>
    <w:rsid w:val="00AD1CE6"/>
    <w:rsid w:val="00AD6137"/>
    <w:rsid w:val="00AE7F40"/>
    <w:rsid w:val="00AF20EA"/>
    <w:rsid w:val="00AF4CDC"/>
    <w:rsid w:val="00AF5ABB"/>
    <w:rsid w:val="00B03F3C"/>
    <w:rsid w:val="00B24BBB"/>
    <w:rsid w:val="00B2775F"/>
    <w:rsid w:val="00B30F3F"/>
    <w:rsid w:val="00B33D28"/>
    <w:rsid w:val="00B40C0F"/>
    <w:rsid w:val="00B42198"/>
    <w:rsid w:val="00B50831"/>
    <w:rsid w:val="00B50E93"/>
    <w:rsid w:val="00B6588E"/>
    <w:rsid w:val="00B6773C"/>
    <w:rsid w:val="00B67B04"/>
    <w:rsid w:val="00B7372E"/>
    <w:rsid w:val="00B743F8"/>
    <w:rsid w:val="00B8584D"/>
    <w:rsid w:val="00B97953"/>
    <w:rsid w:val="00BA059E"/>
    <w:rsid w:val="00BC14B9"/>
    <w:rsid w:val="00BC14CA"/>
    <w:rsid w:val="00BD2C9E"/>
    <w:rsid w:val="00BD4E69"/>
    <w:rsid w:val="00BF462B"/>
    <w:rsid w:val="00C00359"/>
    <w:rsid w:val="00C071EF"/>
    <w:rsid w:val="00C24C1D"/>
    <w:rsid w:val="00C268B6"/>
    <w:rsid w:val="00C31064"/>
    <w:rsid w:val="00C379A7"/>
    <w:rsid w:val="00C37EAC"/>
    <w:rsid w:val="00C43A00"/>
    <w:rsid w:val="00C44F02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966D0"/>
    <w:rsid w:val="00CA4E22"/>
    <w:rsid w:val="00CB6AEA"/>
    <w:rsid w:val="00CC4271"/>
    <w:rsid w:val="00CD1E42"/>
    <w:rsid w:val="00CE0626"/>
    <w:rsid w:val="00CE4144"/>
    <w:rsid w:val="00CF32B3"/>
    <w:rsid w:val="00CF769C"/>
    <w:rsid w:val="00CF7C1B"/>
    <w:rsid w:val="00D01D84"/>
    <w:rsid w:val="00D0335D"/>
    <w:rsid w:val="00D0405C"/>
    <w:rsid w:val="00D12567"/>
    <w:rsid w:val="00D312CB"/>
    <w:rsid w:val="00D3584C"/>
    <w:rsid w:val="00D4046A"/>
    <w:rsid w:val="00D41DC6"/>
    <w:rsid w:val="00D475C7"/>
    <w:rsid w:val="00D543E9"/>
    <w:rsid w:val="00D61DCE"/>
    <w:rsid w:val="00D65F8A"/>
    <w:rsid w:val="00D6620E"/>
    <w:rsid w:val="00D81D27"/>
    <w:rsid w:val="00D82EF8"/>
    <w:rsid w:val="00D85B6F"/>
    <w:rsid w:val="00D90999"/>
    <w:rsid w:val="00D93D4B"/>
    <w:rsid w:val="00D94014"/>
    <w:rsid w:val="00D958F6"/>
    <w:rsid w:val="00D96018"/>
    <w:rsid w:val="00DA2A82"/>
    <w:rsid w:val="00DD6005"/>
    <w:rsid w:val="00DF321E"/>
    <w:rsid w:val="00E00947"/>
    <w:rsid w:val="00E00965"/>
    <w:rsid w:val="00E00D19"/>
    <w:rsid w:val="00E071C0"/>
    <w:rsid w:val="00E12FF6"/>
    <w:rsid w:val="00E1312F"/>
    <w:rsid w:val="00E24727"/>
    <w:rsid w:val="00E36FD0"/>
    <w:rsid w:val="00E37E2C"/>
    <w:rsid w:val="00E439DE"/>
    <w:rsid w:val="00E52D50"/>
    <w:rsid w:val="00E60334"/>
    <w:rsid w:val="00E85452"/>
    <w:rsid w:val="00E86F66"/>
    <w:rsid w:val="00EA48C3"/>
    <w:rsid w:val="00EA6E5B"/>
    <w:rsid w:val="00EE1619"/>
    <w:rsid w:val="00EE42AC"/>
    <w:rsid w:val="00EE7C7A"/>
    <w:rsid w:val="00F11E96"/>
    <w:rsid w:val="00F151AE"/>
    <w:rsid w:val="00F16AC6"/>
    <w:rsid w:val="00F22A1D"/>
    <w:rsid w:val="00F254FC"/>
    <w:rsid w:val="00F27DA4"/>
    <w:rsid w:val="00F27FF6"/>
    <w:rsid w:val="00F340F2"/>
    <w:rsid w:val="00F37A39"/>
    <w:rsid w:val="00F4051D"/>
    <w:rsid w:val="00F47846"/>
    <w:rsid w:val="00F652AD"/>
    <w:rsid w:val="00F740B6"/>
    <w:rsid w:val="00F8198F"/>
    <w:rsid w:val="00F93E64"/>
    <w:rsid w:val="00FA26E0"/>
    <w:rsid w:val="00FA3B66"/>
    <w:rsid w:val="00FD25FE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table" w:styleId="aa">
    <w:name w:val="Table Grid"/>
    <w:basedOn w:val="a1"/>
    <w:rsid w:val="00CE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224B19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224B1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224B1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224B19"/>
    <w:pPr>
      <w:shd w:val="clear" w:color="auto" w:fill="FFFFFF"/>
      <w:spacing w:before="540" w:after="240" w:line="278" w:lineRule="exact"/>
      <w:jc w:val="center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0444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44A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8A1FDA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70427A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4E0E5F"/>
    <w:pPr>
      <w:ind w:left="720"/>
      <w:contextualSpacing/>
    </w:pPr>
  </w:style>
  <w:style w:type="paragraph" w:customStyle="1" w:styleId="31">
    <w:name w:val="Основной текст3"/>
    <w:basedOn w:val="a"/>
    <w:rsid w:val="004E0E5F"/>
    <w:pPr>
      <w:shd w:val="clear" w:color="auto" w:fill="FFFFFF"/>
      <w:spacing w:before="240" w:after="240" w:line="0" w:lineRule="atLeast"/>
    </w:pPr>
    <w:rPr>
      <w:color w:val="000000"/>
      <w:sz w:val="27"/>
      <w:szCs w:val="27"/>
    </w:rPr>
  </w:style>
  <w:style w:type="paragraph" w:customStyle="1" w:styleId="20">
    <w:name w:val="Основной текст2"/>
    <w:basedOn w:val="a"/>
    <w:rsid w:val="003F39A4"/>
    <w:pPr>
      <w:shd w:val="clear" w:color="auto" w:fill="FFFFFF"/>
      <w:spacing w:line="0" w:lineRule="atLeast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4</cp:revision>
  <cp:lastPrinted>2016-03-18T04:30:00Z</cp:lastPrinted>
  <dcterms:created xsi:type="dcterms:W3CDTF">2016-03-18T04:18:00Z</dcterms:created>
  <dcterms:modified xsi:type="dcterms:W3CDTF">2016-03-20T23:48:00Z</dcterms:modified>
</cp:coreProperties>
</file>