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0272E6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2F6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E6" w:rsidRPr="00995D2B" w:rsidRDefault="000272E6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006AA6" w:rsidRPr="00A063D4" w:rsidTr="000272E6">
        <w:trPr>
          <w:trHeight w:val="117"/>
        </w:trPr>
        <w:tc>
          <w:tcPr>
            <w:tcW w:w="10166" w:type="dxa"/>
          </w:tcPr>
          <w:p w:rsidR="00006AA6" w:rsidRPr="000272E6" w:rsidRDefault="000272E6" w:rsidP="000272E6">
            <w:pPr>
              <w:shd w:val="clear" w:color="auto" w:fill="FFFFFF"/>
              <w:spacing w:line="276" w:lineRule="auto"/>
              <w:ind w:right="51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штаба по благоустро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ству и улучшению санитарного состояния те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 населенных пунктов муниц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A537B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006AA6" w:rsidRPr="00A063D4" w:rsidRDefault="00006AA6" w:rsidP="000272E6">
      <w:pPr>
        <w:pStyle w:val="2"/>
        <w:shd w:val="clear" w:color="auto" w:fill="auto"/>
        <w:spacing w:line="276" w:lineRule="auto"/>
        <w:jc w:val="both"/>
      </w:pPr>
    </w:p>
    <w:p w:rsidR="000E46F8" w:rsidRPr="00A063D4" w:rsidRDefault="000E46F8" w:rsidP="000272E6">
      <w:pPr>
        <w:pStyle w:val="2"/>
        <w:shd w:val="clear" w:color="auto" w:fill="auto"/>
        <w:spacing w:line="276" w:lineRule="auto"/>
        <w:jc w:val="both"/>
      </w:pPr>
    </w:p>
    <w:p w:rsidR="000272E6" w:rsidRPr="001D0BA2" w:rsidRDefault="000272E6" w:rsidP="000272E6">
      <w:pPr>
        <w:pStyle w:val="1"/>
        <w:keepNext w:val="0"/>
        <w:widowControl w:val="0"/>
        <w:spacing w:line="276" w:lineRule="auto"/>
        <w:ind w:firstLine="709"/>
        <w:jc w:val="both"/>
        <w:rPr>
          <w:szCs w:val="28"/>
        </w:rPr>
      </w:pPr>
      <w:r w:rsidRPr="000C1453">
        <w:rPr>
          <w:szCs w:val="28"/>
        </w:rPr>
        <w:t>В соответствии с </w:t>
      </w:r>
      <w:hyperlink r:id="rId7" w:history="1">
        <w:r w:rsidRPr="000C1453">
          <w:rPr>
            <w:szCs w:val="28"/>
          </w:rPr>
          <w:t>Федеральным законом от 06.10.2003 № 131-ФЗ «Об общих принципах организации местного самоуправления в Российской Ф</w:t>
        </w:r>
        <w:r w:rsidRPr="000C1453">
          <w:rPr>
            <w:szCs w:val="28"/>
          </w:rPr>
          <w:t>е</w:t>
        </w:r>
        <w:r w:rsidRPr="000C1453">
          <w:rPr>
            <w:szCs w:val="28"/>
          </w:rPr>
          <w:t>дерации</w:t>
        </w:r>
      </w:hyperlink>
      <w:r w:rsidRPr="000C1453">
        <w:rPr>
          <w:szCs w:val="28"/>
        </w:rPr>
        <w:t>»</w:t>
      </w:r>
      <w:r>
        <w:rPr>
          <w:szCs w:val="28"/>
        </w:rPr>
        <w:t xml:space="preserve">, </w:t>
      </w:r>
      <w:r w:rsidRPr="000C1453">
        <w:rPr>
          <w:szCs w:val="28"/>
        </w:rPr>
        <w:t xml:space="preserve">решением Собрания представителей </w:t>
      </w:r>
      <w:r>
        <w:rPr>
          <w:szCs w:val="28"/>
        </w:rPr>
        <w:t>Омсукчанского муниципал</w:t>
      </w:r>
      <w:r>
        <w:rPr>
          <w:szCs w:val="28"/>
        </w:rPr>
        <w:t>ь</w:t>
      </w:r>
      <w:r>
        <w:rPr>
          <w:szCs w:val="28"/>
        </w:rPr>
        <w:t>ного округа</w:t>
      </w:r>
      <w:r w:rsidRPr="000C1453">
        <w:rPr>
          <w:szCs w:val="28"/>
        </w:rPr>
        <w:t xml:space="preserve"> от </w:t>
      </w:r>
      <w:r>
        <w:rPr>
          <w:szCs w:val="28"/>
        </w:rPr>
        <w:t>06.05.2016</w:t>
      </w:r>
      <w:r w:rsidRPr="000C1453">
        <w:rPr>
          <w:szCs w:val="28"/>
        </w:rPr>
        <w:t xml:space="preserve"> </w:t>
      </w:r>
      <w:r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t>34</w:t>
      </w:r>
      <w:r w:rsidRPr="000C1453">
        <w:rPr>
          <w:szCs w:val="28"/>
        </w:rPr>
        <w:t xml:space="preserve"> «Об утверждении Правил благоустройства </w:t>
      </w:r>
      <w:r>
        <w:rPr>
          <w:szCs w:val="28"/>
        </w:rPr>
        <w:t>и содержания территории муниципального образования «Омсукчанский мун</w:t>
      </w:r>
      <w:r>
        <w:rPr>
          <w:szCs w:val="28"/>
        </w:rPr>
        <w:t>и</w:t>
      </w:r>
      <w:r>
        <w:rPr>
          <w:szCs w:val="28"/>
        </w:rPr>
        <w:t>ципальный округ»</w:t>
      </w:r>
      <w:r w:rsidRPr="000C1453">
        <w:rPr>
          <w:szCs w:val="28"/>
        </w:rPr>
        <w:t xml:space="preserve">, руководствуясь </w:t>
      </w:r>
      <w:r w:rsidRPr="001D0BA2">
        <w:rPr>
          <w:szCs w:val="28"/>
        </w:rPr>
        <w:t xml:space="preserve">Уставом </w:t>
      </w:r>
      <w:r>
        <w:rPr>
          <w:szCs w:val="28"/>
        </w:rPr>
        <w:t>Омсукчанского муниципал</w:t>
      </w:r>
      <w:r>
        <w:rPr>
          <w:szCs w:val="28"/>
        </w:rPr>
        <w:t>ь</w:t>
      </w:r>
      <w:r>
        <w:rPr>
          <w:szCs w:val="28"/>
        </w:rPr>
        <w:t>ного округа,</w:t>
      </w:r>
      <w:r w:rsidRPr="001D0BA2">
        <w:rPr>
          <w:szCs w:val="28"/>
        </w:rPr>
        <w:t xml:space="preserve"> администрация Омсукчанского </w:t>
      </w:r>
      <w:r>
        <w:rPr>
          <w:szCs w:val="28"/>
        </w:rPr>
        <w:t>муниципального</w:t>
      </w:r>
      <w:r w:rsidRPr="001D0BA2">
        <w:rPr>
          <w:szCs w:val="28"/>
        </w:rPr>
        <w:t xml:space="preserve"> округа </w:t>
      </w:r>
    </w:p>
    <w:p w:rsidR="000272E6" w:rsidRDefault="000272E6" w:rsidP="000272E6">
      <w:pPr>
        <w:pStyle w:val="1"/>
        <w:keepNext w:val="0"/>
        <w:widowControl w:val="0"/>
        <w:spacing w:line="276" w:lineRule="auto"/>
        <w:jc w:val="both"/>
        <w:rPr>
          <w:szCs w:val="28"/>
        </w:rPr>
      </w:pPr>
      <w:r w:rsidRPr="001D0BA2">
        <w:rPr>
          <w:szCs w:val="28"/>
        </w:rPr>
        <w:t>ПОСТАНОВЛЯЕТ:</w:t>
      </w:r>
    </w:p>
    <w:p w:rsid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Создать штаб по благоустройству и улучшению санитарного состо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ния территории населенных пунктов муниципального образования и утве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дить его состав согласно приложению 1 к настоящему Пост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новлению.</w:t>
      </w: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Утвердить Положение о штабе по благоустройству и улучшению с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нитарного состояния территории населенных пунктов муниципального обр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зования согласно приложению 2 к настоящему Постановл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муниципальный округ» в сети Интернет (www.omsukchan-adm.ru) и опубликованию в газете «Омсу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чанские вести».</w:t>
      </w:r>
    </w:p>
    <w:p w:rsid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стителя главы администрации Омсукчанского муниципального округа К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станова О.В.</w:t>
      </w:r>
    </w:p>
    <w:p w:rsidR="003D2D7C" w:rsidRPr="00A063D4" w:rsidRDefault="003D2D7C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6D88" w:rsidRPr="00A063D4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458F" w:rsidRPr="00A063D4" w:rsidRDefault="00EB5917" w:rsidP="00581BB7">
      <w:pPr>
        <w:pStyle w:val="2"/>
        <w:shd w:val="clear" w:color="auto" w:fill="auto"/>
        <w:spacing w:line="240" w:lineRule="auto"/>
        <w:jc w:val="both"/>
      </w:pPr>
      <w:r w:rsidRPr="00A063D4">
        <w:rPr>
          <w:rFonts w:eastAsiaTheme="minorEastAsia"/>
        </w:rPr>
        <w:t>Глава</w:t>
      </w:r>
      <w:r w:rsidR="0081458F" w:rsidRPr="00A063D4">
        <w:t xml:space="preserve"> Омсукчанского</w:t>
      </w:r>
    </w:p>
    <w:p w:rsidR="000272E6" w:rsidRDefault="00D725EF" w:rsidP="00581BB7">
      <w:pPr>
        <w:pStyle w:val="2"/>
        <w:shd w:val="clear" w:color="auto" w:fill="auto"/>
        <w:spacing w:line="240" w:lineRule="auto"/>
        <w:jc w:val="both"/>
        <w:sectPr w:rsidR="000272E6" w:rsidSect="00027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63D4">
        <w:t>муниципального</w:t>
      </w:r>
      <w:r w:rsidR="0081458F" w:rsidRPr="00A063D4">
        <w:t xml:space="preserve"> округа  </w:t>
      </w:r>
      <w:r w:rsidR="0081458F" w:rsidRPr="00A063D4">
        <w:tab/>
        <w:t xml:space="preserve">      </w:t>
      </w:r>
      <w:r w:rsidR="0081458F" w:rsidRPr="00A063D4">
        <w:tab/>
      </w:r>
      <w:r w:rsidR="0081458F" w:rsidRPr="00A063D4">
        <w:tab/>
        <w:t xml:space="preserve">                   </w:t>
      </w:r>
      <w:r w:rsidR="00AF408D" w:rsidRPr="00A063D4">
        <w:t xml:space="preserve">           </w:t>
      </w:r>
      <w:r w:rsidR="0081458F" w:rsidRPr="00A063D4">
        <w:t xml:space="preserve">         </w:t>
      </w:r>
      <w:r w:rsidR="00EB5917" w:rsidRPr="00A063D4">
        <w:t>С.Н. Макаров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453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45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Омсукчанского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12.04.2024 № 151</w:t>
      </w: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СОСТАВ ШТАБА ПО БЛАГОУСТРОЙСТВУ И УЛУЧШЕНИЮ </w:t>
      </w: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САНИТАРНОГО СОСТОЯНИЯ ТЕРРИТОРИИ НАСЕЛЕННЫХ ПУНКТОВ </w:t>
      </w: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0272E6" w:rsidRPr="000272E6" w:rsidRDefault="000272E6" w:rsidP="000272E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«ОМСУКЧАНСКИЙ МУНИЦИПАЛ</w:t>
      </w: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Ь</w:t>
      </w: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НЫЙ ОКРУГ»</w:t>
      </w:r>
    </w:p>
    <w:p w:rsidR="000272E6" w:rsidRPr="000C1453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116"/>
      </w:tblGrid>
      <w:tr w:rsidR="000272E6" w:rsidRPr="000C1453" w:rsidTr="000272E6">
        <w:trPr>
          <w:trHeight w:val="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E6" w:rsidRPr="000272E6" w:rsidRDefault="000272E6" w:rsidP="00D452F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Cs w:val="28"/>
              </w:rPr>
              <w:t>ФИО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E6" w:rsidRPr="000272E6" w:rsidRDefault="000272E6" w:rsidP="00D452F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Cs w:val="28"/>
              </w:rPr>
              <w:t>Должность</w:t>
            </w:r>
          </w:p>
        </w:tc>
      </w:tr>
      <w:tr w:rsidR="000272E6" w:rsidRPr="000C1453" w:rsidTr="000272E6">
        <w:trPr>
          <w:trHeight w:val="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E6" w:rsidRPr="000272E6" w:rsidRDefault="000272E6" w:rsidP="00D452F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Макаров </w:t>
            </w:r>
          </w:p>
          <w:p w:rsidR="000272E6" w:rsidRPr="000272E6" w:rsidRDefault="000272E6" w:rsidP="00D452F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 Никола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вич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E6" w:rsidRPr="000272E6" w:rsidRDefault="000272E6" w:rsidP="000272E6">
            <w:pPr>
              <w:spacing w:after="0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- председатель штаба, Глава Омсукчанского муниц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пального округа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Кистанов 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Олег Викторович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0272E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- заместитель председателя штаба, Заместитель главы Омсукчанского муниципального округа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Члены штаба: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0272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Зарубина 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Людмила Геннадье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2E6" w:rsidRPr="000272E6" w:rsidRDefault="000272E6" w:rsidP="000272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Управления ЖКХ и градостро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тельства администрации Омсукчанского мун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ципального округа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Сыслов 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Александр Константин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вич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0272E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руководителя Управления ЖКХ и град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строительства администрации Омсукчанского муниц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пального округа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Леонтьева 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Екатерина Ге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надьевна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0272E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Руководитель КУМИ 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Елаев 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Леонид Алексе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вич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0272E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МКУ «Омсукчанский эксплуатационный центр»</w:t>
            </w:r>
          </w:p>
        </w:tc>
      </w:tr>
      <w:tr w:rsidR="000272E6" w:rsidRPr="000C1453" w:rsidTr="000272E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Титченко</w:t>
            </w:r>
          </w:p>
          <w:p w:rsidR="000272E6" w:rsidRPr="000272E6" w:rsidRDefault="000272E6" w:rsidP="00D452F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Иван Викторович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0272E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2E6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молодежного клуба «Портал»</w:t>
            </w:r>
          </w:p>
        </w:tc>
      </w:tr>
      <w:tr w:rsidR="000272E6" w:rsidRPr="000C1453" w:rsidTr="000272E6"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2E6" w:rsidRPr="000272E6" w:rsidRDefault="000272E6" w:rsidP="00D452F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членов штаба определяется муниципальным образованием (включаются пре</w:t>
            </w:r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ставители органов местного самоуправления, руководители, начальники отделов (участков) предприятий, учреждений в сферах благоустройства, дорожной деятельности, соде</w:t>
            </w:r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жания территорий, </w:t>
            </w:r>
            <w:proofErr w:type="spellStart"/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МАФов</w:t>
            </w:r>
            <w:proofErr w:type="spellEnd"/>
            <w:r w:rsidRPr="000272E6">
              <w:rPr>
                <w:rFonts w:ascii="Times New Roman" w:eastAsia="Times New Roman" w:hAnsi="Times New Roman" w:cs="Times New Roman"/>
                <w:sz w:val="20"/>
                <w:szCs w:val="24"/>
              </w:rPr>
              <w:t>, представители общественных комиссий и иные лица)</w:t>
            </w:r>
          </w:p>
        </w:tc>
      </w:tr>
    </w:tbl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4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45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Омсукчанского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</w:p>
    <w:p w:rsidR="000272E6" w:rsidRDefault="000272E6" w:rsidP="000272E6">
      <w:pPr>
        <w:shd w:val="clear" w:color="auto" w:fill="FFFFFF"/>
        <w:spacing w:after="0"/>
        <w:ind w:left="637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12.04.2024 № 151</w:t>
      </w:r>
    </w:p>
    <w:p w:rsidR="000272E6" w:rsidRPr="000272E6" w:rsidRDefault="000272E6" w:rsidP="000272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ОЛОЖЕНИЕ О ШТАБЕ ПО БЛАГОУСТРОЙСТВУ И УЛУЧШЕНИЮ </w:t>
      </w: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САНИТАРНОГО СОСТОЯНИЯ ТЕРРИТОРИИ НАСЕЛЕННЫХ ПУНКТОВ </w:t>
      </w:r>
    </w:p>
    <w:p w:rsidR="000272E6" w:rsidRPr="000272E6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М</w:t>
      </w: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У</w:t>
      </w: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НИЦИПАЛЬНОГО ОБРАЗОВАНИЯ</w:t>
      </w:r>
    </w:p>
    <w:p w:rsidR="000272E6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272E6">
        <w:rPr>
          <w:rFonts w:ascii="Times New Roman" w:eastAsia="Times New Roman" w:hAnsi="Times New Roman" w:cs="Times New Roman"/>
          <w:b/>
          <w:bCs/>
          <w:sz w:val="24"/>
          <w:szCs w:val="28"/>
        </w:rPr>
        <w:t>«ОМСУКЧАНСКИЙ МУНИЦИПАЛЬНЫЙ ОКРУГ»</w:t>
      </w:r>
    </w:p>
    <w:p w:rsidR="000272E6" w:rsidRPr="000272E6" w:rsidRDefault="000272E6" w:rsidP="000272E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Штаб </w:t>
      </w:r>
      <w:bookmarkStart w:id="0" w:name="_Hlk163807110"/>
      <w:r w:rsidRPr="000272E6">
        <w:rPr>
          <w:rFonts w:ascii="Times New Roman" w:eastAsia="Times New Roman" w:hAnsi="Times New Roman" w:cs="Times New Roman"/>
          <w:sz w:val="28"/>
          <w:szCs w:val="28"/>
        </w:rPr>
        <w:t>по благоустройству и улучшению санитарного состояния те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ритории населенных пунктов муниципального образования </w:t>
      </w:r>
      <w:bookmarkEnd w:id="0"/>
      <w:r w:rsidRPr="000272E6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лее - Штаб) создан для координации взаимодействия органов местного самоуправления (Администрации) и юридических, физических лиц, индивидуальных пре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принимателей, являющихся собственниками, пользователями или владел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цами земель (в </w:t>
      </w:r>
      <w:proofErr w:type="spellStart"/>
      <w:r w:rsidRPr="000272E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272E6">
        <w:rPr>
          <w:rFonts w:ascii="Times New Roman" w:eastAsia="Times New Roman" w:hAnsi="Times New Roman" w:cs="Times New Roman"/>
          <w:sz w:val="28"/>
          <w:szCs w:val="28"/>
        </w:rPr>
        <w:t>. прилегающих к зданиям, сооружениям территорий), з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стройщиками, собственниками, владельцами, арендаторами зданий (помещ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ний в них), строений и сооружений, объектов благоустройства, по вопросам благоустройства, содержания территорий</w:t>
      </w:r>
      <w:proofErr w:type="gramEnd"/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 и объектов благ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устройства.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Штаб является рабочим коллегиальным органом Администрации, подконтрольным непосредственно Главе Омсукчанского муниципального образования.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Штаб руководствуется в своей деятельности </w:t>
      </w:r>
      <w:hyperlink r:id="rId8" w:history="1">
        <w:r w:rsidRPr="000272E6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</w:t>
        </w:r>
        <w:r w:rsidRPr="000272E6">
          <w:rPr>
            <w:rFonts w:ascii="Times New Roman" w:eastAsia="Times New Roman" w:hAnsi="Times New Roman" w:cs="Times New Roman"/>
            <w:sz w:val="28"/>
            <w:szCs w:val="28"/>
          </w:rPr>
          <w:t>й</w:t>
        </w:r>
        <w:r w:rsidRPr="000272E6">
          <w:rPr>
            <w:rFonts w:ascii="Times New Roman" w:eastAsia="Times New Roman" w:hAnsi="Times New Roman" w:cs="Times New Roman"/>
            <w:sz w:val="28"/>
            <w:szCs w:val="28"/>
          </w:rPr>
          <w:t>ской Федерации</w:t>
        </w:r>
      </w:hyperlink>
      <w:r w:rsidRPr="000272E6">
        <w:rPr>
          <w:rFonts w:ascii="Times New Roman" w:eastAsia="Times New Roman" w:hAnsi="Times New Roman" w:cs="Times New Roman"/>
          <w:sz w:val="28"/>
          <w:szCs w:val="28"/>
        </w:rPr>
        <w:t>, федеральными конституционными законами, федеральн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ми законами, указами и распоряжениями Президента Российской Федерации, п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становлениями и распоряжениями Правительства Российской Федерации, нормативно-правовыми актами Магаданской области, муниципальными пр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вовыми актами, а та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же настоящим Положением.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Основными задачами Штаба являются: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2E6">
        <w:rPr>
          <w:rFonts w:ascii="Times New Roman" w:eastAsia="Times New Roman" w:hAnsi="Times New Roman" w:cs="Times New Roman"/>
          <w:sz w:val="28"/>
          <w:szCs w:val="28"/>
        </w:rPr>
        <w:t>1) обеспечение взаимодействия Администрации и юридических, физ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ческих лиц, индивидуальных предпринимателей, являющихся собственник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ми, пользователями или владельцами земель (в </w:t>
      </w:r>
      <w:proofErr w:type="spellStart"/>
      <w:r w:rsidRPr="000272E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272E6">
        <w:rPr>
          <w:rFonts w:ascii="Times New Roman" w:eastAsia="Times New Roman" w:hAnsi="Times New Roman" w:cs="Times New Roman"/>
          <w:sz w:val="28"/>
          <w:szCs w:val="28"/>
        </w:rPr>
        <w:t>. прилегающих к зданиям, сооружениям территорий), з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стройщиками, собственниками, владельцами, арендаторами зданий (помещений в них), строений и сооружений, объектов благоустройства, по </w:t>
      </w:r>
      <w:bookmarkStart w:id="1" w:name="_Hlk163807144"/>
      <w:r w:rsidRPr="000272E6">
        <w:rPr>
          <w:rFonts w:ascii="Times New Roman" w:eastAsia="Times New Roman" w:hAnsi="Times New Roman" w:cs="Times New Roman"/>
          <w:sz w:val="28"/>
          <w:szCs w:val="28"/>
        </w:rPr>
        <w:t>решению комплекса вопросов, связанных с благоустро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ством территории, содержания территории и объектов благ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устройства;</w:t>
      </w:r>
      <w:proofErr w:type="gramEnd"/>
    </w:p>
    <w:bookmarkEnd w:id="1"/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2) разработка в установленном порядке рекомендаций по благоустро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ству и содержанию территории населенных пунктов;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3) координация и контроль деятельности предприятий и организаций при </w:t>
      </w:r>
      <w:bookmarkStart w:id="2" w:name="_Hlk163807891"/>
      <w:r w:rsidRPr="000272E6">
        <w:rPr>
          <w:rFonts w:ascii="Times New Roman" w:eastAsia="Times New Roman" w:hAnsi="Times New Roman" w:cs="Times New Roman"/>
          <w:sz w:val="28"/>
          <w:szCs w:val="28"/>
        </w:rPr>
        <w:t>выполнении мероприятий по благоустройству и обе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печению чистоты, порядка на территории муниципального образ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вания</w:t>
      </w:r>
      <w:bookmarkEnd w:id="2"/>
      <w:r w:rsidRPr="000272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Штаб осуществляет следующие функции: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1) анализирует и оценивает общее состояние благоустройства населе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ных пунктов, ремонта дорог и проездов, содержания объектов благоустро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ства с принятием соответствующих решений;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2) рассматривает проекты (предложения) по благоустройству и озел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нению территории населенных пунктов;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3) участвует в разработке проектов правовых актов Администрации в сфере благоустройства и озеленения территории нас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ленных пунктов;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Штаб для осуществления возложенных на него задач имеет право: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1) запрашивать в установленном порядке у организаций, учреждений информацию по вопросам, относящимся к компетенции штаба;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2) заслушивать в установленном порядке на своих заседаниях предст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вителей организаций, учреждений, осуществляющих де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тельность в сфере благоустройства, дорожной деятельности, содержания территорий, по вопр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сам, относящимся к компетенции штаба;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3) привлекать для участия в работе штаба в установленном порядке представителей заинтересованных организаций, учреждений, представителей средств массовой информации (по согласованию);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4) привлекать к работе штаба специалистов для составления заключ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ний и экспертиз по вопросам, входящим в компетенцию шт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ба;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5) организовывать и проводить конкурсы на лучшее выполнение работ по благоустройству, содержанию территорий и по иным видам деятельности, связанным с вопросами, входящими в комп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тенцию штаба.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Руководство штабом осуществляется председателем, а в его отсу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председателя. Председатель штаба: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1) утверждает план работы штаба, определяет порядок рассмотрения вопросов;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2) контролирует выполнение принятых решений.</w:t>
      </w: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Штаб осуществляет свою деятельность в соответствии с планом р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боты, утвержденным председателем штаба.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Заседания штаба проводятся по мере необходимости согласно реш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ниям председателя штаба.</w:t>
      </w:r>
      <w:r w:rsidRPr="0002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Решения штаба оформляются протоколом.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Организационно-техническое обеспечение деятельности штаба осуществляет Администрации муниципального образования.</w:t>
      </w:r>
    </w:p>
    <w:p w:rsid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72E6" w:rsidRPr="000272E6" w:rsidRDefault="000272E6" w:rsidP="000272E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72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72E6">
        <w:rPr>
          <w:rFonts w:ascii="Times New Roman" w:eastAsia="Times New Roman" w:hAnsi="Times New Roman" w:cs="Times New Roman"/>
          <w:sz w:val="28"/>
          <w:szCs w:val="28"/>
        </w:rPr>
        <w:t>. Решения штаба носят рекомендательный характер.</w:t>
      </w:r>
    </w:p>
    <w:p w:rsidR="0081458F" w:rsidRDefault="0081458F" w:rsidP="00581BB7">
      <w:pPr>
        <w:pStyle w:val="2"/>
        <w:shd w:val="clear" w:color="auto" w:fill="auto"/>
        <w:spacing w:line="240" w:lineRule="auto"/>
        <w:jc w:val="both"/>
      </w:pPr>
    </w:p>
    <w:p w:rsidR="000272E6" w:rsidRDefault="000272E6" w:rsidP="00581BB7">
      <w:pPr>
        <w:pStyle w:val="2"/>
        <w:shd w:val="clear" w:color="auto" w:fill="auto"/>
        <w:spacing w:line="240" w:lineRule="auto"/>
        <w:jc w:val="both"/>
      </w:pPr>
    </w:p>
    <w:p w:rsidR="000272E6" w:rsidRPr="00A063D4" w:rsidRDefault="000272E6" w:rsidP="000272E6">
      <w:pPr>
        <w:pStyle w:val="2"/>
        <w:shd w:val="clear" w:color="auto" w:fill="auto"/>
        <w:spacing w:line="240" w:lineRule="auto"/>
        <w:jc w:val="center"/>
      </w:pPr>
      <w:r>
        <w:t>_________________________</w:t>
      </w:r>
      <w:bookmarkStart w:id="3" w:name="_GoBack"/>
      <w:bookmarkEnd w:id="3"/>
    </w:p>
    <w:sectPr w:rsidR="000272E6" w:rsidRPr="00A063D4" w:rsidSect="0002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F256F2"/>
    <w:multiLevelType w:val="hybridMultilevel"/>
    <w:tmpl w:val="F52A1056"/>
    <w:lvl w:ilvl="0" w:tplc="41909C76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E3366"/>
    <w:multiLevelType w:val="hybridMultilevel"/>
    <w:tmpl w:val="549A067C"/>
    <w:lvl w:ilvl="0" w:tplc="E940F4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272E6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2F6AF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063D4"/>
    <w:rsid w:val="00A16FB9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B7738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qFormat/>
    <w:rsid w:val="00EB7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773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C9DD-1293-4A41-A50A-2FE6C118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148</cp:revision>
  <cp:lastPrinted>2023-12-22T01:07:00Z</cp:lastPrinted>
  <dcterms:created xsi:type="dcterms:W3CDTF">2019-05-14T00:38:00Z</dcterms:created>
  <dcterms:modified xsi:type="dcterms:W3CDTF">2024-04-12T01:36:00Z</dcterms:modified>
</cp:coreProperties>
</file>