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E56785" w:rsidRPr="00995D2B" w:rsidRDefault="00E56785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BC090D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2F6AF5">
        <w:rPr>
          <w:rFonts w:ascii="Times New Roman" w:hAnsi="Times New Roman" w:cs="Times New Roman"/>
          <w:sz w:val="28"/>
          <w:szCs w:val="28"/>
        </w:rPr>
        <w:t>1</w:t>
      </w:r>
      <w:r w:rsidR="00F47916">
        <w:rPr>
          <w:rFonts w:ascii="Times New Roman" w:hAnsi="Times New Roman" w:cs="Times New Roman"/>
          <w:sz w:val="28"/>
          <w:szCs w:val="28"/>
        </w:rPr>
        <w:t>5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E56785">
        <w:rPr>
          <w:rFonts w:ascii="Times New Roman" w:hAnsi="Times New Roman" w:cs="Times New Roman"/>
          <w:sz w:val="28"/>
          <w:szCs w:val="28"/>
        </w:rPr>
        <w:t>15</w:t>
      </w:r>
      <w:r w:rsidR="0040775C">
        <w:rPr>
          <w:rFonts w:ascii="Times New Roman" w:hAnsi="Times New Roman" w:cs="Times New Roman"/>
          <w:sz w:val="28"/>
          <w:szCs w:val="28"/>
        </w:rPr>
        <w:t>7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E6" w:rsidRPr="00995D2B" w:rsidRDefault="000272E6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995D2B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98"/>
      </w:tblGrid>
      <w:tr w:rsidR="00F47916" w:rsidTr="0040775C">
        <w:trPr>
          <w:trHeight w:val="1121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F47916" w:rsidRPr="0040775C" w:rsidRDefault="0040775C" w:rsidP="00301E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75C">
              <w:rPr>
                <w:rFonts w:ascii="Times New Roman" w:hAnsi="Times New Roman" w:cs="Times New Roman"/>
                <w:sz w:val="28"/>
              </w:rPr>
              <w:t>Об итогах социально - экономич</w:t>
            </w:r>
            <w:r w:rsidRPr="0040775C">
              <w:rPr>
                <w:rFonts w:ascii="Times New Roman" w:hAnsi="Times New Roman" w:cs="Times New Roman"/>
                <w:sz w:val="28"/>
              </w:rPr>
              <w:t>е</w:t>
            </w:r>
            <w:r w:rsidRPr="0040775C">
              <w:rPr>
                <w:rFonts w:ascii="Times New Roman" w:hAnsi="Times New Roman" w:cs="Times New Roman"/>
                <w:sz w:val="28"/>
              </w:rPr>
              <w:t>ского развития Омсукчанского м</w:t>
            </w:r>
            <w:r w:rsidRPr="0040775C">
              <w:rPr>
                <w:rFonts w:ascii="Times New Roman" w:hAnsi="Times New Roman" w:cs="Times New Roman"/>
                <w:sz w:val="28"/>
              </w:rPr>
              <w:t>у</w:t>
            </w:r>
            <w:r w:rsidRPr="0040775C">
              <w:rPr>
                <w:rFonts w:ascii="Times New Roman" w:hAnsi="Times New Roman" w:cs="Times New Roman"/>
                <w:sz w:val="28"/>
              </w:rPr>
              <w:t>ниципального округа за 2023 год</w:t>
            </w:r>
          </w:p>
        </w:tc>
      </w:tr>
    </w:tbl>
    <w:p w:rsidR="00006AA6" w:rsidRPr="00A063D4" w:rsidRDefault="00006AA6" w:rsidP="00FE1002">
      <w:pPr>
        <w:pStyle w:val="2"/>
        <w:shd w:val="clear" w:color="auto" w:fill="auto"/>
        <w:spacing w:line="276" w:lineRule="auto"/>
        <w:jc w:val="both"/>
      </w:pPr>
    </w:p>
    <w:p w:rsidR="000E46F8" w:rsidRPr="00A063D4" w:rsidRDefault="000E46F8" w:rsidP="000272E6">
      <w:pPr>
        <w:pStyle w:val="2"/>
        <w:shd w:val="clear" w:color="auto" w:fill="auto"/>
        <w:spacing w:line="276" w:lineRule="auto"/>
        <w:jc w:val="both"/>
      </w:pPr>
    </w:p>
    <w:p w:rsidR="0040775C" w:rsidRPr="00FB0F8C" w:rsidRDefault="0040775C" w:rsidP="00407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F8C">
        <w:rPr>
          <w:rFonts w:ascii="Times New Roman" w:hAnsi="Times New Roman"/>
          <w:sz w:val="28"/>
          <w:szCs w:val="28"/>
        </w:rPr>
        <w:t>В целях подведения итогов социально-экономического развития О</w:t>
      </w:r>
      <w:r w:rsidRPr="00FB0F8C">
        <w:rPr>
          <w:rFonts w:ascii="Times New Roman" w:hAnsi="Times New Roman"/>
          <w:sz w:val="28"/>
          <w:szCs w:val="28"/>
        </w:rPr>
        <w:t>м</w:t>
      </w:r>
      <w:r w:rsidRPr="00FB0F8C">
        <w:rPr>
          <w:rFonts w:ascii="Times New Roman" w:hAnsi="Times New Roman"/>
          <w:sz w:val="28"/>
          <w:szCs w:val="28"/>
        </w:rPr>
        <w:t xml:space="preserve">сукчанского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FB0F8C">
        <w:rPr>
          <w:rFonts w:ascii="Times New Roman" w:hAnsi="Times New Roman"/>
          <w:sz w:val="28"/>
          <w:szCs w:val="28"/>
        </w:rPr>
        <w:t xml:space="preserve"> округа за 20</w:t>
      </w:r>
      <w:r>
        <w:rPr>
          <w:rFonts w:ascii="Times New Roman" w:hAnsi="Times New Roman"/>
          <w:sz w:val="28"/>
          <w:szCs w:val="28"/>
        </w:rPr>
        <w:t>23</w:t>
      </w:r>
      <w:r w:rsidRPr="00FB0F8C">
        <w:rPr>
          <w:rFonts w:ascii="Times New Roman" w:hAnsi="Times New Roman"/>
          <w:sz w:val="28"/>
          <w:szCs w:val="28"/>
        </w:rPr>
        <w:t xml:space="preserve"> год, в соответствии со ст. 37 Федерального закона от 06.10.2003 № 131-ФЗ «Об общих принципах орган</w:t>
      </w:r>
      <w:r w:rsidRPr="00FB0F8C">
        <w:rPr>
          <w:rFonts w:ascii="Times New Roman" w:hAnsi="Times New Roman"/>
          <w:sz w:val="28"/>
          <w:szCs w:val="28"/>
        </w:rPr>
        <w:t>и</w:t>
      </w:r>
      <w:r w:rsidRPr="00FB0F8C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Федерации», Уставом мун</w:t>
      </w:r>
      <w:r w:rsidRPr="00FB0F8C">
        <w:rPr>
          <w:rFonts w:ascii="Times New Roman" w:hAnsi="Times New Roman"/>
          <w:sz w:val="28"/>
          <w:szCs w:val="28"/>
        </w:rPr>
        <w:t>и</w:t>
      </w:r>
      <w:r w:rsidRPr="00FB0F8C">
        <w:rPr>
          <w:rFonts w:ascii="Times New Roman" w:hAnsi="Times New Roman"/>
          <w:sz w:val="28"/>
          <w:szCs w:val="28"/>
        </w:rPr>
        <w:t xml:space="preserve">ципального образования «Омсукчанский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B0F8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FB0F8C">
        <w:rPr>
          <w:rFonts w:ascii="Times New Roman" w:hAnsi="Times New Roman"/>
          <w:sz w:val="28"/>
          <w:szCs w:val="28"/>
        </w:rPr>
        <w:t xml:space="preserve">», администрация Омсукчанского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FB0F8C">
        <w:rPr>
          <w:rFonts w:ascii="Times New Roman" w:hAnsi="Times New Roman"/>
          <w:sz w:val="28"/>
          <w:szCs w:val="28"/>
        </w:rPr>
        <w:t xml:space="preserve"> о</w:t>
      </w:r>
      <w:r w:rsidRPr="00FB0F8C">
        <w:rPr>
          <w:rFonts w:ascii="Times New Roman" w:hAnsi="Times New Roman"/>
          <w:sz w:val="28"/>
          <w:szCs w:val="28"/>
        </w:rPr>
        <w:t>к</w:t>
      </w:r>
      <w:r w:rsidRPr="00FB0F8C">
        <w:rPr>
          <w:rFonts w:ascii="Times New Roman" w:hAnsi="Times New Roman"/>
          <w:sz w:val="28"/>
          <w:szCs w:val="28"/>
        </w:rPr>
        <w:t>руга</w:t>
      </w:r>
    </w:p>
    <w:p w:rsidR="0040775C" w:rsidRPr="00FB0F8C" w:rsidRDefault="0040775C" w:rsidP="0040775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FB0F8C">
        <w:rPr>
          <w:rFonts w:ascii="Times New Roman" w:hAnsi="Times New Roman"/>
          <w:caps/>
          <w:sz w:val="28"/>
          <w:szCs w:val="28"/>
        </w:rPr>
        <w:t>П</w:t>
      </w:r>
      <w:r w:rsidRPr="00FB0F8C">
        <w:rPr>
          <w:rFonts w:ascii="Times New Roman" w:hAnsi="Times New Roman"/>
          <w:caps/>
          <w:sz w:val="28"/>
          <w:szCs w:val="28"/>
        </w:rPr>
        <w:t>о</w:t>
      </w:r>
      <w:r w:rsidRPr="00FB0F8C">
        <w:rPr>
          <w:rFonts w:ascii="Times New Roman" w:hAnsi="Times New Roman"/>
          <w:caps/>
          <w:sz w:val="28"/>
          <w:szCs w:val="28"/>
        </w:rPr>
        <w:t xml:space="preserve">становляЕТ: </w:t>
      </w:r>
    </w:p>
    <w:p w:rsidR="0040775C" w:rsidRPr="00FB0F8C" w:rsidRDefault="0040775C" w:rsidP="0040775C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40775C" w:rsidRPr="00FB0F8C" w:rsidRDefault="0040775C" w:rsidP="0040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F8C">
        <w:rPr>
          <w:rFonts w:ascii="Times New Roman" w:hAnsi="Times New Roman"/>
          <w:sz w:val="28"/>
          <w:szCs w:val="28"/>
        </w:rPr>
        <w:t xml:space="preserve">1. Принять к сведению итоги социально - экономического развития Омсукчанского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FB0F8C">
        <w:rPr>
          <w:rFonts w:ascii="Times New Roman" w:hAnsi="Times New Roman"/>
          <w:sz w:val="28"/>
          <w:szCs w:val="28"/>
        </w:rPr>
        <w:t xml:space="preserve"> округа за 202</w:t>
      </w:r>
      <w:r>
        <w:rPr>
          <w:rFonts w:ascii="Times New Roman" w:hAnsi="Times New Roman"/>
          <w:sz w:val="28"/>
          <w:szCs w:val="28"/>
        </w:rPr>
        <w:t>3</w:t>
      </w:r>
      <w:r w:rsidRPr="00FB0F8C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 </w:t>
      </w:r>
    </w:p>
    <w:p w:rsidR="0040775C" w:rsidRPr="00FB0F8C" w:rsidRDefault="0040775C" w:rsidP="0040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75C" w:rsidRDefault="0040775C" w:rsidP="0040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F8C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муниципального образования «Омсукчанский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B0F8C">
        <w:rPr>
          <w:rFonts w:ascii="Times New Roman" w:hAnsi="Times New Roman"/>
          <w:sz w:val="28"/>
          <w:szCs w:val="28"/>
        </w:rPr>
        <w:t xml:space="preserve"> округ» в сети Интернет (</w:t>
      </w:r>
      <w:hyperlink r:id="rId7" w:history="1">
        <w:r w:rsidRPr="00FB0F8C">
          <w:rPr>
            <w:rStyle w:val="ac"/>
            <w:rFonts w:ascii="Times New Roman" w:hAnsi="Times New Roman"/>
            <w:sz w:val="28"/>
            <w:szCs w:val="28"/>
          </w:rPr>
          <w:t>www.omsukchan-adm.ru</w:t>
        </w:r>
      </w:hyperlink>
      <w:r w:rsidRPr="00FB0F8C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02FE">
        <w:rPr>
          <w:rFonts w:ascii="Times New Roman" w:hAnsi="Times New Roman"/>
          <w:sz w:val="28"/>
          <w:szCs w:val="28"/>
        </w:rPr>
        <w:t>и опубликованию в газете «Омсу</w:t>
      </w:r>
      <w:r w:rsidRPr="00FB02FE">
        <w:rPr>
          <w:rFonts w:ascii="Times New Roman" w:hAnsi="Times New Roman"/>
          <w:sz w:val="28"/>
          <w:szCs w:val="28"/>
        </w:rPr>
        <w:t>к</w:t>
      </w:r>
      <w:r w:rsidRPr="00FB02FE">
        <w:rPr>
          <w:rFonts w:ascii="Times New Roman" w:hAnsi="Times New Roman"/>
          <w:sz w:val="28"/>
          <w:szCs w:val="28"/>
        </w:rPr>
        <w:t>чанские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2FE">
        <w:rPr>
          <w:rFonts w:ascii="Times New Roman" w:hAnsi="Times New Roman"/>
          <w:sz w:val="28"/>
          <w:szCs w:val="28"/>
        </w:rPr>
        <w:t>в</w:t>
      </w:r>
      <w:r w:rsidRPr="00FB02FE">
        <w:rPr>
          <w:rFonts w:ascii="Times New Roman" w:hAnsi="Times New Roman"/>
          <w:sz w:val="28"/>
          <w:szCs w:val="28"/>
        </w:rPr>
        <w:t>е</w:t>
      </w:r>
      <w:r w:rsidRPr="00FB02FE">
        <w:rPr>
          <w:rFonts w:ascii="Times New Roman" w:hAnsi="Times New Roman"/>
          <w:sz w:val="28"/>
          <w:szCs w:val="28"/>
        </w:rPr>
        <w:t>сти».</w:t>
      </w:r>
    </w:p>
    <w:p w:rsidR="006D6D88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0775C" w:rsidRPr="00A063D4" w:rsidRDefault="0040775C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458F" w:rsidRPr="00A063D4" w:rsidRDefault="00EB5917" w:rsidP="00581BB7">
      <w:pPr>
        <w:pStyle w:val="2"/>
        <w:shd w:val="clear" w:color="auto" w:fill="auto"/>
        <w:spacing w:line="240" w:lineRule="auto"/>
        <w:jc w:val="both"/>
      </w:pPr>
      <w:r w:rsidRPr="00A063D4">
        <w:rPr>
          <w:rFonts w:eastAsiaTheme="minorEastAsia"/>
        </w:rPr>
        <w:t>Глава</w:t>
      </w:r>
      <w:r w:rsidR="0081458F" w:rsidRPr="00A063D4">
        <w:t xml:space="preserve"> Омсукчанского</w:t>
      </w:r>
    </w:p>
    <w:p w:rsidR="00A3474C" w:rsidRDefault="00D725EF" w:rsidP="00581BB7">
      <w:pPr>
        <w:pStyle w:val="2"/>
        <w:shd w:val="clear" w:color="auto" w:fill="auto"/>
        <w:spacing w:line="240" w:lineRule="auto"/>
        <w:jc w:val="both"/>
      </w:pPr>
      <w:r w:rsidRPr="00A063D4">
        <w:t>муниципального</w:t>
      </w:r>
      <w:r w:rsidR="0081458F" w:rsidRPr="00A063D4">
        <w:t xml:space="preserve"> округа  </w:t>
      </w:r>
      <w:r w:rsidR="0081458F" w:rsidRPr="00A063D4">
        <w:tab/>
        <w:t xml:space="preserve">      </w:t>
      </w:r>
      <w:r w:rsidR="0081458F" w:rsidRPr="00A063D4">
        <w:tab/>
      </w:r>
      <w:r w:rsidR="0081458F" w:rsidRPr="00A063D4">
        <w:tab/>
        <w:t xml:space="preserve">                   </w:t>
      </w:r>
      <w:r w:rsidR="00AF408D" w:rsidRPr="00A063D4">
        <w:t xml:space="preserve">           </w:t>
      </w:r>
      <w:r w:rsidR="0081458F" w:rsidRPr="00A063D4">
        <w:t xml:space="preserve">         </w:t>
      </w:r>
      <w:r w:rsidR="00A3474C">
        <w:t>С.Н. Макаров</w:t>
      </w:r>
    </w:p>
    <w:p w:rsidR="00A3474C" w:rsidRDefault="00A3474C" w:rsidP="00581BB7">
      <w:pPr>
        <w:pStyle w:val="2"/>
        <w:shd w:val="clear" w:color="auto" w:fill="auto"/>
        <w:spacing w:line="240" w:lineRule="auto"/>
        <w:jc w:val="both"/>
      </w:pPr>
    </w:p>
    <w:p w:rsidR="00A3474C" w:rsidRDefault="00A3474C" w:rsidP="00581BB7">
      <w:pPr>
        <w:pStyle w:val="2"/>
        <w:shd w:val="clear" w:color="auto" w:fill="auto"/>
        <w:spacing w:line="240" w:lineRule="auto"/>
        <w:jc w:val="both"/>
      </w:pPr>
    </w:p>
    <w:p w:rsidR="00A3474C" w:rsidRDefault="00A3474C" w:rsidP="00581BB7">
      <w:pPr>
        <w:pStyle w:val="2"/>
        <w:shd w:val="clear" w:color="auto" w:fill="auto"/>
        <w:spacing w:line="240" w:lineRule="auto"/>
        <w:jc w:val="both"/>
        <w:sectPr w:rsidR="00A3474C" w:rsidSect="00F479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474C" w:rsidRPr="00301E9F" w:rsidRDefault="00A3474C" w:rsidP="00301E9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E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474C" w:rsidRPr="00301E9F" w:rsidRDefault="00A3474C" w:rsidP="00301E9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E9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474C" w:rsidRPr="00301E9F" w:rsidRDefault="00A3474C" w:rsidP="00301E9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E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3474C" w:rsidRPr="00301E9F" w:rsidRDefault="00A3474C" w:rsidP="00301E9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01E9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A3474C" w:rsidRPr="00301E9F" w:rsidRDefault="002501A3" w:rsidP="00301E9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E9F">
        <w:rPr>
          <w:rFonts w:ascii="Times New Roman" w:hAnsi="Times New Roman" w:cs="Times New Roman"/>
          <w:sz w:val="24"/>
          <w:szCs w:val="24"/>
        </w:rPr>
        <w:t>от 15.04.2024 № 15</w:t>
      </w:r>
      <w:r w:rsidR="0040775C">
        <w:rPr>
          <w:rFonts w:ascii="Times New Roman" w:hAnsi="Times New Roman" w:cs="Times New Roman"/>
          <w:sz w:val="24"/>
          <w:szCs w:val="24"/>
        </w:rPr>
        <w:t>7</w:t>
      </w:r>
    </w:p>
    <w:p w:rsidR="00A3474C" w:rsidRPr="00301E9F" w:rsidRDefault="00A3474C" w:rsidP="0030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1A3" w:rsidRDefault="002501A3" w:rsidP="0030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775C" w:rsidRPr="0040775C" w:rsidRDefault="0040775C" w:rsidP="0040775C">
      <w:pPr>
        <w:pStyle w:val="aa"/>
        <w:jc w:val="center"/>
        <w:rPr>
          <w:b/>
          <w:caps/>
          <w:sz w:val="24"/>
          <w:szCs w:val="28"/>
        </w:rPr>
      </w:pPr>
      <w:r w:rsidRPr="0040775C">
        <w:rPr>
          <w:b/>
          <w:caps/>
          <w:sz w:val="24"/>
          <w:szCs w:val="28"/>
        </w:rPr>
        <w:t>Итоги социально-экономического развития</w:t>
      </w:r>
    </w:p>
    <w:p w:rsidR="0040775C" w:rsidRPr="0040775C" w:rsidRDefault="0040775C" w:rsidP="0040775C">
      <w:pPr>
        <w:pStyle w:val="aa"/>
        <w:jc w:val="center"/>
        <w:rPr>
          <w:b/>
          <w:caps/>
          <w:sz w:val="24"/>
          <w:szCs w:val="28"/>
        </w:rPr>
      </w:pPr>
      <w:r w:rsidRPr="0040775C">
        <w:rPr>
          <w:b/>
          <w:caps/>
          <w:sz w:val="24"/>
          <w:szCs w:val="28"/>
        </w:rPr>
        <w:t>Омсукчанского МУНИЦИПАЛЬНОГО ОКРУГА</w:t>
      </w:r>
    </w:p>
    <w:p w:rsidR="0040775C" w:rsidRPr="0040775C" w:rsidRDefault="0040775C" w:rsidP="0040775C">
      <w:pPr>
        <w:pStyle w:val="aa"/>
        <w:jc w:val="center"/>
        <w:rPr>
          <w:b/>
          <w:caps/>
          <w:sz w:val="24"/>
          <w:szCs w:val="28"/>
        </w:rPr>
      </w:pPr>
      <w:r w:rsidRPr="0040775C">
        <w:rPr>
          <w:b/>
          <w:caps/>
          <w:sz w:val="24"/>
          <w:szCs w:val="28"/>
        </w:rPr>
        <w:t>за 2023 год</w:t>
      </w:r>
    </w:p>
    <w:p w:rsidR="0040775C" w:rsidRPr="00973489" w:rsidRDefault="0040775C" w:rsidP="0040775C">
      <w:pPr>
        <w:pStyle w:val="aa"/>
        <w:jc w:val="center"/>
        <w:rPr>
          <w:szCs w:val="28"/>
        </w:rPr>
      </w:pPr>
    </w:p>
    <w:p w:rsidR="0040775C" w:rsidRPr="007B5D87" w:rsidRDefault="0040775C" w:rsidP="0040775C">
      <w:pPr>
        <w:pStyle w:val="aa"/>
        <w:spacing w:line="276" w:lineRule="auto"/>
        <w:ind w:firstLine="709"/>
        <w:rPr>
          <w:szCs w:val="28"/>
        </w:rPr>
      </w:pPr>
      <w:proofErr w:type="gramStart"/>
      <w:r w:rsidRPr="007B5D87">
        <w:rPr>
          <w:szCs w:val="28"/>
        </w:rPr>
        <w:t>Информация об итогах социально-экономического развития муниц</w:t>
      </w:r>
      <w:r w:rsidRPr="007B5D87">
        <w:rPr>
          <w:szCs w:val="28"/>
        </w:rPr>
        <w:t>и</w:t>
      </w:r>
      <w:r w:rsidRPr="007B5D87">
        <w:rPr>
          <w:szCs w:val="28"/>
        </w:rPr>
        <w:t xml:space="preserve">пального образования «Омсукчанский </w:t>
      </w:r>
      <w:r>
        <w:rPr>
          <w:szCs w:val="28"/>
        </w:rPr>
        <w:t>муниципальный</w:t>
      </w:r>
      <w:r w:rsidRPr="007B5D87">
        <w:rPr>
          <w:szCs w:val="28"/>
        </w:rPr>
        <w:t xml:space="preserve"> округ» </w:t>
      </w:r>
      <w:r>
        <w:rPr>
          <w:szCs w:val="28"/>
        </w:rPr>
        <w:t xml:space="preserve">за 2023 год </w:t>
      </w:r>
      <w:r w:rsidRPr="007B5D87">
        <w:rPr>
          <w:szCs w:val="28"/>
        </w:rPr>
        <w:t>подготовлена на основе статистической информации Управления Федерал</w:t>
      </w:r>
      <w:r w:rsidRPr="007B5D87">
        <w:rPr>
          <w:szCs w:val="28"/>
        </w:rPr>
        <w:t>ь</w:t>
      </w:r>
      <w:r w:rsidRPr="007B5D87">
        <w:rPr>
          <w:szCs w:val="28"/>
        </w:rPr>
        <w:t>ной службы государственной статистики по Хабаровскому краю, Магада</w:t>
      </w:r>
      <w:r w:rsidRPr="007B5D87">
        <w:rPr>
          <w:szCs w:val="28"/>
        </w:rPr>
        <w:t>н</w:t>
      </w:r>
      <w:r w:rsidRPr="007B5D87">
        <w:rPr>
          <w:szCs w:val="28"/>
        </w:rPr>
        <w:t xml:space="preserve">ской области, Еврейской автономной области и Чукотскому автономному округу (далее - </w:t>
      </w:r>
      <w:proofErr w:type="spellStart"/>
      <w:r w:rsidRPr="007B5D87">
        <w:rPr>
          <w:szCs w:val="28"/>
        </w:rPr>
        <w:t>Хабаровскстат</w:t>
      </w:r>
      <w:proofErr w:type="spellEnd"/>
      <w:r w:rsidRPr="007B5D87">
        <w:rPr>
          <w:szCs w:val="28"/>
        </w:rPr>
        <w:t>), Федеральной налоговой службы России, св</w:t>
      </w:r>
      <w:r w:rsidRPr="007B5D87">
        <w:rPr>
          <w:szCs w:val="28"/>
        </w:rPr>
        <w:t>е</w:t>
      </w:r>
      <w:r w:rsidRPr="007B5D87">
        <w:rPr>
          <w:szCs w:val="28"/>
        </w:rPr>
        <w:t>дений муниципальных бюджетных учреждений, градообразующих предпр</w:t>
      </w:r>
      <w:r w:rsidRPr="007B5D87">
        <w:rPr>
          <w:szCs w:val="28"/>
        </w:rPr>
        <w:t>и</w:t>
      </w:r>
      <w:r w:rsidRPr="007B5D87">
        <w:rPr>
          <w:szCs w:val="28"/>
        </w:rPr>
        <w:t>ятий и других организаций округа и области.</w:t>
      </w:r>
      <w:proofErr w:type="gramEnd"/>
    </w:p>
    <w:p w:rsidR="0040775C" w:rsidRPr="0040775C" w:rsidRDefault="0040775C" w:rsidP="0040775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0775C" w:rsidRPr="0040775C" w:rsidRDefault="0040775C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775C">
        <w:rPr>
          <w:rFonts w:ascii="Times New Roman" w:hAnsi="Times New Roman" w:cs="Times New Roman"/>
          <w:b/>
          <w:sz w:val="24"/>
          <w:szCs w:val="28"/>
        </w:rPr>
        <w:t>Основные социально-экономические характеристики</w:t>
      </w:r>
    </w:p>
    <w:p w:rsidR="0040775C" w:rsidRPr="0040775C" w:rsidRDefault="0040775C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775C">
        <w:rPr>
          <w:rFonts w:ascii="Times New Roman" w:hAnsi="Times New Roman" w:cs="Times New Roman"/>
          <w:b/>
          <w:sz w:val="24"/>
          <w:szCs w:val="28"/>
        </w:rPr>
        <w:t>Омсукчанского муниципального округа</w:t>
      </w:r>
    </w:p>
    <w:p w:rsidR="0040775C" w:rsidRDefault="0040775C" w:rsidP="0040775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Style w:val="text-cut2"/>
          <w:rFonts w:ascii="Times New Roman" w:hAnsi="Times New Roman" w:cs="Times New Roman"/>
          <w:sz w:val="28"/>
          <w:szCs w:val="28"/>
        </w:rPr>
      </w:pPr>
      <w:r w:rsidRPr="00D07287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2C3739">
        <w:rPr>
          <w:rFonts w:ascii="Times New Roman" w:hAnsi="Times New Roman" w:cs="Times New Roman"/>
          <w:sz w:val="28"/>
          <w:szCs w:val="28"/>
        </w:rPr>
        <w:t>район</w:t>
      </w:r>
      <w:r w:rsidRPr="00D07287">
        <w:rPr>
          <w:rFonts w:ascii="Times New Roman" w:hAnsi="Times New Roman" w:cs="Times New Roman"/>
          <w:sz w:val="28"/>
          <w:szCs w:val="28"/>
        </w:rPr>
        <w:t xml:space="preserve"> а</w:t>
      </w:r>
      <w:r w:rsidRPr="00D07287">
        <w:rPr>
          <w:rStyle w:val="text-cut2"/>
          <w:rFonts w:ascii="Times New Roman" w:hAnsi="Times New Roman" w:cs="Times New Roman"/>
          <w:sz w:val="28"/>
          <w:szCs w:val="28"/>
        </w:rPr>
        <w:t>дминистративно-территориальная единица, к</w:t>
      </w:r>
      <w:r w:rsidRPr="00D07287">
        <w:rPr>
          <w:rStyle w:val="text-cut2"/>
          <w:rFonts w:ascii="Times New Roman" w:hAnsi="Times New Roman" w:cs="Times New Roman"/>
          <w:sz w:val="28"/>
          <w:szCs w:val="28"/>
        </w:rPr>
        <w:t>о</w:t>
      </w:r>
      <w:r w:rsidRPr="00D07287">
        <w:rPr>
          <w:rStyle w:val="text-cut2"/>
          <w:rFonts w:ascii="Times New Roman" w:hAnsi="Times New Roman" w:cs="Times New Roman"/>
          <w:sz w:val="28"/>
          <w:szCs w:val="28"/>
        </w:rPr>
        <w:t>торая входит в состав Магаданской области и относится к районам Крайнего Сев</w:t>
      </w:r>
      <w:r w:rsidRPr="00D07287">
        <w:rPr>
          <w:rStyle w:val="text-cut2"/>
          <w:rFonts w:ascii="Times New Roman" w:hAnsi="Times New Roman" w:cs="Times New Roman"/>
          <w:sz w:val="28"/>
          <w:szCs w:val="28"/>
        </w:rPr>
        <w:t>е</w:t>
      </w:r>
      <w:r w:rsidRPr="00D07287">
        <w:rPr>
          <w:rStyle w:val="text-cut2"/>
          <w:rFonts w:ascii="Times New Roman" w:hAnsi="Times New Roman" w:cs="Times New Roman"/>
          <w:sz w:val="28"/>
          <w:szCs w:val="28"/>
        </w:rPr>
        <w:t>ра.</w:t>
      </w:r>
      <w:r>
        <w:rPr>
          <w:rStyle w:val="text-cut2"/>
          <w:rFonts w:ascii="Times New Roman" w:hAnsi="Times New Roman" w:cs="Times New Roman"/>
          <w:sz w:val="28"/>
          <w:szCs w:val="28"/>
        </w:rPr>
        <w:t xml:space="preserve"> </w:t>
      </w: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Style w:val="text-cut2"/>
          <w:rFonts w:ascii="Times New Roman" w:hAnsi="Times New Roman" w:cs="Times New Roman"/>
          <w:sz w:val="28"/>
          <w:szCs w:val="28"/>
        </w:rPr>
      </w:pPr>
      <w:r>
        <w:rPr>
          <w:rStyle w:val="text-cut2"/>
          <w:rFonts w:ascii="Times New Roman" w:hAnsi="Times New Roman" w:cs="Times New Roman"/>
          <w:sz w:val="28"/>
          <w:szCs w:val="28"/>
        </w:rPr>
        <w:t>Социально-экономическое развитие Омсукчанского муниципального округа является основой для обеспечения всех направлений его жизнеде</w:t>
      </w:r>
      <w:r>
        <w:rPr>
          <w:rStyle w:val="text-cut2"/>
          <w:rFonts w:ascii="Times New Roman" w:hAnsi="Times New Roman" w:cs="Times New Roman"/>
          <w:sz w:val="28"/>
          <w:szCs w:val="28"/>
        </w:rPr>
        <w:t>я</w:t>
      </w:r>
      <w:r>
        <w:rPr>
          <w:rStyle w:val="text-cut2"/>
          <w:rFonts w:ascii="Times New Roman" w:hAnsi="Times New Roman" w:cs="Times New Roman"/>
          <w:sz w:val="28"/>
          <w:szCs w:val="28"/>
        </w:rPr>
        <w:t>тельности. В рамках развития экономики обеспечивается занятость насел</w:t>
      </w:r>
      <w:r>
        <w:rPr>
          <w:rStyle w:val="text-cut2"/>
          <w:rFonts w:ascii="Times New Roman" w:hAnsi="Times New Roman" w:cs="Times New Roman"/>
          <w:sz w:val="28"/>
          <w:szCs w:val="28"/>
        </w:rPr>
        <w:t>е</w:t>
      </w:r>
      <w:r>
        <w:rPr>
          <w:rStyle w:val="text-cut2"/>
          <w:rFonts w:ascii="Times New Roman" w:hAnsi="Times New Roman" w:cs="Times New Roman"/>
          <w:sz w:val="28"/>
          <w:szCs w:val="28"/>
        </w:rPr>
        <w:t>ния, повышаются благосостояние и качество уровня жизни граждан, форм</w:t>
      </w:r>
      <w:r>
        <w:rPr>
          <w:rStyle w:val="text-cut2"/>
          <w:rFonts w:ascii="Times New Roman" w:hAnsi="Times New Roman" w:cs="Times New Roman"/>
          <w:sz w:val="28"/>
          <w:szCs w:val="28"/>
        </w:rPr>
        <w:t>и</w:t>
      </w:r>
      <w:r>
        <w:rPr>
          <w:rStyle w:val="text-cut2"/>
          <w:rFonts w:ascii="Times New Roman" w:hAnsi="Times New Roman" w:cs="Times New Roman"/>
          <w:sz w:val="28"/>
          <w:szCs w:val="28"/>
        </w:rPr>
        <w:t>руются поступления в бюджетную систему округа, развивается инфрастру</w:t>
      </w:r>
      <w:r>
        <w:rPr>
          <w:rStyle w:val="text-cut2"/>
          <w:rFonts w:ascii="Times New Roman" w:hAnsi="Times New Roman" w:cs="Times New Roman"/>
          <w:sz w:val="28"/>
          <w:szCs w:val="28"/>
        </w:rPr>
        <w:t>к</w:t>
      </w:r>
      <w:r>
        <w:rPr>
          <w:rStyle w:val="text-cut2"/>
          <w:rFonts w:ascii="Times New Roman" w:hAnsi="Times New Roman" w:cs="Times New Roman"/>
          <w:sz w:val="28"/>
          <w:szCs w:val="28"/>
        </w:rPr>
        <w:t>тура, создается благоприятный инвестиционный климат в Омсукчанском м</w:t>
      </w:r>
      <w:r>
        <w:rPr>
          <w:rStyle w:val="text-cut2"/>
          <w:rFonts w:ascii="Times New Roman" w:hAnsi="Times New Roman" w:cs="Times New Roman"/>
          <w:sz w:val="28"/>
          <w:szCs w:val="28"/>
        </w:rPr>
        <w:t>у</w:t>
      </w:r>
      <w:r>
        <w:rPr>
          <w:rStyle w:val="text-cut2"/>
          <w:rFonts w:ascii="Times New Roman" w:hAnsi="Times New Roman" w:cs="Times New Roman"/>
          <w:sz w:val="28"/>
          <w:szCs w:val="28"/>
        </w:rPr>
        <w:t>ниципальном округе.</w:t>
      </w: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Style w:val="text-cut2"/>
          <w:rFonts w:ascii="Times New Roman" w:hAnsi="Times New Roman" w:cs="Times New Roman"/>
          <w:sz w:val="28"/>
          <w:szCs w:val="28"/>
        </w:rPr>
      </w:pPr>
      <w:r>
        <w:rPr>
          <w:rStyle w:val="text-cut2"/>
          <w:rFonts w:ascii="Times New Roman" w:hAnsi="Times New Roman" w:cs="Times New Roman"/>
          <w:sz w:val="28"/>
          <w:szCs w:val="28"/>
        </w:rPr>
        <w:t xml:space="preserve">В течение 2023 года стабильной оставалась ситуация на предприятиях </w:t>
      </w:r>
      <w:proofErr w:type="spellStart"/>
      <w:r>
        <w:rPr>
          <w:rStyle w:val="text-cut2"/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>
        <w:rPr>
          <w:rStyle w:val="text-cut2"/>
          <w:rFonts w:ascii="Times New Roman" w:hAnsi="Times New Roman" w:cs="Times New Roman"/>
          <w:sz w:val="28"/>
          <w:szCs w:val="28"/>
        </w:rPr>
        <w:t>, энергетики, строительстве, грузоперевозок наземным тран</w:t>
      </w:r>
      <w:r>
        <w:rPr>
          <w:rStyle w:val="text-cut2"/>
          <w:rFonts w:ascii="Times New Roman" w:hAnsi="Times New Roman" w:cs="Times New Roman"/>
          <w:sz w:val="28"/>
          <w:szCs w:val="28"/>
        </w:rPr>
        <w:t>с</w:t>
      </w:r>
      <w:r>
        <w:rPr>
          <w:rStyle w:val="text-cut2"/>
          <w:rFonts w:ascii="Times New Roman" w:hAnsi="Times New Roman" w:cs="Times New Roman"/>
          <w:sz w:val="28"/>
          <w:szCs w:val="28"/>
        </w:rPr>
        <w:t>портом.</w:t>
      </w:r>
    </w:p>
    <w:p w:rsidR="0040775C" w:rsidRPr="00D07287" w:rsidRDefault="0040775C" w:rsidP="0040775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5C" w:rsidRPr="0040775C" w:rsidRDefault="0040775C" w:rsidP="0040775C">
      <w:pPr>
        <w:pStyle w:val="ConsPlusNormal"/>
        <w:spacing w:line="238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775C">
        <w:rPr>
          <w:rFonts w:ascii="Times New Roman" w:hAnsi="Times New Roman" w:cs="Times New Roman"/>
          <w:b/>
          <w:sz w:val="24"/>
          <w:szCs w:val="28"/>
        </w:rPr>
        <w:t>1. Население</w:t>
      </w:r>
    </w:p>
    <w:p w:rsidR="0040775C" w:rsidRPr="00D2301D" w:rsidRDefault="0040775C" w:rsidP="0040775C">
      <w:pPr>
        <w:pStyle w:val="ConsPlusNormal"/>
        <w:spacing w:line="23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5C" w:rsidRPr="00D2301D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1D">
        <w:rPr>
          <w:rFonts w:ascii="Times New Roman" w:hAnsi="Times New Roman" w:cs="Times New Roman"/>
          <w:sz w:val="28"/>
          <w:szCs w:val="28"/>
        </w:rPr>
        <w:t xml:space="preserve">По предварительной оценке </w:t>
      </w:r>
      <w:proofErr w:type="spellStart"/>
      <w:r w:rsidRPr="00D23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Pr="00D2301D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</w:t>
      </w:r>
      <w:r w:rsidRPr="0029603D">
        <w:rPr>
          <w:rFonts w:ascii="Times New Roman" w:hAnsi="Times New Roman" w:cs="Times New Roman"/>
          <w:sz w:val="28"/>
          <w:szCs w:val="28"/>
        </w:rPr>
        <w:t>Омсукчанского муниципального округа по состоянию на 1 января 2024 года составляет 4 345 человек</w:t>
      </w:r>
      <w:r w:rsidRPr="008D1C3F">
        <w:rPr>
          <w:rFonts w:ascii="Times New Roman" w:hAnsi="Times New Roman" w:cs="Times New Roman"/>
          <w:sz w:val="28"/>
          <w:szCs w:val="28"/>
        </w:rPr>
        <w:t>, среднегодовая численность постоянного населения округа в 2023 году составила 4 372 чел., что на 122 чел. меньше, чем в 2022 году.</w:t>
      </w:r>
    </w:p>
    <w:p w:rsidR="0040775C" w:rsidRPr="00B569B6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1D">
        <w:rPr>
          <w:rFonts w:ascii="Times New Roman" w:hAnsi="Times New Roman" w:cs="Times New Roman"/>
          <w:sz w:val="28"/>
          <w:szCs w:val="28"/>
        </w:rPr>
        <w:t xml:space="preserve">Наблюдается ежегодное снижение численности постоянного </w:t>
      </w:r>
      <w:r w:rsidRPr="00B569B6">
        <w:rPr>
          <w:rFonts w:ascii="Times New Roman" w:hAnsi="Times New Roman" w:cs="Times New Roman"/>
          <w:sz w:val="28"/>
          <w:szCs w:val="28"/>
        </w:rPr>
        <w:t>насел</w:t>
      </w:r>
      <w:r w:rsidRPr="00B569B6">
        <w:rPr>
          <w:rFonts w:ascii="Times New Roman" w:hAnsi="Times New Roman" w:cs="Times New Roman"/>
          <w:sz w:val="28"/>
          <w:szCs w:val="28"/>
        </w:rPr>
        <w:t>е</w:t>
      </w:r>
      <w:r w:rsidRPr="00B569B6">
        <w:rPr>
          <w:rFonts w:ascii="Times New Roman" w:hAnsi="Times New Roman" w:cs="Times New Roman"/>
          <w:sz w:val="28"/>
          <w:szCs w:val="28"/>
        </w:rPr>
        <w:t>ния, как по округу, так и по области в целом.</w:t>
      </w:r>
    </w:p>
    <w:p w:rsidR="0040775C" w:rsidRPr="00D2301D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B6">
        <w:rPr>
          <w:rFonts w:ascii="Times New Roman" w:hAnsi="Times New Roman" w:cs="Times New Roman"/>
          <w:sz w:val="28"/>
          <w:szCs w:val="28"/>
        </w:rPr>
        <w:t>Значительную роль в демографической ситуации муниципального округа по-прежнему имеет миграция населения. Убыль населения в 2023 г</w:t>
      </w:r>
      <w:r w:rsidRPr="00B569B6">
        <w:rPr>
          <w:rFonts w:ascii="Times New Roman" w:hAnsi="Times New Roman" w:cs="Times New Roman"/>
          <w:sz w:val="28"/>
          <w:szCs w:val="28"/>
        </w:rPr>
        <w:t>о</w:t>
      </w:r>
      <w:r w:rsidRPr="00B569B6">
        <w:rPr>
          <w:rFonts w:ascii="Times New Roman" w:hAnsi="Times New Roman" w:cs="Times New Roman"/>
          <w:sz w:val="28"/>
          <w:szCs w:val="28"/>
        </w:rPr>
        <w:t>ду составила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B6">
        <w:rPr>
          <w:rFonts w:ascii="Times New Roman" w:hAnsi="Times New Roman" w:cs="Times New Roman"/>
          <w:sz w:val="28"/>
          <w:szCs w:val="28"/>
        </w:rPr>
        <w:t>35 чел. за счет превышения числа убывших из округа над к</w:t>
      </w:r>
      <w:r w:rsidRPr="00B569B6">
        <w:rPr>
          <w:rFonts w:ascii="Times New Roman" w:hAnsi="Times New Roman" w:cs="Times New Roman"/>
          <w:sz w:val="28"/>
          <w:szCs w:val="28"/>
        </w:rPr>
        <w:t>о</w:t>
      </w:r>
      <w:r w:rsidRPr="00B569B6">
        <w:rPr>
          <w:rFonts w:ascii="Times New Roman" w:hAnsi="Times New Roman" w:cs="Times New Roman"/>
          <w:sz w:val="28"/>
          <w:szCs w:val="28"/>
        </w:rPr>
        <w:t>личеством прибывших граждан</w:t>
      </w:r>
      <w:r w:rsidRPr="00D2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75C" w:rsidRPr="00D2301D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AE">
        <w:rPr>
          <w:rFonts w:ascii="Times New Roman" w:hAnsi="Times New Roman" w:cs="Times New Roman"/>
          <w:sz w:val="28"/>
          <w:szCs w:val="28"/>
        </w:rPr>
        <w:t xml:space="preserve">Общий объем миграции (сумма прибывших и выбывших) составил </w:t>
      </w:r>
      <w:r>
        <w:rPr>
          <w:rFonts w:ascii="Times New Roman" w:hAnsi="Times New Roman" w:cs="Times New Roman"/>
          <w:sz w:val="28"/>
          <w:szCs w:val="28"/>
        </w:rPr>
        <w:t>703</w:t>
      </w:r>
      <w:r w:rsidRPr="001F23AE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23AE">
        <w:rPr>
          <w:rFonts w:ascii="Times New Roman" w:hAnsi="Times New Roman" w:cs="Times New Roman"/>
          <w:sz w:val="28"/>
          <w:szCs w:val="28"/>
        </w:rPr>
        <w:t>% ниже аналогичного показателя предыдущего г</w:t>
      </w:r>
      <w:r w:rsidRPr="001F23AE">
        <w:rPr>
          <w:rFonts w:ascii="Times New Roman" w:hAnsi="Times New Roman" w:cs="Times New Roman"/>
          <w:sz w:val="28"/>
          <w:szCs w:val="28"/>
        </w:rPr>
        <w:t>о</w:t>
      </w:r>
      <w:r w:rsidRPr="001F23AE">
        <w:rPr>
          <w:rFonts w:ascii="Times New Roman" w:hAnsi="Times New Roman" w:cs="Times New Roman"/>
          <w:sz w:val="28"/>
          <w:szCs w:val="28"/>
        </w:rPr>
        <w:t>да.</w:t>
      </w:r>
    </w:p>
    <w:p w:rsidR="0040775C" w:rsidRPr="00D2301D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C0">
        <w:rPr>
          <w:rFonts w:ascii="Times New Roman" w:hAnsi="Times New Roman" w:cs="Times New Roman"/>
          <w:sz w:val="28"/>
          <w:szCs w:val="28"/>
        </w:rPr>
        <w:t>Показатель миграции населения в расчете на 10,0 тыс. чел. по итогам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FC0">
        <w:rPr>
          <w:rFonts w:ascii="Times New Roman" w:hAnsi="Times New Roman" w:cs="Times New Roman"/>
          <w:sz w:val="28"/>
          <w:szCs w:val="28"/>
        </w:rPr>
        <w:t xml:space="preserve"> года отрицательный и составил </w:t>
      </w:r>
      <w:r>
        <w:rPr>
          <w:rFonts w:ascii="Times New Roman" w:hAnsi="Times New Roman" w:cs="Times New Roman"/>
          <w:sz w:val="28"/>
          <w:szCs w:val="28"/>
        </w:rPr>
        <w:t>80,6</w:t>
      </w:r>
      <w:r w:rsidRPr="00517FC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0775C" w:rsidRPr="00517FC0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1D">
        <w:rPr>
          <w:rFonts w:ascii="Times New Roman" w:hAnsi="Times New Roman" w:cs="Times New Roman"/>
          <w:sz w:val="28"/>
          <w:szCs w:val="28"/>
        </w:rPr>
        <w:t xml:space="preserve">В отчетном году в округе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D2301D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вшихся составило</w:t>
      </w:r>
      <w:r w:rsidRPr="00D2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2301D">
        <w:rPr>
          <w:rFonts w:ascii="Times New Roman" w:hAnsi="Times New Roman" w:cs="Times New Roman"/>
          <w:sz w:val="28"/>
          <w:szCs w:val="28"/>
        </w:rPr>
        <w:t xml:space="preserve"> человек, число умерших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2301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01D">
        <w:rPr>
          <w:rFonts w:ascii="Times New Roman" w:hAnsi="Times New Roman" w:cs="Times New Roman"/>
          <w:sz w:val="28"/>
          <w:szCs w:val="28"/>
        </w:rPr>
        <w:t>. Наблюдается естественная убыль населения, превышение числа умерших над количеством родившихся и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D2301D">
        <w:rPr>
          <w:rFonts w:ascii="Times New Roman" w:hAnsi="Times New Roman" w:cs="Times New Roman"/>
          <w:sz w:val="28"/>
          <w:szCs w:val="28"/>
        </w:rPr>
        <w:t xml:space="preserve"> </w:t>
      </w:r>
      <w:r w:rsidRPr="00517FC0">
        <w:rPr>
          <w:rFonts w:ascii="Times New Roman" w:hAnsi="Times New Roman" w:cs="Times New Roman"/>
          <w:sz w:val="28"/>
          <w:szCs w:val="28"/>
        </w:rPr>
        <w:t>м</w:t>
      </w:r>
      <w:r w:rsidRPr="00517FC0">
        <w:rPr>
          <w:rFonts w:ascii="Times New Roman" w:hAnsi="Times New Roman" w:cs="Times New Roman"/>
          <w:sz w:val="28"/>
          <w:szCs w:val="28"/>
        </w:rPr>
        <w:t>и</w:t>
      </w:r>
      <w:r w:rsidRPr="00517FC0">
        <w:rPr>
          <w:rFonts w:ascii="Times New Roman" w:hAnsi="Times New Roman" w:cs="Times New Roman"/>
          <w:sz w:val="28"/>
          <w:szCs w:val="28"/>
        </w:rPr>
        <w:t xml:space="preserve">нус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17F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0775C" w:rsidRPr="009203C1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203C1">
        <w:rPr>
          <w:rFonts w:ascii="Times New Roman" w:hAnsi="Times New Roman" w:cs="Times New Roman"/>
          <w:sz w:val="28"/>
          <w:szCs w:val="28"/>
        </w:rPr>
        <w:t>Показатель рождаемости в расчете на 1 000 человек в 2023 году сост</w:t>
      </w:r>
      <w:r w:rsidRPr="009203C1">
        <w:rPr>
          <w:rFonts w:ascii="Times New Roman" w:hAnsi="Times New Roman" w:cs="Times New Roman"/>
          <w:sz w:val="28"/>
          <w:szCs w:val="28"/>
        </w:rPr>
        <w:t>а</w:t>
      </w:r>
      <w:r w:rsidRPr="009203C1">
        <w:rPr>
          <w:rFonts w:ascii="Times New Roman" w:hAnsi="Times New Roman" w:cs="Times New Roman"/>
          <w:sz w:val="28"/>
          <w:szCs w:val="28"/>
        </w:rPr>
        <w:t xml:space="preserve">вил 6,4 человека. Показатель смертности 11,4 человека. </w:t>
      </w:r>
      <w:r w:rsidRPr="009203C1">
        <w:rPr>
          <w:rFonts w:ascii="Times New Roman" w:hAnsi="Times New Roman"/>
          <w:sz w:val="28"/>
          <w:szCs w:val="28"/>
        </w:rPr>
        <w:t>Показатели движ</w:t>
      </w:r>
      <w:r w:rsidRPr="009203C1">
        <w:rPr>
          <w:rFonts w:ascii="Times New Roman" w:hAnsi="Times New Roman"/>
          <w:sz w:val="28"/>
          <w:szCs w:val="28"/>
        </w:rPr>
        <w:t>е</w:t>
      </w:r>
      <w:r w:rsidRPr="009203C1">
        <w:rPr>
          <w:rFonts w:ascii="Times New Roman" w:hAnsi="Times New Roman"/>
          <w:sz w:val="28"/>
          <w:szCs w:val="28"/>
        </w:rPr>
        <w:t>ния населения характеризуют следующие данные таблицы:</w:t>
      </w:r>
    </w:p>
    <w:p w:rsidR="0040775C" w:rsidRPr="009203C1" w:rsidRDefault="0040775C" w:rsidP="0040775C">
      <w:pPr>
        <w:spacing w:after="1" w:line="240" w:lineRule="atLeast"/>
        <w:ind w:left="4678" w:firstLine="3110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40775C" w:rsidRPr="009203C1" w:rsidRDefault="0040775C" w:rsidP="0040775C">
      <w:pPr>
        <w:spacing w:after="1" w:line="240" w:lineRule="atLeast"/>
        <w:ind w:left="4678" w:firstLine="3544"/>
        <w:jc w:val="both"/>
        <w:outlineLvl w:val="0"/>
        <w:rPr>
          <w:rFonts w:ascii="Times New Roman" w:hAnsi="Times New Roman"/>
          <w:sz w:val="24"/>
          <w:szCs w:val="28"/>
        </w:rPr>
      </w:pPr>
      <w:r w:rsidRPr="009203C1">
        <w:rPr>
          <w:rFonts w:ascii="Times New Roman" w:hAnsi="Times New Roman"/>
          <w:sz w:val="24"/>
          <w:szCs w:val="28"/>
        </w:rPr>
        <w:t>Таблица 1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45"/>
        <w:gridCol w:w="1052"/>
        <w:gridCol w:w="1052"/>
        <w:gridCol w:w="1052"/>
        <w:gridCol w:w="1052"/>
        <w:gridCol w:w="1052"/>
        <w:gridCol w:w="1052"/>
        <w:gridCol w:w="1052"/>
      </w:tblGrid>
      <w:tr w:rsidR="0040775C" w:rsidRPr="009203C1" w:rsidTr="007133B9">
        <w:trPr>
          <w:trHeight w:val="282"/>
        </w:trPr>
        <w:tc>
          <w:tcPr>
            <w:tcW w:w="1480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Показ</w:t>
            </w: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тель</w:t>
            </w:r>
          </w:p>
        </w:tc>
        <w:tc>
          <w:tcPr>
            <w:tcW w:w="945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1052" w:type="dxa"/>
          </w:tcPr>
          <w:p w:rsidR="0040775C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 xml:space="preserve">2017 </w:t>
            </w:r>
          </w:p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052" w:type="dxa"/>
          </w:tcPr>
          <w:p w:rsidR="0040775C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 xml:space="preserve">2018 </w:t>
            </w:r>
          </w:p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052" w:type="dxa"/>
          </w:tcPr>
          <w:p w:rsidR="0040775C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 xml:space="preserve">2019 </w:t>
            </w:r>
          </w:p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052" w:type="dxa"/>
          </w:tcPr>
          <w:p w:rsidR="0040775C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 xml:space="preserve">2020 </w:t>
            </w:r>
          </w:p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052" w:type="dxa"/>
          </w:tcPr>
          <w:p w:rsidR="0040775C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2021</w:t>
            </w:r>
          </w:p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052" w:type="dxa"/>
          </w:tcPr>
          <w:p w:rsidR="0040775C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2022</w:t>
            </w:r>
          </w:p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3C1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052" w:type="dxa"/>
          </w:tcPr>
          <w:p w:rsidR="0040775C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2023 </w:t>
            </w:r>
          </w:p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</w:tr>
      <w:tr w:rsidR="0040775C" w:rsidRPr="009203C1" w:rsidTr="007133B9">
        <w:trPr>
          <w:trHeight w:val="295"/>
        </w:trPr>
        <w:tc>
          <w:tcPr>
            <w:tcW w:w="1480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Рожда</w:t>
            </w:r>
            <w:r w:rsidRPr="009203C1">
              <w:rPr>
                <w:rFonts w:ascii="Times New Roman" w:hAnsi="Times New Roman"/>
                <w:sz w:val="24"/>
                <w:szCs w:val="28"/>
              </w:rPr>
              <w:t>е</w:t>
            </w:r>
            <w:r w:rsidRPr="009203C1">
              <w:rPr>
                <w:rFonts w:ascii="Times New Roman" w:hAnsi="Times New Roman"/>
                <w:sz w:val="24"/>
                <w:szCs w:val="28"/>
              </w:rPr>
              <w:t>мость</w:t>
            </w:r>
          </w:p>
        </w:tc>
        <w:tc>
          <w:tcPr>
            <w:tcW w:w="945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человек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052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40775C" w:rsidRPr="009203C1" w:rsidTr="007133B9">
        <w:trPr>
          <w:trHeight w:val="282"/>
        </w:trPr>
        <w:tc>
          <w:tcPr>
            <w:tcW w:w="1480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Смертность</w:t>
            </w:r>
          </w:p>
        </w:tc>
        <w:tc>
          <w:tcPr>
            <w:tcW w:w="945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человек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1052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40775C" w:rsidRPr="009203C1" w:rsidTr="007133B9">
        <w:trPr>
          <w:trHeight w:val="282"/>
        </w:trPr>
        <w:tc>
          <w:tcPr>
            <w:tcW w:w="1480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Прибывшие</w:t>
            </w:r>
          </w:p>
        </w:tc>
        <w:tc>
          <w:tcPr>
            <w:tcW w:w="945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человек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600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541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644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490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428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284</w:t>
            </w:r>
          </w:p>
        </w:tc>
        <w:tc>
          <w:tcPr>
            <w:tcW w:w="1052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334</w:t>
            </w:r>
          </w:p>
        </w:tc>
      </w:tr>
      <w:tr w:rsidR="0040775C" w:rsidRPr="009203C1" w:rsidTr="007133B9">
        <w:trPr>
          <w:trHeight w:val="295"/>
        </w:trPr>
        <w:tc>
          <w:tcPr>
            <w:tcW w:w="1480" w:type="dxa"/>
          </w:tcPr>
          <w:p w:rsidR="0040775C" w:rsidRPr="009203C1" w:rsidRDefault="0040775C" w:rsidP="007133B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Выбывшие</w:t>
            </w:r>
          </w:p>
        </w:tc>
        <w:tc>
          <w:tcPr>
            <w:tcW w:w="945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человек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634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675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593</w:t>
            </w:r>
          </w:p>
        </w:tc>
        <w:tc>
          <w:tcPr>
            <w:tcW w:w="1052" w:type="dxa"/>
            <w:vAlign w:val="center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680</w:t>
            </w:r>
          </w:p>
        </w:tc>
        <w:tc>
          <w:tcPr>
            <w:tcW w:w="1052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502</w:t>
            </w:r>
          </w:p>
        </w:tc>
        <w:tc>
          <w:tcPr>
            <w:tcW w:w="1052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03C1">
              <w:rPr>
                <w:rFonts w:ascii="Times New Roman" w:hAnsi="Times New Roman"/>
                <w:sz w:val="24"/>
                <w:szCs w:val="28"/>
              </w:rPr>
              <w:t>464</w:t>
            </w:r>
          </w:p>
        </w:tc>
        <w:tc>
          <w:tcPr>
            <w:tcW w:w="1052" w:type="dxa"/>
          </w:tcPr>
          <w:p w:rsidR="0040775C" w:rsidRPr="009203C1" w:rsidRDefault="0040775C" w:rsidP="007133B9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369</w:t>
            </w:r>
          </w:p>
        </w:tc>
      </w:tr>
    </w:tbl>
    <w:p w:rsidR="0040775C" w:rsidRPr="0040775C" w:rsidRDefault="0040775C" w:rsidP="0040775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40775C" w:rsidRPr="0040775C" w:rsidRDefault="0040775C" w:rsidP="0040775C">
      <w:pPr>
        <w:pStyle w:val="aa"/>
        <w:jc w:val="center"/>
        <w:rPr>
          <w:b/>
          <w:sz w:val="24"/>
          <w:szCs w:val="28"/>
        </w:rPr>
      </w:pPr>
      <w:r w:rsidRPr="0040775C">
        <w:rPr>
          <w:b/>
          <w:sz w:val="24"/>
          <w:szCs w:val="28"/>
        </w:rPr>
        <w:t>2. Оборот крупных и средних организаций</w:t>
      </w:r>
    </w:p>
    <w:p w:rsidR="0040775C" w:rsidRPr="009203C1" w:rsidRDefault="0040775C" w:rsidP="0040775C">
      <w:pPr>
        <w:pStyle w:val="aa"/>
        <w:jc w:val="center"/>
        <w:rPr>
          <w:b/>
          <w:szCs w:val="28"/>
        </w:rPr>
      </w:pPr>
    </w:p>
    <w:p w:rsidR="0040775C" w:rsidRPr="00442432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9203C1">
        <w:rPr>
          <w:szCs w:val="28"/>
        </w:rPr>
        <w:t xml:space="preserve">Оборот крупных и средних организаций Омсукчанского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ного</w:t>
      </w:r>
      <w:r w:rsidRPr="009203C1">
        <w:rPr>
          <w:szCs w:val="28"/>
        </w:rPr>
        <w:t xml:space="preserve"> округа охватывает следующие сферы экономической деятельности: «Добыча</w:t>
      </w:r>
      <w:r w:rsidRPr="00442432">
        <w:rPr>
          <w:szCs w:val="28"/>
        </w:rPr>
        <w:t xml:space="preserve"> полезных ископаемых», «Обеспечение электрической энергии, г</w:t>
      </w:r>
      <w:r w:rsidRPr="00442432">
        <w:rPr>
          <w:szCs w:val="28"/>
        </w:rPr>
        <w:t>а</w:t>
      </w:r>
      <w:r w:rsidRPr="00442432">
        <w:rPr>
          <w:szCs w:val="28"/>
        </w:rPr>
        <w:t>зом и паром; кондиционирование воздуха», «Водоснабжение; водоотведение, организация сбора и утилизация отходов, деятельность по ликвидации з</w:t>
      </w:r>
      <w:r w:rsidRPr="00442432">
        <w:rPr>
          <w:szCs w:val="28"/>
        </w:rPr>
        <w:t>а</w:t>
      </w:r>
      <w:r w:rsidRPr="00442432">
        <w:rPr>
          <w:szCs w:val="28"/>
        </w:rPr>
        <w:t>грязнений». За 202</w:t>
      </w:r>
      <w:r>
        <w:rPr>
          <w:szCs w:val="28"/>
        </w:rPr>
        <w:t>3</w:t>
      </w:r>
      <w:r w:rsidRPr="00442432">
        <w:rPr>
          <w:szCs w:val="28"/>
        </w:rPr>
        <w:t xml:space="preserve"> год оборот крупных и средних организаций составил </w:t>
      </w:r>
      <w:r>
        <w:rPr>
          <w:szCs w:val="28"/>
        </w:rPr>
        <w:t>47 339,7</w:t>
      </w:r>
      <w:r w:rsidRPr="00442432">
        <w:rPr>
          <w:szCs w:val="28"/>
        </w:rPr>
        <w:t xml:space="preserve"> м</w:t>
      </w:r>
      <w:r>
        <w:rPr>
          <w:szCs w:val="28"/>
        </w:rPr>
        <w:t xml:space="preserve">лн. рублей в действующих ценах, </w:t>
      </w:r>
      <w:r w:rsidRPr="00442432">
        <w:rPr>
          <w:szCs w:val="28"/>
        </w:rPr>
        <w:t xml:space="preserve">что в процентном соотношении </w:t>
      </w:r>
      <w:r>
        <w:rPr>
          <w:szCs w:val="28"/>
        </w:rPr>
        <w:t xml:space="preserve">к 2022 году </w:t>
      </w:r>
      <w:r w:rsidRPr="00442432">
        <w:rPr>
          <w:szCs w:val="28"/>
        </w:rPr>
        <w:t>с</w:t>
      </w:r>
      <w:r w:rsidRPr="00442432">
        <w:rPr>
          <w:szCs w:val="28"/>
        </w:rPr>
        <w:t>о</w:t>
      </w:r>
      <w:r w:rsidRPr="00442432">
        <w:rPr>
          <w:szCs w:val="28"/>
        </w:rPr>
        <w:t xml:space="preserve">ставляет </w:t>
      </w:r>
      <w:r>
        <w:rPr>
          <w:szCs w:val="28"/>
        </w:rPr>
        <w:t>112,7</w:t>
      </w:r>
      <w:r w:rsidRPr="00442432">
        <w:rPr>
          <w:szCs w:val="28"/>
        </w:rPr>
        <w:t xml:space="preserve"> %</w:t>
      </w:r>
      <w:r>
        <w:rPr>
          <w:szCs w:val="28"/>
        </w:rPr>
        <w:t>.</w:t>
      </w:r>
    </w:p>
    <w:p w:rsidR="0040775C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442432">
        <w:rPr>
          <w:szCs w:val="28"/>
        </w:rPr>
        <w:t xml:space="preserve">Объем отгруженных товаров собственного </w:t>
      </w:r>
      <w:r>
        <w:rPr>
          <w:szCs w:val="28"/>
        </w:rPr>
        <w:t xml:space="preserve">производства, выполненных работ </w:t>
      </w:r>
      <w:r w:rsidRPr="00442432">
        <w:rPr>
          <w:szCs w:val="28"/>
        </w:rPr>
        <w:t>и услуг собственными силами крупными и средними предприятиями округа в действующих ценах в 202</w:t>
      </w:r>
      <w:r>
        <w:rPr>
          <w:szCs w:val="28"/>
        </w:rPr>
        <w:t>3</w:t>
      </w:r>
      <w:r w:rsidRPr="00442432">
        <w:rPr>
          <w:szCs w:val="28"/>
        </w:rPr>
        <w:t xml:space="preserve"> году составил </w:t>
      </w:r>
      <w:r>
        <w:rPr>
          <w:szCs w:val="28"/>
        </w:rPr>
        <w:t>57 974,1</w:t>
      </w:r>
      <w:r w:rsidRPr="00442432">
        <w:rPr>
          <w:szCs w:val="28"/>
        </w:rPr>
        <w:t xml:space="preserve"> млн. рублей, что на </w:t>
      </w:r>
      <w:r>
        <w:rPr>
          <w:szCs w:val="28"/>
        </w:rPr>
        <w:t>29,5</w:t>
      </w:r>
      <w:r w:rsidRPr="00442432">
        <w:rPr>
          <w:szCs w:val="28"/>
        </w:rPr>
        <w:t>% больше чем в 20</w:t>
      </w:r>
      <w:r>
        <w:rPr>
          <w:szCs w:val="28"/>
        </w:rPr>
        <w:t>22</w:t>
      </w:r>
      <w:r w:rsidRPr="00442432">
        <w:rPr>
          <w:szCs w:val="28"/>
        </w:rPr>
        <w:t xml:space="preserve"> год</w:t>
      </w:r>
      <w:r>
        <w:rPr>
          <w:szCs w:val="28"/>
        </w:rPr>
        <w:t>у</w:t>
      </w:r>
      <w:r w:rsidRPr="00442432">
        <w:rPr>
          <w:szCs w:val="28"/>
        </w:rPr>
        <w:t>.</w:t>
      </w:r>
    </w:p>
    <w:p w:rsidR="0040775C" w:rsidRPr="00D7005C" w:rsidRDefault="0040775C" w:rsidP="0040775C">
      <w:pPr>
        <w:pStyle w:val="aa"/>
        <w:ind w:firstLine="709"/>
        <w:rPr>
          <w:b/>
          <w:color w:val="1F497D"/>
          <w:szCs w:val="28"/>
        </w:rPr>
      </w:pPr>
    </w:p>
    <w:p w:rsidR="0040775C" w:rsidRDefault="0040775C" w:rsidP="0040775C">
      <w:pPr>
        <w:pStyle w:val="aa"/>
        <w:jc w:val="center"/>
        <w:rPr>
          <w:b/>
          <w:sz w:val="24"/>
          <w:szCs w:val="28"/>
        </w:rPr>
      </w:pPr>
      <w:r w:rsidRPr="0040775C">
        <w:rPr>
          <w:b/>
          <w:sz w:val="24"/>
          <w:szCs w:val="28"/>
        </w:rPr>
        <w:t>3. Индекс потребительских цен</w:t>
      </w:r>
    </w:p>
    <w:p w:rsidR="0040775C" w:rsidRPr="0040775C" w:rsidRDefault="0040775C" w:rsidP="0040775C">
      <w:pPr>
        <w:pStyle w:val="aa"/>
        <w:jc w:val="center"/>
        <w:rPr>
          <w:b/>
          <w:szCs w:val="28"/>
        </w:rPr>
      </w:pPr>
    </w:p>
    <w:p w:rsidR="0040775C" w:rsidRPr="00442432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32">
        <w:rPr>
          <w:rFonts w:ascii="Times New Roman" w:hAnsi="Times New Roman" w:cs="Times New Roman"/>
          <w:sz w:val="28"/>
          <w:szCs w:val="28"/>
        </w:rPr>
        <w:t>В декабре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2432">
        <w:rPr>
          <w:rFonts w:ascii="Times New Roman" w:hAnsi="Times New Roman" w:cs="Times New Roman"/>
          <w:sz w:val="28"/>
          <w:szCs w:val="28"/>
        </w:rPr>
        <w:t xml:space="preserve"> года по отношению к декабрю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2432">
        <w:rPr>
          <w:rFonts w:ascii="Times New Roman" w:hAnsi="Times New Roman" w:cs="Times New Roman"/>
          <w:sz w:val="28"/>
          <w:szCs w:val="28"/>
        </w:rPr>
        <w:t xml:space="preserve"> года индекс потр</w:t>
      </w:r>
      <w:r w:rsidRPr="00442432">
        <w:rPr>
          <w:rFonts w:ascii="Times New Roman" w:hAnsi="Times New Roman" w:cs="Times New Roman"/>
          <w:sz w:val="28"/>
          <w:szCs w:val="28"/>
        </w:rPr>
        <w:t>е</w:t>
      </w:r>
      <w:r w:rsidRPr="00442432">
        <w:rPr>
          <w:rFonts w:ascii="Times New Roman" w:hAnsi="Times New Roman" w:cs="Times New Roman"/>
          <w:sz w:val="28"/>
          <w:szCs w:val="28"/>
        </w:rPr>
        <w:t>бительских цен и тарифов на товары и услуги</w:t>
      </w:r>
      <w:r>
        <w:rPr>
          <w:rFonts w:ascii="Times New Roman" w:hAnsi="Times New Roman" w:cs="Times New Roman"/>
          <w:sz w:val="28"/>
          <w:szCs w:val="28"/>
        </w:rPr>
        <w:t xml:space="preserve"> по Магаданской области</w:t>
      </w:r>
      <w:r w:rsidRPr="00442432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442432">
        <w:rPr>
          <w:rFonts w:ascii="Times New Roman" w:hAnsi="Times New Roman" w:cs="Times New Roman"/>
          <w:sz w:val="28"/>
          <w:szCs w:val="28"/>
        </w:rPr>
        <w:t>а</w:t>
      </w:r>
      <w:r w:rsidRPr="00442432">
        <w:rPr>
          <w:rFonts w:ascii="Times New Roman" w:hAnsi="Times New Roman" w:cs="Times New Roman"/>
          <w:sz w:val="28"/>
          <w:szCs w:val="28"/>
        </w:rPr>
        <w:t>вил 1</w:t>
      </w:r>
      <w:r>
        <w:rPr>
          <w:rFonts w:ascii="Times New Roman" w:hAnsi="Times New Roman" w:cs="Times New Roman"/>
          <w:sz w:val="28"/>
          <w:szCs w:val="28"/>
        </w:rPr>
        <w:t>06,4</w:t>
      </w:r>
      <w:r w:rsidRPr="00442432">
        <w:rPr>
          <w:rFonts w:ascii="Times New Roman" w:hAnsi="Times New Roman" w:cs="Times New Roman"/>
          <w:sz w:val="28"/>
          <w:szCs w:val="28"/>
        </w:rPr>
        <w:t>%, в аналогич</w:t>
      </w:r>
      <w:r>
        <w:rPr>
          <w:rFonts w:ascii="Times New Roman" w:hAnsi="Times New Roman" w:cs="Times New Roman"/>
          <w:sz w:val="28"/>
          <w:szCs w:val="28"/>
        </w:rPr>
        <w:t>ном периоде 2022</w:t>
      </w:r>
      <w:r w:rsidRPr="004424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этот показатель составлял 111,4</w:t>
      </w:r>
      <w:r w:rsidRPr="00442432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2432">
        <w:rPr>
          <w:rFonts w:ascii="Times New Roman" w:hAnsi="Times New Roman" w:cs="Times New Roman"/>
          <w:sz w:val="28"/>
          <w:szCs w:val="28"/>
        </w:rPr>
        <w:t xml:space="preserve"> г</w:t>
      </w:r>
      <w:r w:rsidRPr="00442432">
        <w:rPr>
          <w:rFonts w:ascii="Times New Roman" w:hAnsi="Times New Roman" w:cs="Times New Roman"/>
          <w:sz w:val="28"/>
          <w:szCs w:val="28"/>
        </w:rPr>
        <w:t>о</w:t>
      </w:r>
      <w:r w:rsidRPr="00442432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243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8,6%</w:t>
      </w:r>
      <w:r w:rsidRPr="00442432">
        <w:rPr>
          <w:rFonts w:ascii="Times New Roman" w:hAnsi="Times New Roman" w:cs="Times New Roman"/>
          <w:sz w:val="28"/>
          <w:szCs w:val="28"/>
        </w:rPr>
        <w:t>.</w:t>
      </w:r>
    </w:p>
    <w:p w:rsidR="0040775C" w:rsidRPr="00D7005C" w:rsidRDefault="0040775C" w:rsidP="0040775C">
      <w:pPr>
        <w:pStyle w:val="ConsPlusNormal"/>
        <w:ind w:firstLine="709"/>
        <w:jc w:val="both"/>
        <w:rPr>
          <w:rFonts w:ascii="Times New Roman" w:hAnsi="Times New Roman" w:cs="Times New Roman"/>
          <w:color w:val="1F497D"/>
          <w:sz w:val="24"/>
          <w:szCs w:val="28"/>
        </w:rPr>
      </w:pPr>
    </w:p>
    <w:p w:rsidR="0040775C" w:rsidRDefault="0040775C" w:rsidP="0040775C">
      <w:pPr>
        <w:pStyle w:val="aa"/>
        <w:jc w:val="center"/>
        <w:rPr>
          <w:b/>
          <w:sz w:val="24"/>
          <w:szCs w:val="28"/>
        </w:rPr>
      </w:pPr>
      <w:r w:rsidRPr="0040775C">
        <w:rPr>
          <w:b/>
          <w:sz w:val="24"/>
          <w:szCs w:val="28"/>
        </w:rPr>
        <w:t>4. Фонд оплаты труда и занятость населения</w:t>
      </w:r>
    </w:p>
    <w:p w:rsidR="0040775C" w:rsidRPr="0040775C" w:rsidRDefault="0040775C" w:rsidP="0040775C">
      <w:pPr>
        <w:pStyle w:val="aa"/>
        <w:jc w:val="center"/>
        <w:rPr>
          <w:b/>
          <w:szCs w:val="28"/>
        </w:rPr>
      </w:pPr>
    </w:p>
    <w:p w:rsidR="0040775C" w:rsidRPr="000A1324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403861">
        <w:rPr>
          <w:szCs w:val="28"/>
        </w:rPr>
        <w:t>Среднесписочная численность работающих по полному кругу орган</w:t>
      </w:r>
      <w:r w:rsidRPr="00403861">
        <w:rPr>
          <w:szCs w:val="28"/>
        </w:rPr>
        <w:t>и</w:t>
      </w:r>
      <w:r>
        <w:rPr>
          <w:szCs w:val="28"/>
        </w:rPr>
        <w:t>заций в 2023</w:t>
      </w:r>
      <w:r w:rsidRPr="00403861">
        <w:rPr>
          <w:szCs w:val="28"/>
        </w:rPr>
        <w:t xml:space="preserve"> </w:t>
      </w:r>
      <w:r w:rsidRPr="0065773C">
        <w:rPr>
          <w:szCs w:val="28"/>
        </w:rPr>
        <w:t xml:space="preserve">году составила </w:t>
      </w:r>
      <w:r>
        <w:rPr>
          <w:szCs w:val="28"/>
        </w:rPr>
        <w:t>4 092</w:t>
      </w:r>
      <w:r w:rsidRPr="0065773C">
        <w:rPr>
          <w:szCs w:val="28"/>
        </w:rPr>
        <w:t xml:space="preserve"> человек, из них </w:t>
      </w:r>
      <w:r>
        <w:rPr>
          <w:szCs w:val="28"/>
        </w:rPr>
        <w:t>84,4</w:t>
      </w:r>
      <w:r w:rsidRPr="0065773C">
        <w:rPr>
          <w:szCs w:val="28"/>
        </w:rPr>
        <w:t>% в крупных и сре</w:t>
      </w:r>
      <w:r w:rsidRPr="0065773C">
        <w:rPr>
          <w:szCs w:val="28"/>
        </w:rPr>
        <w:t>д</w:t>
      </w:r>
      <w:r w:rsidRPr="0065773C">
        <w:rPr>
          <w:szCs w:val="28"/>
        </w:rPr>
        <w:t xml:space="preserve">них организациях. Фонд </w:t>
      </w:r>
      <w:r w:rsidRPr="000A1324">
        <w:rPr>
          <w:szCs w:val="28"/>
        </w:rPr>
        <w:t xml:space="preserve">оплаты труда по полному кругу организаций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ципального</w:t>
      </w:r>
      <w:r w:rsidRPr="000A1324">
        <w:rPr>
          <w:szCs w:val="28"/>
        </w:rPr>
        <w:t xml:space="preserve"> округа за 20</w:t>
      </w:r>
      <w:r>
        <w:rPr>
          <w:szCs w:val="28"/>
        </w:rPr>
        <w:t>23</w:t>
      </w:r>
      <w:r w:rsidRPr="000A1324">
        <w:rPr>
          <w:szCs w:val="28"/>
        </w:rPr>
        <w:t xml:space="preserve"> год </w:t>
      </w:r>
      <w:r w:rsidRPr="009B09EE">
        <w:rPr>
          <w:szCs w:val="28"/>
        </w:rPr>
        <w:t>составил 7 375 млн. рублей.</w:t>
      </w:r>
      <w:r w:rsidRPr="000A1324">
        <w:rPr>
          <w:szCs w:val="28"/>
        </w:rPr>
        <w:t xml:space="preserve"> Расчетная сре</w:t>
      </w:r>
      <w:r w:rsidRPr="000A1324">
        <w:rPr>
          <w:szCs w:val="28"/>
        </w:rPr>
        <w:t>д</w:t>
      </w:r>
      <w:r w:rsidRPr="000A1324">
        <w:rPr>
          <w:szCs w:val="28"/>
        </w:rPr>
        <w:t>немесячная зарабо</w:t>
      </w:r>
      <w:r w:rsidRPr="000A1324">
        <w:rPr>
          <w:szCs w:val="28"/>
        </w:rPr>
        <w:t>т</w:t>
      </w:r>
      <w:r w:rsidRPr="000A1324">
        <w:rPr>
          <w:szCs w:val="28"/>
        </w:rPr>
        <w:t xml:space="preserve">ная плата по округу составила </w:t>
      </w:r>
      <w:r>
        <w:rPr>
          <w:szCs w:val="28"/>
        </w:rPr>
        <w:t>150 204,87</w:t>
      </w:r>
      <w:r w:rsidRPr="000A1324">
        <w:rPr>
          <w:szCs w:val="28"/>
        </w:rPr>
        <w:t xml:space="preserve"> рубл</w:t>
      </w:r>
      <w:r>
        <w:rPr>
          <w:szCs w:val="28"/>
        </w:rPr>
        <w:t>ей</w:t>
      </w:r>
      <w:r w:rsidRPr="000A1324">
        <w:rPr>
          <w:szCs w:val="28"/>
        </w:rPr>
        <w:t xml:space="preserve">. </w:t>
      </w:r>
    </w:p>
    <w:p w:rsidR="0040775C" w:rsidRPr="000A1324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0A1324">
        <w:rPr>
          <w:szCs w:val="28"/>
        </w:rPr>
        <w:t>В 202</w:t>
      </w:r>
      <w:r>
        <w:rPr>
          <w:szCs w:val="28"/>
        </w:rPr>
        <w:t>3</w:t>
      </w:r>
      <w:r w:rsidRPr="000A1324">
        <w:rPr>
          <w:szCs w:val="28"/>
        </w:rPr>
        <w:t xml:space="preserve"> году среднемесячная номинальная начисленная заработная пл</w:t>
      </w:r>
      <w:r w:rsidRPr="000A1324">
        <w:rPr>
          <w:szCs w:val="28"/>
        </w:rPr>
        <w:t>а</w:t>
      </w:r>
      <w:r w:rsidRPr="000A1324">
        <w:rPr>
          <w:szCs w:val="28"/>
        </w:rPr>
        <w:t xml:space="preserve">та крупных и средних предприятий округа </w:t>
      </w:r>
      <w:r>
        <w:rPr>
          <w:szCs w:val="28"/>
        </w:rPr>
        <w:t>-</w:t>
      </w:r>
      <w:r w:rsidRPr="000A1324">
        <w:rPr>
          <w:szCs w:val="28"/>
        </w:rPr>
        <w:t xml:space="preserve"> </w:t>
      </w:r>
      <w:r>
        <w:rPr>
          <w:szCs w:val="28"/>
        </w:rPr>
        <w:t>171 492,2</w:t>
      </w:r>
      <w:r w:rsidRPr="000A1324">
        <w:rPr>
          <w:szCs w:val="28"/>
        </w:rPr>
        <w:t xml:space="preserve"> рублей, что составляет 12</w:t>
      </w:r>
      <w:r>
        <w:rPr>
          <w:szCs w:val="28"/>
        </w:rPr>
        <w:t>1,4</w:t>
      </w:r>
      <w:r w:rsidRPr="000A1324">
        <w:rPr>
          <w:szCs w:val="28"/>
        </w:rPr>
        <w:t xml:space="preserve"> % к </w:t>
      </w:r>
      <w:proofErr w:type="spellStart"/>
      <w:r w:rsidRPr="000A1324">
        <w:rPr>
          <w:szCs w:val="28"/>
        </w:rPr>
        <w:t>общеобластному</w:t>
      </w:r>
      <w:proofErr w:type="spellEnd"/>
      <w:r w:rsidRPr="000A1324">
        <w:rPr>
          <w:szCs w:val="28"/>
        </w:rPr>
        <w:t xml:space="preserve"> уровню аналогичного показат</w:t>
      </w:r>
      <w:r w:rsidRPr="000A1324">
        <w:rPr>
          <w:szCs w:val="28"/>
        </w:rPr>
        <w:t>е</w:t>
      </w:r>
      <w:r w:rsidRPr="000A1324">
        <w:rPr>
          <w:szCs w:val="28"/>
        </w:rPr>
        <w:t xml:space="preserve">ля. </w:t>
      </w:r>
    </w:p>
    <w:p w:rsidR="0040775C" w:rsidRPr="00442432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FB283C">
        <w:rPr>
          <w:szCs w:val="28"/>
        </w:rPr>
        <w:t xml:space="preserve">Среднедушевые доходы составили </w:t>
      </w:r>
      <w:r>
        <w:rPr>
          <w:szCs w:val="28"/>
        </w:rPr>
        <w:t>142 085,44</w:t>
      </w:r>
      <w:r w:rsidRPr="00FB283C">
        <w:rPr>
          <w:szCs w:val="28"/>
        </w:rPr>
        <w:t xml:space="preserve"> руб., рост к 202</w:t>
      </w:r>
      <w:r>
        <w:rPr>
          <w:szCs w:val="28"/>
        </w:rPr>
        <w:t>2</w:t>
      </w:r>
      <w:r w:rsidRPr="00FB283C">
        <w:rPr>
          <w:szCs w:val="28"/>
        </w:rPr>
        <w:t xml:space="preserve"> году с</w:t>
      </w:r>
      <w:r w:rsidRPr="00FB283C">
        <w:rPr>
          <w:szCs w:val="28"/>
        </w:rPr>
        <w:t>о</w:t>
      </w:r>
      <w:r w:rsidRPr="00FB283C">
        <w:rPr>
          <w:szCs w:val="28"/>
        </w:rPr>
        <w:t xml:space="preserve">ставил </w:t>
      </w:r>
      <w:r>
        <w:rPr>
          <w:szCs w:val="28"/>
        </w:rPr>
        <w:t>12,</w:t>
      </w:r>
      <w:r w:rsidRPr="00FB283C">
        <w:rPr>
          <w:szCs w:val="28"/>
        </w:rPr>
        <w:t>9%.</w:t>
      </w:r>
    </w:p>
    <w:p w:rsidR="0040775C" w:rsidRPr="00442432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442432">
        <w:rPr>
          <w:szCs w:val="28"/>
        </w:rPr>
        <w:t>К концу декабря 20</w:t>
      </w:r>
      <w:r>
        <w:rPr>
          <w:szCs w:val="28"/>
        </w:rPr>
        <w:t>23</w:t>
      </w:r>
      <w:r w:rsidRPr="00442432">
        <w:rPr>
          <w:szCs w:val="28"/>
        </w:rPr>
        <w:t xml:space="preserve"> года органами службы занятости населения в Ом</w:t>
      </w:r>
      <w:r>
        <w:rPr>
          <w:szCs w:val="28"/>
        </w:rPr>
        <w:t>сукчанском муниципальном</w:t>
      </w:r>
      <w:r w:rsidRPr="00442432">
        <w:rPr>
          <w:szCs w:val="28"/>
        </w:rPr>
        <w:t xml:space="preserve"> округе были признаны безработными </w:t>
      </w:r>
      <w:r>
        <w:rPr>
          <w:szCs w:val="28"/>
        </w:rPr>
        <w:t>23</w:t>
      </w:r>
      <w:r w:rsidRPr="00442432">
        <w:rPr>
          <w:szCs w:val="28"/>
        </w:rPr>
        <w:t xml:space="preserve"> ч</w:t>
      </w:r>
      <w:r w:rsidRPr="00442432">
        <w:rPr>
          <w:szCs w:val="28"/>
        </w:rPr>
        <w:t>е</w:t>
      </w:r>
      <w:r w:rsidRPr="00442432">
        <w:rPr>
          <w:szCs w:val="28"/>
        </w:rPr>
        <w:t xml:space="preserve">ловек, что </w:t>
      </w:r>
      <w:r>
        <w:rPr>
          <w:szCs w:val="28"/>
        </w:rPr>
        <w:t>на 4 чел. меньше</w:t>
      </w:r>
      <w:r w:rsidRPr="00442432">
        <w:rPr>
          <w:szCs w:val="28"/>
        </w:rPr>
        <w:t xml:space="preserve"> аналогичного показателя 20</w:t>
      </w:r>
      <w:r>
        <w:rPr>
          <w:szCs w:val="28"/>
        </w:rPr>
        <w:t>22</w:t>
      </w:r>
      <w:r w:rsidRPr="00442432">
        <w:rPr>
          <w:szCs w:val="28"/>
        </w:rPr>
        <w:t xml:space="preserve"> г</w:t>
      </w:r>
      <w:r w:rsidRPr="00442432">
        <w:rPr>
          <w:szCs w:val="28"/>
        </w:rPr>
        <w:t>о</w:t>
      </w:r>
      <w:r w:rsidRPr="00442432">
        <w:rPr>
          <w:szCs w:val="28"/>
        </w:rPr>
        <w:t xml:space="preserve">да. </w:t>
      </w:r>
    </w:p>
    <w:p w:rsidR="0040775C" w:rsidRPr="00442432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A95AB2">
        <w:rPr>
          <w:szCs w:val="28"/>
        </w:rPr>
        <w:t>Нагрузка не занятого трудовой деятельностью населения, зарегистр</w:t>
      </w:r>
      <w:r w:rsidRPr="00A95AB2">
        <w:rPr>
          <w:szCs w:val="28"/>
        </w:rPr>
        <w:t>и</w:t>
      </w:r>
      <w:r w:rsidRPr="00A95AB2">
        <w:rPr>
          <w:szCs w:val="28"/>
        </w:rPr>
        <w:t>рованного в органах службы занятости, на 100 заявленных вакансий в целом по округу составила</w:t>
      </w:r>
      <w:r>
        <w:rPr>
          <w:szCs w:val="28"/>
        </w:rPr>
        <w:t xml:space="preserve"> 159</w:t>
      </w:r>
      <w:r w:rsidRPr="00A95AB2">
        <w:rPr>
          <w:szCs w:val="28"/>
        </w:rPr>
        <w:t xml:space="preserve"> человек. </w:t>
      </w:r>
    </w:p>
    <w:p w:rsidR="0040775C" w:rsidRPr="00D7005C" w:rsidRDefault="0040775C" w:rsidP="0040775C">
      <w:pPr>
        <w:pStyle w:val="aa"/>
        <w:ind w:firstLine="709"/>
        <w:rPr>
          <w:color w:val="1F497D"/>
          <w:szCs w:val="28"/>
        </w:rPr>
      </w:pPr>
    </w:p>
    <w:p w:rsidR="0040775C" w:rsidRDefault="0040775C" w:rsidP="0040775C">
      <w:pPr>
        <w:pStyle w:val="aa"/>
        <w:jc w:val="center"/>
        <w:rPr>
          <w:b/>
          <w:sz w:val="24"/>
          <w:szCs w:val="28"/>
        </w:rPr>
      </w:pPr>
      <w:r w:rsidRPr="0040775C">
        <w:rPr>
          <w:b/>
          <w:sz w:val="24"/>
          <w:szCs w:val="28"/>
        </w:rPr>
        <w:t>5. Прибыль</w:t>
      </w:r>
    </w:p>
    <w:p w:rsidR="0040775C" w:rsidRPr="0040775C" w:rsidRDefault="0040775C" w:rsidP="0040775C">
      <w:pPr>
        <w:pStyle w:val="aa"/>
        <w:jc w:val="center"/>
        <w:rPr>
          <w:b/>
          <w:szCs w:val="28"/>
        </w:rPr>
      </w:pPr>
    </w:p>
    <w:p w:rsidR="0040775C" w:rsidRPr="005464B4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5464B4">
        <w:rPr>
          <w:szCs w:val="28"/>
        </w:rPr>
        <w:t>Данные не публикуются органами государственной статистики в целях обеспечения конфиденциальности первичных статистических данных, пол</w:t>
      </w:r>
      <w:r w:rsidRPr="005464B4">
        <w:rPr>
          <w:szCs w:val="28"/>
        </w:rPr>
        <w:t>у</w:t>
      </w:r>
      <w:r w:rsidRPr="005464B4">
        <w:rPr>
          <w:szCs w:val="28"/>
        </w:rPr>
        <w:t>ченных от организаций.</w:t>
      </w:r>
    </w:p>
    <w:p w:rsidR="0040775C" w:rsidRPr="009A680E" w:rsidRDefault="0040775C" w:rsidP="0040775C">
      <w:pPr>
        <w:pStyle w:val="aa"/>
        <w:tabs>
          <w:tab w:val="left" w:pos="2038"/>
        </w:tabs>
        <w:ind w:firstLine="709"/>
        <w:rPr>
          <w:szCs w:val="28"/>
        </w:rPr>
      </w:pPr>
    </w:p>
    <w:p w:rsidR="0040775C" w:rsidRDefault="0040775C" w:rsidP="0040775C">
      <w:pPr>
        <w:pStyle w:val="aa"/>
        <w:jc w:val="center"/>
        <w:rPr>
          <w:b/>
          <w:sz w:val="24"/>
          <w:szCs w:val="28"/>
        </w:rPr>
      </w:pPr>
      <w:r w:rsidRPr="0040775C">
        <w:rPr>
          <w:b/>
          <w:sz w:val="24"/>
          <w:szCs w:val="28"/>
        </w:rPr>
        <w:t>6. Промышленное производство</w:t>
      </w:r>
    </w:p>
    <w:p w:rsidR="0040775C" w:rsidRPr="0040775C" w:rsidRDefault="0040775C" w:rsidP="0040775C">
      <w:pPr>
        <w:pStyle w:val="aa"/>
        <w:jc w:val="center"/>
        <w:rPr>
          <w:b/>
          <w:szCs w:val="28"/>
        </w:rPr>
      </w:pPr>
    </w:p>
    <w:p w:rsidR="0040775C" w:rsidRPr="005464B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B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64B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464B4">
        <w:rPr>
          <w:rFonts w:ascii="Times New Roman" w:hAnsi="Times New Roman" w:cs="Times New Roman"/>
          <w:sz w:val="28"/>
          <w:szCs w:val="28"/>
        </w:rPr>
        <w:t xml:space="preserve"> округа в сфере горнодоб</w:t>
      </w:r>
      <w:r w:rsidRPr="005464B4">
        <w:rPr>
          <w:rFonts w:ascii="Times New Roman" w:hAnsi="Times New Roman" w:cs="Times New Roman"/>
          <w:sz w:val="28"/>
          <w:szCs w:val="28"/>
        </w:rPr>
        <w:t>ы</w:t>
      </w:r>
      <w:r w:rsidRPr="005464B4">
        <w:rPr>
          <w:rFonts w:ascii="Times New Roman" w:hAnsi="Times New Roman" w:cs="Times New Roman"/>
          <w:sz w:val="28"/>
          <w:szCs w:val="28"/>
        </w:rPr>
        <w:t>вающей промышленности свою деятельность осуществляли следующие пред</w:t>
      </w:r>
      <w:r>
        <w:rPr>
          <w:rFonts w:ascii="Times New Roman" w:hAnsi="Times New Roman" w:cs="Times New Roman"/>
          <w:sz w:val="28"/>
          <w:szCs w:val="28"/>
        </w:rPr>
        <w:t>приятия: АО «Серебро Магадана»,</w:t>
      </w:r>
      <w:r w:rsidRPr="005464B4">
        <w:rPr>
          <w:rFonts w:ascii="Times New Roman" w:hAnsi="Times New Roman" w:cs="Times New Roman"/>
          <w:sz w:val="28"/>
          <w:szCs w:val="28"/>
        </w:rPr>
        <w:t xml:space="preserve"> СП ЗАО «Омсукчанская ГГК», </w:t>
      </w:r>
      <w:r w:rsidRPr="008101A9">
        <w:rPr>
          <w:rFonts w:ascii="Times New Roman" w:hAnsi="Times New Roman" w:cs="Times New Roman"/>
          <w:sz w:val="28"/>
          <w:szCs w:val="28"/>
        </w:rPr>
        <w:t>ООО «С</w:t>
      </w:r>
      <w:r w:rsidRPr="008101A9">
        <w:rPr>
          <w:rFonts w:ascii="Times New Roman" w:hAnsi="Times New Roman" w:cs="Times New Roman"/>
          <w:sz w:val="28"/>
          <w:szCs w:val="28"/>
        </w:rPr>
        <w:t>е</w:t>
      </w:r>
      <w:r w:rsidRPr="008101A9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о-Восточная Угольная Компания».</w:t>
      </w:r>
    </w:p>
    <w:p w:rsidR="0040775C" w:rsidRPr="003629E8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B4">
        <w:rPr>
          <w:rFonts w:ascii="Times New Roman" w:hAnsi="Times New Roman" w:cs="Times New Roman"/>
          <w:sz w:val="28"/>
          <w:szCs w:val="28"/>
        </w:rPr>
        <w:t xml:space="preserve">Фактическая добыча полезных ископаемых </w:t>
      </w:r>
      <w:r w:rsidRPr="003629E8">
        <w:rPr>
          <w:rFonts w:ascii="Times New Roman" w:hAnsi="Times New Roman" w:cs="Times New Roman"/>
          <w:sz w:val="28"/>
          <w:szCs w:val="28"/>
        </w:rPr>
        <w:t>по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по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горнодобывающих предприятий и Министерства природных ресурсов и экологии Магаданской области </w:t>
      </w:r>
      <w:r w:rsidRPr="005464B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 году составила</w:t>
      </w:r>
      <w:r w:rsidRPr="003629E8">
        <w:rPr>
          <w:rFonts w:ascii="Times New Roman" w:hAnsi="Times New Roman" w:cs="Times New Roman"/>
          <w:sz w:val="28"/>
          <w:szCs w:val="28"/>
        </w:rPr>
        <w:t>:</w:t>
      </w:r>
    </w:p>
    <w:p w:rsidR="0040775C" w:rsidRPr="008D1C3F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3F">
        <w:rPr>
          <w:rFonts w:ascii="Times New Roman" w:hAnsi="Times New Roman" w:cs="Times New Roman"/>
          <w:sz w:val="28"/>
          <w:szCs w:val="28"/>
        </w:rPr>
        <w:t xml:space="preserve">- добыча золота </w:t>
      </w:r>
      <w:r>
        <w:rPr>
          <w:rFonts w:ascii="Times New Roman" w:hAnsi="Times New Roman" w:cs="Times New Roman"/>
          <w:sz w:val="28"/>
          <w:szCs w:val="28"/>
        </w:rPr>
        <w:t>1 912,6</w:t>
      </w:r>
      <w:r w:rsidRPr="008D1C3F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40775C" w:rsidRPr="008D1C3F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3F">
        <w:rPr>
          <w:rFonts w:ascii="Times New Roman" w:hAnsi="Times New Roman" w:cs="Times New Roman"/>
          <w:sz w:val="28"/>
          <w:szCs w:val="28"/>
        </w:rPr>
        <w:t xml:space="preserve">- добыча серебра </w:t>
      </w:r>
      <w:r>
        <w:rPr>
          <w:rFonts w:ascii="Times New Roman" w:hAnsi="Times New Roman" w:cs="Times New Roman"/>
          <w:sz w:val="28"/>
          <w:szCs w:val="28"/>
        </w:rPr>
        <w:t>477 424,4</w:t>
      </w:r>
      <w:r w:rsidRPr="008D1C3F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40775C" w:rsidRPr="003629E8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6C">
        <w:rPr>
          <w:rFonts w:ascii="Times New Roman" w:hAnsi="Times New Roman" w:cs="Times New Roman"/>
          <w:sz w:val="28"/>
          <w:szCs w:val="28"/>
        </w:rPr>
        <w:t>- добыча угля 24 700 т.</w:t>
      </w:r>
    </w:p>
    <w:p w:rsidR="0040775C" w:rsidRPr="00821411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9A">
        <w:rPr>
          <w:rFonts w:ascii="Times New Roman" w:hAnsi="Times New Roman" w:cs="Times New Roman"/>
          <w:sz w:val="28"/>
          <w:szCs w:val="28"/>
        </w:rPr>
        <w:t>Ресурсоснабжающими предприятиями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379A">
        <w:rPr>
          <w:rFonts w:ascii="Times New Roman" w:hAnsi="Times New Roman" w:cs="Times New Roman"/>
          <w:sz w:val="28"/>
          <w:szCs w:val="28"/>
        </w:rPr>
        <w:t xml:space="preserve"> году отгружено </w:t>
      </w:r>
      <w:r w:rsidRPr="000A20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1,74</w:t>
      </w:r>
      <w:r w:rsidRPr="002A379A">
        <w:rPr>
          <w:rFonts w:ascii="Times New Roman" w:hAnsi="Times New Roman" w:cs="Times New Roman"/>
          <w:sz w:val="28"/>
          <w:szCs w:val="28"/>
        </w:rPr>
        <w:t xml:space="preserve"> </w:t>
      </w:r>
      <w:r w:rsidRPr="002A379A">
        <w:rPr>
          <w:rFonts w:ascii="Times New Roman" w:hAnsi="Times New Roman" w:cs="Times New Roman"/>
          <w:sz w:val="28"/>
          <w:szCs w:val="28"/>
          <w:shd w:val="clear" w:color="auto" w:fill="FFFFFF"/>
        </w:rPr>
        <w:t>тыс. Гкал.</w:t>
      </w:r>
    </w:p>
    <w:p w:rsidR="0040775C" w:rsidRPr="005464B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B4">
        <w:rPr>
          <w:rFonts w:ascii="Times New Roman" w:hAnsi="Times New Roman" w:cs="Times New Roman"/>
          <w:sz w:val="28"/>
          <w:szCs w:val="28"/>
        </w:rPr>
        <w:t xml:space="preserve">По сведениям </w:t>
      </w:r>
      <w:proofErr w:type="spellStart"/>
      <w:r w:rsidRPr="005464B4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Pr="005464B4">
        <w:rPr>
          <w:rFonts w:ascii="Times New Roman" w:hAnsi="Times New Roman" w:cs="Times New Roman"/>
          <w:sz w:val="28"/>
          <w:szCs w:val="28"/>
        </w:rPr>
        <w:t xml:space="preserve"> общий объём отгруженных товаров со</w:t>
      </w:r>
      <w:r w:rsidRPr="005464B4">
        <w:rPr>
          <w:rFonts w:ascii="Times New Roman" w:hAnsi="Times New Roman" w:cs="Times New Roman"/>
          <w:sz w:val="28"/>
          <w:szCs w:val="28"/>
        </w:rPr>
        <w:t>б</w:t>
      </w:r>
      <w:r w:rsidRPr="005464B4">
        <w:rPr>
          <w:rFonts w:ascii="Times New Roman" w:hAnsi="Times New Roman" w:cs="Times New Roman"/>
          <w:sz w:val="28"/>
          <w:szCs w:val="28"/>
        </w:rPr>
        <w:t>ственного производства, выполненных работ и услуг собственными сил</w:t>
      </w:r>
      <w:r w:rsidRPr="005464B4">
        <w:rPr>
          <w:rFonts w:ascii="Times New Roman" w:hAnsi="Times New Roman" w:cs="Times New Roman"/>
          <w:sz w:val="28"/>
          <w:szCs w:val="28"/>
        </w:rPr>
        <w:t>а</w:t>
      </w:r>
      <w:r w:rsidRPr="005464B4">
        <w:rPr>
          <w:rFonts w:ascii="Times New Roman" w:hAnsi="Times New Roman" w:cs="Times New Roman"/>
          <w:sz w:val="28"/>
          <w:szCs w:val="28"/>
        </w:rPr>
        <w:t xml:space="preserve">ми крупных и средних предприятий Омсукчанского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4B4">
        <w:rPr>
          <w:rFonts w:ascii="Times New Roman" w:hAnsi="Times New Roman" w:cs="Times New Roman"/>
          <w:sz w:val="28"/>
          <w:szCs w:val="28"/>
        </w:rPr>
        <w:t>округа в сфере промышленного производства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64B4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41 244</w:t>
      </w:r>
      <w:r w:rsidRPr="005464B4">
        <w:rPr>
          <w:rFonts w:ascii="Times New Roman" w:hAnsi="Times New Roman" w:cs="Times New Roman"/>
          <w:sz w:val="28"/>
          <w:szCs w:val="28"/>
        </w:rPr>
        <w:t xml:space="preserve"> млн. руб. (в действую</w:t>
      </w:r>
      <w:r>
        <w:rPr>
          <w:rFonts w:ascii="Times New Roman" w:hAnsi="Times New Roman" w:cs="Times New Roman"/>
          <w:sz w:val="28"/>
          <w:szCs w:val="28"/>
        </w:rPr>
        <w:t xml:space="preserve">щих ценах), </w:t>
      </w:r>
      <w:r w:rsidRPr="005464B4">
        <w:rPr>
          <w:rFonts w:ascii="Times New Roman" w:hAnsi="Times New Roman" w:cs="Times New Roman"/>
          <w:sz w:val="28"/>
          <w:szCs w:val="28"/>
        </w:rPr>
        <w:t>к уровню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464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120,7%.</w:t>
      </w:r>
    </w:p>
    <w:p w:rsidR="0040775C" w:rsidRPr="0040775C" w:rsidRDefault="0040775C" w:rsidP="0040775C">
      <w:pPr>
        <w:pStyle w:val="ConsPlusNormal"/>
        <w:ind w:firstLine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40775C" w:rsidRDefault="0040775C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775C">
        <w:rPr>
          <w:rFonts w:ascii="Times New Roman" w:hAnsi="Times New Roman" w:cs="Times New Roman"/>
          <w:b/>
          <w:sz w:val="24"/>
          <w:szCs w:val="28"/>
        </w:rPr>
        <w:t>7. Дорожное хозяйство и автомобильные перевозки</w:t>
      </w:r>
    </w:p>
    <w:p w:rsidR="0040775C" w:rsidRPr="0040775C" w:rsidRDefault="0040775C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5C" w:rsidRPr="00395E0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04">
        <w:rPr>
          <w:rFonts w:ascii="Times New Roman" w:hAnsi="Times New Roman" w:cs="Times New Roman"/>
          <w:sz w:val="28"/>
          <w:szCs w:val="28"/>
        </w:rPr>
        <w:t>В настоящее время данные по грузовым перевозкам и грузообороту а</w:t>
      </w:r>
      <w:r w:rsidRPr="00395E04">
        <w:rPr>
          <w:rFonts w:ascii="Times New Roman" w:hAnsi="Times New Roman" w:cs="Times New Roman"/>
          <w:sz w:val="28"/>
          <w:szCs w:val="28"/>
        </w:rPr>
        <w:t>в</w:t>
      </w:r>
      <w:r w:rsidRPr="00395E04">
        <w:rPr>
          <w:rFonts w:ascii="Times New Roman" w:hAnsi="Times New Roman" w:cs="Times New Roman"/>
          <w:sz w:val="28"/>
          <w:szCs w:val="28"/>
        </w:rPr>
        <w:t>томобильного транспорта не публикуются органами государственной стат</w:t>
      </w:r>
      <w:r w:rsidRPr="00395E04">
        <w:rPr>
          <w:rFonts w:ascii="Times New Roman" w:hAnsi="Times New Roman" w:cs="Times New Roman"/>
          <w:sz w:val="28"/>
          <w:szCs w:val="28"/>
        </w:rPr>
        <w:t>и</w:t>
      </w:r>
      <w:r w:rsidRPr="00395E04">
        <w:rPr>
          <w:rFonts w:ascii="Times New Roman" w:hAnsi="Times New Roman" w:cs="Times New Roman"/>
          <w:sz w:val="28"/>
          <w:szCs w:val="28"/>
        </w:rPr>
        <w:t>стики в целях обеспечения конфиденциальности первичных статистических данных, полученных от организаций.</w:t>
      </w:r>
    </w:p>
    <w:p w:rsidR="0040775C" w:rsidRPr="00DB05DD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DB05DD">
        <w:rPr>
          <w:szCs w:val="28"/>
        </w:rPr>
        <w:t>В 202</w:t>
      </w:r>
      <w:r>
        <w:rPr>
          <w:szCs w:val="28"/>
        </w:rPr>
        <w:t>3</w:t>
      </w:r>
      <w:r w:rsidRPr="00DB05DD">
        <w:rPr>
          <w:szCs w:val="28"/>
        </w:rPr>
        <w:t xml:space="preserve"> году жители округа были обеспечены пассажирским автотран</w:t>
      </w:r>
      <w:r w:rsidRPr="00DB05DD">
        <w:rPr>
          <w:szCs w:val="28"/>
        </w:rPr>
        <w:t>с</w:t>
      </w:r>
      <w:r w:rsidRPr="00DB05DD">
        <w:rPr>
          <w:szCs w:val="28"/>
        </w:rPr>
        <w:t>портом по маршруту Омсукчан-Дукат-Омсукчан. В рабочие дни пассажи</w:t>
      </w:r>
      <w:r w:rsidRPr="00DB05DD">
        <w:rPr>
          <w:szCs w:val="28"/>
        </w:rPr>
        <w:t>р</w:t>
      </w:r>
      <w:r w:rsidRPr="00DB05DD">
        <w:rPr>
          <w:szCs w:val="28"/>
        </w:rPr>
        <w:t>ским автобусом осуществля</w:t>
      </w:r>
      <w:r>
        <w:rPr>
          <w:szCs w:val="28"/>
        </w:rPr>
        <w:t>лось</w:t>
      </w:r>
      <w:r w:rsidRPr="00DB05DD">
        <w:rPr>
          <w:szCs w:val="28"/>
        </w:rPr>
        <w:t xml:space="preserve"> 3 </w:t>
      </w:r>
      <w:proofErr w:type="spellStart"/>
      <w:r w:rsidRPr="00DB05DD">
        <w:rPr>
          <w:szCs w:val="28"/>
        </w:rPr>
        <w:t>кругорейса</w:t>
      </w:r>
      <w:proofErr w:type="spellEnd"/>
      <w:r w:rsidRPr="00DB05DD">
        <w:rPr>
          <w:szCs w:val="28"/>
        </w:rPr>
        <w:t xml:space="preserve"> ежедневно. В зимний период для школьников по выходным дням осуществля</w:t>
      </w:r>
      <w:r>
        <w:rPr>
          <w:szCs w:val="28"/>
        </w:rPr>
        <w:t>лись</w:t>
      </w:r>
      <w:r w:rsidRPr="00DB05DD">
        <w:rPr>
          <w:szCs w:val="28"/>
        </w:rPr>
        <w:t xml:space="preserve"> дополнительные рейсы. </w:t>
      </w:r>
    </w:p>
    <w:p w:rsidR="0040775C" w:rsidRDefault="0040775C" w:rsidP="0040775C">
      <w:pPr>
        <w:pStyle w:val="aa"/>
        <w:spacing w:line="276" w:lineRule="auto"/>
        <w:ind w:firstLine="709"/>
        <w:rPr>
          <w:szCs w:val="28"/>
        </w:rPr>
      </w:pPr>
      <w:r w:rsidRPr="001F275A">
        <w:rPr>
          <w:szCs w:val="28"/>
        </w:rPr>
        <w:t>На территории округа в 202</w:t>
      </w:r>
      <w:r>
        <w:rPr>
          <w:szCs w:val="28"/>
        </w:rPr>
        <w:t>3</w:t>
      </w:r>
      <w:r w:rsidRPr="001F275A">
        <w:rPr>
          <w:szCs w:val="28"/>
        </w:rPr>
        <w:t xml:space="preserve"> году реализовывалась муниципальная</w:t>
      </w:r>
      <w:r w:rsidRPr="00517FC0">
        <w:rPr>
          <w:szCs w:val="28"/>
        </w:rPr>
        <w:t xml:space="preserve"> программ «Развитие транспортной инфраструктуры О</w:t>
      </w:r>
      <w:r>
        <w:rPr>
          <w:szCs w:val="28"/>
        </w:rPr>
        <w:t>мсукчанского муниц</w:t>
      </w:r>
      <w:r>
        <w:rPr>
          <w:szCs w:val="28"/>
        </w:rPr>
        <w:t>и</w:t>
      </w:r>
      <w:r>
        <w:rPr>
          <w:szCs w:val="28"/>
        </w:rPr>
        <w:t xml:space="preserve">пального округа», </w:t>
      </w:r>
      <w:r w:rsidRPr="00517FC0">
        <w:rPr>
          <w:szCs w:val="28"/>
        </w:rPr>
        <w:t>в рамках которой проводилось содержание дорог пос. О</w:t>
      </w:r>
      <w:r w:rsidRPr="00517FC0">
        <w:rPr>
          <w:szCs w:val="28"/>
        </w:rPr>
        <w:t>м</w:t>
      </w:r>
      <w:r w:rsidRPr="00517FC0">
        <w:rPr>
          <w:szCs w:val="28"/>
        </w:rPr>
        <w:t>сукчан и пос. Дукат. На данные цели за счет средств местного бюджета в 20</w:t>
      </w:r>
      <w:r>
        <w:rPr>
          <w:szCs w:val="28"/>
        </w:rPr>
        <w:t>23</w:t>
      </w:r>
      <w:r w:rsidRPr="00517FC0">
        <w:rPr>
          <w:szCs w:val="28"/>
        </w:rPr>
        <w:t xml:space="preserve"> году израсх</w:t>
      </w:r>
      <w:r w:rsidRPr="00517FC0">
        <w:rPr>
          <w:szCs w:val="28"/>
        </w:rPr>
        <w:t>о</w:t>
      </w:r>
      <w:r w:rsidRPr="00517FC0">
        <w:rPr>
          <w:szCs w:val="28"/>
        </w:rPr>
        <w:t xml:space="preserve">довано </w:t>
      </w:r>
      <w:r w:rsidRPr="003C4535">
        <w:rPr>
          <w:szCs w:val="28"/>
        </w:rPr>
        <w:t>8 038,7</w:t>
      </w:r>
      <w:r>
        <w:rPr>
          <w:szCs w:val="28"/>
        </w:rPr>
        <w:t xml:space="preserve"> </w:t>
      </w:r>
      <w:r w:rsidRPr="00517FC0">
        <w:rPr>
          <w:szCs w:val="28"/>
        </w:rPr>
        <w:t>тыс. рублей.</w:t>
      </w:r>
    </w:p>
    <w:p w:rsidR="002C3739" w:rsidRPr="00517FC0" w:rsidRDefault="002C3739" w:rsidP="0040775C">
      <w:pPr>
        <w:pStyle w:val="aa"/>
        <w:spacing w:line="276" w:lineRule="auto"/>
        <w:ind w:firstLine="709"/>
        <w:rPr>
          <w:szCs w:val="28"/>
        </w:rPr>
      </w:pPr>
      <w:r>
        <w:rPr>
          <w:szCs w:val="28"/>
        </w:rPr>
        <w:t>Омсукчанский муниципальный округ связан региональной автодорогой «Герба-Омсукчан» протяженностью 258 км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 федеральной автодорогой «Колыма», связывающей округ с соседними округами: </w:t>
      </w:r>
      <w:proofErr w:type="spellStart"/>
      <w:r>
        <w:rPr>
          <w:szCs w:val="28"/>
        </w:rPr>
        <w:t>Хасынским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Ягоди</w:t>
      </w:r>
      <w:r>
        <w:rPr>
          <w:szCs w:val="28"/>
        </w:rPr>
        <w:t>н</w:t>
      </w:r>
      <w:r>
        <w:rPr>
          <w:szCs w:val="28"/>
        </w:rPr>
        <w:t>ским</w:t>
      </w:r>
      <w:proofErr w:type="spellEnd"/>
      <w:r>
        <w:rPr>
          <w:szCs w:val="28"/>
        </w:rPr>
        <w:t xml:space="preserve">, а также с областным центром, расстояние до которого составляет 560 км. Омсукчан </w:t>
      </w:r>
      <w:r w:rsidR="00BC090D">
        <w:rPr>
          <w:szCs w:val="28"/>
        </w:rPr>
        <w:t>-</w:t>
      </w:r>
      <w:r>
        <w:rPr>
          <w:szCs w:val="28"/>
        </w:rPr>
        <w:t xml:space="preserve"> транспортный узел окружного значения. В 2023 году пасс</w:t>
      </w:r>
      <w:r>
        <w:rPr>
          <w:szCs w:val="28"/>
        </w:rPr>
        <w:t>а</w:t>
      </w:r>
      <w:r>
        <w:rPr>
          <w:szCs w:val="28"/>
        </w:rPr>
        <w:t xml:space="preserve">жирские перевозки </w:t>
      </w:r>
      <w:r w:rsidR="00BC090D">
        <w:rPr>
          <w:szCs w:val="28"/>
        </w:rPr>
        <w:t>по межмуниципальному маршруту регулярных перевозок «Магадан-Омсукчан-Магадан» до 01.07.2023 осуществляло ООО «Авт</w:t>
      </w:r>
      <w:r w:rsidR="00BC090D">
        <w:rPr>
          <w:szCs w:val="28"/>
        </w:rPr>
        <w:t>о</w:t>
      </w:r>
      <w:r w:rsidR="00BC090D">
        <w:rPr>
          <w:szCs w:val="28"/>
        </w:rPr>
        <w:t xml:space="preserve">транспортное предприятие «Омсукчанское», с 01.07.2023 - Индивидуальный предприниматель </w:t>
      </w:r>
      <w:proofErr w:type="spellStart"/>
      <w:r w:rsidR="00BC090D">
        <w:rPr>
          <w:szCs w:val="28"/>
        </w:rPr>
        <w:t>Исаечкин</w:t>
      </w:r>
      <w:proofErr w:type="spellEnd"/>
      <w:r w:rsidR="00BC090D">
        <w:rPr>
          <w:szCs w:val="28"/>
        </w:rPr>
        <w:t xml:space="preserve"> Сергей Викторович.</w:t>
      </w:r>
    </w:p>
    <w:p w:rsidR="0040775C" w:rsidRPr="0040775C" w:rsidRDefault="0040775C" w:rsidP="00407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40775C" w:rsidRPr="0040775C" w:rsidRDefault="0040775C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775C">
        <w:rPr>
          <w:rFonts w:ascii="Times New Roman" w:hAnsi="Times New Roman" w:cs="Times New Roman"/>
          <w:b/>
          <w:sz w:val="24"/>
          <w:szCs w:val="28"/>
        </w:rPr>
        <w:t>8. Жилищно-коммунальное хозяйство</w:t>
      </w:r>
    </w:p>
    <w:p w:rsidR="0040775C" w:rsidRPr="001F275A" w:rsidRDefault="0040775C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5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275A">
        <w:rPr>
          <w:rFonts w:ascii="Times New Roman" w:hAnsi="Times New Roman" w:cs="Times New Roman"/>
          <w:sz w:val="28"/>
          <w:szCs w:val="28"/>
        </w:rPr>
        <w:t xml:space="preserve"> году жилищный фонд Омсукчанского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F275A">
        <w:rPr>
          <w:rFonts w:ascii="Times New Roman" w:hAnsi="Times New Roman" w:cs="Times New Roman"/>
          <w:sz w:val="28"/>
          <w:szCs w:val="28"/>
        </w:rPr>
        <w:t xml:space="preserve"> округа насчиты</w:t>
      </w:r>
      <w:r>
        <w:rPr>
          <w:rFonts w:ascii="Times New Roman" w:hAnsi="Times New Roman" w:cs="Times New Roman"/>
          <w:sz w:val="28"/>
          <w:szCs w:val="28"/>
        </w:rPr>
        <w:t>вал 135,1</w:t>
      </w:r>
      <w:r w:rsidRPr="001F275A">
        <w:rPr>
          <w:rFonts w:ascii="Times New Roman" w:hAnsi="Times New Roman" w:cs="Times New Roman"/>
          <w:sz w:val="28"/>
          <w:szCs w:val="28"/>
        </w:rPr>
        <w:t xml:space="preserve">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5A">
        <w:rPr>
          <w:rFonts w:ascii="Times New Roman" w:hAnsi="Times New Roman" w:cs="Times New Roman"/>
          <w:sz w:val="28"/>
          <w:szCs w:val="28"/>
        </w:rPr>
        <w:t xml:space="preserve">м., в том числе муниципального жилья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42,4</w:t>
      </w:r>
      <w:r w:rsidRPr="00FD3EDF">
        <w:rPr>
          <w:rFonts w:ascii="Times New Roman" w:hAnsi="Times New Roman" w:cs="Times New Roman"/>
          <w:sz w:val="28"/>
          <w:szCs w:val="28"/>
        </w:rPr>
        <w:t xml:space="preserve">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DF">
        <w:rPr>
          <w:rFonts w:ascii="Times New Roman" w:hAnsi="Times New Roman" w:cs="Times New Roman"/>
          <w:sz w:val="28"/>
          <w:szCs w:val="28"/>
        </w:rPr>
        <w:t>м.</w:t>
      </w:r>
    </w:p>
    <w:p w:rsidR="0040775C" w:rsidRPr="008C2683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83">
        <w:rPr>
          <w:rFonts w:ascii="Times New Roman" w:hAnsi="Times New Roman" w:cs="Times New Roman"/>
          <w:sz w:val="28"/>
          <w:szCs w:val="28"/>
        </w:rPr>
        <w:t>Жилищный фонд поселка Омсукчан составил 97,8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83">
        <w:rPr>
          <w:rFonts w:ascii="Times New Roman" w:hAnsi="Times New Roman" w:cs="Times New Roman"/>
          <w:sz w:val="28"/>
          <w:szCs w:val="28"/>
        </w:rPr>
        <w:t xml:space="preserve">м., в том числе муниципальный фонд - 19,8 тыс. кв. м. </w:t>
      </w:r>
    </w:p>
    <w:p w:rsidR="0040775C" w:rsidRPr="00FD3EDF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83">
        <w:rPr>
          <w:rFonts w:ascii="Times New Roman" w:hAnsi="Times New Roman" w:cs="Times New Roman"/>
          <w:sz w:val="28"/>
          <w:szCs w:val="28"/>
        </w:rPr>
        <w:t>Жилищный фонд поселка Дукат составил 37,3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83">
        <w:rPr>
          <w:rFonts w:ascii="Times New Roman" w:hAnsi="Times New Roman" w:cs="Times New Roman"/>
          <w:sz w:val="28"/>
          <w:szCs w:val="28"/>
        </w:rPr>
        <w:t>м., в том числе муниципальный фонд - 22,6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83">
        <w:rPr>
          <w:rFonts w:ascii="Times New Roman" w:hAnsi="Times New Roman" w:cs="Times New Roman"/>
          <w:sz w:val="28"/>
          <w:szCs w:val="28"/>
        </w:rPr>
        <w:t>м.</w:t>
      </w:r>
    </w:p>
    <w:p w:rsidR="0040775C" w:rsidRPr="00F92290" w:rsidRDefault="0040775C" w:rsidP="0040775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290">
        <w:rPr>
          <w:rFonts w:ascii="Times New Roman" w:hAnsi="Times New Roman"/>
          <w:sz w:val="28"/>
          <w:szCs w:val="28"/>
        </w:rPr>
        <w:t>На территории Омсукчанского муниципального округа признаны ав</w:t>
      </w:r>
      <w:r w:rsidRPr="00F92290">
        <w:rPr>
          <w:rFonts w:ascii="Times New Roman" w:hAnsi="Times New Roman"/>
          <w:sz w:val="28"/>
          <w:szCs w:val="28"/>
        </w:rPr>
        <w:t>а</w:t>
      </w:r>
      <w:r w:rsidRPr="00F92290">
        <w:rPr>
          <w:rFonts w:ascii="Times New Roman" w:hAnsi="Times New Roman"/>
          <w:sz w:val="28"/>
          <w:szCs w:val="28"/>
        </w:rPr>
        <w:t>рийными и подлежащими сносу 6 многоквартирных домов, расположенных по следующим адресам: п. Омсукчан, ул. Ленина д. 11, ул. Мира д. 30а (кв.1-49), ул. Мира д. 12 (кв. 1-30), ул. Театральная д. 6, ул. Мира д. 28; п. Дукат пр.</w:t>
      </w:r>
      <w:proofErr w:type="gramEnd"/>
      <w:r w:rsidRPr="00F92290">
        <w:rPr>
          <w:rFonts w:ascii="Times New Roman" w:hAnsi="Times New Roman"/>
          <w:sz w:val="28"/>
          <w:szCs w:val="28"/>
        </w:rPr>
        <w:t xml:space="preserve"> Победы д. 33. </w:t>
      </w:r>
      <w:proofErr w:type="gramStart"/>
      <w:r w:rsidRPr="00F92290">
        <w:rPr>
          <w:rFonts w:ascii="Times New Roman" w:hAnsi="Times New Roman"/>
          <w:sz w:val="28"/>
          <w:szCs w:val="28"/>
        </w:rPr>
        <w:t>В государственную программу Магаданской области «П</w:t>
      </w:r>
      <w:r w:rsidRPr="00F92290">
        <w:rPr>
          <w:rFonts w:ascii="Times New Roman" w:hAnsi="Times New Roman"/>
          <w:sz w:val="28"/>
          <w:szCs w:val="28"/>
        </w:rPr>
        <w:t>е</w:t>
      </w:r>
      <w:r w:rsidRPr="00F92290">
        <w:rPr>
          <w:rFonts w:ascii="Times New Roman" w:hAnsi="Times New Roman"/>
          <w:sz w:val="28"/>
          <w:szCs w:val="28"/>
        </w:rPr>
        <w:t>реселение в 2022-2027 годах граждан из аварийных многоквартирных домов, признанных таковыми в период с 01 января 2017 года по 01 января 2022 г</w:t>
      </w:r>
      <w:r w:rsidRPr="00F92290">
        <w:rPr>
          <w:rFonts w:ascii="Times New Roman" w:hAnsi="Times New Roman"/>
          <w:sz w:val="28"/>
          <w:szCs w:val="28"/>
        </w:rPr>
        <w:t>о</w:t>
      </w:r>
      <w:r w:rsidRPr="00F92290">
        <w:rPr>
          <w:rFonts w:ascii="Times New Roman" w:hAnsi="Times New Roman"/>
          <w:sz w:val="28"/>
          <w:szCs w:val="28"/>
        </w:rPr>
        <w:t>да» включены 4 аварийных многоквартирных дома площадью 4,07 тысяч квадратных метров.</w:t>
      </w:r>
      <w:proofErr w:type="gramEnd"/>
      <w:r w:rsidRPr="00F92290">
        <w:rPr>
          <w:rFonts w:ascii="Times New Roman" w:hAnsi="Times New Roman"/>
          <w:sz w:val="28"/>
          <w:szCs w:val="28"/>
        </w:rPr>
        <w:t xml:space="preserve"> Всего планируется расселить 96 семей (144 человека).</w:t>
      </w:r>
    </w:p>
    <w:p w:rsidR="0040775C" w:rsidRPr="008C2683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83">
        <w:rPr>
          <w:rFonts w:ascii="Times New Roman" w:hAnsi="Times New Roman" w:cs="Times New Roman"/>
          <w:sz w:val="28"/>
          <w:szCs w:val="28"/>
        </w:rPr>
        <w:t>Услуги по управлению, содержанию и ремонту многоквартирных д</w:t>
      </w:r>
      <w:r w:rsidRPr="008C2683">
        <w:rPr>
          <w:rFonts w:ascii="Times New Roman" w:hAnsi="Times New Roman" w:cs="Times New Roman"/>
          <w:sz w:val="28"/>
          <w:szCs w:val="28"/>
        </w:rPr>
        <w:t>о</w:t>
      </w:r>
      <w:r w:rsidRPr="008C2683">
        <w:rPr>
          <w:rFonts w:ascii="Times New Roman" w:hAnsi="Times New Roman" w:cs="Times New Roman"/>
          <w:sz w:val="28"/>
          <w:szCs w:val="28"/>
        </w:rPr>
        <w:t>мов в п. Омсукчан предоставляли - управляющие компании в лице ООО «</w:t>
      </w:r>
      <w:r>
        <w:rPr>
          <w:rFonts w:ascii="Times New Roman" w:hAnsi="Times New Roman" w:cs="Times New Roman"/>
          <w:sz w:val="28"/>
          <w:szCs w:val="28"/>
        </w:rPr>
        <w:t>Главиум</w:t>
      </w:r>
      <w:r w:rsidRPr="008C2683">
        <w:rPr>
          <w:rFonts w:ascii="Times New Roman" w:hAnsi="Times New Roman" w:cs="Times New Roman"/>
          <w:sz w:val="28"/>
          <w:szCs w:val="28"/>
        </w:rPr>
        <w:t xml:space="preserve">» и ИП Бойко. В управлении управляющих компаний находилось 57 многоквартирных домов (МКД). </w:t>
      </w: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83">
        <w:rPr>
          <w:rFonts w:ascii="Times New Roman" w:hAnsi="Times New Roman" w:cs="Times New Roman"/>
          <w:sz w:val="28"/>
          <w:szCs w:val="28"/>
        </w:rPr>
        <w:t>Услуги по управлению, содержанию и ремонту многоквартирных д</w:t>
      </w:r>
      <w:r w:rsidRPr="008C26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поселка Дукат предоставляла управляющая компания ООО «Глав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ум»</w:t>
      </w:r>
      <w:r w:rsidRPr="008C2683">
        <w:rPr>
          <w:rFonts w:ascii="Times New Roman" w:hAnsi="Times New Roman" w:cs="Times New Roman"/>
          <w:sz w:val="28"/>
          <w:szCs w:val="28"/>
        </w:rPr>
        <w:t xml:space="preserve">, </w:t>
      </w:r>
      <w:r w:rsidRPr="00037353">
        <w:rPr>
          <w:rFonts w:ascii="Times New Roman" w:hAnsi="Times New Roman" w:cs="Times New Roman"/>
          <w:sz w:val="28"/>
          <w:szCs w:val="28"/>
        </w:rPr>
        <w:t>в ее</w:t>
      </w:r>
      <w:r>
        <w:rPr>
          <w:rFonts w:ascii="Times New Roman" w:hAnsi="Times New Roman" w:cs="Times New Roman"/>
          <w:sz w:val="28"/>
          <w:szCs w:val="28"/>
        </w:rPr>
        <w:t xml:space="preserve"> управлении находилось</w:t>
      </w:r>
      <w:r w:rsidRPr="00037353">
        <w:rPr>
          <w:rFonts w:ascii="Times New Roman" w:hAnsi="Times New Roman" w:cs="Times New Roman"/>
          <w:sz w:val="28"/>
          <w:szCs w:val="28"/>
        </w:rPr>
        <w:t xml:space="preserve"> 13 многоквартирных домов.</w:t>
      </w:r>
    </w:p>
    <w:p w:rsidR="0040775C" w:rsidRPr="00F92290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По муниципальной программе «Комплексное развитие систем комм</w:t>
      </w:r>
      <w:r w:rsidRPr="00FD3EDF">
        <w:rPr>
          <w:rFonts w:ascii="Times New Roman" w:hAnsi="Times New Roman" w:cs="Times New Roman"/>
          <w:sz w:val="28"/>
          <w:szCs w:val="28"/>
        </w:rPr>
        <w:t>у</w:t>
      </w:r>
      <w:r w:rsidRPr="00FD3EDF">
        <w:rPr>
          <w:rFonts w:ascii="Times New Roman" w:hAnsi="Times New Roman" w:cs="Times New Roman"/>
          <w:sz w:val="28"/>
          <w:szCs w:val="28"/>
        </w:rPr>
        <w:t xml:space="preserve">нальной инфраструктуры Омсукчанского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3EDF">
        <w:rPr>
          <w:rFonts w:ascii="Times New Roman" w:hAnsi="Times New Roman" w:cs="Times New Roman"/>
          <w:sz w:val="28"/>
          <w:szCs w:val="28"/>
        </w:rPr>
        <w:t xml:space="preserve"> округа на 2019-2023 г</w:t>
      </w:r>
      <w:r w:rsidRPr="00FD3EDF">
        <w:rPr>
          <w:rFonts w:ascii="Times New Roman" w:hAnsi="Times New Roman" w:cs="Times New Roman"/>
          <w:sz w:val="28"/>
          <w:szCs w:val="28"/>
        </w:rPr>
        <w:t>о</w:t>
      </w:r>
      <w:r w:rsidRPr="00FD3E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3EDF">
        <w:rPr>
          <w:rFonts w:ascii="Times New Roman" w:hAnsi="Times New Roman" w:cs="Times New Roman"/>
          <w:sz w:val="28"/>
          <w:szCs w:val="28"/>
        </w:rPr>
        <w:t>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EDF">
        <w:rPr>
          <w:rFonts w:ascii="Times New Roman" w:hAnsi="Times New Roman" w:cs="Times New Roman"/>
          <w:sz w:val="28"/>
          <w:szCs w:val="28"/>
        </w:rPr>
        <w:t xml:space="preserve"> году было </w:t>
      </w:r>
      <w:r>
        <w:rPr>
          <w:rFonts w:ascii="Times New Roman" w:hAnsi="Times New Roman" w:cs="Times New Roman"/>
          <w:sz w:val="28"/>
          <w:szCs w:val="28"/>
        </w:rPr>
        <w:t>реализовано</w:t>
      </w:r>
      <w:r w:rsidRPr="00FD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3EDF">
        <w:rPr>
          <w:rFonts w:ascii="Times New Roman" w:hAnsi="Times New Roman" w:cs="Times New Roman"/>
          <w:sz w:val="28"/>
          <w:szCs w:val="28"/>
        </w:rPr>
        <w:t xml:space="preserve"> </w:t>
      </w:r>
      <w:r w:rsidRPr="00037353">
        <w:rPr>
          <w:rFonts w:ascii="Times New Roman" w:hAnsi="Times New Roman" w:cs="Times New Roman"/>
          <w:bCs/>
          <w:sz w:val="28"/>
          <w:szCs w:val="28"/>
        </w:rPr>
        <w:t>24 891,</w:t>
      </w:r>
      <w:r>
        <w:rPr>
          <w:rFonts w:ascii="Times New Roman" w:hAnsi="Times New Roman" w:cs="Times New Roman"/>
          <w:bCs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8C2683">
        <w:t xml:space="preserve"> </w:t>
      </w:r>
      <w:r w:rsidRPr="008C2683">
        <w:rPr>
          <w:rFonts w:ascii="Times New Roman" w:hAnsi="Times New Roman" w:cs="Times New Roman"/>
          <w:sz w:val="28"/>
          <w:szCs w:val="28"/>
        </w:rPr>
        <w:t xml:space="preserve">в том числе за счет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2683">
        <w:rPr>
          <w:rFonts w:ascii="Times New Roman" w:hAnsi="Times New Roman" w:cs="Times New Roman"/>
          <w:sz w:val="28"/>
          <w:szCs w:val="28"/>
        </w:rPr>
        <w:t xml:space="preserve"> </w:t>
      </w:r>
      <w:r w:rsidRPr="000373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53">
        <w:rPr>
          <w:rFonts w:ascii="Times New Roman" w:hAnsi="Times New Roman"/>
          <w:sz w:val="28"/>
          <w:szCs w:val="28"/>
        </w:rPr>
        <w:t>402,58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83">
        <w:rPr>
          <w:rFonts w:ascii="Times New Roman" w:hAnsi="Times New Roman" w:cs="Times New Roman"/>
          <w:sz w:val="28"/>
          <w:szCs w:val="28"/>
        </w:rPr>
        <w:t xml:space="preserve">тыс. руб., областного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21 488,79</w:t>
      </w:r>
      <w:r w:rsidRPr="008C2683">
        <w:rPr>
          <w:rFonts w:ascii="Times New Roman" w:hAnsi="Times New Roman" w:cs="Times New Roman"/>
          <w:sz w:val="28"/>
          <w:szCs w:val="28"/>
        </w:rPr>
        <w:t xml:space="preserve"> тыс</w:t>
      </w:r>
      <w:r w:rsidRPr="00F92290">
        <w:rPr>
          <w:rFonts w:ascii="Times New Roman" w:hAnsi="Times New Roman" w:cs="Times New Roman"/>
          <w:sz w:val="28"/>
          <w:szCs w:val="28"/>
        </w:rPr>
        <w:t>. руб.</w:t>
      </w:r>
    </w:p>
    <w:p w:rsidR="0040775C" w:rsidRPr="008C2683" w:rsidRDefault="0040775C" w:rsidP="00407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Выполнены следующие мероприятия:</w:t>
      </w:r>
    </w:p>
    <w:p w:rsidR="0040775C" w:rsidRPr="00F92290" w:rsidRDefault="0040775C" w:rsidP="00407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 xml:space="preserve">- приобретена запорная арматура (в рамках капитального ремонта) для модернизации объекта основных средств теплоснабжения и водоснабжения </w:t>
      </w:r>
      <w:r>
        <w:rPr>
          <w:rFonts w:ascii="Times New Roman" w:hAnsi="Times New Roman"/>
          <w:sz w:val="28"/>
          <w:szCs w:val="28"/>
        </w:rPr>
        <w:t>-</w:t>
      </w:r>
      <w:r w:rsidRPr="00F92290">
        <w:rPr>
          <w:rFonts w:ascii="Times New Roman" w:hAnsi="Times New Roman"/>
          <w:sz w:val="28"/>
          <w:szCs w:val="28"/>
        </w:rPr>
        <w:t xml:space="preserve"> 1 776,09 тыс. руб.;</w:t>
      </w:r>
    </w:p>
    <w:p w:rsidR="0040775C" w:rsidRPr="00F92290" w:rsidRDefault="0040775C" w:rsidP="00407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- приобретены насосы (в рамках капитального ремонта) для модерн</w:t>
      </w:r>
      <w:r w:rsidRPr="00F92290">
        <w:rPr>
          <w:rFonts w:ascii="Times New Roman" w:hAnsi="Times New Roman"/>
          <w:sz w:val="28"/>
          <w:szCs w:val="28"/>
        </w:rPr>
        <w:t>и</w:t>
      </w:r>
      <w:r w:rsidRPr="00F92290">
        <w:rPr>
          <w:rFonts w:ascii="Times New Roman" w:hAnsi="Times New Roman"/>
          <w:sz w:val="28"/>
          <w:szCs w:val="28"/>
        </w:rPr>
        <w:t xml:space="preserve">зации объекта основных средств водоснабжения и теплоснабжения </w:t>
      </w:r>
      <w:r>
        <w:rPr>
          <w:rFonts w:ascii="Times New Roman" w:hAnsi="Times New Roman"/>
          <w:sz w:val="28"/>
          <w:szCs w:val="28"/>
        </w:rPr>
        <w:t>-</w:t>
      </w:r>
      <w:r w:rsidRPr="00F92290">
        <w:rPr>
          <w:rFonts w:ascii="Times New Roman" w:hAnsi="Times New Roman"/>
          <w:sz w:val="28"/>
          <w:szCs w:val="28"/>
        </w:rPr>
        <w:t xml:space="preserve"> 2 110,00 тыс. руб.;</w:t>
      </w:r>
    </w:p>
    <w:p w:rsidR="0040775C" w:rsidRPr="00F92290" w:rsidRDefault="0040775C" w:rsidP="00407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 xml:space="preserve">- приобретены </w:t>
      </w:r>
      <w:proofErr w:type="spellStart"/>
      <w:r w:rsidRPr="00F92290">
        <w:rPr>
          <w:rFonts w:ascii="Times New Roman" w:hAnsi="Times New Roman"/>
          <w:sz w:val="28"/>
          <w:szCs w:val="28"/>
        </w:rPr>
        <w:t>метраны</w:t>
      </w:r>
      <w:proofErr w:type="spellEnd"/>
      <w:r w:rsidRPr="00F92290">
        <w:rPr>
          <w:rFonts w:ascii="Times New Roman" w:hAnsi="Times New Roman"/>
          <w:sz w:val="28"/>
          <w:szCs w:val="28"/>
        </w:rPr>
        <w:t xml:space="preserve"> и датчики давления (в рамках капитального ремонта панелей управления на угольной котельной п. Дукат) для модерн</w:t>
      </w:r>
      <w:r w:rsidRPr="00F92290">
        <w:rPr>
          <w:rFonts w:ascii="Times New Roman" w:hAnsi="Times New Roman"/>
          <w:sz w:val="28"/>
          <w:szCs w:val="28"/>
        </w:rPr>
        <w:t>и</w:t>
      </w:r>
      <w:r w:rsidRPr="00F92290">
        <w:rPr>
          <w:rFonts w:ascii="Times New Roman" w:hAnsi="Times New Roman"/>
          <w:sz w:val="28"/>
          <w:szCs w:val="28"/>
        </w:rPr>
        <w:t xml:space="preserve">зации объекта основных средств </w:t>
      </w:r>
      <w:r>
        <w:rPr>
          <w:rFonts w:ascii="Times New Roman" w:hAnsi="Times New Roman"/>
          <w:sz w:val="28"/>
          <w:szCs w:val="28"/>
        </w:rPr>
        <w:t>-</w:t>
      </w:r>
      <w:r w:rsidRPr="00F92290">
        <w:rPr>
          <w:rFonts w:ascii="Times New Roman" w:hAnsi="Times New Roman"/>
          <w:sz w:val="28"/>
          <w:szCs w:val="28"/>
        </w:rPr>
        <w:t xml:space="preserve"> 712,70 тыс. руб.;</w:t>
      </w:r>
    </w:p>
    <w:p w:rsidR="0040775C" w:rsidRPr="00F92290" w:rsidRDefault="0040775C" w:rsidP="00407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- заменены газоходы цеха № 2 (от котлов до дымососов № 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90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90">
        <w:rPr>
          <w:rFonts w:ascii="Times New Roman" w:hAnsi="Times New Roman"/>
          <w:sz w:val="28"/>
          <w:szCs w:val="28"/>
        </w:rPr>
        <w:t xml:space="preserve">9) для модернизации вспомогательного оборудования Квартальной котельной п. Омсукчан </w:t>
      </w:r>
      <w:r>
        <w:rPr>
          <w:rFonts w:ascii="Times New Roman" w:hAnsi="Times New Roman"/>
          <w:sz w:val="28"/>
          <w:szCs w:val="28"/>
        </w:rPr>
        <w:t>-</w:t>
      </w:r>
      <w:r w:rsidRPr="00F92290">
        <w:rPr>
          <w:rFonts w:ascii="Times New Roman" w:hAnsi="Times New Roman"/>
          <w:sz w:val="28"/>
          <w:szCs w:val="28"/>
        </w:rPr>
        <w:t xml:space="preserve"> 4 759,63 тыс. руб.;</w:t>
      </w:r>
    </w:p>
    <w:p w:rsidR="0040775C" w:rsidRPr="00F92290" w:rsidRDefault="0040775C" w:rsidP="00407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 xml:space="preserve">- проведена модернизация наружной сети </w:t>
      </w:r>
      <w:proofErr w:type="gramStart"/>
      <w:r w:rsidRPr="00F92290">
        <w:rPr>
          <w:rFonts w:ascii="Times New Roman" w:hAnsi="Times New Roman"/>
          <w:sz w:val="28"/>
          <w:szCs w:val="28"/>
        </w:rPr>
        <w:t>тепло-водоснабжения</w:t>
      </w:r>
      <w:proofErr w:type="gramEnd"/>
      <w:r w:rsidRPr="00F92290">
        <w:rPr>
          <w:rFonts w:ascii="Times New Roman" w:hAnsi="Times New Roman"/>
          <w:sz w:val="28"/>
          <w:szCs w:val="28"/>
        </w:rPr>
        <w:t xml:space="preserve"> - вод</w:t>
      </w:r>
      <w:r w:rsidRPr="00F92290">
        <w:rPr>
          <w:rFonts w:ascii="Times New Roman" w:hAnsi="Times New Roman"/>
          <w:sz w:val="28"/>
          <w:szCs w:val="28"/>
        </w:rPr>
        <w:t>о</w:t>
      </w:r>
      <w:r w:rsidRPr="00F92290">
        <w:rPr>
          <w:rFonts w:ascii="Times New Roman" w:hAnsi="Times New Roman"/>
          <w:sz w:val="28"/>
          <w:szCs w:val="28"/>
        </w:rPr>
        <w:t xml:space="preserve">вод (в рамках капитального ремонта) от павильона № 8 до ТК-361 б (Нижний водозабор) 225 м п. Омсукчан </w:t>
      </w:r>
      <w:r>
        <w:rPr>
          <w:rFonts w:ascii="Times New Roman" w:hAnsi="Times New Roman"/>
          <w:sz w:val="28"/>
          <w:szCs w:val="28"/>
        </w:rPr>
        <w:t>-</w:t>
      </w:r>
      <w:r w:rsidRPr="00F92290">
        <w:rPr>
          <w:rFonts w:ascii="Times New Roman" w:hAnsi="Times New Roman"/>
          <w:sz w:val="28"/>
          <w:szCs w:val="28"/>
        </w:rPr>
        <w:t xml:space="preserve"> 14 884,33 тыс. руб.;</w:t>
      </w:r>
    </w:p>
    <w:p w:rsidR="0040775C" w:rsidRPr="00F92290" w:rsidRDefault="0040775C" w:rsidP="00407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- приобретены материалы для ремонта трубопровода в МКД по адресу п. Омсукчан ул. Мира д. 32 и ул. Ленина д. 36 - 635,07 тыс. руб.;</w:t>
      </w:r>
    </w:p>
    <w:p w:rsidR="0040775C" w:rsidRPr="00F92290" w:rsidRDefault="0040775C" w:rsidP="00407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- приобретены материалы (провода и греющие кабели) для ремонта КНС - 13,55 тыс. руб.</w:t>
      </w:r>
    </w:p>
    <w:p w:rsidR="0040775C" w:rsidRPr="0040775C" w:rsidRDefault="0040775C" w:rsidP="0040775C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40775C" w:rsidRPr="0040775C" w:rsidRDefault="0040775C" w:rsidP="0040775C">
      <w:pPr>
        <w:pStyle w:val="aa"/>
        <w:jc w:val="center"/>
        <w:rPr>
          <w:b/>
          <w:sz w:val="24"/>
          <w:szCs w:val="28"/>
        </w:rPr>
      </w:pPr>
      <w:r w:rsidRPr="0040775C">
        <w:rPr>
          <w:b/>
          <w:sz w:val="24"/>
          <w:szCs w:val="28"/>
        </w:rPr>
        <w:t>9. Потребительский рынок</w:t>
      </w:r>
    </w:p>
    <w:p w:rsidR="0040775C" w:rsidRPr="00FD3EDF" w:rsidRDefault="0040775C" w:rsidP="0040775C">
      <w:pPr>
        <w:pStyle w:val="aa"/>
        <w:jc w:val="center"/>
        <w:rPr>
          <w:b/>
          <w:szCs w:val="28"/>
        </w:rPr>
      </w:pPr>
    </w:p>
    <w:p w:rsidR="0040775C" w:rsidRPr="00FD3EDF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D3ED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FD3EDF">
        <w:rPr>
          <w:rFonts w:ascii="Times New Roman" w:hAnsi="Times New Roman" w:cs="Times New Roman"/>
          <w:sz w:val="28"/>
          <w:szCs w:val="28"/>
        </w:rPr>
        <w:t xml:space="preserve"> количество торговых объектов различных форм</w:t>
      </w:r>
      <w:r w:rsidRPr="00FD3EDF">
        <w:rPr>
          <w:rFonts w:ascii="Times New Roman" w:hAnsi="Times New Roman" w:cs="Times New Roman"/>
          <w:sz w:val="28"/>
          <w:szCs w:val="28"/>
        </w:rPr>
        <w:t>а</w:t>
      </w:r>
      <w:r w:rsidRPr="00FD3EDF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DF">
        <w:rPr>
          <w:rFonts w:ascii="Times New Roman" w:hAnsi="Times New Roman" w:cs="Times New Roman"/>
          <w:sz w:val="28"/>
          <w:szCs w:val="28"/>
        </w:rPr>
        <w:t xml:space="preserve">на территории Омсукчанского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3EDF">
        <w:rPr>
          <w:rFonts w:ascii="Times New Roman" w:hAnsi="Times New Roman" w:cs="Times New Roman"/>
          <w:sz w:val="28"/>
          <w:szCs w:val="28"/>
        </w:rPr>
        <w:t xml:space="preserve"> округа состав</w:t>
      </w:r>
      <w:r w:rsidR="00BC090D">
        <w:rPr>
          <w:rFonts w:ascii="Times New Roman" w:hAnsi="Times New Roman" w:cs="Times New Roman"/>
          <w:sz w:val="28"/>
          <w:szCs w:val="28"/>
        </w:rPr>
        <w:t>ляло</w:t>
      </w:r>
      <w:r w:rsidRPr="00FD3ED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3ED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C090D">
        <w:rPr>
          <w:rFonts w:ascii="Times New Roman" w:hAnsi="Times New Roman" w:cs="Times New Roman"/>
          <w:sz w:val="28"/>
          <w:szCs w:val="28"/>
        </w:rPr>
        <w:t>у</w:t>
      </w:r>
      <w:r w:rsidRPr="00FD3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75C" w:rsidRPr="00FD3EDF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С 2019 года органами статистики в целях обеспечения конфиденциал</w:t>
      </w:r>
      <w:r w:rsidRPr="00FD3EDF">
        <w:rPr>
          <w:rFonts w:ascii="Times New Roman" w:hAnsi="Times New Roman" w:cs="Times New Roman"/>
          <w:sz w:val="28"/>
          <w:szCs w:val="28"/>
        </w:rPr>
        <w:t>ь</w:t>
      </w:r>
      <w:r w:rsidRPr="00FD3EDF">
        <w:rPr>
          <w:rFonts w:ascii="Times New Roman" w:hAnsi="Times New Roman" w:cs="Times New Roman"/>
          <w:sz w:val="28"/>
          <w:szCs w:val="28"/>
        </w:rPr>
        <w:t>ности первичных статистических данных, полученных от организаций, в с</w:t>
      </w:r>
      <w:r w:rsidRPr="00FD3EDF">
        <w:rPr>
          <w:rFonts w:ascii="Times New Roman" w:hAnsi="Times New Roman" w:cs="Times New Roman"/>
          <w:sz w:val="28"/>
          <w:szCs w:val="28"/>
        </w:rPr>
        <w:t>о</w:t>
      </w:r>
      <w:r w:rsidRPr="00FD3EDF">
        <w:rPr>
          <w:rFonts w:ascii="Times New Roman" w:hAnsi="Times New Roman" w:cs="Times New Roman"/>
          <w:sz w:val="28"/>
          <w:szCs w:val="28"/>
        </w:rPr>
        <w:t>ответствии с Федеральным законом от 29.11.2007 № 282-ФЗ «Об официал</w:t>
      </w:r>
      <w:r w:rsidRPr="00FD3EDF">
        <w:rPr>
          <w:rFonts w:ascii="Times New Roman" w:hAnsi="Times New Roman" w:cs="Times New Roman"/>
          <w:sz w:val="28"/>
          <w:szCs w:val="28"/>
        </w:rPr>
        <w:t>ь</w:t>
      </w:r>
      <w:r w:rsidRPr="00FD3EDF">
        <w:rPr>
          <w:rFonts w:ascii="Times New Roman" w:hAnsi="Times New Roman" w:cs="Times New Roman"/>
          <w:sz w:val="28"/>
          <w:szCs w:val="28"/>
        </w:rPr>
        <w:t>ном статистическом учёте и системе государственной статистики в Росси</w:t>
      </w:r>
      <w:r w:rsidRPr="00FD3EDF">
        <w:rPr>
          <w:rFonts w:ascii="Times New Roman" w:hAnsi="Times New Roman" w:cs="Times New Roman"/>
          <w:sz w:val="28"/>
          <w:szCs w:val="28"/>
        </w:rPr>
        <w:t>й</w:t>
      </w:r>
      <w:r w:rsidRPr="00FD3EDF">
        <w:rPr>
          <w:rFonts w:ascii="Times New Roman" w:hAnsi="Times New Roman" w:cs="Times New Roman"/>
          <w:sz w:val="28"/>
          <w:szCs w:val="28"/>
        </w:rPr>
        <w:t>ской Федерации» не публикуются данные об объёме оборота розничной то</w:t>
      </w:r>
      <w:r w:rsidRPr="00FD3EDF">
        <w:rPr>
          <w:rFonts w:ascii="Times New Roman" w:hAnsi="Times New Roman" w:cs="Times New Roman"/>
          <w:sz w:val="28"/>
          <w:szCs w:val="28"/>
        </w:rPr>
        <w:t>р</w:t>
      </w:r>
      <w:r w:rsidRPr="00FD3EDF">
        <w:rPr>
          <w:rFonts w:ascii="Times New Roman" w:hAnsi="Times New Roman" w:cs="Times New Roman"/>
          <w:sz w:val="28"/>
          <w:szCs w:val="28"/>
        </w:rPr>
        <w:t xml:space="preserve">говли по Омсукчанскому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D3EDF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Оборот общественного питания крупных и средних предприятий окр</w:t>
      </w:r>
      <w:r w:rsidRPr="00FD3EDF">
        <w:rPr>
          <w:rFonts w:ascii="Times New Roman" w:hAnsi="Times New Roman" w:cs="Times New Roman"/>
          <w:sz w:val="28"/>
          <w:szCs w:val="28"/>
        </w:rPr>
        <w:t>у</w:t>
      </w:r>
      <w:r w:rsidRPr="00FD3EDF">
        <w:rPr>
          <w:rFonts w:ascii="Times New Roman" w:hAnsi="Times New Roman" w:cs="Times New Roman"/>
          <w:sz w:val="28"/>
          <w:szCs w:val="28"/>
        </w:rPr>
        <w:t>га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ED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43,8 млн. рублей, увеличившись на 4,3%</w:t>
      </w:r>
      <w:r w:rsidRPr="00395E04">
        <w:t xml:space="preserve"> </w:t>
      </w:r>
      <w:r w:rsidRPr="00395E04">
        <w:rPr>
          <w:rFonts w:ascii="Times New Roman" w:hAnsi="Times New Roman" w:cs="Times New Roman"/>
          <w:sz w:val="28"/>
          <w:szCs w:val="28"/>
        </w:rPr>
        <w:t>по сравн</w:t>
      </w:r>
      <w:r w:rsidRPr="00395E04">
        <w:rPr>
          <w:rFonts w:ascii="Times New Roman" w:hAnsi="Times New Roman" w:cs="Times New Roman"/>
          <w:sz w:val="28"/>
          <w:szCs w:val="28"/>
        </w:rPr>
        <w:t>е</w:t>
      </w:r>
      <w:r w:rsidRPr="00395E04">
        <w:rPr>
          <w:rFonts w:ascii="Times New Roman" w:hAnsi="Times New Roman" w:cs="Times New Roman"/>
          <w:sz w:val="28"/>
          <w:szCs w:val="28"/>
        </w:rPr>
        <w:t>нию с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04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75C" w:rsidRPr="00FD3EDF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Pr="00FD3EDF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gramStart"/>
      <w:r w:rsidRPr="00FD3EDF">
        <w:rPr>
          <w:rFonts w:ascii="Times New Roman" w:hAnsi="Times New Roman" w:cs="Times New Roman"/>
          <w:sz w:val="28"/>
          <w:szCs w:val="28"/>
        </w:rPr>
        <w:t>платных услуг, предоставленных населению округа крупными и средними предприятиями в 20</w:t>
      </w:r>
      <w:r>
        <w:rPr>
          <w:rFonts w:ascii="Times New Roman" w:hAnsi="Times New Roman" w:cs="Times New Roman"/>
          <w:sz w:val="28"/>
          <w:szCs w:val="28"/>
        </w:rPr>
        <w:t>23 году</w:t>
      </w:r>
      <w:r w:rsidRPr="00FD3EDF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Pr="00FD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84,3 </w:t>
      </w:r>
      <w:r w:rsidRPr="00FD3EDF">
        <w:rPr>
          <w:rFonts w:ascii="Times New Roman" w:hAnsi="Times New Roman" w:cs="Times New Roman"/>
          <w:sz w:val="28"/>
          <w:szCs w:val="28"/>
        </w:rPr>
        <w:t>млн. ру</w:t>
      </w:r>
      <w:r w:rsidRPr="00FD3EDF">
        <w:rPr>
          <w:rFonts w:ascii="Times New Roman" w:hAnsi="Times New Roman" w:cs="Times New Roman"/>
          <w:sz w:val="28"/>
          <w:szCs w:val="28"/>
        </w:rPr>
        <w:t>б</w:t>
      </w:r>
      <w:r w:rsidRPr="00FD3ED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92290">
        <w:rPr>
          <w:rFonts w:ascii="Times New Roman" w:hAnsi="Times New Roman" w:cs="Times New Roman"/>
          <w:sz w:val="28"/>
          <w:szCs w:val="28"/>
        </w:rPr>
        <w:t>к уровню 2022 года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80,4%.</w:t>
      </w:r>
    </w:p>
    <w:p w:rsidR="0040775C" w:rsidRPr="00FD3EDF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В структуре платных услуг так же, как и в предыдущий период, знач</w:t>
      </w:r>
      <w:r w:rsidRPr="00FD3EDF">
        <w:rPr>
          <w:rFonts w:ascii="Times New Roman" w:hAnsi="Times New Roman" w:cs="Times New Roman"/>
          <w:sz w:val="28"/>
          <w:szCs w:val="28"/>
        </w:rPr>
        <w:t>и</w:t>
      </w:r>
      <w:r w:rsidRPr="00FD3EDF">
        <w:rPr>
          <w:rFonts w:ascii="Times New Roman" w:hAnsi="Times New Roman" w:cs="Times New Roman"/>
          <w:sz w:val="28"/>
          <w:szCs w:val="28"/>
        </w:rPr>
        <w:t xml:space="preserve">тельную долю составляют жилищно-коммунальные услуги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FD3ED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Pr="00FD3EDF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 xml:space="preserve">услуги системы образования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6,2% на третьем -</w:t>
      </w:r>
      <w:r w:rsidRPr="00F92290">
        <w:rPr>
          <w:rFonts w:ascii="Times New Roman" w:hAnsi="Times New Roman" w:cs="Times New Roman"/>
          <w:sz w:val="28"/>
          <w:szCs w:val="28"/>
        </w:rPr>
        <w:t xml:space="preserve"> </w:t>
      </w:r>
      <w:r w:rsidRPr="00FD3EDF">
        <w:rPr>
          <w:rFonts w:ascii="Times New Roman" w:hAnsi="Times New Roman" w:cs="Times New Roman"/>
          <w:sz w:val="28"/>
          <w:szCs w:val="28"/>
        </w:rPr>
        <w:t xml:space="preserve">медицинские услуги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2,1%.</w:t>
      </w:r>
    </w:p>
    <w:p w:rsidR="0040775C" w:rsidRDefault="0040775C" w:rsidP="0040775C">
      <w:pPr>
        <w:pStyle w:val="ConsPlusNormal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BC090D" w:rsidRPr="0040775C" w:rsidRDefault="00BC090D" w:rsidP="0040775C">
      <w:pPr>
        <w:pStyle w:val="ConsPlusNormal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40775C" w:rsidRPr="0040775C" w:rsidRDefault="0040775C" w:rsidP="0040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775C">
        <w:rPr>
          <w:rFonts w:ascii="Times New Roman" w:hAnsi="Times New Roman"/>
          <w:b/>
          <w:sz w:val="24"/>
          <w:szCs w:val="28"/>
        </w:rPr>
        <w:t>10. Развитие малого и среднего предпринимательства</w:t>
      </w:r>
    </w:p>
    <w:p w:rsidR="0040775C" w:rsidRPr="008C2683" w:rsidRDefault="0040775C" w:rsidP="0040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5C" w:rsidRPr="00F92290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По сведениям Единого государственного реестра субъектов малого и среднего предпринимательства ФНС России на 01.01.2024 год число субъе</w:t>
      </w:r>
      <w:r w:rsidRPr="00F92290">
        <w:rPr>
          <w:rFonts w:ascii="Times New Roman" w:hAnsi="Times New Roman"/>
          <w:sz w:val="28"/>
          <w:szCs w:val="28"/>
        </w:rPr>
        <w:t>к</w:t>
      </w:r>
      <w:r w:rsidRPr="00F92290">
        <w:rPr>
          <w:rFonts w:ascii="Times New Roman" w:hAnsi="Times New Roman"/>
          <w:sz w:val="28"/>
          <w:szCs w:val="28"/>
        </w:rPr>
        <w:t>тов на территории Омсукчанского муниципального округа составило 14</w:t>
      </w:r>
      <w:r>
        <w:rPr>
          <w:rFonts w:ascii="Times New Roman" w:hAnsi="Times New Roman"/>
          <w:sz w:val="28"/>
          <w:szCs w:val="28"/>
        </w:rPr>
        <w:t>8</w:t>
      </w:r>
      <w:r w:rsidRPr="00F92290">
        <w:rPr>
          <w:rFonts w:ascii="Times New Roman" w:hAnsi="Times New Roman"/>
          <w:sz w:val="28"/>
          <w:szCs w:val="28"/>
        </w:rPr>
        <w:t xml:space="preserve"> единиц, в том числе:</w:t>
      </w:r>
    </w:p>
    <w:p w:rsidR="0040775C" w:rsidRPr="00F92290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- индивидуальных предпринимателей - 12</w:t>
      </w:r>
      <w:r>
        <w:rPr>
          <w:rFonts w:ascii="Times New Roman" w:hAnsi="Times New Roman"/>
          <w:sz w:val="28"/>
          <w:szCs w:val="28"/>
        </w:rPr>
        <w:t>3</w:t>
      </w:r>
      <w:r w:rsidRPr="00F92290">
        <w:rPr>
          <w:rFonts w:ascii="Times New Roman" w:hAnsi="Times New Roman"/>
          <w:sz w:val="28"/>
          <w:szCs w:val="28"/>
        </w:rPr>
        <w:t xml:space="preserve"> чел.; </w:t>
      </w:r>
    </w:p>
    <w:p w:rsidR="0040775C" w:rsidRPr="00F92290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 xml:space="preserve">- юридических лиц - 25 ед.; </w:t>
      </w:r>
    </w:p>
    <w:p w:rsidR="0040775C" w:rsidRPr="00F92290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из них:</w:t>
      </w:r>
    </w:p>
    <w:p w:rsidR="0040775C" w:rsidRPr="00F92290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- средние предприятия - 1 ед.;</w:t>
      </w:r>
    </w:p>
    <w:p w:rsidR="0040775C" w:rsidRPr="00F92290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>- малые предприятия - 7 ед.;</w:t>
      </w:r>
    </w:p>
    <w:p w:rsidR="0040775C" w:rsidRPr="00F92290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9229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F92290">
        <w:rPr>
          <w:rFonts w:ascii="Times New Roman" w:hAnsi="Times New Roman"/>
          <w:sz w:val="28"/>
          <w:szCs w:val="28"/>
        </w:rPr>
        <w:t xml:space="preserve"> - 17 ед.</w:t>
      </w:r>
    </w:p>
    <w:p w:rsidR="0040775C" w:rsidRPr="008B60F3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0F3">
        <w:rPr>
          <w:rFonts w:ascii="Times New Roman" w:hAnsi="Times New Roman"/>
          <w:sz w:val="28"/>
          <w:szCs w:val="28"/>
        </w:rPr>
        <w:t>Малый и средний бизнес занят в таких значимых сферах экономики округа как строительство, жилищно-коммунальное хозяйство, транспорт, оказание бытовых услуг населению, торговля и общественное п</w:t>
      </w:r>
      <w:r w:rsidRPr="008B60F3">
        <w:rPr>
          <w:rFonts w:ascii="Times New Roman" w:hAnsi="Times New Roman"/>
          <w:sz w:val="28"/>
          <w:szCs w:val="28"/>
        </w:rPr>
        <w:t>и</w:t>
      </w:r>
      <w:r w:rsidRPr="008B60F3">
        <w:rPr>
          <w:rFonts w:ascii="Times New Roman" w:hAnsi="Times New Roman"/>
          <w:sz w:val="28"/>
          <w:szCs w:val="28"/>
        </w:rPr>
        <w:t>тание.</w:t>
      </w:r>
    </w:p>
    <w:p w:rsidR="0040775C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0F3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B60F3">
        <w:rPr>
          <w:rFonts w:ascii="Times New Roman" w:hAnsi="Times New Roman"/>
          <w:sz w:val="28"/>
          <w:szCs w:val="28"/>
        </w:rPr>
        <w:t xml:space="preserve"> округа постоянно ведется работа по обеспечению благоприятных условий для дальнейшего устойчивого развития малого и среднего предпринимательства. Предпринимательскому сообщ</w:t>
      </w:r>
      <w:r w:rsidRPr="008B60F3">
        <w:rPr>
          <w:rFonts w:ascii="Times New Roman" w:hAnsi="Times New Roman"/>
          <w:sz w:val="28"/>
          <w:szCs w:val="28"/>
        </w:rPr>
        <w:t>е</w:t>
      </w:r>
      <w:r w:rsidRPr="008B60F3">
        <w:rPr>
          <w:rFonts w:ascii="Times New Roman" w:hAnsi="Times New Roman"/>
          <w:sz w:val="28"/>
          <w:szCs w:val="28"/>
        </w:rPr>
        <w:t>ству в рамках реализации мероприятий муниципальной программы «Разв</w:t>
      </w:r>
      <w:r w:rsidRPr="008B60F3">
        <w:rPr>
          <w:rFonts w:ascii="Times New Roman" w:hAnsi="Times New Roman"/>
          <w:sz w:val="28"/>
          <w:szCs w:val="28"/>
        </w:rPr>
        <w:t>и</w:t>
      </w:r>
      <w:r w:rsidRPr="008B60F3">
        <w:rPr>
          <w:rFonts w:ascii="Times New Roman" w:hAnsi="Times New Roman"/>
          <w:sz w:val="28"/>
          <w:szCs w:val="28"/>
        </w:rPr>
        <w:t xml:space="preserve">тие малого и среднего предпринимательства в Омсукчанском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 w:rsidRPr="008B60F3">
        <w:rPr>
          <w:rFonts w:ascii="Times New Roman" w:hAnsi="Times New Roman"/>
          <w:sz w:val="28"/>
          <w:szCs w:val="28"/>
        </w:rPr>
        <w:t xml:space="preserve"> округе </w:t>
      </w:r>
      <w:r>
        <w:rPr>
          <w:rFonts w:ascii="Times New Roman" w:hAnsi="Times New Roman"/>
          <w:sz w:val="28"/>
          <w:szCs w:val="28"/>
        </w:rPr>
        <w:t>(</w:t>
      </w:r>
      <w:r w:rsidRPr="00432B78">
        <w:rPr>
          <w:rFonts w:ascii="Times New Roman" w:hAnsi="Times New Roman"/>
          <w:sz w:val="28"/>
          <w:szCs w:val="28"/>
        </w:rPr>
        <w:t xml:space="preserve">срок реализации 2021-2030гг) ежегодно оказывается финансовая поддержка. </w:t>
      </w:r>
    </w:p>
    <w:p w:rsidR="0040775C" w:rsidRPr="00AB7F5E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B7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432B78">
        <w:rPr>
          <w:rFonts w:ascii="Times New Roman" w:hAnsi="Times New Roman"/>
          <w:sz w:val="28"/>
          <w:szCs w:val="28"/>
        </w:rPr>
        <w:t xml:space="preserve"> году </w:t>
      </w:r>
      <w:r w:rsidRPr="00AB7F5E">
        <w:rPr>
          <w:rFonts w:ascii="Times New Roman" w:hAnsi="Times New Roman"/>
          <w:sz w:val="28"/>
          <w:szCs w:val="28"/>
        </w:rPr>
        <w:t>было предоставлено три субсидии трем индивидуальным предпринимателям:</w:t>
      </w:r>
    </w:p>
    <w:p w:rsidR="0040775C" w:rsidRPr="00AB7F5E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F5E">
        <w:rPr>
          <w:rFonts w:ascii="Times New Roman" w:hAnsi="Times New Roman"/>
          <w:sz w:val="28"/>
          <w:szCs w:val="28"/>
        </w:rPr>
        <w:t xml:space="preserve">- ИП </w:t>
      </w:r>
      <w:proofErr w:type="spellStart"/>
      <w:r w:rsidRPr="00AB7F5E">
        <w:rPr>
          <w:rFonts w:ascii="Times New Roman" w:hAnsi="Times New Roman"/>
          <w:sz w:val="28"/>
          <w:szCs w:val="28"/>
        </w:rPr>
        <w:t>Чикшову</w:t>
      </w:r>
      <w:proofErr w:type="spellEnd"/>
      <w:r w:rsidRPr="00AB7F5E">
        <w:rPr>
          <w:rFonts w:ascii="Times New Roman" w:hAnsi="Times New Roman"/>
          <w:sz w:val="28"/>
          <w:szCs w:val="28"/>
        </w:rPr>
        <w:t xml:space="preserve"> А.В. на возмещение транспортных расходов по завозу муки из ЦРС и от поставщиков Магаданской области для собственного пр</w:t>
      </w:r>
      <w:r w:rsidRPr="00AB7F5E">
        <w:rPr>
          <w:rFonts w:ascii="Times New Roman" w:hAnsi="Times New Roman"/>
          <w:sz w:val="28"/>
          <w:szCs w:val="28"/>
        </w:rPr>
        <w:t>о</w:t>
      </w:r>
      <w:r w:rsidRPr="00AB7F5E">
        <w:rPr>
          <w:rFonts w:ascii="Times New Roman" w:hAnsi="Times New Roman"/>
          <w:sz w:val="28"/>
          <w:szCs w:val="28"/>
        </w:rPr>
        <w:t>изводства хлеба и хлебобулочных изделий на общую сумму 459,0 тыс. руб., из них: 419,0 тыс. руб. - из областного бюджета, 40,0 тыс. руб. - из бюджета Омсукчанского муниципального округа;</w:t>
      </w:r>
    </w:p>
    <w:p w:rsidR="0040775C" w:rsidRPr="00AB7F5E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F5E">
        <w:rPr>
          <w:rFonts w:ascii="Times New Roman" w:hAnsi="Times New Roman"/>
          <w:sz w:val="28"/>
          <w:szCs w:val="28"/>
        </w:rPr>
        <w:t>- ИП Олейник А.Я. на возмещение транспортных расходов по доставке хлеба и хлебобулочных изделий в поселок Дукат от производителей поселка Омсукчан на общую сумму 370,0 тыс. руб., из них 360,0 тыс. руб. - из о</w:t>
      </w:r>
      <w:r w:rsidRPr="00AB7F5E">
        <w:rPr>
          <w:rFonts w:ascii="Times New Roman" w:hAnsi="Times New Roman"/>
          <w:sz w:val="28"/>
          <w:szCs w:val="28"/>
        </w:rPr>
        <w:t>б</w:t>
      </w:r>
      <w:r w:rsidRPr="00AB7F5E">
        <w:rPr>
          <w:rFonts w:ascii="Times New Roman" w:hAnsi="Times New Roman"/>
          <w:sz w:val="28"/>
          <w:szCs w:val="28"/>
        </w:rPr>
        <w:t>ластного бюджета, 10,0 тыс. руб. - из бюджета Омсукчанского муниципал</w:t>
      </w:r>
      <w:r w:rsidRPr="00AB7F5E">
        <w:rPr>
          <w:rFonts w:ascii="Times New Roman" w:hAnsi="Times New Roman"/>
          <w:sz w:val="28"/>
          <w:szCs w:val="28"/>
        </w:rPr>
        <w:t>ь</w:t>
      </w:r>
      <w:r w:rsidRPr="00AB7F5E">
        <w:rPr>
          <w:rFonts w:ascii="Times New Roman" w:hAnsi="Times New Roman"/>
          <w:sz w:val="28"/>
          <w:szCs w:val="28"/>
        </w:rPr>
        <w:t>ного округа;</w:t>
      </w:r>
    </w:p>
    <w:p w:rsidR="0040775C" w:rsidRPr="00AB7F5E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F5E">
        <w:rPr>
          <w:rFonts w:ascii="Times New Roman" w:hAnsi="Times New Roman"/>
          <w:sz w:val="28"/>
          <w:szCs w:val="28"/>
        </w:rPr>
        <w:t xml:space="preserve">- ИП </w:t>
      </w:r>
      <w:proofErr w:type="gramStart"/>
      <w:r w:rsidRPr="00AB7F5E">
        <w:rPr>
          <w:rFonts w:ascii="Times New Roman" w:hAnsi="Times New Roman"/>
          <w:sz w:val="28"/>
          <w:szCs w:val="28"/>
        </w:rPr>
        <w:t>Петиной</w:t>
      </w:r>
      <w:proofErr w:type="gramEnd"/>
      <w:r w:rsidRPr="00AB7F5E">
        <w:rPr>
          <w:rFonts w:ascii="Times New Roman" w:hAnsi="Times New Roman"/>
          <w:sz w:val="28"/>
          <w:szCs w:val="28"/>
        </w:rPr>
        <w:t xml:space="preserve"> Н.Н. на возмещение расходов, связанных с приобретен</w:t>
      </w:r>
      <w:r w:rsidRPr="00AB7F5E">
        <w:rPr>
          <w:rFonts w:ascii="Times New Roman" w:hAnsi="Times New Roman"/>
          <w:sz w:val="28"/>
          <w:szCs w:val="28"/>
        </w:rPr>
        <w:t>и</w:t>
      </w:r>
      <w:r w:rsidRPr="00AB7F5E">
        <w:rPr>
          <w:rFonts w:ascii="Times New Roman" w:hAnsi="Times New Roman"/>
          <w:sz w:val="28"/>
          <w:szCs w:val="28"/>
        </w:rPr>
        <w:t>ем и созданием основных средств на общую сумму 450,0 тыс. руб., из них 369,4 тыс. руб. - из областного бюджета, 80,6 тыс. руб. - из бюджета Омсу</w:t>
      </w:r>
      <w:r w:rsidRPr="00AB7F5E">
        <w:rPr>
          <w:rFonts w:ascii="Times New Roman" w:hAnsi="Times New Roman"/>
          <w:sz w:val="28"/>
          <w:szCs w:val="28"/>
        </w:rPr>
        <w:t>к</w:t>
      </w:r>
      <w:r w:rsidRPr="00AB7F5E">
        <w:rPr>
          <w:rFonts w:ascii="Times New Roman" w:hAnsi="Times New Roman"/>
          <w:sz w:val="28"/>
          <w:szCs w:val="28"/>
        </w:rPr>
        <w:t>чанского муниципального округа.</w:t>
      </w:r>
    </w:p>
    <w:p w:rsidR="0040775C" w:rsidRPr="00AB7F5E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F5E">
        <w:rPr>
          <w:rFonts w:ascii="Times New Roman" w:hAnsi="Times New Roman"/>
          <w:sz w:val="28"/>
          <w:szCs w:val="28"/>
        </w:rPr>
        <w:t>Оказано две имущественные поддержки двум субъектам малого и среднего предпринимательства путем предоставления:</w:t>
      </w:r>
    </w:p>
    <w:p w:rsidR="0040775C" w:rsidRPr="00AB7F5E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F5E">
        <w:rPr>
          <w:rFonts w:ascii="Times New Roman" w:hAnsi="Times New Roman"/>
          <w:sz w:val="28"/>
          <w:szCs w:val="28"/>
        </w:rPr>
        <w:t xml:space="preserve">- в аренду муниципального имущества </w:t>
      </w:r>
      <w:r>
        <w:rPr>
          <w:rFonts w:ascii="Times New Roman" w:hAnsi="Times New Roman"/>
          <w:sz w:val="28"/>
          <w:szCs w:val="28"/>
        </w:rPr>
        <w:t>-</w:t>
      </w:r>
      <w:r w:rsidRPr="00AB7F5E">
        <w:rPr>
          <w:rFonts w:ascii="Times New Roman" w:hAnsi="Times New Roman"/>
          <w:sz w:val="28"/>
          <w:szCs w:val="28"/>
        </w:rPr>
        <w:t xml:space="preserve"> встроенного нежилого пом</w:t>
      </w:r>
      <w:r w:rsidRPr="00AB7F5E">
        <w:rPr>
          <w:rFonts w:ascii="Times New Roman" w:hAnsi="Times New Roman"/>
          <w:sz w:val="28"/>
          <w:szCs w:val="28"/>
        </w:rPr>
        <w:t>е</w:t>
      </w:r>
      <w:r w:rsidRPr="00AB7F5E">
        <w:rPr>
          <w:rFonts w:ascii="Times New Roman" w:hAnsi="Times New Roman"/>
          <w:sz w:val="28"/>
          <w:szCs w:val="28"/>
        </w:rPr>
        <w:t>щения для организации пункта хранения и выдачи товаров (ИП Астафьев В.В.);</w:t>
      </w:r>
    </w:p>
    <w:p w:rsidR="0040775C" w:rsidRPr="00AB7F5E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F5E">
        <w:rPr>
          <w:rFonts w:ascii="Times New Roman" w:hAnsi="Times New Roman"/>
          <w:sz w:val="28"/>
          <w:szCs w:val="28"/>
        </w:rPr>
        <w:t>- в безвозмездное пользование муниципального имущества - здание б</w:t>
      </w:r>
      <w:r w:rsidRPr="00AB7F5E">
        <w:rPr>
          <w:rFonts w:ascii="Times New Roman" w:hAnsi="Times New Roman"/>
          <w:sz w:val="28"/>
          <w:szCs w:val="28"/>
        </w:rPr>
        <w:t>а</w:t>
      </w:r>
      <w:r w:rsidRPr="00AB7F5E">
        <w:rPr>
          <w:rFonts w:ascii="Times New Roman" w:hAnsi="Times New Roman"/>
          <w:sz w:val="28"/>
          <w:szCs w:val="28"/>
        </w:rPr>
        <w:t xml:space="preserve">ни для организации оказания бытовых (банных) услуг населению (ИП </w:t>
      </w:r>
      <w:proofErr w:type="gramStart"/>
      <w:r w:rsidRPr="00AB7F5E">
        <w:rPr>
          <w:rFonts w:ascii="Times New Roman" w:hAnsi="Times New Roman"/>
          <w:sz w:val="28"/>
          <w:szCs w:val="28"/>
        </w:rPr>
        <w:t>Пет</w:t>
      </w:r>
      <w:r w:rsidRPr="00AB7F5E">
        <w:rPr>
          <w:rFonts w:ascii="Times New Roman" w:hAnsi="Times New Roman"/>
          <w:sz w:val="28"/>
          <w:szCs w:val="28"/>
        </w:rPr>
        <w:t>и</w:t>
      </w:r>
      <w:r w:rsidRPr="00AB7F5E">
        <w:rPr>
          <w:rFonts w:ascii="Times New Roman" w:hAnsi="Times New Roman"/>
          <w:sz w:val="28"/>
          <w:szCs w:val="28"/>
        </w:rPr>
        <w:t>на</w:t>
      </w:r>
      <w:proofErr w:type="gramEnd"/>
      <w:r w:rsidRPr="00AB7F5E">
        <w:rPr>
          <w:rFonts w:ascii="Times New Roman" w:hAnsi="Times New Roman"/>
          <w:sz w:val="28"/>
          <w:szCs w:val="28"/>
        </w:rPr>
        <w:t xml:space="preserve"> Н.Н.).</w:t>
      </w:r>
    </w:p>
    <w:p w:rsidR="0040775C" w:rsidRPr="008B60F3" w:rsidRDefault="0040775C" w:rsidP="0040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0F3">
        <w:rPr>
          <w:rFonts w:ascii="Times New Roman" w:hAnsi="Times New Roman"/>
          <w:sz w:val="28"/>
          <w:szCs w:val="28"/>
        </w:rPr>
        <w:t>Сформирован и доступен для всех заинтересованных лиц перечень м</w:t>
      </w:r>
      <w:r w:rsidRPr="008B60F3">
        <w:rPr>
          <w:rFonts w:ascii="Times New Roman" w:hAnsi="Times New Roman"/>
          <w:sz w:val="28"/>
          <w:szCs w:val="28"/>
        </w:rPr>
        <w:t>у</w:t>
      </w:r>
      <w:r w:rsidRPr="008B60F3">
        <w:rPr>
          <w:rFonts w:ascii="Times New Roman" w:hAnsi="Times New Roman"/>
          <w:sz w:val="28"/>
          <w:szCs w:val="28"/>
        </w:rPr>
        <w:t>ниципального имущества, предназначенного для предоставления в аренду субъектам мал</w:t>
      </w:r>
      <w:r w:rsidRPr="008B60F3">
        <w:rPr>
          <w:rFonts w:ascii="Times New Roman" w:hAnsi="Times New Roman"/>
          <w:sz w:val="28"/>
          <w:szCs w:val="28"/>
        </w:rPr>
        <w:t>о</w:t>
      </w:r>
      <w:r w:rsidRPr="008B60F3">
        <w:rPr>
          <w:rFonts w:ascii="Times New Roman" w:hAnsi="Times New Roman"/>
          <w:sz w:val="28"/>
          <w:szCs w:val="28"/>
        </w:rPr>
        <w:t xml:space="preserve">го и среднего предпринимательства. </w:t>
      </w:r>
    </w:p>
    <w:p w:rsidR="0040775C" w:rsidRPr="008B60F3" w:rsidRDefault="0040775C" w:rsidP="0040775C">
      <w:pPr>
        <w:snapToGri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B60F3">
        <w:rPr>
          <w:rFonts w:ascii="Times New Roman" w:hAnsi="Times New Roman"/>
          <w:noProof/>
          <w:sz w:val="28"/>
          <w:szCs w:val="28"/>
        </w:rPr>
        <w:t xml:space="preserve">Удельный вес муниципальных закупок, осуществленных у субъектов малого и среднего предпринимательства, </w:t>
      </w:r>
      <w:r>
        <w:rPr>
          <w:rFonts w:ascii="Times New Roman" w:hAnsi="Times New Roman"/>
          <w:noProof/>
          <w:sz w:val="28"/>
          <w:szCs w:val="28"/>
        </w:rPr>
        <w:t xml:space="preserve">за исключением закупок предусмотренных </w:t>
      </w:r>
      <w:r w:rsidRPr="008B60F3">
        <w:rPr>
          <w:rFonts w:ascii="Times New Roman" w:hAnsi="Times New Roman"/>
          <w:noProof/>
          <w:sz w:val="28"/>
          <w:szCs w:val="28"/>
        </w:rPr>
        <w:t>ч.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B60F3">
        <w:rPr>
          <w:rFonts w:ascii="Times New Roman" w:hAnsi="Times New Roman"/>
          <w:noProof/>
          <w:sz w:val="28"/>
          <w:szCs w:val="28"/>
        </w:rPr>
        <w:t>1.1, ст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05E32">
        <w:rPr>
          <w:rFonts w:ascii="Times New Roman" w:hAnsi="Times New Roman"/>
          <w:noProof/>
          <w:sz w:val="28"/>
          <w:szCs w:val="28"/>
        </w:rPr>
        <w:t xml:space="preserve">составил </w:t>
      </w:r>
      <w:r>
        <w:rPr>
          <w:rFonts w:ascii="Times New Roman" w:hAnsi="Times New Roman"/>
          <w:noProof/>
          <w:sz w:val="28"/>
          <w:szCs w:val="28"/>
        </w:rPr>
        <w:t>28,73</w:t>
      </w:r>
      <w:r w:rsidRPr="00105E32">
        <w:rPr>
          <w:rFonts w:ascii="Times New Roman" w:hAnsi="Times New Roman"/>
          <w:noProof/>
          <w:sz w:val="28"/>
          <w:szCs w:val="28"/>
        </w:rPr>
        <w:t>%.</w:t>
      </w:r>
    </w:p>
    <w:p w:rsidR="0040775C" w:rsidRPr="0040775C" w:rsidRDefault="0040775C" w:rsidP="0040775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1F497D"/>
          <w:sz w:val="28"/>
          <w:szCs w:val="28"/>
        </w:rPr>
      </w:pPr>
    </w:p>
    <w:p w:rsidR="0040775C" w:rsidRPr="0040775C" w:rsidRDefault="0040775C" w:rsidP="0040775C">
      <w:pPr>
        <w:pStyle w:val="aa"/>
        <w:jc w:val="center"/>
        <w:rPr>
          <w:b/>
          <w:sz w:val="24"/>
          <w:szCs w:val="28"/>
        </w:rPr>
      </w:pPr>
      <w:r w:rsidRPr="0040775C">
        <w:rPr>
          <w:b/>
          <w:sz w:val="24"/>
          <w:szCs w:val="28"/>
        </w:rPr>
        <w:t>11. Развитие отраслей социальной сферы</w:t>
      </w:r>
    </w:p>
    <w:p w:rsidR="0040775C" w:rsidRDefault="0040775C" w:rsidP="0040775C">
      <w:pPr>
        <w:pStyle w:val="aa"/>
        <w:jc w:val="center"/>
        <w:rPr>
          <w:b/>
          <w:sz w:val="24"/>
          <w:szCs w:val="28"/>
        </w:rPr>
      </w:pPr>
      <w:r w:rsidRPr="0040775C">
        <w:rPr>
          <w:b/>
          <w:sz w:val="24"/>
          <w:szCs w:val="28"/>
        </w:rPr>
        <w:t>11.1. Образование</w:t>
      </w:r>
    </w:p>
    <w:p w:rsidR="0040775C" w:rsidRPr="0040775C" w:rsidRDefault="0040775C" w:rsidP="0040775C">
      <w:pPr>
        <w:pStyle w:val="aa"/>
        <w:jc w:val="center"/>
        <w:rPr>
          <w:b/>
          <w:szCs w:val="28"/>
        </w:rPr>
      </w:pPr>
    </w:p>
    <w:p w:rsidR="0040775C" w:rsidRPr="00E632C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32C4">
        <w:rPr>
          <w:rFonts w:ascii="Times New Roman" w:hAnsi="Times New Roman" w:cs="Times New Roman"/>
          <w:sz w:val="28"/>
          <w:szCs w:val="28"/>
        </w:rPr>
        <w:t xml:space="preserve"> округе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2C4">
        <w:rPr>
          <w:rFonts w:ascii="Times New Roman" w:hAnsi="Times New Roman" w:cs="Times New Roman"/>
          <w:sz w:val="28"/>
          <w:szCs w:val="28"/>
        </w:rPr>
        <w:t xml:space="preserve"> году действовали две общеобразов</w:t>
      </w:r>
      <w:r w:rsidRPr="00E632C4">
        <w:rPr>
          <w:rFonts w:ascii="Times New Roman" w:hAnsi="Times New Roman" w:cs="Times New Roman"/>
          <w:sz w:val="28"/>
          <w:szCs w:val="28"/>
        </w:rPr>
        <w:t>а</w:t>
      </w:r>
      <w:r w:rsidRPr="00E632C4">
        <w:rPr>
          <w:rFonts w:ascii="Times New Roman" w:hAnsi="Times New Roman" w:cs="Times New Roman"/>
          <w:sz w:val="28"/>
          <w:szCs w:val="28"/>
        </w:rPr>
        <w:t>тельные школы, одна основная школа и два детских сада. В школах обуч</w:t>
      </w:r>
      <w:r w:rsidRPr="00E632C4">
        <w:rPr>
          <w:rFonts w:ascii="Times New Roman" w:hAnsi="Times New Roman" w:cs="Times New Roman"/>
          <w:sz w:val="28"/>
          <w:szCs w:val="28"/>
        </w:rPr>
        <w:t>а</w:t>
      </w:r>
      <w:r w:rsidRPr="00E632C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781F42">
        <w:rPr>
          <w:rFonts w:ascii="Times New Roman" w:hAnsi="Times New Roman" w:cs="Times New Roman"/>
          <w:sz w:val="28"/>
          <w:szCs w:val="28"/>
        </w:rPr>
        <w:t>462 учен</w:t>
      </w:r>
      <w:r w:rsidRPr="00781F42">
        <w:rPr>
          <w:rFonts w:ascii="Times New Roman" w:hAnsi="Times New Roman" w:cs="Times New Roman"/>
          <w:sz w:val="28"/>
          <w:szCs w:val="28"/>
        </w:rPr>
        <w:t>и</w:t>
      </w:r>
      <w:r w:rsidRPr="00781F42">
        <w:rPr>
          <w:rFonts w:ascii="Times New Roman" w:hAnsi="Times New Roman" w:cs="Times New Roman"/>
          <w:sz w:val="28"/>
          <w:szCs w:val="28"/>
        </w:rPr>
        <w:t>ка</w:t>
      </w:r>
      <w:r w:rsidRPr="00E632C4">
        <w:rPr>
          <w:rFonts w:ascii="Times New Roman" w:hAnsi="Times New Roman" w:cs="Times New Roman"/>
          <w:sz w:val="28"/>
          <w:szCs w:val="28"/>
        </w:rPr>
        <w:t xml:space="preserve">, детские сады посещали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E632C4">
        <w:rPr>
          <w:rFonts w:ascii="Times New Roman" w:hAnsi="Times New Roman" w:cs="Times New Roman"/>
          <w:sz w:val="28"/>
          <w:szCs w:val="28"/>
        </w:rPr>
        <w:t xml:space="preserve"> воспитанник. </w:t>
      </w:r>
    </w:p>
    <w:p w:rsidR="0040775C" w:rsidRPr="00E632C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C4">
        <w:rPr>
          <w:rFonts w:ascii="Times New Roman" w:hAnsi="Times New Roman" w:cs="Times New Roman"/>
          <w:sz w:val="28"/>
          <w:szCs w:val="28"/>
        </w:rPr>
        <w:t>Дополнительное образование предоставлял «Центр дополнительного образования детей п. Омсу</w:t>
      </w:r>
      <w:r w:rsidRPr="00E632C4">
        <w:rPr>
          <w:rFonts w:ascii="Times New Roman" w:hAnsi="Times New Roman" w:cs="Times New Roman"/>
          <w:sz w:val="28"/>
          <w:szCs w:val="28"/>
        </w:rPr>
        <w:t>к</w:t>
      </w:r>
      <w:r w:rsidRPr="00E632C4">
        <w:rPr>
          <w:rFonts w:ascii="Times New Roman" w:hAnsi="Times New Roman" w:cs="Times New Roman"/>
          <w:sz w:val="28"/>
          <w:szCs w:val="28"/>
        </w:rPr>
        <w:t xml:space="preserve">чан», который посещали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E6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63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75C" w:rsidRPr="00105E32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E32">
        <w:rPr>
          <w:rFonts w:ascii="Times New Roman" w:hAnsi="Times New Roman" w:cs="Times New Roman"/>
          <w:sz w:val="28"/>
          <w:szCs w:val="28"/>
        </w:rPr>
        <w:t xml:space="preserve">В системе образования работало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05E32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5E3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C090D">
        <w:rPr>
          <w:rFonts w:ascii="Times New Roman" w:hAnsi="Times New Roman" w:cs="Times New Roman"/>
          <w:sz w:val="28"/>
          <w:szCs w:val="28"/>
        </w:rPr>
        <w:t>а</w:t>
      </w:r>
      <w:r w:rsidRPr="00105E32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40775C" w:rsidRPr="00105E32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>- в дошкольных организациях 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5E3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775C" w:rsidRPr="00105E32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>- в общеобразовательных организациях - 52 человека;</w:t>
      </w: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>- в организациях дополнительного образования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5E3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0775C" w:rsidRPr="00E632C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C4">
        <w:rPr>
          <w:rFonts w:ascii="Times New Roman" w:hAnsi="Times New Roman" w:cs="Times New Roman"/>
          <w:sz w:val="28"/>
          <w:szCs w:val="28"/>
        </w:rPr>
        <w:t>Количество образовательных учреждений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2C4">
        <w:rPr>
          <w:rFonts w:ascii="Times New Roman" w:hAnsi="Times New Roman" w:cs="Times New Roman"/>
          <w:sz w:val="28"/>
          <w:szCs w:val="28"/>
        </w:rPr>
        <w:t xml:space="preserve"> году и плановом п</w:t>
      </w:r>
      <w:r w:rsidRPr="00E632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риоде остае</w:t>
      </w:r>
      <w:r w:rsidRPr="00E632C4">
        <w:rPr>
          <w:rFonts w:ascii="Times New Roman" w:hAnsi="Times New Roman" w:cs="Times New Roman"/>
          <w:sz w:val="28"/>
          <w:szCs w:val="28"/>
        </w:rPr>
        <w:t>тся неизменным при сохранении количества мест в детских с</w:t>
      </w:r>
      <w:r w:rsidRPr="00E632C4">
        <w:rPr>
          <w:rFonts w:ascii="Times New Roman" w:hAnsi="Times New Roman" w:cs="Times New Roman"/>
          <w:sz w:val="28"/>
          <w:szCs w:val="28"/>
        </w:rPr>
        <w:t>а</w:t>
      </w:r>
      <w:r w:rsidRPr="00E632C4">
        <w:rPr>
          <w:rFonts w:ascii="Times New Roman" w:hAnsi="Times New Roman" w:cs="Times New Roman"/>
          <w:sz w:val="28"/>
          <w:szCs w:val="28"/>
        </w:rPr>
        <w:t>дах и численности обучающихся в дошкольных и общеобразовательных учр</w:t>
      </w:r>
      <w:r w:rsidRPr="00E632C4">
        <w:rPr>
          <w:rFonts w:ascii="Times New Roman" w:hAnsi="Times New Roman" w:cs="Times New Roman"/>
          <w:sz w:val="28"/>
          <w:szCs w:val="28"/>
        </w:rPr>
        <w:t>е</w:t>
      </w:r>
      <w:r w:rsidRPr="00E632C4">
        <w:rPr>
          <w:rFonts w:ascii="Times New Roman" w:hAnsi="Times New Roman" w:cs="Times New Roman"/>
          <w:sz w:val="28"/>
          <w:szCs w:val="28"/>
        </w:rPr>
        <w:t>ждениях на уровне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632C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0775C" w:rsidRPr="00E632C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C4">
        <w:rPr>
          <w:rFonts w:ascii="Times New Roman" w:hAnsi="Times New Roman" w:cs="Times New Roman"/>
          <w:sz w:val="28"/>
          <w:szCs w:val="28"/>
        </w:rPr>
        <w:t>На территории округа прием в дошкольные учреждения осуществляе</w:t>
      </w:r>
      <w:r w:rsidRPr="00E632C4">
        <w:rPr>
          <w:rFonts w:ascii="Times New Roman" w:hAnsi="Times New Roman" w:cs="Times New Roman"/>
          <w:sz w:val="28"/>
          <w:szCs w:val="28"/>
        </w:rPr>
        <w:t>т</w:t>
      </w:r>
      <w:r w:rsidRPr="00E632C4">
        <w:rPr>
          <w:rFonts w:ascii="Times New Roman" w:hAnsi="Times New Roman" w:cs="Times New Roman"/>
          <w:sz w:val="28"/>
          <w:szCs w:val="28"/>
        </w:rPr>
        <w:t>ся посредством электронной услуги «Электронный детский сад». Очередь на получение места в дошкольных образовательных учреждениях отсутств</w:t>
      </w:r>
      <w:r w:rsidRPr="00E632C4">
        <w:rPr>
          <w:rFonts w:ascii="Times New Roman" w:hAnsi="Times New Roman" w:cs="Times New Roman"/>
          <w:sz w:val="28"/>
          <w:szCs w:val="28"/>
        </w:rPr>
        <w:t>у</w:t>
      </w:r>
      <w:r w:rsidRPr="00E632C4">
        <w:rPr>
          <w:rFonts w:ascii="Times New Roman" w:hAnsi="Times New Roman" w:cs="Times New Roman"/>
          <w:sz w:val="28"/>
          <w:szCs w:val="28"/>
        </w:rPr>
        <w:t>ет.</w:t>
      </w:r>
    </w:p>
    <w:p w:rsidR="0040775C" w:rsidRPr="00E632C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C4">
        <w:rPr>
          <w:rFonts w:ascii="Times New Roman" w:hAnsi="Times New Roman" w:cs="Times New Roman"/>
          <w:sz w:val="28"/>
          <w:szCs w:val="28"/>
        </w:rPr>
        <w:t>Во всех де</w:t>
      </w:r>
      <w:r w:rsidRPr="00E632C4">
        <w:rPr>
          <w:rFonts w:ascii="Times New Roman" w:hAnsi="Times New Roman" w:cs="Times New Roman"/>
          <w:sz w:val="28"/>
          <w:szCs w:val="28"/>
        </w:rPr>
        <w:t>т</w:t>
      </w:r>
      <w:r w:rsidRPr="00E632C4">
        <w:rPr>
          <w:rFonts w:ascii="Times New Roman" w:hAnsi="Times New Roman" w:cs="Times New Roman"/>
          <w:sz w:val="28"/>
          <w:szCs w:val="28"/>
        </w:rPr>
        <w:t>ских садах уделяется внимание мероприятиям по снижению заболеваемости и формированию здорового образа жизни. Имеется необх</w:t>
      </w:r>
      <w:r w:rsidRPr="00E632C4">
        <w:rPr>
          <w:rFonts w:ascii="Times New Roman" w:hAnsi="Times New Roman" w:cs="Times New Roman"/>
          <w:sz w:val="28"/>
          <w:szCs w:val="28"/>
        </w:rPr>
        <w:t>о</w:t>
      </w:r>
      <w:r w:rsidRPr="00E632C4">
        <w:rPr>
          <w:rFonts w:ascii="Times New Roman" w:hAnsi="Times New Roman" w:cs="Times New Roman"/>
          <w:sz w:val="28"/>
          <w:szCs w:val="28"/>
        </w:rPr>
        <w:t xml:space="preserve">димое спортивное оборудование, учреждения полностью укомплектованы мебелью для детей, играми, игрушками. </w:t>
      </w:r>
    </w:p>
    <w:p w:rsidR="0040775C" w:rsidRPr="005C4260" w:rsidRDefault="0040775C" w:rsidP="0040775C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 w:rsidRPr="005C4260">
        <w:rPr>
          <w:rFonts w:ascii="Times New Roman" w:hAnsi="Times New Roman"/>
          <w:sz w:val="28"/>
          <w:szCs w:val="28"/>
        </w:rPr>
        <w:t>Центр дополнительного образования организовывал деятельность в 11 творческих объединениях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4260">
        <w:rPr>
          <w:rFonts w:ascii="Times New Roman" w:hAnsi="Times New Roman"/>
          <w:sz w:val="28"/>
          <w:szCs w:val="28"/>
        </w:rPr>
        <w:t>реализовывались 22 дополнительные общеобраз</w:t>
      </w:r>
      <w:r w:rsidRPr="005C4260">
        <w:rPr>
          <w:rFonts w:ascii="Times New Roman" w:hAnsi="Times New Roman"/>
          <w:sz w:val="28"/>
          <w:szCs w:val="28"/>
        </w:rPr>
        <w:t>о</w:t>
      </w:r>
      <w:r w:rsidRPr="005C4260">
        <w:rPr>
          <w:rFonts w:ascii="Times New Roman" w:hAnsi="Times New Roman"/>
          <w:sz w:val="28"/>
          <w:szCs w:val="28"/>
        </w:rPr>
        <w:t>вательные (общеразвивающие) программы:</w:t>
      </w:r>
    </w:p>
    <w:p w:rsidR="0040775C" w:rsidRPr="005C4260" w:rsidRDefault="0040775C" w:rsidP="0040775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260">
        <w:rPr>
          <w:rFonts w:ascii="Times New Roman" w:hAnsi="Times New Roman"/>
          <w:sz w:val="28"/>
          <w:szCs w:val="28"/>
        </w:rPr>
        <w:t>- 16 художественной направленности («Изостудия», «Динамика цвета», «Юный дизайнер», «Театр моды», «Импульс», «Гимнастика», «Умелец», «Горячий карандаш», «</w:t>
      </w:r>
      <w:proofErr w:type="spellStart"/>
      <w:r w:rsidRPr="005C4260">
        <w:rPr>
          <w:rFonts w:ascii="Times New Roman" w:hAnsi="Times New Roman"/>
          <w:sz w:val="28"/>
          <w:szCs w:val="28"/>
        </w:rPr>
        <w:t>Чурит</w:t>
      </w:r>
      <w:proofErr w:type="spellEnd"/>
      <w:r w:rsidRPr="005C4260">
        <w:rPr>
          <w:rFonts w:ascii="Times New Roman" w:hAnsi="Times New Roman"/>
          <w:sz w:val="28"/>
          <w:szCs w:val="28"/>
        </w:rPr>
        <w:t>», «</w:t>
      </w:r>
      <w:proofErr w:type="spellStart"/>
      <w:r w:rsidRPr="005C4260">
        <w:rPr>
          <w:rFonts w:ascii="Times New Roman" w:hAnsi="Times New Roman"/>
          <w:sz w:val="28"/>
          <w:szCs w:val="28"/>
        </w:rPr>
        <w:t>Хэрэнмэй</w:t>
      </w:r>
      <w:proofErr w:type="spellEnd"/>
      <w:r w:rsidRPr="005C4260">
        <w:rPr>
          <w:rFonts w:ascii="Times New Roman" w:hAnsi="Times New Roman"/>
          <w:sz w:val="28"/>
          <w:szCs w:val="28"/>
        </w:rPr>
        <w:t>», «Творческая», «Фантазёры», «Радуга», «Зазеркалье»);</w:t>
      </w:r>
      <w:proofErr w:type="gramEnd"/>
    </w:p>
    <w:p w:rsidR="0040775C" w:rsidRPr="005C4260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260">
        <w:rPr>
          <w:rFonts w:ascii="Times New Roman" w:hAnsi="Times New Roman"/>
          <w:sz w:val="28"/>
          <w:szCs w:val="28"/>
        </w:rPr>
        <w:t xml:space="preserve">- 1 </w:t>
      </w:r>
      <w:proofErr w:type="gramStart"/>
      <w:r w:rsidRPr="005C4260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5C4260">
        <w:rPr>
          <w:rFonts w:ascii="Times New Roman" w:hAnsi="Times New Roman"/>
          <w:sz w:val="28"/>
          <w:szCs w:val="28"/>
        </w:rPr>
        <w:t xml:space="preserve"> направленности («</w:t>
      </w:r>
      <w:proofErr w:type="spellStart"/>
      <w:r w:rsidRPr="005C4260">
        <w:rPr>
          <w:rFonts w:ascii="Times New Roman" w:hAnsi="Times New Roman"/>
          <w:sz w:val="28"/>
          <w:szCs w:val="28"/>
        </w:rPr>
        <w:t>Арифмешка</w:t>
      </w:r>
      <w:proofErr w:type="spellEnd"/>
      <w:r w:rsidRPr="005C4260">
        <w:rPr>
          <w:rFonts w:ascii="Times New Roman" w:hAnsi="Times New Roman"/>
          <w:sz w:val="28"/>
          <w:szCs w:val="28"/>
        </w:rPr>
        <w:t xml:space="preserve">»); </w:t>
      </w:r>
    </w:p>
    <w:p w:rsidR="0040775C" w:rsidRPr="005C4260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260">
        <w:rPr>
          <w:rFonts w:ascii="Times New Roman" w:hAnsi="Times New Roman"/>
          <w:sz w:val="28"/>
          <w:szCs w:val="28"/>
        </w:rPr>
        <w:t xml:space="preserve">- 2 туристско-краеведческой направленности («Активисты музея», «Подвиг», «Восхождение»); </w:t>
      </w:r>
    </w:p>
    <w:p w:rsidR="0040775C" w:rsidRPr="005C4260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260">
        <w:rPr>
          <w:rFonts w:ascii="Times New Roman" w:hAnsi="Times New Roman"/>
          <w:sz w:val="28"/>
          <w:szCs w:val="28"/>
        </w:rPr>
        <w:t>- 3 социально-гуманитарной направленности («</w:t>
      </w:r>
      <w:proofErr w:type="spellStart"/>
      <w:r w:rsidRPr="005C4260">
        <w:rPr>
          <w:rFonts w:ascii="Times New Roman" w:hAnsi="Times New Roman"/>
          <w:sz w:val="28"/>
          <w:szCs w:val="28"/>
        </w:rPr>
        <w:t>Невтэ</w:t>
      </w:r>
      <w:proofErr w:type="spellEnd"/>
      <w:r w:rsidRPr="005C4260">
        <w:rPr>
          <w:rFonts w:ascii="Times New Roman" w:hAnsi="Times New Roman"/>
          <w:sz w:val="28"/>
          <w:szCs w:val="28"/>
        </w:rPr>
        <w:t xml:space="preserve">», «Северяне», «Хочу многое узнавать»). </w:t>
      </w:r>
    </w:p>
    <w:p w:rsidR="0040775C" w:rsidRPr="00E632C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0">
        <w:rPr>
          <w:rFonts w:ascii="Times New Roman" w:hAnsi="Times New Roman" w:cs="Times New Roman"/>
          <w:sz w:val="28"/>
          <w:szCs w:val="28"/>
        </w:rPr>
        <w:t>Финансирование учреждений образования осуществляется в рамках муниципальной программы «</w:t>
      </w:r>
      <w:r w:rsidRPr="00A32130">
        <w:rPr>
          <w:rFonts w:ascii="Times New Roman" w:hAnsi="Times New Roman" w:cs="Times New Roman"/>
          <w:i/>
          <w:sz w:val="28"/>
          <w:szCs w:val="28"/>
        </w:rPr>
        <w:t>Развитие системы образования в Омсукча</w:t>
      </w:r>
      <w:r w:rsidRPr="00A32130">
        <w:rPr>
          <w:rFonts w:ascii="Times New Roman" w:hAnsi="Times New Roman" w:cs="Times New Roman"/>
          <w:i/>
          <w:sz w:val="28"/>
          <w:szCs w:val="28"/>
        </w:rPr>
        <w:t>н</w:t>
      </w:r>
      <w:r w:rsidRPr="00A32130">
        <w:rPr>
          <w:rFonts w:ascii="Times New Roman" w:hAnsi="Times New Roman" w:cs="Times New Roman"/>
          <w:i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i/>
          <w:sz w:val="28"/>
          <w:szCs w:val="28"/>
        </w:rPr>
        <w:t>муниципальном</w:t>
      </w:r>
      <w:r w:rsidRPr="00A32130">
        <w:rPr>
          <w:rFonts w:ascii="Times New Roman" w:hAnsi="Times New Roman" w:cs="Times New Roman"/>
          <w:i/>
          <w:sz w:val="28"/>
          <w:szCs w:val="28"/>
        </w:rPr>
        <w:t xml:space="preserve"> округе на 2021-2030 годы».</w:t>
      </w: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C4">
        <w:rPr>
          <w:rFonts w:ascii="Times New Roman" w:hAnsi="Times New Roman" w:cs="Times New Roman"/>
          <w:sz w:val="28"/>
          <w:szCs w:val="28"/>
        </w:rPr>
        <w:t>Финансирование программы было направлено на реализацию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мероприятий: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Развитие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Оздоровление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Обеспечение гарантий работникам муниципальных 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Совершенствование питания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Питание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Присмотр и уход за детьми, обучающимися в образовательных орг</w:t>
      </w:r>
      <w:r w:rsidRPr="00C51A67">
        <w:rPr>
          <w:rFonts w:ascii="Times New Roman" w:hAnsi="Times New Roman" w:cs="Times New Roman"/>
          <w:sz w:val="28"/>
          <w:szCs w:val="28"/>
        </w:rPr>
        <w:t>а</w:t>
      </w:r>
      <w:r w:rsidRPr="00C51A67">
        <w:rPr>
          <w:rFonts w:ascii="Times New Roman" w:hAnsi="Times New Roman" w:cs="Times New Roman"/>
          <w:sz w:val="28"/>
          <w:szCs w:val="28"/>
        </w:rPr>
        <w:t>низациях, реализующих образовательные программы дошкольного образов</w:t>
      </w:r>
      <w:r w:rsidRPr="00C51A67">
        <w:rPr>
          <w:rFonts w:ascii="Times New Roman" w:hAnsi="Times New Roman" w:cs="Times New Roman"/>
          <w:sz w:val="28"/>
          <w:szCs w:val="28"/>
        </w:rPr>
        <w:t>а</w:t>
      </w:r>
      <w:r w:rsidRPr="00C51A67">
        <w:rPr>
          <w:rFonts w:ascii="Times New Roman" w:hAnsi="Times New Roman" w:cs="Times New Roman"/>
          <w:sz w:val="28"/>
          <w:szCs w:val="28"/>
        </w:rPr>
        <w:t>ния, родители которых относятся к коренным малочисленным народам Сев</w:t>
      </w:r>
      <w:r w:rsidRPr="00C51A67">
        <w:rPr>
          <w:rFonts w:ascii="Times New Roman" w:hAnsi="Times New Roman" w:cs="Times New Roman"/>
          <w:sz w:val="28"/>
          <w:szCs w:val="28"/>
        </w:rPr>
        <w:t>е</w:t>
      </w:r>
      <w:r w:rsidRPr="00C51A6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 xml:space="preserve">Организация бесплатного горячего питания </w:t>
      </w:r>
      <w:proofErr w:type="gramStart"/>
      <w:r w:rsidRPr="00C51A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Реконструкция и капитальный ремонт общеобразовательных орган</w:t>
      </w:r>
      <w:r w:rsidRPr="00C51A67">
        <w:rPr>
          <w:rFonts w:ascii="Times New Roman" w:hAnsi="Times New Roman" w:cs="Times New Roman"/>
          <w:sz w:val="28"/>
          <w:szCs w:val="28"/>
        </w:rPr>
        <w:t>и</w:t>
      </w:r>
      <w:r w:rsidRPr="00C51A67">
        <w:rPr>
          <w:rFonts w:ascii="Times New Roman" w:hAnsi="Times New Roman" w:cs="Times New Roman"/>
          <w:sz w:val="28"/>
          <w:szCs w:val="28"/>
        </w:rPr>
        <w:t>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Антитеррористическая защищенность образовательных организаций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Pr="00C51A67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Pr="00C51A67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</w:t>
      </w:r>
      <w:r w:rsidRPr="00C51A67">
        <w:rPr>
          <w:rFonts w:ascii="Times New Roman" w:hAnsi="Times New Roman" w:cs="Times New Roman"/>
          <w:sz w:val="28"/>
          <w:szCs w:val="28"/>
        </w:rPr>
        <w:t>и</w:t>
      </w:r>
      <w:r w:rsidRPr="00C51A67">
        <w:rPr>
          <w:rFonts w:ascii="Times New Roman" w:hAnsi="Times New Roman" w:cs="Times New Roman"/>
          <w:sz w:val="28"/>
          <w:szCs w:val="28"/>
        </w:rPr>
        <w:t>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Обеспечение персонифицированного финансирования дополнител</w:t>
      </w:r>
      <w:r w:rsidRPr="00C51A67">
        <w:rPr>
          <w:rFonts w:ascii="Times New Roman" w:hAnsi="Times New Roman" w:cs="Times New Roman"/>
          <w:sz w:val="28"/>
          <w:szCs w:val="28"/>
        </w:rPr>
        <w:t>ь</w:t>
      </w:r>
      <w:r w:rsidRPr="00C51A67">
        <w:rPr>
          <w:rFonts w:ascii="Times New Roman" w:hAnsi="Times New Roman" w:cs="Times New Roman"/>
          <w:sz w:val="28"/>
          <w:szCs w:val="28"/>
        </w:rPr>
        <w:t>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Pr="00C51A67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Формирование у обучающихся современных технологических и г</w:t>
      </w:r>
      <w:r w:rsidRPr="00C51A67">
        <w:rPr>
          <w:rFonts w:ascii="Times New Roman" w:hAnsi="Times New Roman" w:cs="Times New Roman"/>
          <w:sz w:val="28"/>
          <w:szCs w:val="28"/>
        </w:rPr>
        <w:t>у</w:t>
      </w:r>
      <w:r w:rsidRPr="00C51A67">
        <w:rPr>
          <w:rFonts w:ascii="Times New Roman" w:hAnsi="Times New Roman" w:cs="Times New Roman"/>
          <w:sz w:val="28"/>
          <w:szCs w:val="28"/>
        </w:rPr>
        <w:t>манитарных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5C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A67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75C" w:rsidRPr="00E632C4" w:rsidRDefault="0040775C" w:rsidP="004077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C4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E632C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5C4260">
        <w:rPr>
          <w:rFonts w:ascii="Times New Roman" w:hAnsi="Times New Roman" w:cs="Times New Roman"/>
          <w:bCs/>
          <w:sz w:val="28"/>
          <w:szCs w:val="28"/>
        </w:rPr>
        <w:t>366 906,5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2C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75C" w:rsidRPr="00832C21" w:rsidRDefault="0040775C" w:rsidP="0040775C">
      <w:pPr>
        <w:pStyle w:val="ConsPlusNormal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40775C" w:rsidRDefault="0040775C" w:rsidP="00407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2C21">
        <w:rPr>
          <w:rFonts w:ascii="Times New Roman" w:hAnsi="Times New Roman"/>
          <w:b/>
          <w:sz w:val="24"/>
          <w:szCs w:val="28"/>
        </w:rPr>
        <w:t>11.2. Культура и искусство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2C21" w:rsidRPr="001477CF" w:rsidRDefault="00832C21" w:rsidP="00407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775C" w:rsidRPr="00E8645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53">
        <w:rPr>
          <w:rFonts w:ascii="Times New Roman" w:hAnsi="Times New Roman" w:cs="Times New Roman"/>
          <w:sz w:val="28"/>
          <w:szCs w:val="28"/>
        </w:rPr>
        <w:t>Услуги в сфере культуры населению округа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6453">
        <w:rPr>
          <w:rFonts w:ascii="Times New Roman" w:hAnsi="Times New Roman" w:cs="Times New Roman"/>
          <w:sz w:val="28"/>
          <w:szCs w:val="28"/>
        </w:rPr>
        <w:t xml:space="preserve"> году оказывали:</w:t>
      </w:r>
    </w:p>
    <w:p w:rsidR="0040775C" w:rsidRPr="003042CD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2CD">
        <w:rPr>
          <w:rFonts w:ascii="Times New Roman" w:hAnsi="Times New Roman"/>
          <w:sz w:val="28"/>
          <w:szCs w:val="28"/>
        </w:rPr>
        <w:t>- МКУК «Централизованная библиотечная система Омсукчанского м</w:t>
      </w:r>
      <w:r w:rsidRPr="003042CD">
        <w:rPr>
          <w:rFonts w:ascii="Times New Roman" w:hAnsi="Times New Roman"/>
          <w:sz w:val="28"/>
          <w:szCs w:val="28"/>
        </w:rPr>
        <w:t>у</w:t>
      </w:r>
      <w:r w:rsidRPr="003042CD">
        <w:rPr>
          <w:rFonts w:ascii="Times New Roman" w:hAnsi="Times New Roman"/>
          <w:sz w:val="28"/>
          <w:szCs w:val="28"/>
        </w:rPr>
        <w:t>ниципального округа», в состав которой входили 3 библиотеки - детская м</w:t>
      </w:r>
      <w:r w:rsidRPr="003042CD">
        <w:rPr>
          <w:rFonts w:ascii="Times New Roman" w:hAnsi="Times New Roman"/>
          <w:sz w:val="28"/>
          <w:szCs w:val="28"/>
        </w:rPr>
        <w:t>у</w:t>
      </w:r>
      <w:r w:rsidRPr="003042CD">
        <w:rPr>
          <w:rFonts w:ascii="Times New Roman" w:hAnsi="Times New Roman"/>
          <w:sz w:val="28"/>
          <w:szCs w:val="28"/>
        </w:rPr>
        <w:t xml:space="preserve">ниципальная библиотека п. Омсукчан, центральная модельная библиотека </w:t>
      </w:r>
      <w:r w:rsidR="00832C21">
        <w:rPr>
          <w:rFonts w:ascii="Times New Roman" w:hAnsi="Times New Roman"/>
          <w:sz w:val="28"/>
          <w:szCs w:val="28"/>
        </w:rPr>
        <w:t xml:space="preserve">   </w:t>
      </w:r>
      <w:r w:rsidRPr="003042CD">
        <w:rPr>
          <w:rFonts w:ascii="Times New Roman" w:hAnsi="Times New Roman"/>
          <w:sz w:val="28"/>
          <w:szCs w:val="28"/>
        </w:rPr>
        <w:t>п. Омсукчан и филиал п. Дукат;</w:t>
      </w:r>
    </w:p>
    <w:p w:rsidR="0040775C" w:rsidRPr="003042CD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2CD">
        <w:rPr>
          <w:rFonts w:ascii="Times New Roman" w:hAnsi="Times New Roman"/>
          <w:sz w:val="28"/>
          <w:szCs w:val="28"/>
        </w:rPr>
        <w:t>- МКУК «Центр досуга и народного творчества Омсукчанского мун</w:t>
      </w:r>
      <w:r w:rsidRPr="003042CD">
        <w:rPr>
          <w:rFonts w:ascii="Times New Roman" w:hAnsi="Times New Roman"/>
          <w:sz w:val="28"/>
          <w:szCs w:val="28"/>
        </w:rPr>
        <w:t>и</w:t>
      </w:r>
      <w:r w:rsidRPr="003042CD">
        <w:rPr>
          <w:rFonts w:ascii="Times New Roman" w:hAnsi="Times New Roman"/>
          <w:sz w:val="28"/>
          <w:szCs w:val="28"/>
        </w:rPr>
        <w:t>ципального округа», осуществляющий свою деятельность в п. Омсукчан и в п. Дукат;</w:t>
      </w:r>
    </w:p>
    <w:p w:rsidR="0040775C" w:rsidRPr="003042CD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2CD">
        <w:rPr>
          <w:rFonts w:ascii="Times New Roman" w:hAnsi="Times New Roman"/>
          <w:sz w:val="28"/>
          <w:szCs w:val="28"/>
        </w:rPr>
        <w:t>- МКУДО «Детская школа искусств Омсукчанского муниципального округа», осуществляющая свою деятельность в п. Омсукчан и в п. Дукат.</w:t>
      </w:r>
    </w:p>
    <w:p w:rsidR="0040775C" w:rsidRPr="00E8645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53">
        <w:rPr>
          <w:rFonts w:ascii="Times New Roman" w:hAnsi="Times New Roman" w:cs="Times New Roman"/>
          <w:sz w:val="28"/>
          <w:szCs w:val="28"/>
        </w:rPr>
        <w:t>Основные направления деятельности учреждений культуры Омсукча</w:t>
      </w:r>
      <w:r w:rsidRPr="00E86453">
        <w:rPr>
          <w:rFonts w:ascii="Times New Roman" w:hAnsi="Times New Roman" w:cs="Times New Roman"/>
          <w:sz w:val="28"/>
          <w:szCs w:val="28"/>
        </w:rPr>
        <w:t>н</w:t>
      </w:r>
      <w:r w:rsidRPr="00E86453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6453">
        <w:rPr>
          <w:rFonts w:ascii="Times New Roman" w:hAnsi="Times New Roman" w:cs="Times New Roman"/>
          <w:sz w:val="28"/>
          <w:szCs w:val="28"/>
        </w:rPr>
        <w:t xml:space="preserve"> округа: </w:t>
      </w:r>
    </w:p>
    <w:p w:rsidR="0040775C" w:rsidRPr="00E8645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53">
        <w:rPr>
          <w:rFonts w:ascii="Times New Roman" w:hAnsi="Times New Roman" w:cs="Times New Roman"/>
          <w:sz w:val="28"/>
          <w:szCs w:val="28"/>
        </w:rPr>
        <w:t>- информационно-библиотечное обслуживание читателей различных категорий граждан, включая инвалидов, пенсионеров, и ветеранов;</w:t>
      </w:r>
    </w:p>
    <w:p w:rsidR="0040775C" w:rsidRPr="00E8645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53">
        <w:rPr>
          <w:rFonts w:ascii="Times New Roman" w:hAnsi="Times New Roman" w:cs="Times New Roman"/>
          <w:sz w:val="28"/>
          <w:szCs w:val="28"/>
        </w:rPr>
        <w:t>- организация культурно-досуговой работы среди населения;</w:t>
      </w:r>
    </w:p>
    <w:p w:rsidR="0040775C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53">
        <w:rPr>
          <w:rFonts w:ascii="Times New Roman" w:hAnsi="Times New Roman" w:cs="Times New Roman"/>
          <w:sz w:val="28"/>
          <w:szCs w:val="28"/>
        </w:rPr>
        <w:t>- обеспечение образовательного процесса в деле музыкального, эстет</w:t>
      </w:r>
      <w:r w:rsidRPr="00E86453">
        <w:rPr>
          <w:rFonts w:ascii="Times New Roman" w:hAnsi="Times New Roman" w:cs="Times New Roman"/>
          <w:sz w:val="28"/>
          <w:szCs w:val="28"/>
        </w:rPr>
        <w:t>и</w:t>
      </w:r>
      <w:r w:rsidRPr="00E86453">
        <w:rPr>
          <w:rFonts w:ascii="Times New Roman" w:hAnsi="Times New Roman" w:cs="Times New Roman"/>
          <w:sz w:val="28"/>
          <w:szCs w:val="28"/>
        </w:rPr>
        <w:t>ческого и нравственного воспитания детей средствами искусства.</w:t>
      </w:r>
    </w:p>
    <w:p w:rsidR="0040775C" w:rsidRPr="00093AEB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B">
        <w:rPr>
          <w:rFonts w:ascii="Times New Roman" w:hAnsi="Times New Roman" w:cs="Times New Roman"/>
          <w:sz w:val="28"/>
          <w:szCs w:val="28"/>
        </w:rPr>
        <w:t>По итогам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AEB">
        <w:rPr>
          <w:rFonts w:ascii="Times New Roman" w:hAnsi="Times New Roman" w:cs="Times New Roman"/>
          <w:sz w:val="28"/>
          <w:szCs w:val="28"/>
        </w:rPr>
        <w:t xml:space="preserve"> года фонд централизованной библиотечной системы составлял </w:t>
      </w:r>
      <w:r w:rsidRPr="003042CD">
        <w:rPr>
          <w:rFonts w:ascii="Times New Roman" w:hAnsi="Times New Roman" w:cs="Times New Roman"/>
          <w:sz w:val="28"/>
          <w:szCs w:val="28"/>
        </w:rPr>
        <w:t xml:space="preserve">63 290 </w:t>
      </w:r>
      <w:r w:rsidRPr="00093AEB">
        <w:rPr>
          <w:rFonts w:ascii="Times New Roman" w:hAnsi="Times New Roman" w:cs="Times New Roman"/>
          <w:sz w:val="28"/>
          <w:szCs w:val="28"/>
        </w:rPr>
        <w:t>экземпляров изданий на различных носителях.</w:t>
      </w:r>
    </w:p>
    <w:p w:rsidR="0040775C" w:rsidRPr="00093AEB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B">
        <w:rPr>
          <w:rFonts w:ascii="Times New Roman" w:hAnsi="Times New Roman" w:cs="Times New Roman"/>
          <w:sz w:val="28"/>
          <w:szCs w:val="28"/>
        </w:rPr>
        <w:t xml:space="preserve">Количество читателей составляло </w:t>
      </w:r>
      <w:r w:rsidRPr="00444176">
        <w:rPr>
          <w:rFonts w:ascii="Times New Roman" w:hAnsi="Times New Roman" w:cs="Times New Roman"/>
          <w:sz w:val="28"/>
          <w:szCs w:val="28"/>
        </w:rPr>
        <w:t xml:space="preserve">3 266 </w:t>
      </w:r>
      <w:r w:rsidRPr="00093AEB">
        <w:rPr>
          <w:rFonts w:ascii="Times New Roman" w:hAnsi="Times New Roman" w:cs="Times New Roman"/>
          <w:sz w:val="28"/>
          <w:szCs w:val="28"/>
        </w:rPr>
        <w:t>человек, в том числе читат</w:t>
      </w:r>
      <w:r w:rsidRPr="00093AEB">
        <w:rPr>
          <w:rFonts w:ascii="Times New Roman" w:hAnsi="Times New Roman" w:cs="Times New Roman"/>
          <w:sz w:val="28"/>
          <w:szCs w:val="28"/>
        </w:rPr>
        <w:t>е</w:t>
      </w:r>
      <w:r w:rsidRPr="00093AE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3AEB">
        <w:rPr>
          <w:rFonts w:ascii="Times New Roman" w:hAnsi="Times New Roman" w:cs="Times New Roman"/>
          <w:sz w:val="28"/>
          <w:szCs w:val="28"/>
        </w:rPr>
        <w:t xml:space="preserve">детей до 14 лет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093AE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0775C" w:rsidRPr="00093AEB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B">
        <w:rPr>
          <w:rFonts w:ascii="Times New Roman" w:hAnsi="Times New Roman" w:cs="Times New Roman"/>
          <w:sz w:val="28"/>
          <w:szCs w:val="28"/>
        </w:rPr>
        <w:t>В библио</w:t>
      </w:r>
      <w:r>
        <w:rPr>
          <w:rFonts w:ascii="Times New Roman" w:hAnsi="Times New Roman" w:cs="Times New Roman"/>
          <w:sz w:val="28"/>
          <w:szCs w:val="28"/>
        </w:rPr>
        <w:t>теках проведено 162 мероприятия, о</w:t>
      </w:r>
      <w:r w:rsidRPr="00093AEB">
        <w:rPr>
          <w:rFonts w:ascii="Times New Roman" w:hAnsi="Times New Roman" w:cs="Times New Roman"/>
          <w:sz w:val="28"/>
          <w:szCs w:val="28"/>
        </w:rPr>
        <w:t>формлено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3AEB">
        <w:rPr>
          <w:rFonts w:ascii="Times New Roman" w:hAnsi="Times New Roman" w:cs="Times New Roman"/>
          <w:sz w:val="28"/>
          <w:szCs w:val="28"/>
        </w:rPr>
        <w:t xml:space="preserve"> тематич</w:t>
      </w:r>
      <w:r w:rsidRPr="00093AEB">
        <w:rPr>
          <w:rFonts w:ascii="Times New Roman" w:hAnsi="Times New Roman" w:cs="Times New Roman"/>
          <w:sz w:val="28"/>
          <w:szCs w:val="28"/>
        </w:rPr>
        <w:t>е</w:t>
      </w:r>
      <w:r w:rsidRPr="00093AEB">
        <w:rPr>
          <w:rFonts w:ascii="Times New Roman" w:hAnsi="Times New Roman" w:cs="Times New Roman"/>
          <w:sz w:val="28"/>
          <w:szCs w:val="28"/>
        </w:rPr>
        <w:t>ских выставок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93AEB">
        <w:rPr>
          <w:rFonts w:ascii="Times New Roman" w:hAnsi="Times New Roman" w:cs="Times New Roman"/>
          <w:sz w:val="28"/>
          <w:szCs w:val="28"/>
        </w:rPr>
        <w:t xml:space="preserve">ботали 5 клубов по интересам, их посещали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09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человека, в том числе дети - 36 человек, </w:t>
      </w:r>
      <w:r w:rsidRPr="00093AEB">
        <w:rPr>
          <w:rFonts w:ascii="Times New Roman" w:hAnsi="Times New Roman" w:cs="Times New Roman"/>
          <w:sz w:val="28"/>
          <w:szCs w:val="28"/>
        </w:rPr>
        <w:t xml:space="preserve">из фонда библиотеки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444176">
        <w:rPr>
          <w:rFonts w:ascii="Times New Roman" w:hAnsi="Times New Roman" w:cs="Times New Roman"/>
          <w:sz w:val="28"/>
          <w:szCs w:val="28"/>
        </w:rPr>
        <w:t xml:space="preserve">более 98 847 </w:t>
      </w:r>
      <w:r w:rsidRPr="00093AEB">
        <w:rPr>
          <w:rFonts w:ascii="Times New Roman" w:hAnsi="Times New Roman" w:cs="Times New Roman"/>
          <w:sz w:val="28"/>
          <w:szCs w:val="28"/>
        </w:rPr>
        <w:t>э</w:t>
      </w:r>
      <w:r w:rsidRPr="00093AEB">
        <w:rPr>
          <w:rFonts w:ascii="Times New Roman" w:hAnsi="Times New Roman" w:cs="Times New Roman"/>
          <w:sz w:val="28"/>
          <w:szCs w:val="28"/>
        </w:rPr>
        <w:t>к</w:t>
      </w:r>
      <w:r w:rsidRPr="00093AEB">
        <w:rPr>
          <w:rFonts w:ascii="Times New Roman" w:hAnsi="Times New Roman" w:cs="Times New Roman"/>
          <w:sz w:val="28"/>
          <w:szCs w:val="28"/>
        </w:rPr>
        <w:t xml:space="preserve">земпляра изданий. </w:t>
      </w:r>
    </w:p>
    <w:p w:rsidR="0040775C" w:rsidRPr="00093AEB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B">
        <w:rPr>
          <w:rFonts w:ascii="Times New Roman" w:hAnsi="Times New Roman" w:cs="Times New Roman"/>
          <w:sz w:val="28"/>
          <w:szCs w:val="28"/>
        </w:rPr>
        <w:t>Центральная библиотека предоставляла пользователям возможность безвозмездного свободного доступа к Национальной электронной библиот</w:t>
      </w:r>
      <w:r w:rsidRPr="00093AEB">
        <w:rPr>
          <w:rFonts w:ascii="Times New Roman" w:hAnsi="Times New Roman" w:cs="Times New Roman"/>
          <w:sz w:val="28"/>
          <w:szCs w:val="28"/>
        </w:rPr>
        <w:t>е</w:t>
      </w:r>
      <w:r w:rsidRPr="00093AEB">
        <w:rPr>
          <w:rFonts w:ascii="Times New Roman" w:hAnsi="Times New Roman" w:cs="Times New Roman"/>
          <w:sz w:val="28"/>
          <w:szCs w:val="28"/>
        </w:rPr>
        <w:t>ке, «</w:t>
      </w:r>
      <w:proofErr w:type="spellStart"/>
      <w:r w:rsidRPr="00093AEB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93AEB">
        <w:rPr>
          <w:rFonts w:ascii="Times New Roman" w:hAnsi="Times New Roman" w:cs="Times New Roman"/>
          <w:sz w:val="28"/>
          <w:szCs w:val="28"/>
        </w:rPr>
        <w:t>: Мобильная библиотека», а также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093AEB">
        <w:rPr>
          <w:rFonts w:ascii="Times New Roman" w:hAnsi="Times New Roman" w:cs="Times New Roman"/>
          <w:sz w:val="28"/>
          <w:szCs w:val="28"/>
        </w:rPr>
        <w:t xml:space="preserve"> бесплатно ск</w:t>
      </w:r>
      <w:r w:rsidRPr="00093AEB">
        <w:rPr>
          <w:rFonts w:ascii="Times New Roman" w:hAnsi="Times New Roman" w:cs="Times New Roman"/>
          <w:sz w:val="28"/>
          <w:szCs w:val="28"/>
        </w:rPr>
        <w:t>а</w:t>
      </w:r>
      <w:r w:rsidRPr="00093AEB">
        <w:rPr>
          <w:rFonts w:ascii="Times New Roman" w:hAnsi="Times New Roman" w:cs="Times New Roman"/>
          <w:sz w:val="28"/>
          <w:szCs w:val="28"/>
        </w:rPr>
        <w:t>чать понравившуюся книгу на свои гаджеты с виртуальных книжных полок, воспользовавшись бесплатной программой для распознавания QR-кода кн</w:t>
      </w:r>
      <w:r w:rsidRPr="00093AEB">
        <w:rPr>
          <w:rFonts w:ascii="Times New Roman" w:hAnsi="Times New Roman" w:cs="Times New Roman"/>
          <w:sz w:val="28"/>
          <w:szCs w:val="28"/>
        </w:rPr>
        <w:t>и</w:t>
      </w:r>
      <w:r w:rsidRPr="00093AEB">
        <w:rPr>
          <w:rFonts w:ascii="Times New Roman" w:hAnsi="Times New Roman" w:cs="Times New Roman"/>
          <w:sz w:val="28"/>
          <w:szCs w:val="28"/>
        </w:rPr>
        <w:t>ги.</w:t>
      </w:r>
    </w:p>
    <w:p w:rsidR="0040775C" w:rsidRPr="00C56C34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C34">
        <w:rPr>
          <w:rFonts w:ascii="Times New Roman" w:hAnsi="Times New Roman"/>
          <w:sz w:val="28"/>
          <w:szCs w:val="28"/>
        </w:rPr>
        <w:t>В 2023 году культурно-просветительская деятельность велась по всем основным традиционно сложившимся направлениям: продвижение книги и чтения, формирование здорового образа жизни, экологическое просвещение, правовое и патриотическое воспитание, сохранение семейных ценностей и традиций православной культуры, популяризация краеведческих знаний. В своей работе библиотека учитывала знаменательные даты 2023 года: указом Президента России 2023 год был объявлен Годом педагога и наставника, 200 лет со дня рождения А.Н. Островского, 650-летие Куликовской битве, 105 лет со дня рождения А.И. Солженицына, государственные праздники и юб</w:t>
      </w:r>
      <w:r w:rsidRPr="00C56C34">
        <w:rPr>
          <w:rFonts w:ascii="Times New Roman" w:hAnsi="Times New Roman"/>
          <w:sz w:val="28"/>
          <w:szCs w:val="28"/>
        </w:rPr>
        <w:t>и</w:t>
      </w:r>
      <w:r w:rsidRPr="00C56C34">
        <w:rPr>
          <w:rFonts w:ascii="Times New Roman" w:hAnsi="Times New Roman"/>
          <w:sz w:val="28"/>
          <w:szCs w:val="28"/>
        </w:rPr>
        <w:t>лейные даты писателей и книг.</w:t>
      </w:r>
    </w:p>
    <w:p w:rsidR="0040775C" w:rsidRPr="00C56C34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C34">
        <w:rPr>
          <w:rFonts w:ascii="Times New Roman" w:hAnsi="Times New Roman"/>
          <w:sz w:val="28"/>
          <w:szCs w:val="28"/>
        </w:rPr>
        <w:t>МКУК «ЦБС» принимала участие во всероссийских акциях: Библио-ночь-2023, акция «Российская ленточка», «Георгиевская ленточка», межд</w:t>
      </w:r>
      <w:r w:rsidRPr="00C56C34">
        <w:rPr>
          <w:rFonts w:ascii="Times New Roman" w:hAnsi="Times New Roman"/>
          <w:sz w:val="28"/>
          <w:szCs w:val="28"/>
        </w:rPr>
        <w:t>у</w:t>
      </w:r>
      <w:r w:rsidRPr="00C56C34">
        <w:rPr>
          <w:rFonts w:ascii="Times New Roman" w:hAnsi="Times New Roman"/>
          <w:sz w:val="28"/>
          <w:szCs w:val="28"/>
        </w:rPr>
        <w:t>народная акция «Тест по истории ВОВ».</w:t>
      </w:r>
    </w:p>
    <w:p w:rsidR="0040775C" w:rsidRPr="00C56C34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C34">
        <w:rPr>
          <w:rFonts w:ascii="Times New Roman" w:hAnsi="Times New Roman"/>
          <w:sz w:val="28"/>
          <w:szCs w:val="28"/>
        </w:rPr>
        <w:t>Центральная библиотека приняла участие в III региональном краеве</w:t>
      </w:r>
      <w:r w:rsidRPr="00C56C34">
        <w:rPr>
          <w:rFonts w:ascii="Times New Roman" w:hAnsi="Times New Roman"/>
          <w:sz w:val="28"/>
          <w:szCs w:val="28"/>
        </w:rPr>
        <w:t>д</w:t>
      </w:r>
      <w:r w:rsidRPr="00C56C34">
        <w:rPr>
          <w:rFonts w:ascii="Times New Roman" w:hAnsi="Times New Roman"/>
          <w:sz w:val="28"/>
          <w:szCs w:val="28"/>
        </w:rPr>
        <w:t>ческом диктанте, посвященном 70-летию Магаданской области.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5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645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6453">
        <w:rPr>
          <w:rFonts w:ascii="Times New Roman" w:hAnsi="Times New Roman" w:cs="Times New Roman"/>
          <w:sz w:val="28"/>
          <w:szCs w:val="28"/>
        </w:rPr>
        <w:t>базе МКУК «Центр досуга и народного творчества О</w:t>
      </w:r>
      <w:r w:rsidRPr="00E86453">
        <w:rPr>
          <w:rFonts w:ascii="Times New Roman" w:hAnsi="Times New Roman" w:cs="Times New Roman"/>
          <w:sz w:val="28"/>
          <w:szCs w:val="28"/>
        </w:rPr>
        <w:t>м</w:t>
      </w:r>
      <w:r w:rsidRPr="00E86453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6453">
        <w:rPr>
          <w:rFonts w:ascii="Times New Roman" w:hAnsi="Times New Roman" w:cs="Times New Roman"/>
          <w:sz w:val="28"/>
          <w:szCs w:val="28"/>
        </w:rPr>
        <w:t xml:space="preserve"> округа» было проведено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E86453">
        <w:rPr>
          <w:rFonts w:ascii="Times New Roman" w:hAnsi="Times New Roman" w:cs="Times New Roman"/>
          <w:sz w:val="28"/>
          <w:szCs w:val="28"/>
        </w:rPr>
        <w:t xml:space="preserve"> культурно-массовых меро</w:t>
      </w:r>
      <w:r>
        <w:rPr>
          <w:rFonts w:ascii="Times New Roman" w:hAnsi="Times New Roman" w:cs="Times New Roman"/>
          <w:sz w:val="28"/>
          <w:szCs w:val="28"/>
        </w:rPr>
        <w:t>приятий, в п. Дукат - 18 мероприятий, п. Омсукчан - 302</w:t>
      </w:r>
      <w:r w:rsidRPr="00E86453">
        <w:rPr>
          <w:rFonts w:ascii="Times New Roman" w:hAnsi="Times New Roman" w:cs="Times New Roman"/>
          <w:sz w:val="28"/>
          <w:szCs w:val="28"/>
        </w:rPr>
        <w:t xml:space="preserve"> </w:t>
      </w:r>
      <w:r w:rsidRPr="00512513">
        <w:rPr>
          <w:rFonts w:ascii="Times New Roman" w:hAnsi="Times New Roman" w:cs="Times New Roman"/>
          <w:sz w:val="28"/>
          <w:szCs w:val="28"/>
        </w:rPr>
        <w:t>м</w:t>
      </w:r>
      <w:r w:rsidRPr="00512513">
        <w:rPr>
          <w:rFonts w:ascii="Times New Roman" w:hAnsi="Times New Roman" w:cs="Times New Roman"/>
          <w:sz w:val="28"/>
          <w:szCs w:val="28"/>
        </w:rPr>
        <w:t>е</w:t>
      </w:r>
      <w:r w:rsidRPr="00512513">
        <w:rPr>
          <w:rFonts w:ascii="Times New Roman" w:hAnsi="Times New Roman" w:cs="Times New Roman"/>
          <w:sz w:val="28"/>
          <w:szCs w:val="28"/>
        </w:rPr>
        <w:t>роприятия.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Количество клубных формирований составило - 14, в них участников 545 человек из них в пос. Омсукчан - 537 участников, в п. Дукат - 8 участн</w:t>
      </w:r>
      <w:r w:rsidRPr="00512513">
        <w:rPr>
          <w:rFonts w:ascii="Times New Roman" w:hAnsi="Times New Roman"/>
          <w:sz w:val="28"/>
          <w:szCs w:val="28"/>
        </w:rPr>
        <w:t>и</w:t>
      </w:r>
      <w:r w:rsidRPr="00512513">
        <w:rPr>
          <w:rFonts w:ascii="Times New Roman" w:hAnsi="Times New Roman"/>
          <w:sz w:val="28"/>
          <w:szCs w:val="28"/>
        </w:rPr>
        <w:t>ков.</w:t>
      </w:r>
    </w:p>
    <w:p w:rsidR="0040775C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53">
        <w:rPr>
          <w:rFonts w:ascii="Times New Roman" w:hAnsi="Times New Roman" w:cs="Times New Roman"/>
          <w:sz w:val="28"/>
          <w:szCs w:val="28"/>
        </w:rPr>
        <w:t>Общее число посетителей учреждения в рамках культурно-массовых мероприятий и платных мероприятий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6453">
        <w:rPr>
          <w:rFonts w:ascii="Times New Roman" w:hAnsi="Times New Roman" w:cs="Times New Roman"/>
          <w:sz w:val="28"/>
          <w:szCs w:val="28"/>
        </w:rPr>
        <w:t xml:space="preserve"> год  составило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2513">
        <w:rPr>
          <w:rFonts w:ascii="Times New Roman" w:hAnsi="Times New Roman" w:cs="Times New Roman"/>
          <w:sz w:val="28"/>
          <w:szCs w:val="28"/>
        </w:rPr>
        <w:t xml:space="preserve">12 614 </w:t>
      </w:r>
      <w:r w:rsidRPr="00E86453">
        <w:rPr>
          <w:rFonts w:ascii="Times New Roman" w:hAnsi="Times New Roman" w:cs="Times New Roman"/>
          <w:sz w:val="28"/>
          <w:szCs w:val="28"/>
        </w:rPr>
        <w:t>чел</w:t>
      </w:r>
      <w:r w:rsidRPr="00E86453">
        <w:rPr>
          <w:rFonts w:ascii="Times New Roman" w:hAnsi="Times New Roman" w:cs="Times New Roman"/>
          <w:sz w:val="28"/>
          <w:szCs w:val="28"/>
        </w:rPr>
        <w:t>о</w:t>
      </w:r>
      <w:r w:rsidRPr="00E86453">
        <w:rPr>
          <w:rFonts w:ascii="Times New Roman" w:hAnsi="Times New Roman" w:cs="Times New Roman"/>
          <w:sz w:val="28"/>
          <w:szCs w:val="28"/>
        </w:rPr>
        <w:t xml:space="preserve">век.  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МКУДО «Детская школа искусств Омсукчанского муниципального округа» осуществляет основные виды образовательной деятельности: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- реализация дополнительных общеразвивающих программ в области искусств;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- реализация дополнительных предпрофессиональных программ в о</w:t>
      </w:r>
      <w:r w:rsidRPr="00512513">
        <w:rPr>
          <w:rFonts w:ascii="Times New Roman" w:hAnsi="Times New Roman"/>
          <w:sz w:val="28"/>
          <w:szCs w:val="28"/>
        </w:rPr>
        <w:t>б</w:t>
      </w:r>
      <w:r w:rsidRPr="00512513">
        <w:rPr>
          <w:rFonts w:ascii="Times New Roman" w:hAnsi="Times New Roman"/>
          <w:sz w:val="28"/>
          <w:szCs w:val="28"/>
        </w:rPr>
        <w:t>ласти искусств.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В школе ведется обучение по пяти направлениям искусства: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- художественное;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- хореографическое;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- музыкальный фольклор;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>- фортепианное.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13">
        <w:rPr>
          <w:rFonts w:ascii="Times New Roman" w:hAnsi="Times New Roman"/>
          <w:sz w:val="28"/>
          <w:szCs w:val="28"/>
        </w:rPr>
        <w:t xml:space="preserve">Педагогический состав школы 5 человек. Численность </w:t>
      </w:r>
      <w:proofErr w:type="gramStart"/>
      <w:r w:rsidRPr="005125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2513">
        <w:rPr>
          <w:rFonts w:ascii="Times New Roman" w:hAnsi="Times New Roman"/>
          <w:sz w:val="28"/>
          <w:szCs w:val="28"/>
        </w:rPr>
        <w:t xml:space="preserve"> на начало 01.01.2024 года - 93 человека.</w:t>
      </w:r>
    </w:p>
    <w:p w:rsidR="0040775C" w:rsidRPr="00512513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BE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1BE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573A5">
        <w:rPr>
          <w:rFonts w:ascii="Times New Roman" w:hAnsi="Times New Roman" w:cs="Times New Roman"/>
          <w:sz w:val="28"/>
          <w:szCs w:val="28"/>
        </w:rPr>
        <w:t>преподаватели и ученики школы иску</w:t>
      </w:r>
      <w:proofErr w:type="gramStart"/>
      <w:r w:rsidRPr="004573A5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4573A5">
        <w:rPr>
          <w:rFonts w:ascii="Times New Roman" w:hAnsi="Times New Roman" w:cs="Times New Roman"/>
          <w:sz w:val="28"/>
          <w:szCs w:val="28"/>
        </w:rPr>
        <w:t xml:space="preserve">иняли участие </w:t>
      </w:r>
      <w:r w:rsidRPr="00512513">
        <w:rPr>
          <w:rFonts w:ascii="Times New Roman" w:hAnsi="Times New Roman"/>
          <w:sz w:val="28"/>
          <w:szCs w:val="28"/>
        </w:rPr>
        <w:t>в более 65 конкурсах, выставках, мероприятиях различного уровня очно и онлайн. Каждое мероприятие было отмечено наградами и ценными призами.</w:t>
      </w:r>
    </w:p>
    <w:p w:rsidR="0040775C" w:rsidRPr="00ED1BE7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53">
        <w:rPr>
          <w:rFonts w:ascii="Times New Roman" w:hAnsi="Times New Roman" w:cs="Times New Roman"/>
          <w:sz w:val="28"/>
          <w:szCs w:val="28"/>
        </w:rPr>
        <w:t>На территории округа реализуется муниципальная программа «Разв</w:t>
      </w:r>
      <w:r w:rsidRPr="00E86453">
        <w:rPr>
          <w:rFonts w:ascii="Times New Roman" w:hAnsi="Times New Roman" w:cs="Times New Roman"/>
          <w:sz w:val="28"/>
          <w:szCs w:val="28"/>
        </w:rPr>
        <w:t>и</w:t>
      </w:r>
      <w:r w:rsidRPr="00E86453">
        <w:rPr>
          <w:rFonts w:ascii="Times New Roman" w:hAnsi="Times New Roman" w:cs="Times New Roman"/>
          <w:sz w:val="28"/>
          <w:szCs w:val="28"/>
        </w:rPr>
        <w:t xml:space="preserve">тие культуры в Омсукчанском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86453">
        <w:rPr>
          <w:rFonts w:ascii="Times New Roman" w:hAnsi="Times New Roman" w:cs="Times New Roman"/>
          <w:sz w:val="28"/>
          <w:szCs w:val="28"/>
        </w:rPr>
        <w:t xml:space="preserve"> округе»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453">
        <w:rPr>
          <w:rFonts w:ascii="Times New Roman" w:hAnsi="Times New Roman" w:cs="Times New Roman"/>
          <w:sz w:val="28"/>
          <w:szCs w:val="28"/>
        </w:rPr>
        <w:t xml:space="preserve"> </w:t>
      </w:r>
      <w:r w:rsidRPr="00ED1BE7">
        <w:rPr>
          <w:rFonts w:ascii="Times New Roman" w:hAnsi="Times New Roman" w:cs="Times New Roman"/>
          <w:sz w:val="28"/>
          <w:szCs w:val="28"/>
        </w:rPr>
        <w:t>Программа пре</w:t>
      </w:r>
      <w:r w:rsidRPr="00ED1BE7">
        <w:rPr>
          <w:rFonts w:ascii="Times New Roman" w:hAnsi="Times New Roman" w:cs="Times New Roman"/>
          <w:sz w:val="28"/>
          <w:szCs w:val="28"/>
        </w:rPr>
        <w:t>д</w:t>
      </w:r>
      <w:r w:rsidRPr="00ED1BE7">
        <w:rPr>
          <w:rFonts w:ascii="Times New Roman" w:hAnsi="Times New Roman" w:cs="Times New Roman"/>
          <w:sz w:val="28"/>
          <w:szCs w:val="28"/>
        </w:rPr>
        <w:t>ставляет собой комплекс различных мероприятий, в том числе следующие основные меропри</w:t>
      </w:r>
      <w:r w:rsidRPr="00ED1BE7">
        <w:rPr>
          <w:rFonts w:ascii="Times New Roman" w:hAnsi="Times New Roman" w:cs="Times New Roman"/>
          <w:sz w:val="28"/>
          <w:szCs w:val="28"/>
        </w:rPr>
        <w:t>я</w:t>
      </w:r>
      <w:r w:rsidRPr="00ED1BE7">
        <w:rPr>
          <w:rFonts w:ascii="Times New Roman" w:hAnsi="Times New Roman" w:cs="Times New Roman"/>
          <w:sz w:val="28"/>
          <w:szCs w:val="28"/>
        </w:rPr>
        <w:t>тия:</w:t>
      </w:r>
    </w:p>
    <w:p w:rsidR="0040775C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3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3A5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культ</w:t>
      </w:r>
      <w:r w:rsidRPr="004573A5">
        <w:rPr>
          <w:rFonts w:ascii="Times New Roman" w:hAnsi="Times New Roman" w:cs="Times New Roman"/>
          <w:sz w:val="28"/>
          <w:szCs w:val="28"/>
        </w:rPr>
        <w:t>у</w:t>
      </w:r>
      <w:r w:rsidRPr="004573A5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3A5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деятельность </w:t>
      </w:r>
      <w:r w:rsidRPr="006648E5">
        <w:rPr>
          <w:rFonts w:ascii="Times New Roman" w:hAnsi="Times New Roman" w:cs="Times New Roman"/>
          <w:sz w:val="28"/>
          <w:szCs w:val="28"/>
        </w:rPr>
        <w:t>МКУК «Централиз</w:t>
      </w:r>
      <w:r w:rsidRPr="006648E5">
        <w:rPr>
          <w:rFonts w:ascii="Times New Roman" w:hAnsi="Times New Roman" w:cs="Times New Roman"/>
          <w:sz w:val="28"/>
          <w:szCs w:val="28"/>
        </w:rPr>
        <w:t>о</w:t>
      </w:r>
      <w:r w:rsidRPr="006648E5">
        <w:rPr>
          <w:rFonts w:ascii="Times New Roman" w:hAnsi="Times New Roman" w:cs="Times New Roman"/>
          <w:sz w:val="28"/>
          <w:szCs w:val="28"/>
        </w:rPr>
        <w:t>ванная библио</w:t>
      </w:r>
      <w:r>
        <w:rPr>
          <w:rFonts w:ascii="Times New Roman" w:hAnsi="Times New Roman" w:cs="Times New Roman"/>
          <w:sz w:val="28"/>
          <w:szCs w:val="28"/>
        </w:rPr>
        <w:t>течная система Омсукчанского муниципального</w:t>
      </w:r>
      <w:r w:rsidRPr="006648E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648E5">
        <w:rPr>
          <w:rFonts w:ascii="Times New Roman" w:hAnsi="Times New Roman" w:cs="Times New Roman"/>
          <w:sz w:val="28"/>
          <w:szCs w:val="28"/>
        </w:rPr>
        <w:t xml:space="preserve"> МКУДО «Детская школа искусств Омсукчанского </w:t>
      </w:r>
      <w:r w:rsidRPr="005125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8E5">
        <w:rPr>
          <w:rFonts w:ascii="Times New Roman" w:hAnsi="Times New Roman" w:cs="Times New Roman"/>
          <w:sz w:val="28"/>
          <w:szCs w:val="28"/>
        </w:rPr>
        <w:t xml:space="preserve"> округа»,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8E5">
        <w:rPr>
          <w:rFonts w:ascii="Times New Roman" w:hAnsi="Times New Roman" w:cs="Times New Roman"/>
          <w:sz w:val="28"/>
          <w:szCs w:val="28"/>
        </w:rPr>
        <w:t>МКУ «Редакция г</w:t>
      </w:r>
      <w:r w:rsidRPr="006648E5">
        <w:rPr>
          <w:rFonts w:ascii="Times New Roman" w:hAnsi="Times New Roman" w:cs="Times New Roman"/>
          <w:sz w:val="28"/>
          <w:szCs w:val="28"/>
        </w:rPr>
        <w:t>а</w:t>
      </w:r>
      <w:r w:rsidRPr="006648E5">
        <w:rPr>
          <w:rFonts w:ascii="Times New Roman" w:hAnsi="Times New Roman" w:cs="Times New Roman"/>
          <w:sz w:val="28"/>
          <w:szCs w:val="28"/>
        </w:rPr>
        <w:t>зеты «Омсукчанские вести»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775C" w:rsidRPr="004573A5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3A5">
        <w:rPr>
          <w:rFonts w:ascii="Times New Roman" w:hAnsi="Times New Roman" w:cs="Times New Roman"/>
          <w:sz w:val="28"/>
          <w:szCs w:val="28"/>
        </w:rPr>
        <w:t>Развитие учреждений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3A5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 w:rsidRPr="004573A5">
        <w:rPr>
          <w:rFonts w:ascii="Times New Roman" w:hAnsi="Times New Roman" w:cs="Times New Roman"/>
          <w:sz w:val="28"/>
          <w:szCs w:val="28"/>
        </w:rPr>
        <w:t xml:space="preserve"> проведение культурно-досуговых мероприятий, выплату стипендий главы округа </w:t>
      </w:r>
      <w:proofErr w:type="gramStart"/>
      <w:r w:rsidRPr="004573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73A5">
        <w:rPr>
          <w:rFonts w:ascii="Times New Roman" w:hAnsi="Times New Roman" w:cs="Times New Roman"/>
          <w:sz w:val="28"/>
          <w:szCs w:val="28"/>
        </w:rPr>
        <w:t xml:space="preserve"> в учреждении дополнительного образования, матер</w:t>
      </w:r>
      <w:r w:rsidRPr="004573A5">
        <w:rPr>
          <w:rFonts w:ascii="Times New Roman" w:hAnsi="Times New Roman" w:cs="Times New Roman"/>
          <w:sz w:val="28"/>
          <w:szCs w:val="28"/>
        </w:rPr>
        <w:t>и</w:t>
      </w:r>
      <w:r w:rsidRPr="004573A5">
        <w:rPr>
          <w:rFonts w:ascii="Times New Roman" w:hAnsi="Times New Roman" w:cs="Times New Roman"/>
          <w:sz w:val="28"/>
          <w:szCs w:val="28"/>
        </w:rPr>
        <w:t>ально-техническое оснащение учреждений;</w:t>
      </w:r>
    </w:p>
    <w:p w:rsidR="0040775C" w:rsidRPr="004573A5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573A5">
        <w:rPr>
          <w:rFonts w:ascii="Times New Roman" w:hAnsi="Times New Roman" w:cs="Times New Roman"/>
          <w:sz w:val="28"/>
          <w:szCs w:val="28"/>
        </w:rPr>
        <w:t>Обеспечение гарантий работникам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3A5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>
        <w:rPr>
          <w:rFonts w:ascii="Times New Roman" w:hAnsi="Times New Roman" w:cs="Times New Roman"/>
          <w:sz w:val="28"/>
          <w:szCs w:val="28"/>
        </w:rPr>
        <w:t>осуществлялись</w:t>
      </w:r>
      <w:r w:rsidRPr="004573A5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73A5">
        <w:rPr>
          <w:rFonts w:ascii="Times New Roman" w:hAnsi="Times New Roman" w:cs="Times New Roman"/>
          <w:sz w:val="28"/>
          <w:szCs w:val="28"/>
        </w:rPr>
        <w:t xml:space="preserve"> на оплату проезда к месту отдыха и обратно работникам учреждений, оплату багажа при выезде на постоянное место жительства за пределы Омсукчанского ра</w:t>
      </w:r>
      <w:r w:rsidRPr="004573A5">
        <w:rPr>
          <w:rFonts w:ascii="Times New Roman" w:hAnsi="Times New Roman" w:cs="Times New Roman"/>
          <w:sz w:val="28"/>
          <w:szCs w:val="28"/>
        </w:rPr>
        <w:t>й</w:t>
      </w:r>
      <w:r w:rsidRPr="004573A5">
        <w:rPr>
          <w:rFonts w:ascii="Times New Roman" w:hAnsi="Times New Roman" w:cs="Times New Roman"/>
          <w:sz w:val="28"/>
          <w:szCs w:val="28"/>
        </w:rPr>
        <w:t>она;</w:t>
      </w:r>
    </w:p>
    <w:p w:rsidR="0040775C" w:rsidRPr="004573A5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573A5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3A5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>
        <w:rPr>
          <w:rFonts w:ascii="Times New Roman" w:hAnsi="Times New Roman" w:cs="Times New Roman"/>
          <w:sz w:val="28"/>
          <w:szCs w:val="28"/>
        </w:rPr>
        <w:t>производились расходы</w:t>
      </w:r>
      <w:r w:rsidRPr="004573A5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4573A5">
        <w:rPr>
          <w:rFonts w:ascii="Times New Roman" w:hAnsi="Times New Roman" w:cs="Times New Roman"/>
          <w:sz w:val="28"/>
          <w:szCs w:val="28"/>
        </w:rPr>
        <w:t>государственных полномочий, переда</w:t>
      </w:r>
      <w:r w:rsidRPr="004573A5">
        <w:rPr>
          <w:rFonts w:ascii="Times New Roman" w:hAnsi="Times New Roman" w:cs="Times New Roman"/>
          <w:sz w:val="28"/>
          <w:szCs w:val="28"/>
        </w:rPr>
        <w:t>н</w:t>
      </w:r>
      <w:r w:rsidRPr="004573A5">
        <w:rPr>
          <w:rFonts w:ascii="Times New Roman" w:hAnsi="Times New Roman" w:cs="Times New Roman"/>
          <w:sz w:val="28"/>
          <w:szCs w:val="28"/>
        </w:rPr>
        <w:t>ных Магаданской обл</w:t>
      </w:r>
      <w:r w:rsidRPr="004573A5">
        <w:rPr>
          <w:rFonts w:ascii="Times New Roman" w:hAnsi="Times New Roman" w:cs="Times New Roman"/>
          <w:sz w:val="28"/>
          <w:szCs w:val="28"/>
        </w:rPr>
        <w:t>а</w:t>
      </w:r>
      <w:r w:rsidRPr="004573A5">
        <w:rPr>
          <w:rFonts w:ascii="Times New Roman" w:hAnsi="Times New Roman" w:cs="Times New Roman"/>
          <w:sz w:val="28"/>
          <w:szCs w:val="28"/>
        </w:rPr>
        <w:t>стью;</w:t>
      </w:r>
    </w:p>
    <w:p w:rsidR="0040775C" w:rsidRPr="004573A5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3A5">
        <w:rPr>
          <w:rFonts w:ascii="Times New Roman" w:hAnsi="Times New Roman" w:cs="Times New Roman"/>
          <w:sz w:val="28"/>
          <w:szCs w:val="28"/>
        </w:rPr>
        <w:t>Комплектование библиотечных фондов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3A5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водились </w:t>
      </w:r>
      <w:r w:rsidRPr="004573A5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573A5">
        <w:rPr>
          <w:rFonts w:ascii="Times New Roman" w:hAnsi="Times New Roman" w:cs="Times New Roman"/>
          <w:sz w:val="28"/>
          <w:szCs w:val="28"/>
        </w:rPr>
        <w:t xml:space="preserve"> комплектовани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73A5">
        <w:rPr>
          <w:rFonts w:ascii="Times New Roman" w:hAnsi="Times New Roman" w:cs="Times New Roman"/>
          <w:sz w:val="28"/>
          <w:szCs w:val="28"/>
        </w:rPr>
        <w:t xml:space="preserve"> библиотечных фондов за счет средств областного и местного бюджета;</w:t>
      </w:r>
    </w:p>
    <w:p w:rsidR="0040775C" w:rsidRPr="004573A5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573A5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3A5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предоставление населению бесплатного интернета </w:t>
      </w:r>
      <w:r w:rsidRPr="004573A5">
        <w:rPr>
          <w:rFonts w:ascii="Times New Roman" w:hAnsi="Times New Roman" w:cs="Times New Roman"/>
          <w:sz w:val="28"/>
          <w:szCs w:val="28"/>
        </w:rPr>
        <w:t>в учреждениях культуры за счет средств местного и областного бюджета;</w:t>
      </w:r>
    </w:p>
    <w:p w:rsidR="0040775C" w:rsidRPr="00711027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r w:rsidRPr="00512513">
        <w:rPr>
          <w:rFonts w:ascii="Times New Roman" w:hAnsi="Times New Roman"/>
          <w:sz w:val="28"/>
          <w:szCs w:val="28"/>
        </w:rPr>
        <w:t>Создание модельных библиотек</w:t>
      </w:r>
      <w:r>
        <w:rPr>
          <w:rFonts w:ascii="Times New Roman" w:hAnsi="Times New Roman"/>
          <w:sz w:val="28"/>
          <w:szCs w:val="28"/>
        </w:rPr>
        <w:t>»</w:t>
      </w:r>
      <w:r w:rsidRPr="00512513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национального проекта «Культура», </w:t>
      </w:r>
      <w:r w:rsidRPr="00512513">
        <w:rPr>
          <w:rFonts w:ascii="Times New Roman" w:hAnsi="Times New Roman"/>
          <w:sz w:val="28"/>
          <w:szCs w:val="28"/>
        </w:rPr>
        <w:t>в рамках которого</w:t>
      </w:r>
      <w:r w:rsidRPr="00F328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2861">
        <w:rPr>
          <w:rFonts w:ascii="Times New Roman" w:hAnsi="Times New Roman"/>
          <w:sz w:val="28"/>
          <w:szCs w:val="28"/>
        </w:rPr>
        <w:t>в 2023 году на территории округа создан</w:t>
      </w:r>
      <w:r>
        <w:rPr>
          <w:rFonts w:ascii="Times New Roman" w:hAnsi="Times New Roman"/>
          <w:sz w:val="28"/>
          <w:szCs w:val="28"/>
        </w:rPr>
        <w:t>а</w:t>
      </w:r>
      <w:r w:rsidRPr="00F32861">
        <w:rPr>
          <w:rFonts w:ascii="Times New Roman" w:hAnsi="Times New Roman"/>
          <w:sz w:val="28"/>
          <w:szCs w:val="28"/>
        </w:rPr>
        <w:t xml:space="preserve"> м</w:t>
      </w:r>
      <w:r w:rsidRPr="00F32861">
        <w:rPr>
          <w:rFonts w:ascii="Times New Roman" w:hAnsi="Times New Roman"/>
          <w:sz w:val="28"/>
          <w:szCs w:val="28"/>
        </w:rPr>
        <w:t>о</w:t>
      </w:r>
      <w:r w:rsidRPr="00F32861">
        <w:rPr>
          <w:rFonts w:ascii="Times New Roman" w:hAnsi="Times New Roman"/>
          <w:sz w:val="28"/>
          <w:szCs w:val="28"/>
        </w:rPr>
        <w:t>дельн</w:t>
      </w:r>
      <w:r>
        <w:rPr>
          <w:rFonts w:ascii="Times New Roman" w:hAnsi="Times New Roman"/>
          <w:sz w:val="28"/>
          <w:szCs w:val="28"/>
        </w:rPr>
        <w:t>ая библиотека</w:t>
      </w:r>
      <w:r w:rsidRPr="00F32861">
        <w:rPr>
          <w:rFonts w:ascii="Times New Roman" w:hAnsi="Times New Roman"/>
          <w:sz w:val="28"/>
          <w:szCs w:val="28"/>
        </w:rPr>
        <w:t xml:space="preserve"> в п. Дукат на сумму 5 000,00 тыс. руб.  На выделенные средства были приобретены мебель, оборудование, специализированное об</w:t>
      </w:r>
      <w:r w:rsidRPr="00F32861">
        <w:rPr>
          <w:rFonts w:ascii="Times New Roman" w:hAnsi="Times New Roman"/>
          <w:sz w:val="28"/>
          <w:szCs w:val="28"/>
        </w:rPr>
        <w:t>о</w:t>
      </w:r>
      <w:r w:rsidRPr="00F32861">
        <w:rPr>
          <w:rFonts w:ascii="Times New Roman" w:hAnsi="Times New Roman"/>
          <w:sz w:val="28"/>
          <w:szCs w:val="28"/>
        </w:rPr>
        <w:t>рудование для посетителей с ограниченными возможностями здоровья (по</w:t>
      </w:r>
      <w:r w:rsidRPr="00F32861">
        <w:rPr>
          <w:rFonts w:ascii="Times New Roman" w:hAnsi="Times New Roman"/>
          <w:sz w:val="28"/>
          <w:szCs w:val="28"/>
        </w:rPr>
        <w:t>р</w:t>
      </w:r>
      <w:r w:rsidRPr="00F32861">
        <w:rPr>
          <w:rFonts w:ascii="Times New Roman" w:hAnsi="Times New Roman"/>
          <w:sz w:val="28"/>
          <w:szCs w:val="28"/>
        </w:rPr>
        <w:t xml:space="preserve">тативный </w:t>
      </w:r>
      <w:proofErr w:type="spellStart"/>
      <w:r w:rsidRPr="00F32861">
        <w:rPr>
          <w:rFonts w:ascii="Times New Roman" w:hAnsi="Times New Roman"/>
          <w:sz w:val="28"/>
          <w:szCs w:val="28"/>
        </w:rPr>
        <w:t>видеоувеличитель</w:t>
      </w:r>
      <w:proofErr w:type="spellEnd"/>
      <w:r w:rsidRPr="00F32861">
        <w:rPr>
          <w:rFonts w:ascii="Times New Roman" w:hAnsi="Times New Roman"/>
          <w:sz w:val="28"/>
          <w:szCs w:val="28"/>
        </w:rPr>
        <w:t>, индукционная система переносная, гус</w:t>
      </w:r>
      <w:r w:rsidRPr="00F32861">
        <w:rPr>
          <w:rFonts w:ascii="Times New Roman" w:hAnsi="Times New Roman"/>
          <w:sz w:val="28"/>
          <w:szCs w:val="28"/>
        </w:rPr>
        <w:t>е</w:t>
      </w:r>
      <w:r w:rsidRPr="00F32861">
        <w:rPr>
          <w:rFonts w:ascii="Times New Roman" w:hAnsi="Times New Roman"/>
          <w:sz w:val="28"/>
          <w:szCs w:val="28"/>
        </w:rPr>
        <w:t>ничный подъемник, тактильные табличк</w:t>
      </w:r>
      <w:r>
        <w:rPr>
          <w:rFonts w:ascii="Times New Roman" w:hAnsi="Times New Roman"/>
          <w:sz w:val="28"/>
          <w:szCs w:val="28"/>
        </w:rPr>
        <w:t>и и др.), обновлен книжный фонд.</w:t>
      </w:r>
      <w:proofErr w:type="gramEnd"/>
    </w:p>
    <w:p w:rsidR="0040775C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израсходованных средств на реализацию </w:t>
      </w:r>
      <w:r w:rsidRPr="009A7115">
        <w:rPr>
          <w:rFonts w:ascii="Times New Roman" w:hAnsi="Times New Roman" w:cs="Times New Roman"/>
          <w:sz w:val="28"/>
          <w:szCs w:val="28"/>
        </w:rPr>
        <w:t>муниципал</w:t>
      </w:r>
      <w:r w:rsidRPr="009A7115">
        <w:rPr>
          <w:rFonts w:ascii="Times New Roman" w:hAnsi="Times New Roman" w:cs="Times New Roman"/>
          <w:sz w:val="28"/>
          <w:szCs w:val="28"/>
        </w:rPr>
        <w:t>ь</w:t>
      </w:r>
      <w:r w:rsidRPr="009A71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A711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115">
        <w:rPr>
          <w:rFonts w:ascii="Times New Roman" w:hAnsi="Times New Roman" w:cs="Times New Roman"/>
          <w:sz w:val="28"/>
          <w:szCs w:val="28"/>
        </w:rPr>
        <w:t xml:space="preserve"> «Развитие культуры в Омсукчанском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9A7115">
        <w:rPr>
          <w:rFonts w:ascii="Times New Roman" w:hAnsi="Times New Roman" w:cs="Times New Roman"/>
          <w:sz w:val="28"/>
          <w:szCs w:val="28"/>
        </w:rPr>
        <w:t xml:space="preserve"> округе»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 </w:t>
      </w:r>
      <w:r w:rsidRPr="00F32861">
        <w:rPr>
          <w:rFonts w:ascii="Times New Roman" w:hAnsi="Times New Roman" w:cs="Times New Roman"/>
          <w:bCs/>
          <w:sz w:val="28"/>
          <w:szCs w:val="28"/>
        </w:rPr>
        <w:t>89 512,1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40775C" w:rsidRPr="00A36917" w:rsidRDefault="0040775C" w:rsidP="00407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775C" w:rsidRPr="00832C21" w:rsidRDefault="0040775C" w:rsidP="0040775C">
      <w:pPr>
        <w:pStyle w:val="aa"/>
        <w:jc w:val="center"/>
        <w:rPr>
          <w:b/>
          <w:sz w:val="24"/>
          <w:szCs w:val="28"/>
        </w:rPr>
      </w:pPr>
      <w:r w:rsidRPr="00832C21">
        <w:rPr>
          <w:b/>
          <w:sz w:val="24"/>
          <w:szCs w:val="28"/>
        </w:rPr>
        <w:t>11.3. Физкультура и спорт</w:t>
      </w:r>
    </w:p>
    <w:p w:rsidR="00832C21" w:rsidRDefault="00832C21" w:rsidP="0040775C">
      <w:pPr>
        <w:pStyle w:val="aa"/>
        <w:jc w:val="center"/>
        <w:rPr>
          <w:b/>
          <w:szCs w:val="28"/>
        </w:rPr>
      </w:pPr>
    </w:p>
    <w:p w:rsidR="0040775C" w:rsidRPr="0082511C" w:rsidRDefault="0040775C" w:rsidP="00832C21">
      <w:pPr>
        <w:pStyle w:val="aa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Омсукчанском муниципальном округе в 2023 году доля населения </w:t>
      </w:r>
      <w:r w:rsidRPr="0082511C">
        <w:rPr>
          <w:szCs w:val="28"/>
        </w:rPr>
        <w:t xml:space="preserve">систематически </w:t>
      </w:r>
      <w:proofErr w:type="gramStart"/>
      <w:r w:rsidRPr="0082511C">
        <w:rPr>
          <w:szCs w:val="28"/>
        </w:rPr>
        <w:t>занимающихся</w:t>
      </w:r>
      <w:proofErr w:type="gramEnd"/>
      <w:r w:rsidRPr="0082511C">
        <w:rPr>
          <w:szCs w:val="28"/>
        </w:rPr>
        <w:t xml:space="preserve"> физической культурой и спортом оставил</w:t>
      </w:r>
      <w:r>
        <w:rPr>
          <w:szCs w:val="28"/>
        </w:rPr>
        <w:t>а</w:t>
      </w:r>
      <w:r w:rsidRPr="0082511C">
        <w:rPr>
          <w:szCs w:val="28"/>
        </w:rPr>
        <w:t xml:space="preserve"> </w:t>
      </w:r>
      <w:r w:rsidRPr="00365B6C">
        <w:rPr>
          <w:szCs w:val="28"/>
        </w:rPr>
        <w:t>47,9%.</w:t>
      </w:r>
    </w:p>
    <w:p w:rsidR="0040775C" w:rsidRPr="00D64CD6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CD6">
        <w:rPr>
          <w:rFonts w:ascii="Times New Roman" w:hAnsi="Times New Roman"/>
          <w:sz w:val="28"/>
          <w:szCs w:val="28"/>
        </w:rPr>
        <w:t>Пропаганда здорового образа жизни, проведение спортивных меропр</w:t>
      </w:r>
      <w:r w:rsidRPr="00D64CD6">
        <w:rPr>
          <w:rFonts w:ascii="Times New Roman" w:hAnsi="Times New Roman"/>
          <w:sz w:val="28"/>
          <w:szCs w:val="28"/>
        </w:rPr>
        <w:t>и</w:t>
      </w:r>
      <w:r w:rsidRPr="00D64CD6">
        <w:rPr>
          <w:rFonts w:ascii="Times New Roman" w:hAnsi="Times New Roman"/>
          <w:sz w:val="28"/>
          <w:szCs w:val="28"/>
        </w:rPr>
        <w:t xml:space="preserve">ятий, привлечение в массовый спорт жителей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64CD6">
        <w:rPr>
          <w:rFonts w:ascii="Times New Roman" w:hAnsi="Times New Roman"/>
          <w:sz w:val="28"/>
          <w:szCs w:val="28"/>
        </w:rPr>
        <w:t xml:space="preserve"> округа прох</w:t>
      </w:r>
      <w:r w:rsidRPr="00D64CD6">
        <w:rPr>
          <w:rFonts w:ascii="Times New Roman" w:hAnsi="Times New Roman"/>
          <w:sz w:val="28"/>
          <w:szCs w:val="28"/>
        </w:rPr>
        <w:t>о</w:t>
      </w:r>
      <w:r w:rsidRPr="00D64CD6">
        <w:rPr>
          <w:rFonts w:ascii="Times New Roman" w:hAnsi="Times New Roman"/>
          <w:sz w:val="28"/>
          <w:szCs w:val="28"/>
        </w:rPr>
        <w:t xml:space="preserve">дила в рамках муниципальной программы «Развитие физической культуры и спорта в Омсукчанском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D64CD6">
        <w:rPr>
          <w:rFonts w:ascii="Times New Roman" w:hAnsi="Times New Roman"/>
          <w:sz w:val="28"/>
          <w:szCs w:val="28"/>
        </w:rPr>
        <w:t xml:space="preserve"> округе».</w:t>
      </w:r>
      <w:r>
        <w:rPr>
          <w:rFonts w:ascii="Times New Roman" w:hAnsi="Times New Roman"/>
          <w:sz w:val="28"/>
          <w:szCs w:val="28"/>
        </w:rPr>
        <w:t xml:space="preserve"> В округе заниматься 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том имеют возможность все желающие.</w:t>
      </w:r>
    </w:p>
    <w:p w:rsidR="0040775C" w:rsidRPr="00DB41A0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1A0">
        <w:rPr>
          <w:rFonts w:ascii="Times New Roman" w:hAnsi="Times New Roman"/>
          <w:sz w:val="28"/>
          <w:szCs w:val="28"/>
        </w:rPr>
        <w:t>В 2023 году объем средств на финансирование учреждений спорта с</w:t>
      </w:r>
      <w:r w:rsidRPr="00DB41A0">
        <w:rPr>
          <w:rFonts w:ascii="Times New Roman" w:hAnsi="Times New Roman"/>
          <w:sz w:val="28"/>
          <w:szCs w:val="28"/>
        </w:rPr>
        <w:t>о</w:t>
      </w:r>
      <w:r w:rsidRPr="00DB41A0">
        <w:rPr>
          <w:rFonts w:ascii="Times New Roman" w:hAnsi="Times New Roman"/>
          <w:sz w:val="28"/>
          <w:szCs w:val="28"/>
        </w:rPr>
        <w:t xml:space="preserve">ставил 72 113,9 тыс. руб., в </w:t>
      </w:r>
      <w:proofErr w:type="spellStart"/>
      <w:r w:rsidRPr="00DB41A0">
        <w:rPr>
          <w:rFonts w:ascii="Times New Roman" w:hAnsi="Times New Roman"/>
          <w:sz w:val="28"/>
          <w:szCs w:val="28"/>
        </w:rPr>
        <w:t>т.ч</w:t>
      </w:r>
      <w:proofErr w:type="spellEnd"/>
      <w:r w:rsidRPr="00DB41A0">
        <w:rPr>
          <w:rFonts w:ascii="Times New Roman" w:hAnsi="Times New Roman"/>
          <w:sz w:val="28"/>
          <w:szCs w:val="28"/>
        </w:rPr>
        <w:t xml:space="preserve">. за счет средств местного бюджета </w:t>
      </w:r>
      <w:r w:rsidR="00832C21">
        <w:rPr>
          <w:rFonts w:ascii="Times New Roman" w:hAnsi="Times New Roman"/>
          <w:sz w:val="28"/>
          <w:szCs w:val="28"/>
        </w:rPr>
        <w:t>-</w:t>
      </w:r>
      <w:r w:rsidRPr="00DB41A0">
        <w:rPr>
          <w:rFonts w:ascii="Times New Roman" w:hAnsi="Times New Roman"/>
          <w:sz w:val="28"/>
          <w:szCs w:val="28"/>
        </w:rPr>
        <w:t xml:space="preserve"> 65 714,7 тыс. руб., областного бюджета </w:t>
      </w:r>
      <w:r w:rsidR="00832C21">
        <w:rPr>
          <w:rFonts w:ascii="Times New Roman" w:hAnsi="Times New Roman"/>
          <w:sz w:val="28"/>
          <w:szCs w:val="28"/>
        </w:rPr>
        <w:t>-</w:t>
      </w:r>
      <w:r w:rsidRPr="00DB41A0">
        <w:rPr>
          <w:rFonts w:ascii="Times New Roman" w:hAnsi="Times New Roman"/>
          <w:sz w:val="28"/>
          <w:szCs w:val="28"/>
        </w:rPr>
        <w:t xml:space="preserve"> 6 399,2 тыс. руб.</w:t>
      </w:r>
    </w:p>
    <w:p w:rsidR="0040775C" w:rsidRPr="00D64CD6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CD6">
        <w:rPr>
          <w:rFonts w:ascii="Times New Roman" w:hAnsi="Times New Roman"/>
          <w:sz w:val="28"/>
          <w:szCs w:val="28"/>
        </w:rPr>
        <w:t>Услуги физической культуры и спорта оказывали следующие учрежд</w:t>
      </w:r>
      <w:r w:rsidRPr="00D64CD6">
        <w:rPr>
          <w:rFonts w:ascii="Times New Roman" w:hAnsi="Times New Roman"/>
          <w:sz w:val="28"/>
          <w:szCs w:val="28"/>
        </w:rPr>
        <w:t>е</w:t>
      </w:r>
      <w:r w:rsidRPr="00D64CD6">
        <w:rPr>
          <w:rFonts w:ascii="Times New Roman" w:hAnsi="Times New Roman"/>
          <w:sz w:val="28"/>
          <w:szCs w:val="28"/>
        </w:rPr>
        <w:t>ния:</w:t>
      </w:r>
    </w:p>
    <w:p w:rsidR="0040775C" w:rsidRPr="00DB41A0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1A0">
        <w:rPr>
          <w:rFonts w:ascii="Times New Roman" w:hAnsi="Times New Roman"/>
          <w:sz w:val="28"/>
          <w:szCs w:val="28"/>
        </w:rPr>
        <w:t>- МБУДО «Спортивная школа п. Омсукчан»;</w:t>
      </w:r>
    </w:p>
    <w:p w:rsidR="0040775C" w:rsidRPr="00DB41A0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1A0">
        <w:rPr>
          <w:rFonts w:ascii="Times New Roman" w:hAnsi="Times New Roman"/>
          <w:sz w:val="28"/>
          <w:szCs w:val="28"/>
        </w:rPr>
        <w:t>- МБУ «Омсукчанский спортивно-оздоровительный комплекс»;</w:t>
      </w:r>
    </w:p>
    <w:p w:rsidR="0040775C" w:rsidRPr="00C861D4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- МБУ ФОК «Жемчужина» п. Омсукчан;</w:t>
      </w:r>
    </w:p>
    <w:p w:rsidR="0040775C" w:rsidRPr="00C861D4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- МКУ «Централизованная бухгалтерия Управления спорта».</w:t>
      </w:r>
    </w:p>
    <w:p w:rsidR="0040775C" w:rsidRPr="00C861D4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В МБУДО «СШ п. Омсукчан» работали 5 спортивных секций (хоккей, футбол, баскетбол, плавание, греко-римская борьба и дзюдо), в к</w:t>
      </w:r>
      <w:r w:rsidRPr="00C861D4">
        <w:rPr>
          <w:rFonts w:ascii="Times New Roman" w:hAnsi="Times New Roman"/>
          <w:sz w:val="28"/>
          <w:szCs w:val="28"/>
        </w:rPr>
        <w:t>о</w:t>
      </w:r>
      <w:r w:rsidRPr="00C861D4">
        <w:rPr>
          <w:rFonts w:ascii="Times New Roman" w:hAnsi="Times New Roman"/>
          <w:sz w:val="28"/>
          <w:szCs w:val="28"/>
        </w:rPr>
        <w:t>торых вели занятия 6 штатных тренеров. В спортшколе проходили обучение 237 восп</w:t>
      </w:r>
      <w:r w:rsidRPr="00C861D4">
        <w:rPr>
          <w:rFonts w:ascii="Times New Roman" w:hAnsi="Times New Roman"/>
          <w:sz w:val="28"/>
          <w:szCs w:val="28"/>
        </w:rPr>
        <w:t>и</w:t>
      </w:r>
      <w:r w:rsidRPr="00C861D4">
        <w:rPr>
          <w:rFonts w:ascii="Times New Roman" w:hAnsi="Times New Roman"/>
          <w:sz w:val="28"/>
          <w:szCs w:val="28"/>
        </w:rPr>
        <w:t>танников.</w:t>
      </w:r>
    </w:p>
    <w:p w:rsidR="0040775C" w:rsidRPr="00C861D4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1D4">
        <w:rPr>
          <w:rFonts w:ascii="Times New Roman" w:hAnsi="Times New Roman"/>
          <w:sz w:val="28"/>
          <w:szCs w:val="28"/>
        </w:rPr>
        <w:t>Воспитанники спортивной школы в 2023 году приняли участие в 54 физкультурно-спортивных мероприятиях различного уровня, в том числе в 31 - муниципального уровня, 22 - областного и межрайонного, в 1 Дальнев</w:t>
      </w:r>
      <w:r w:rsidRPr="00C861D4">
        <w:rPr>
          <w:rFonts w:ascii="Times New Roman" w:hAnsi="Times New Roman"/>
          <w:sz w:val="28"/>
          <w:szCs w:val="28"/>
        </w:rPr>
        <w:t>о</w:t>
      </w:r>
      <w:r w:rsidRPr="00C861D4">
        <w:rPr>
          <w:rFonts w:ascii="Times New Roman" w:hAnsi="Times New Roman"/>
          <w:sz w:val="28"/>
          <w:szCs w:val="28"/>
        </w:rPr>
        <w:t>сточного федерального уровня, в которых 60 раз становились чемпионами и призерами.</w:t>
      </w:r>
      <w:proofErr w:type="gramEnd"/>
      <w:r w:rsidRPr="00C861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1D4">
        <w:rPr>
          <w:rFonts w:ascii="Times New Roman" w:hAnsi="Times New Roman"/>
          <w:sz w:val="28"/>
          <w:szCs w:val="28"/>
        </w:rPr>
        <w:t>Также обучающиеся СШ выезжали на учебно-тренировочный сбор по баскетболу в п. Волна Краснодарского края.</w:t>
      </w:r>
      <w:proofErr w:type="gramEnd"/>
    </w:p>
    <w:p w:rsidR="0040775C" w:rsidRPr="00C861D4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 xml:space="preserve">16 </w:t>
      </w:r>
      <w:proofErr w:type="gramStart"/>
      <w:r w:rsidRPr="00C861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861D4">
        <w:rPr>
          <w:rFonts w:ascii="Times New Roman" w:hAnsi="Times New Roman"/>
          <w:sz w:val="28"/>
          <w:szCs w:val="28"/>
        </w:rPr>
        <w:t xml:space="preserve"> выполнили и подтвердили юношеские и спортивные разряды. Всего в спортивной школе 62 человека имеют разряды по видам спорта, культивируемым в СШ.</w:t>
      </w:r>
    </w:p>
    <w:p w:rsidR="0040775C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На имеющихся спортивных сооружениях МБУ «ОСОК» были орган</w:t>
      </w:r>
      <w:r w:rsidRPr="00C861D4">
        <w:rPr>
          <w:rFonts w:ascii="Times New Roman" w:hAnsi="Times New Roman"/>
          <w:sz w:val="28"/>
          <w:szCs w:val="28"/>
        </w:rPr>
        <w:t>и</w:t>
      </w:r>
      <w:r w:rsidRPr="00C861D4">
        <w:rPr>
          <w:rFonts w:ascii="Times New Roman" w:hAnsi="Times New Roman"/>
          <w:sz w:val="28"/>
          <w:szCs w:val="28"/>
        </w:rPr>
        <w:t>зованы и работали 17 спортивно-оздоровительных секций, из них 5 кругл</w:t>
      </w:r>
      <w:r w:rsidRPr="00C861D4">
        <w:rPr>
          <w:rFonts w:ascii="Times New Roman" w:hAnsi="Times New Roman"/>
          <w:sz w:val="28"/>
          <w:szCs w:val="28"/>
        </w:rPr>
        <w:t>о</w:t>
      </w:r>
      <w:r w:rsidRPr="00C861D4">
        <w:rPr>
          <w:rFonts w:ascii="Times New Roman" w:hAnsi="Times New Roman"/>
          <w:sz w:val="28"/>
          <w:szCs w:val="28"/>
        </w:rPr>
        <w:t>годичных и 12 сезонных, в которых различными видами спорта занималось 376 человек. Подготовку посещающих спортивные секции проводили 6 и</w:t>
      </w:r>
      <w:r w:rsidRPr="00C861D4">
        <w:rPr>
          <w:rFonts w:ascii="Times New Roman" w:hAnsi="Times New Roman"/>
          <w:sz w:val="28"/>
          <w:szCs w:val="28"/>
        </w:rPr>
        <w:t>н</w:t>
      </w:r>
      <w:r w:rsidRPr="00C861D4">
        <w:rPr>
          <w:rFonts w:ascii="Times New Roman" w:hAnsi="Times New Roman"/>
          <w:sz w:val="28"/>
          <w:szCs w:val="28"/>
        </w:rPr>
        <w:t>структоров по физической культуре и спорту.</w:t>
      </w:r>
    </w:p>
    <w:p w:rsidR="0040775C" w:rsidRPr="00C861D4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 xml:space="preserve">76 спортивных мероприятий из них: 66 - окружного уровня, 1 </w:t>
      </w:r>
      <w:r w:rsidR="00832C21">
        <w:rPr>
          <w:rFonts w:ascii="Times New Roman" w:hAnsi="Times New Roman"/>
          <w:sz w:val="28"/>
          <w:szCs w:val="28"/>
        </w:rPr>
        <w:t>-</w:t>
      </w:r>
      <w:r w:rsidRPr="00C861D4">
        <w:rPr>
          <w:rFonts w:ascii="Times New Roman" w:hAnsi="Times New Roman"/>
          <w:sz w:val="28"/>
          <w:szCs w:val="28"/>
        </w:rPr>
        <w:t xml:space="preserve"> м</w:t>
      </w:r>
      <w:r w:rsidRPr="00C861D4">
        <w:rPr>
          <w:rFonts w:ascii="Times New Roman" w:hAnsi="Times New Roman"/>
          <w:sz w:val="28"/>
          <w:szCs w:val="28"/>
        </w:rPr>
        <w:t>е</w:t>
      </w:r>
      <w:r w:rsidRPr="00C861D4">
        <w:rPr>
          <w:rFonts w:ascii="Times New Roman" w:hAnsi="Times New Roman"/>
          <w:sz w:val="28"/>
          <w:szCs w:val="28"/>
        </w:rPr>
        <w:t>жокружного (межрайонного) уровня, 3 - поселкового уровня, 6 - других учреждений, организаций, предприятий. Всего приняли участие 2 510 чел</w:t>
      </w:r>
      <w:r w:rsidRPr="00C861D4">
        <w:rPr>
          <w:rFonts w:ascii="Times New Roman" w:hAnsi="Times New Roman"/>
          <w:sz w:val="28"/>
          <w:szCs w:val="28"/>
        </w:rPr>
        <w:t>о</w:t>
      </w:r>
      <w:r w:rsidRPr="00C861D4">
        <w:rPr>
          <w:rFonts w:ascii="Times New Roman" w:hAnsi="Times New Roman"/>
          <w:sz w:val="28"/>
          <w:szCs w:val="28"/>
        </w:rPr>
        <w:t xml:space="preserve">век, в том числе детей - 1 812 человек, взрослых - 698 человек. </w:t>
      </w:r>
    </w:p>
    <w:p w:rsidR="0040775C" w:rsidRPr="00C861D4" w:rsidRDefault="0040775C" w:rsidP="00832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Сборные команды Омсукчанского муниципального округа, формиру</w:t>
      </w:r>
      <w:r w:rsidRPr="00C861D4">
        <w:rPr>
          <w:rFonts w:ascii="Times New Roman" w:hAnsi="Times New Roman"/>
          <w:sz w:val="28"/>
          <w:szCs w:val="28"/>
        </w:rPr>
        <w:t>е</w:t>
      </w:r>
      <w:r w:rsidRPr="00C861D4">
        <w:rPr>
          <w:rFonts w:ascii="Times New Roman" w:hAnsi="Times New Roman"/>
          <w:sz w:val="28"/>
          <w:szCs w:val="28"/>
        </w:rPr>
        <w:t>мые на базе МБУ «ОСОК», общий состав которых составил 69 человек (54 -муж</w:t>
      </w:r>
      <w:proofErr w:type="gramStart"/>
      <w:r w:rsidRPr="00C861D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861D4">
        <w:rPr>
          <w:rFonts w:ascii="Times New Roman" w:hAnsi="Times New Roman"/>
          <w:sz w:val="28"/>
          <w:szCs w:val="28"/>
        </w:rPr>
        <w:t xml:space="preserve">15 - жен.), приняли участие в 16-ти областных соревнованиях по видам спорта в зачет </w:t>
      </w:r>
      <w:r w:rsidRPr="00C861D4">
        <w:rPr>
          <w:rFonts w:ascii="Times New Roman" w:hAnsi="Times New Roman"/>
          <w:sz w:val="28"/>
          <w:szCs w:val="28"/>
          <w:lang w:val="en-US"/>
        </w:rPr>
        <w:t>XX</w:t>
      </w:r>
      <w:r w:rsidRPr="00C861D4">
        <w:rPr>
          <w:rFonts w:ascii="Times New Roman" w:hAnsi="Times New Roman"/>
          <w:sz w:val="28"/>
          <w:szCs w:val="28"/>
        </w:rPr>
        <w:t xml:space="preserve"> Спартакиады муниципальных образований Магаданской области 2023 года. Результат сборной команды Омсукчанского муниципал</w:t>
      </w:r>
      <w:r w:rsidRPr="00C861D4">
        <w:rPr>
          <w:rFonts w:ascii="Times New Roman" w:hAnsi="Times New Roman"/>
          <w:sz w:val="28"/>
          <w:szCs w:val="28"/>
        </w:rPr>
        <w:t>ь</w:t>
      </w:r>
      <w:r w:rsidRPr="00C861D4">
        <w:rPr>
          <w:rFonts w:ascii="Times New Roman" w:hAnsi="Times New Roman"/>
          <w:sz w:val="28"/>
          <w:szCs w:val="28"/>
        </w:rPr>
        <w:t xml:space="preserve">ного округа </w:t>
      </w:r>
      <w:r w:rsidR="00832C21">
        <w:rPr>
          <w:rFonts w:ascii="Times New Roman" w:hAnsi="Times New Roman"/>
          <w:sz w:val="28"/>
          <w:szCs w:val="28"/>
        </w:rPr>
        <w:t>-</w:t>
      </w:r>
      <w:r w:rsidRPr="00C861D4">
        <w:rPr>
          <w:rFonts w:ascii="Times New Roman" w:hAnsi="Times New Roman"/>
          <w:sz w:val="28"/>
          <w:szCs w:val="28"/>
        </w:rPr>
        <w:t xml:space="preserve"> второе общекомандное место. </w:t>
      </w:r>
    </w:p>
    <w:p w:rsidR="0040775C" w:rsidRPr="00C861D4" w:rsidRDefault="0040775C" w:rsidP="00832C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Команды Омсукчанского округа приняли участие в 5-ти областных с</w:t>
      </w:r>
      <w:r w:rsidRPr="00C861D4">
        <w:rPr>
          <w:rFonts w:ascii="Times New Roman" w:hAnsi="Times New Roman"/>
          <w:sz w:val="28"/>
          <w:szCs w:val="28"/>
        </w:rPr>
        <w:t>о</w:t>
      </w:r>
      <w:r w:rsidRPr="00C861D4">
        <w:rPr>
          <w:rFonts w:ascii="Times New Roman" w:hAnsi="Times New Roman"/>
          <w:sz w:val="28"/>
          <w:szCs w:val="28"/>
        </w:rPr>
        <w:t>ревнованиях вне зачета Спартакиады. Общее количество спортсменов сост</w:t>
      </w:r>
      <w:r w:rsidRPr="00C861D4">
        <w:rPr>
          <w:rFonts w:ascii="Times New Roman" w:hAnsi="Times New Roman"/>
          <w:sz w:val="28"/>
          <w:szCs w:val="28"/>
        </w:rPr>
        <w:t>а</w:t>
      </w:r>
      <w:r w:rsidRPr="00C861D4">
        <w:rPr>
          <w:rFonts w:ascii="Times New Roman" w:hAnsi="Times New Roman"/>
          <w:sz w:val="28"/>
          <w:szCs w:val="28"/>
        </w:rPr>
        <w:t>вило 78 человек.</w:t>
      </w:r>
    </w:p>
    <w:p w:rsidR="0040775C" w:rsidRDefault="0040775C" w:rsidP="00832C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В течение 2023 года организовано и проведено 10 спортивных мер</w:t>
      </w:r>
      <w:r w:rsidRPr="00C861D4">
        <w:rPr>
          <w:rFonts w:ascii="Times New Roman" w:hAnsi="Times New Roman"/>
          <w:sz w:val="28"/>
          <w:szCs w:val="28"/>
        </w:rPr>
        <w:t>о</w:t>
      </w:r>
      <w:r w:rsidRPr="00C861D4">
        <w:rPr>
          <w:rFonts w:ascii="Times New Roman" w:hAnsi="Times New Roman"/>
          <w:sz w:val="28"/>
          <w:szCs w:val="28"/>
        </w:rPr>
        <w:t>приятий по выполнению нормативов испытаний (тестов) ВФСК ГТО (I-XVIII ступеней), в которых приняло участие 541 человек (журнал спортивных м</w:t>
      </w:r>
      <w:r w:rsidRPr="00C861D4">
        <w:rPr>
          <w:rFonts w:ascii="Times New Roman" w:hAnsi="Times New Roman"/>
          <w:sz w:val="28"/>
          <w:szCs w:val="28"/>
        </w:rPr>
        <w:t>е</w:t>
      </w:r>
      <w:r w:rsidRPr="00C861D4">
        <w:rPr>
          <w:rFonts w:ascii="Times New Roman" w:hAnsi="Times New Roman"/>
          <w:sz w:val="28"/>
          <w:szCs w:val="28"/>
        </w:rPr>
        <w:t xml:space="preserve">роприятий). </w:t>
      </w:r>
      <w:proofErr w:type="gramStart"/>
      <w:r w:rsidRPr="00C861D4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C861D4">
        <w:rPr>
          <w:rFonts w:ascii="Times New Roman" w:hAnsi="Times New Roman"/>
          <w:sz w:val="28"/>
          <w:szCs w:val="28"/>
        </w:rPr>
        <w:t xml:space="preserve"> 2-ГТО за 2023 год число граждан, прошедших тестирование ВФСК ГТО в Омсукчанском округе, составило 318 человек, а знаки отличия по выполнению нормативов испытания ВФСК ГТО получили 78 человек (золото </w:t>
      </w:r>
      <w:r w:rsidR="00832C21">
        <w:rPr>
          <w:rFonts w:ascii="Times New Roman" w:hAnsi="Times New Roman"/>
          <w:sz w:val="28"/>
          <w:szCs w:val="28"/>
        </w:rPr>
        <w:t>-</w:t>
      </w:r>
      <w:r w:rsidRPr="00C861D4">
        <w:rPr>
          <w:rFonts w:ascii="Times New Roman" w:hAnsi="Times New Roman"/>
          <w:sz w:val="28"/>
          <w:szCs w:val="28"/>
        </w:rPr>
        <w:t xml:space="preserve"> 16, серебро </w:t>
      </w:r>
      <w:r w:rsidR="00832C21">
        <w:rPr>
          <w:rFonts w:ascii="Times New Roman" w:hAnsi="Times New Roman"/>
          <w:sz w:val="28"/>
          <w:szCs w:val="28"/>
        </w:rPr>
        <w:t>-</w:t>
      </w:r>
      <w:r w:rsidRPr="00C861D4">
        <w:rPr>
          <w:rFonts w:ascii="Times New Roman" w:hAnsi="Times New Roman"/>
          <w:sz w:val="28"/>
          <w:szCs w:val="28"/>
        </w:rPr>
        <w:t xml:space="preserve"> 27, бронза </w:t>
      </w:r>
      <w:r w:rsidR="00832C21">
        <w:rPr>
          <w:rFonts w:ascii="Times New Roman" w:hAnsi="Times New Roman"/>
          <w:sz w:val="28"/>
          <w:szCs w:val="28"/>
        </w:rPr>
        <w:t>-</w:t>
      </w:r>
      <w:r w:rsidRPr="00C861D4">
        <w:rPr>
          <w:rFonts w:ascii="Times New Roman" w:hAnsi="Times New Roman"/>
          <w:sz w:val="28"/>
          <w:szCs w:val="28"/>
        </w:rPr>
        <w:t xml:space="preserve"> 35). </w:t>
      </w:r>
    </w:p>
    <w:p w:rsidR="0040775C" w:rsidRPr="00C861D4" w:rsidRDefault="0040775C" w:rsidP="00832C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На проведение спортивных мероприятий по выполнению нормативов ВФСК ГТО за счет муниципальной программы «Развитие физической кул</w:t>
      </w:r>
      <w:r w:rsidRPr="00C861D4">
        <w:rPr>
          <w:rFonts w:ascii="Times New Roman" w:hAnsi="Times New Roman"/>
          <w:sz w:val="28"/>
          <w:szCs w:val="28"/>
        </w:rPr>
        <w:t>ь</w:t>
      </w:r>
      <w:r w:rsidRPr="00C861D4">
        <w:rPr>
          <w:rFonts w:ascii="Times New Roman" w:hAnsi="Times New Roman"/>
          <w:sz w:val="28"/>
          <w:szCs w:val="28"/>
        </w:rPr>
        <w:t>туры и спорта в Омсукчанском муниципальном округе» в 2023 году напра</w:t>
      </w:r>
      <w:r w:rsidRPr="00C861D4">
        <w:rPr>
          <w:rFonts w:ascii="Times New Roman" w:hAnsi="Times New Roman"/>
          <w:sz w:val="28"/>
          <w:szCs w:val="28"/>
        </w:rPr>
        <w:t>в</w:t>
      </w:r>
      <w:r w:rsidRPr="00C861D4">
        <w:rPr>
          <w:rFonts w:ascii="Times New Roman" w:hAnsi="Times New Roman"/>
          <w:sz w:val="28"/>
          <w:szCs w:val="28"/>
        </w:rPr>
        <w:t>лено 47,15 тыс. руб.</w:t>
      </w:r>
    </w:p>
    <w:p w:rsidR="0040775C" w:rsidRPr="00C861D4" w:rsidRDefault="0040775C" w:rsidP="00832C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C02">
        <w:rPr>
          <w:rFonts w:ascii="Times New Roman" w:hAnsi="Times New Roman"/>
          <w:sz w:val="28"/>
          <w:szCs w:val="28"/>
        </w:rPr>
        <w:t>Физкультурно-оздоровительный компле</w:t>
      </w:r>
      <w:proofErr w:type="gramStart"/>
      <w:r w:rsidRPr="00F47C02">
        <w:rPr>
          <w:rFonts w:ascii="Times New Roman" w:hAnsi="Times New Roman"/>
          <w:sz w:val="28"/>
          <w:szCs w:val="28"/>
        </w:rPr>
        <w:t>кс с пл</w:t>
      </w:r>
      <w:proofErr w:type="gramEnd"/>
      <w:r w:rsidRPr="00F47C02">
        <w:rPr>
          <w:rFonts w:ascii="Times New Roman" w:hAnsi="Times New Roman"/>
          <w:sz w:val="28"/>
          <w:szCs w:val="28"/>
        </w:rPr>
        <w:t>авательным бассейном «Жемчужина» является важным звеном в развитии физкультуры и спорта округа. Общее количество посещений о</w:t>
      </w:r>
      <w:r>
        <w:rPr>
          <w:rFonts w:ascii="Times New Roman" w:hAnsi="Times New Roman"/>
          <w:sz w:val="28"/>
          <w:szCs w:val="28"/>
        </w:rPr>
        <w:t>здоровительного комплекса в 2023</w:t>
      </w:r>
      <w:r w:rsidRPr="00F47C02">
        <w:rPr>
          <w:rFonts w:ascii="Times New Roman" w:hAnsi="Times New Roman"/>
          <w:sz w:val="28"/>
          <w:szCs w:val="28"/>
        </w:rPr>
        <w:t xml:space="preserve"> году составило </w:t>
      </w:r>
      <w:r w:rsidRPr="00C861D4">
        <w:rPr>
          <w:rFonts w:ascii="Times New Roman" w:hAnsi="Times New Roman"/>
          <w:sz w:val="28"/>
          <w:szCs w:val="28"/>
        </w:rPr>
        <w:t xml:space="preserve">11 893 ед., в том числе тренажерного зала </w:t>
      </w:r>
      <w:r w:rsidR="00832C21">
        <w:rPr>
          <w:rFonts w:ascii="Times New Roman" w:hAnsi="Times New Roman"/>
          <w:sz w:val="28"/>
          <w:szCs w:val="28"/>
        </w:rPr>
        <w:t>-</w:t>
      </w:r>
      <w:r w:rsidRPr="00C861D4">
        <w:rPr>
          <w:rFonts w:ascii="Times New Roman" w:hAnsi="Times New Roman"/>
          <w:sz w:val="28"/>
          <w:szCs w:val="28"/>
        </w:rPr>
        <w:t xml:space="preserve"> 4 883 ед., плав</w:t>
      </w:r>
      <w:r w:rsidRPr="00C861D4">
        <w:rPr>
          <w:rFonts w:ascii="Times New Roman" w:hAnsi="Times New Roman"/>
          <w:sz w:val="28"/>
          <w:szCs w:val="28"/>
        </w:rPr>
        <w:t>а</w:t>
      </w:r>
      <w:r w:rsidRPr="00C861D4">
        <w:rPr>
          <w:rFonts w:ascii="Times New Roman" w:hAnsi="Times New Roman"/>
          <w:sz w:val="28"/>
          <w:szCs w:val="28"/>
        </w:rPr>
        <w:t xml:space="preserve">тельного бассейна 3 220 ед. </w:t>
      </w:r>
    </w:p>
    <w:p w:rsidR="0040775C" w:rsidRPr="00C861D4" w:rsidRDefault="0040775C" w:rsidP="00832C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1D4">
        <w:rPr>
          <w:rFonts w:ascii="Times New Roman" w:hAnsi="Times New Roman"/>
          <w:sz w:val="28"/>
          <w:szCs w:val="28"/>
        </w:rPr>
        <w:t>На базе физкультурно-оздоровительного комплекса «Жемчужина» в 2023 году было проведено 9 соревнований, в которых приняло участие 199 человек. Работу по организации физкультурно-оздоровительных и спорти</w:t>
      </w:r>
      <w:r w:rsidRPr="00C861D4">
        <w:rPr>
          <w:rFonts w:ascii="Times New Roman" w:hAnsi="Times New Roman"/>
          <w:sz w:val="28"/>
          <w:szCs w:val="28"/>
        </w:rPr>
        <w:t>в</w:t>
      </w:r>
      <w:r w:rsidRPr="00C861D4">
        <w:rPr>
          <w:rFonts w:ascii="Times New Roman" w:hAnsi="Times New Roman"/>
          <w:sz w:val="28"/>
          <w:szCs w:val="28"/>
        </w:rPr>
        <w:t>ных мероприятий, а также обеспечение безопасности посетителей в плав</w:t>
      </w:r>
      <w:r w:rsidRPr="00C861D4">
        <w:rPr>
          <w:rFonts w:ascii="Times New Roman" w:hAnsi="Times New Roman"/>
          <w:sz w:val="28"/>
          <w:szCs w:val="28"/>
        </w:rPr>
        <w:t>а</w:t>
      </w:r>
      <w:r w:rsidRPr="00C861D4">
        <w:rPr>
          <w:rFonts w:ascii="Times New Roman" w:hAnsi="Times New Roman"/>
          <w:sz w:val="28"/>
          <w:szCs w:val="28"/>
        </w:rPr>
        <w:t>тельном и тренажерном зале обеспечивают 5 инструкторов по спорту.</w:t>
      </w:r>
    </w:p>
    <w:p w:rsidR="0040775C" w:rsidRPr="00C861D4" w:rsidRDefault="0040775C" w:rsidP="00832C21">
      <w:pPr>
        <w:pStyle w:val="aa"/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C861D4">
        <w:rPr>
          <w:rFonts w:eastAsia="Calibri"/>
          <w:szCs w:val="28"/>
        </w:rPr>
        <w:t>Управлением спорта и туризма за 2023 год было приобретено спорти</w:t>
      </w:r>
      <w:r w:rsidRPr="00C861D4">
        <w:rPr>
          <w:rFonts w:eastAsia="Calibri"/>
          <w:szCs w:val="28"/>
        </w:rPr>
        <w:t>н</w:t>
      </w:r>
      <w:r w:rsidRPr="00C861D4">
        <w:rPr>
          <w:rFonts w:eastAsia="Calibri"/>
          <w:szCs w:val="28"/>
        </w:rPr>
        <w:t xml:space="preserve">вентаря, а также наградной атрибутики на сумму 484,2 тыс. руб. </w:t>
      </w:r>
    </w:p>
    <w:p w:rsidR="0040775C" w:rsidRPr="00C861D4" w:rsidRDefault="0040775C" w:rsidP="00832C21">
      <w:pPr>
        <w:pStyle w:val="aa"/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C861D4">
        <w:rPr>
          <w:rFonts w:eastAsia="Calibri"/>
          <w:szCs w:val="28"/>
        </w:rPr>
        <w:t>МБУ «ОСОК» для приобретения стройматериалов на ремонтные раб</w:t>
      </w:r>
      <w:r w:rsidRPr="00C861D4">
        <w:rPr>
          <w:rFonts w:eastAsia="Calibri"/>
          <w:szCs w:val="28"/>
        </w:rPr>
        <w:t>о</w:t>
      </w:r>
      <w:r w:rsidRPr="00C861D4">
        <w:rPr>
          <w:rFonts w:eastAsia="Calibri"/>
          <w:szCs w:val="28"/>
        </w:rPr>
        <w:t>ты и основных средств, были использованы денежные средства из муниц</w:t>
      </w:r>
      <w:r w:rsidRPr="00C861D4">
        <w:rPr>
          <w:rFonts w:eastAsia="Calibri"/>
          <w:szCs w:val="28"/>
        </w:rPr>
        <w:t>и</w:t>
      </w:r>
      <w:r w:rsidRPr="00C861D4">
        <w:rPr>
          <w:rFonts w:eastAsia="Calibri"/>
          <w:szCs w:val="28"/>
        </w:rPr>
        <w:t>пального бюджета в сумме 466,25 тыс. руб.:</w:t>
      </w:r>
    </w:p>
    <w:p w:rsidR="0040775C" w:rsidRPr="00C861D4" w:rsidRDefault="0040775C" w:rsidP="00832C21">
      <w:pPr>
        <w:pStyle w:val="aa"/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proofErr w:type="gramStart"/>
      <w:r w:rsidRPr="00C861D4">
        <w:rPr>
          <w:rFonts w:eastAsia="Calibri"/>
          <w:szCs w:val="28"/>
        </w:rPr>
        <w:t>- Система экстренного оповещения при ЧС в с/к «Металлург» (п. О</w:t>
      </w:r>
      <w:r w:rsidRPr="00C861D4">
        <w:rPr>
          <w:rFonts w:eastAsia="Calibri"/>
          <w:szCs w:val="28"/>
        </w:rPr>
        <w:t>м</w:t>
      </w:r>
      <w:r w:rsidRPr="00C861D4">
        <w:rPr>
          <w:rFonts w:eastAsia="Calibri"/>
          <w:szCs w:val="28"/>
        </w:rPr>
        <w:t xml:space="preserve">сукчан, ул. Ленина, 16а) </w:t>
      </w:r>
      <w:r w:rsidR="00832C21">
        <w:rPr>
          <w:rFonts w:eastAsia="Calibri"/>
          <w:szCs w:val="28"/>
        </w:rPr>
        <w:t>-</w:t>
      </w:r>
      <w:r w:rsidRPr="00C861D4">
        <w:rPr>
          <w:rFonts w:eastAsia="Calibri"/>
          <w:szCs w:val="28"/>
        </w:rPr>
        <w:t xml:space="preserve"> 204,9 тыс. руб.;</w:t>
      </w:r>
      <w:proofErr w:type="gramEnd"/>
    </w:p>
    <w:p w:rsidR="0040775C" w:rsidRPr="00C861D4" w:rsidRDefault="0040775C" w:rsidP="00832C21">
      <w:pPr>
        <w:pStyle w:val="aa"/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C861D4">
        <w:rPr>
          <w:rFonts w:eastAsia="Calibri"/>
          <w:szCs w:val="28"/>
        </w:rPr>
        <w:t xml:space="preserve">- </w:t>
      </w:r>
      <w:proofErr w:type="spellStart"/>
      <w:r w:rsidRPr="00C861D4">
        <w:rPr>
          <w:rFonts w:eastAsia="Calibri"/>
          <w:szCs w:val="28"/>
        </w:rPr>
        <w:t>Металлочерепица</w:t>
      </w:r>
      <w:proofErr w:type="spellEnd"/>
      <w:r w:rsidRPr="00C861D4">
        <w:rPr>
          <w:rFonts w:eastAsia="Calibri"/>
          <w:szCs w:val="28"/>
        </w:rPr>
        <w:t xml:space="preserve"> для ремонта кровли складского помещения (п. О</w:t>
      </w:r>
      <w:r w:rsidRPr="00C861D4">
        <w:rPr>
          <w:rFonts w:eastAsia="Calibri"/>
          <w:szCs w:val="28"/>
        </w:rPr>
        <w:t>м</w:t>
      </w:r>
      <w:r w:rsidRPr="00C861D4">
        <w:rPr>
          <w:rFonts w:eastAsia="Calibri"/>
          <w:szCs w:val="28"/>
        </w:rPr>
        <w:t xml:space="preserve">сукчан, ул. Ленина, 16в) </w:t>
      </w:r>
      <w:r w:rsidR="00832C21">
        <w:rPr>
          <w:rFonts w:eastAsia="Calibri"/>
          <w:szCs w:val="28"/>
        </w:rPr>
        <w:t xml:space="preserve">- </w:t>
      </w:r>
      <w:r w:rsidRPr="00C861D4">
        <w:rPr>
          <w:rFonts w:eastAsia="Calibri"/>
          <w:szCs w:val="28"/>
        </w:rPr>
        <w:t>261,35 тыс. руб.</w:t>
      </w:r>
    </w:p>
    <w:p w:rsidR="0040775C" w:rsidRDefault="0040775C" w:rsidP="0040775C">
      <w:pPr>
        <w:pStyle w:val="aa"/>
        <w:ind w:firstLine="709"/>
        <w:jc w:val="center"/>
        <w:rPr>
          <w:b/>
          <w:color w:val="1F497D"/>
          <w:szCs w:val="28"/>
        </w:rPr>
      </w:pPr>
    </w:p>
    <w:p w:rsidR="0040775C" w:rsidRPr="00832C21" w:rsidRDefault="0040775C" w:rsidP="0040775C">
      <w:pPr>
        <w:pStyle w:val="aa"/>
        <w:jc w:val="center"/>
        <w:rPr>
          <w:b/>
          <w:sz w:val="24"/>
          <w:szCs w:val="28"/>
        </w:rPr>
      </w:pPr>
      <w:r w:rsidRPr="00832C21">
        <w:rPr>
          <w:b/>
          <w:sz w:val="24"/>
          <w:szCs w:val="28"/>
        </w:rPr>
        <w:t>11.4. Работа с отдельными категориями граждан</w:t>
      </w:r>
    </w:p>
    <w:p w:rsidR="00832C21" w:rsidRPr="00D64CD6" w:rsidRDefault="00832C21" w:rsidP="0040775C">
      <w:pPr>
        <w:pStyle w:val="aa"/>
        <w:jc w:val="center"/>
        <w:rPr>
          <w:b/>
          <w:szCs w:val="28"/>
        </w:rPr>
      </w:pPr>
    </w:p>
    <w:p w:rsidR="0040775C" w:rsidRPr="00D64CD6" w:rsidRDefault="0040775C" w:rsidP="00832C21">
      <w:pPr>
        <w:pStyle w:val="aa"/>
        <w:spacing w:line="276" w:lineRule="auto"/>
        <w:ind w:firstLine="709"/>
        <w:rPr>
          <w:szCs w:val="28"/>
        </w:rPr>
      </w:pPr>
      <w:r w:rsidRPr="00D64CD6">
        <w:rPr>
          <w:szCs w:val="28"/>
        </w:rPr>
        <w:t>Комплексное проведение социальной политики на территории Омсу</w:t>
      </w:r>
      <w:r w:rsidRPr="00D64CD6">
        <w:rPr>
          <w:szCs w:val="28"/>
        </w:rPr>
        <w:t>к</w:t>
      </w:r>
      <w:r w:rsidRPr="00D64CD6">
        <w:rPr>
          <w:szCs w:val="28"/>
        </w:rPr>
        <w:t xml:space="preserve">чанского </w:t>
      </w:r>
      <w:r>
        <w:rPr>
          <w:szCs w:val="28"/>
        </w:rPr>
        <w:t>муниципального</w:t>
      </w:r>
      <w:r w:rsidRPr="00D64CD6">
        <w:rPr>
          <w:szCs w:val="28"/>
        </w:rPr>
        <w:t xml:space="preserve"> округа в части обеспечения дифференцированной поддержки различных слоев населения осуществляется в рамках програм</w:t>
      </w:r>
      <w:r w:rsidRPr="00D64CD6">
        <w:rPr>
          <w:szCs w:val="28"/>
        </w:rPr>
        <w:t>м</w:t>
      </w:r>
      <w:r w:rsidRPr="00D64CD6">
        <w:rPr>
          <w:szCs w:val="28"/>
        </w:rPr>
        <w:t>ных мероприятий муниципальной программы «Проведение социальной п</w:t>
      </w:r>
      <w:r w:rsidRPr="00D64CD6">
        <w:rPr>
          <w:szCs w:val="28"/>
        </w:rPr>
        <w:t>о</w:t>
      </w:r>
      <w:r w:rsidRPr="00D64CD6">
        <w:rPr>
          <w:szCs w:val="28"/>
        </w:rPr>
        <w:t xml:space="preserve">литики в Омсукчанском </w:t>
      </w:r>
      <w:r>
        <w:rPr>
          <w:szCs w:val="28"/>
        </w:rPr>
        <w:t>муниципальном</w:t>
      </w:r>
      <w:r w:rsidRPr="00D64CD6">
        <w:rPr>
          <w:szCs w:val="28"/>
        </w:rPr>
        <w:t xml:space="preserve"> округе», в которую включены сл</w:t>
      </w:r>
      <w:r w:rsidRPr="00D64CD6">
        <w:rPr>
          <w:szCs w:val="28"/>
        </w:rPr>
        <w:t>е</w:t>
      </w:r>
      <w:r w:rsidRPr="00D64CD6">
        <w:rPr>
          <w:szCs w:val="28"/>
        </w:rPr>
        <w:t>дующие подпрограммы:</w:t>
      </w:r>
    </w:p>
    <w:p w:rsidR="0040775C" w:rsidRPr="00D64CD6" w:rsidRDefault="0040775C" w:rsidP="00832C21">
      <w:pPr>
        <w:pStyle w:val="aa"/>
        <w:spacing w:line="276" w:lineRule="auto"/>
        <w:ind w:firstLine="709"/>
        <w:rPr>
          <w:szCs w:val="28"/>
        </w:rPr>
      </w:pPr>
      <w:r>
        <w:rPr>
          <w:szCs w:val="28"/>
        </w:rPr>
        <w:t>- «</w:t>
      </w:r>
      <w:r w:rsidRPr="00D64CD6">
        <w:rPr>
          <w:szCs w:val="28"/>
        </w:rPr>
        <w:t xml:space="preserve">Молодежь </w:t>
      </w:r>
      <w:r>
        <w:rPr>
          <w:szCs w:val="28"/>
        </w:rPr>
        <w:t xml:space="preserve">Омсукчанского </w:t>
      </w:r>
      <w:r w:rsidRPr="00C861D4">
        <w:rPr>
          <w:szCs w:val="28"/>
        </w:rPr>
        <w:t>муниципального</w:t>
      </w:r>
      <w:r>
        <w:rPr>
          <w:szCs w:val="28"/>
        </w:rPr>
        <w:t xml:space="preserve"> округа»</w:t>
      </w:r>
      <w:r w:rsidRPr="00D64CD6">
        <w:rPr>
          <w:szCs w:val="28"/>
        </w:rPr>
        <w:t>;</w:t>
      </w:r>
    </w:p>
    <w:p w:rsidR="0040775C" w:rsidRPr="00D64CD6" w:rsidRDefault="0040775C" w:rsidP="00832C21">
      <w:pPr>
        <w:pStyle w:val="aa"/>
        <w:spacing w:line="276" w:lineRule="auto"/>
        <w:ind w:firstLine="709"/>
        <w:rPr>
          <w:szCs w:val="28"/>
        </w:rPr>
      </w:pPr>
      <w:r>
        <w:rPr>
          <w:szCs w:val="28"/>
        </w:rPr>
        <w:t>- «</w:t>
      </w:r>
      <w:r w:rsidRPr="00D64CD6">
        <w:rPr>
          <w:szCs w:val="28"/>
        </w:rPr>
        <w:t xml:space="preserve">Обеспечение жильем молодых семей </w:t>
      </w:r>
      <w:r>
        <w:rPr>
          <w:szCs w:val="28"/>
        </w:rPr>
        <w:t xml:space="preserve">в Омсукчанском </w:t>
      </w:r>
      <w:r w:rsidRPr="00C861D4">
        <w:rPr>
          <w:szCs w:val="28"/>
        </w:rPr>
        <w:t>муниципал</w:t>
      </w:r>
      <w:r w:rsidRPr="00C861D4">
        <w:rPr>
          <w:szCs w:val="28"/>
        </w:rPr>
        <w:t>ь</w:t>
      </w:r>
      <w:r>
        <w:rPr>
          <w:szCs w:val="28"/>
        </w:rPr>
        <w:t>ном округе»</w:t>
      </w:r>
      <w:r w:rsidRPr="00D64CD6">
        <w:rPr>
          <w:szCs w:val="28"/>
        </w:rPr>
        <w:t>;</w:t>
      </w:r>
    </w:p>
    <w:p w:rsidR="0040775C" w:rsidRPr="00D64CD6" w:rsidRDefault="0040775C" w:rsidP="00832C21">
      <w:pPr>
        <w:pStyle w:val="aa"/>
        <w:spacing w:line="276" w:lineRule="auto"/>
        <w:ind w:firstLine="709"/>
        <w:rPr>
          <w:szCs w:val="28"/>
        </w:rPr>
      </w:pPr>
      <w:r>
        <w:rPr>
          <w:szCs w:val="28"/>
        </w:rPr>
        <w:t>- «</w:t>
      </w:r>
      <w:r w:rsidRPr="00D64CD6">
        <w:rPr>
          <w:szCs w:val="28"/>
        </w:rPr>
        <w:t xml:space="preserve">Улучшение демографической ситуации в Омсукчанском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пальном</w:t>
      </w:r>
      <w:r w:rsidRPr="00D64CD6">
        <w:rPr>
          <w:szCs w:val="28"/>
        </w:rPr>
        <w:t xml:space="preserve"> округе</w:t>
      </w:r>
      <w:r>
        <w:rPr>
          <w:szCs w:val="28"/>
        </w:rPr>
        <w:t>»</w:t>
      </w:r>
      <w:r w:rsidRPr="00D64CD6">
        <w:rPr>
          <w:szCs w:val="28"/>
        </w:rPr>
        <w:t>;</w:t>
      </w:r>
    </w:p>
    <w:p w:rsidR="0040775C" w:rsidRPr="00D64CD6" w:rsidRDefault="0040775C" w:rsidP="00832C21">
      <w:pPr>
        <w:pStyle w:val="aa"/>
        <w:spacing w:line="276" w:lineRule="auto"/>
        <w:ind w:firstLine="709"/>
        <w:rPr>
          <w:szCs w:val="28"/>
        </w:rPr>
      </w:pPr>
      <w:r>
        <w:rPr>
          <w:szCs w:val="28"/>
        </w:rPr>
        <w:t>-</w:t>
      </w:r>
      <w:r w:rsidRPr="00D64CD6">
        <w:rPr>
          <w:szCs w:val="28"/>
        </w:rPr>
        <w:t xml:space="preserve"> </w:t>
      </w:r>
      <w:r>
        <w:rPr>
          <w:szCs w:val="28"/>
        </w:rPr>
        <w:t>«</w:t>
      </w:r>
      <w:r w:rsidRPr="00D64CD6">
        <w:rPr>
          <w:szCs w:val="28"/>
        </w:rPr>
        <w:t>Комплексные меры по поддержке коренных малочисленных нар</w:t>
      </w:r>
      <w:r w:rsidRPr="00D64CD6">
        <w:rPr>
          <w:szCs w:val="28"/>
        </w:rPr>
        <w:t>о</w:t>
      </w:r>
      <w:r w:rsidRPr="00D64CD6">
        <w:rPr>
          <w:szCs w:val="28"/>
        </w:rPr>
        <w:t xml:space="preserve">дов Севера, проживающих на территории Омсукчанского </w:t>
      </w:r>
      <w:r w:rsidRPr="00C861D4">
        <w:rPr>
          <w:szCs w:val="28"/>
        </w:rPr>
        <w:t>муниципального</w:t>
      </w:r>
      <w:r w:rsidRPr="00D64CD6">
        <w:rPr>
          <w:szCs w:val="28"/>
        </w:rPr>
        <w:t xml:space="preserve"> окр</w:t>
      </w:r>
      <w:r w:rsidRPr="00D64CD6">
        <w:rPr>
          <w:szCs w:val="28"/>
        </w:rPr>
        <w:t>у</w:t>
      </w:r>
      <w:r>
        <w:rPr>
          <w:szCs w:val="28"/>
        </w:rPr>
        <w:t>га»</w:t>
      </w:r>
      <w:r w:rsidRPr="00D64CD6">
        <w:rPr>
          <w:szCs w:val="28"/>
        </w:rPr>
        <w:t>;</w:t>
      </w:r>
    </w:p>
    <w:p w:rsidR="0040775C" w:rsidRPr="007F3B00" w:rsidRDefault="0040775C" w:rsidP="00832C21">
      <w:pPr>
        <w:pStyle w:val="aa"/>
        <w:spacing w:line="276" w:lineRule="auto"/>
        <w:ind w:firstLine="709"/>
        <w:rPr>
          <w:szCs w:val="28"/>
        </w:rPr>
      </w:pPr>
      <w:r>
        <w:rPr>
          <w:szCs w:val="28"/>
        </w:rPr>
        <w:t>-</w:t>
      </w:r>
      <w:r w:rsidRPr="007F3B00">
        <w:rPr>
          <w:szCs w:val="28"/>
        </w:rPr>
        <w:t xml:space="preserve"> «Содействие развитию институтов гражданского общества, укрепл</w:t>
      </w:r>
      <w:r w:rsidRPr="007F3B00">
        <w:rPr>
          <w:szCs w:val="28"/>
        </w:rPr>
        <w:t>е</w:t>
      </w:r>
      <w:r w:rsidRPr="007F3B00">
        <w:rPr>
          <w:szCs w:val="28"/>
        </w:rPr>
        <w:t>нию единства российской нации и гармонизации межнациональных отнош</w:t>
      </w:r>
      <w:r w:rsidRPr="007F3B00">
        <w:rPr>
          <w:szCs w:val="28"/>
        </w:rPr>
        <w:t>е</w:t>
      </w:r>
      <w:r w:rsidRPr="007F3B00">
        <w:rPr>
          <w:szCs w:val="28"/>
        </w:rPr>
        <w:t xml:space="preserve">ний на территории Омсукчанского </w:t>
      </w:r>
      <w:r w:rsidRPr="00C861D4">
        <w:rPr>
          <w:szCs w:val="28"/>
        </w:rPr>
        <w:t>муниципального</w:t>
      </w:r>
      <w:r w:rsidRPr="007F3B00">
        <w:rPr>
          <w:szCs w:val="28"/>
        </w:rPr>
        <w:t xml:space="preserve"> округа». </w:t>
      </w:r>
    </w:p>
    <w:p w:rsidR="0040775C" w:rsidRPr="007F3B00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0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3B00">
        <w:rPr>
          <w:rFonts w:ascii="Times New Roman" w:hAnsi="Times New Roman" w:cs="Times New Roman"/>
          <w:sz w:val="28"/>
          <w:szCs w:val="28"/>
        </w:rPr>
        <w:t xml:space="preserve">ероприятий программы было направлено </w:t>
      </w:r>
      <w:r w:rsidRPr="00C861D4">
        <w:rPr>
          <w:rFonts w:ascii="Times New Roman" w:hAnsi="Times New Roman" w:cs="Times New Roman"/>
          <w:sz w:val="28"/>
          <w:szCs w:val="28"/>
        </w:rPr>
        <w:t xml:space="preserve">4 092,2 </w:t>
      </w:r>
      <w:r w:rsidR="00832C21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775C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CBE">
        <w:rPr>
          <w:rFonts w:ascii="Times New Roman" w:hAnsi="Times New Roman" w:cs="Times New Roman"/>
          <w:sz w:val="28"/>
          <w:szCs w:val="28"/>
        </w:rPr>
        <w:t xml:space="preserve"> году на подпрограмму «Улучшение демографической ситуации в Омсукчанском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914CBE">
        <w:rPr>
          <w:rFonts w:ascii="Times New Roman" w:hAnsi="Times New Roman" w:cs="Times New Roman"/>
          <w:sz w:val="28"/>
          <w:szCs w:val="28"/>
        </w:rPr>
        <w:t xml:space="preserve"> округе» было направлено </w:t>
      </w:r>
      <w:r w:rsidRPr="00C861D4">
        <w:rPr>
          <w:rFonts w:ascii="Times New Roman" w:hAnsi="Times New Roman" w:cs="Times New Roman"/>
          <w:sz w:val="28"/>
          <w:szCs w:val="28"/>
        </w:rPr>
        <w:t xml:space="preserve">1 463,4 </w:t>
      </w:r>
      <w:r w:rsidRPr="00914CBE">
        <w:rPr>
          <w:rFonts w:ascii="Times New Roman" w:hAnsi="Times New Roman" w:cs="Times New Roman"/>
          <w:sz w:val="28"/>
          <w:szCs w:val="28"/>
        </w:rPr>
        <w:t>тыс. руб. В подпрограмму включены мероприятия по поддержке граждан старшего поколения, ветеранов труда Омсукчанского района, оказанию адресной соц</w:t>
      </w:r>
      <w:r w:rsidRPr="00914CBE">
        <w:rPr>
          <w:rFonts w:ascii="Times New Roman" w:hAnsi="Times New Roman" w:cs="Times New Roman"/>
          <w:sz w:val="28"/>
          <w:szCs w:val="28"/>
        </w:rPr>
        <w:t>и</w:t>
      </w:r>
      <w:r w:rsidRPr="00914CBE">
        <w:rPr>
          <w:rFonts w:ascii="Times New Roman" w:hAnsi="Times New Roman" w:cs="Times New Roman"/>
          <w:sz w:val="28"/>
          <w:szCs w:val="28"/>
        </w:rPr>
        <w:t>альной помощи отдельным категориям граждан, мероприятия, направленные на поддержку семьи, материнства и детства.</w:t>
      </w:r>
    </w:p>
    <w:p w:rsidR="0040775C" w:rsidRPr="00914CBE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>На реализацию мероприятий по поддержке семьи, материнства и  де</w:t>
      </w:r>
      <w:r w:rsidRPr="00914CBE">
        <w:rPr>
          <w:rFonts w:ascii="Times New Roman" w:hAnsi="Times New Roman" w:cs="Times New Roman"/>
          <w:sz w:val="28"/>
          <w:szCs w:val="28"/>
        </w:rPr>
        <w:t>т</w:t>
      </w:r>
      <w:r w:rsidRPr="00914CBE">
        <w:rPr>
          <w:rFonts w:ascii="Times New Roman" w:hAnsi="Times New Roman" w:cs="Times New Roman"/>
          <w:sz w:val="28"/>
          <w:szCs w:val="28"/>
        </w:rPr>
        <w:t xml:space="preserve">ства направлено </w:t>
      </w:r>
      <w:r w:rsidRPr="000C678F">
        <w:rPr>
          <w:rFonts w:ascii="Times New Roman" w:hAnsi="Times New Roman" w:cs="Times New Roman"/>
          <w:sz w:val="28"/>
          <w:szCs w:val="28"/>
        </w:rPr>
        <w:t xml:space="preserve">616,9 </w:t>
      </w:r>
      <w:r w:rsidRPr="00914CBE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0775C" w:rsidRPr="000C678F" w:rsidRDefault="0040775C" w:rsidP="00832C2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678F">
        <w:rPr>
          <w:rFonts w:ascii="Times New Roman" w:hAnsi="Times New Roman"/>
          <w:sz w:val="28"/>
          <w:szCs w:val="28"/>
        </w:rPr>
        <w:t xml:space="preserve">Организованы и проведены мероприятия: «День защиты детей», «День знаний», «День Матери России», «День Петра и </w:t>
      </w:r>
      <w:proofErr w:type="spellStart"/>
      <w:r w:rsidRPr="000C678F">
        <w:rPr>
          <w:rFonts w:ascii="Times New Roman" w:hAnsi="Times New Roman"/>
          <w:sz w:val="28"/>
          <w:szCs w:val="28"/>
        </w:rPr>
        <w:t>Февроньи</w:t>
      </w:r>
      <w:proofErr w:type="spellEnd"/>
      <w:r w:rsidRPr="000C678F">
        <w:rPr>
          <w:rFonts w:ascii="Times New Roman" w:hAnsi="Times New Roman"/>
          <w:sz w:val="28"/>
          <w:szCs w:val="28"/>
        </w:rPr>
        <w:t>» - награждены п</w:t>
      </w:r>
      <w:r w:rsidRPr="000C678F">
        <w:rPr>
          <w:rFonts w:ascii="Times New Roman" w:hAnsi="Times New Roman"/>
          <w:sz w:val="28"/>
          <w:szCs w:val="28"/>
        </w:rPr>
        <w:t>о</w:t>
      </w:r>
      <w:r w:rsidRPr="000C678F">
        <w:rPr>
          <w:rFonts w:ascii="Times New Roman" w:hAnsi="Times New Roman"/>
          <w:sz w:val="28"/>
          <w:szCs w:val="28"/>
        </w:rPr>
        <w:t>четным знаком «За Любовь и верность» 2 семь</w:t>
      </w:r>
      <w:r w:rsidR="00BC090D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0C678F">
        <w:rPr>
          <w:rFonts w:ascii="Times New Roman" w:hAnsi="Times New Roman"/>
          <w:sz w:val="28"/>
          <w:szCs w:val="28"/>
        </w:rPr>
        <w:t>, проводились конкурсы с тематикой семейных ценностей.</w:t>
      </w:r>
    </w:p>
    <w:p w:rsidR="0040775C" w:rsidRPr="000C678F" w:rsidRDefault="0040775C" w:rsidP="00832C2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678F">
        <w:rPr>
          <w:rFonts w:ascii="Times New Roman" w:hAnsi="Times New Roman"/>
          <w:sz w:val="28"/>
          <w:szCs w:val="28"/>
        </w:rPr>
        <w:t>Проведена ежегодная акция по поддержке семей, воспитывающих д</w:t>
      </w:r>
      <w:r w:rsidRPr="000C678F">
        <w:rPr>
          <w:rFonts w:ascii="Times New Roman" w:hAnsi="Times New Roman"/>
          <w:sz w:val="28"/>
          <w:szCs w:val="28"/>
        </w:rPr>
        <w:t>е</w:t>
      </w:r>
      <w:r w:rsidRPr="000C678F">
        <w:rPr>
          <w:rFonts w:ascii="Times New Roman" w:hAnsi="Times New Roman"/>
          <w:sz w:val="28"/>
          <w:szCs w:val="28"/>
        </w:rPr>
        <w:t>тей-сирот и детей, оставшихся без попечения родителей до 18 лет, семей, воспитывающих детей-инвалидов: приобретены новогодние подарки к Н</w:t>
      </w:r>
      <w:r w:rsidRPr="000C678F">
        <w:rPr>
          <w:rFonts w:ascii="Times New Roman" w:hAnsi="Times New Roman"/>
          <w:sz w:val="28"/>
          <w:szCs w:val="28"/>
        </w:rPr>
        <w:t>о</w:t>
      </w:r>
      <w:r w:rsidRPr="000C678F">
        <w:rPr>
          <w:rFonts w:ascii="Times New Roman" w:hAnsi="Times New Roman"/>
          <w:sz w:val="28"/>
          <w:szCs w:val="28"/>
        </w:rPr>
        <w:t>вому году на сумму 30,0 тыс. руб.</w:t>
      </w:r>
    </w:p>
    <w:p w:rsidR="0040775C" w:rsidRPr="000C678F" w:rsidRDefault="0040775C" w:rsidP="00832C2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678F">
        <w:rPr>
          <w:rFonts w:ascii="Times New Roman" w:hAnsi="Times New Roman"/>
          <w:sz w:val="28"/>
          <w:szCs w:val="28"/>
        </w:rPr>
        <w:t>На выплату единовременного денежного пособия при рождении ребё</w:t>
      </w:r>
      <w:r w:rsidRPr="000C678F">
        <w:rPr>
          <w:rFonts w:ascii="Times New Roman" w:hAnsi="Times New Roman"/>
          <w:sz w:val="28"/>
          <w:szCs w:val="28"/>
        </w:rPr>
        <w:t>н</w:t>
      </w:r>
      <w:r w:rsidRPr="000C678F">
        <w:rPr>
          <w:rFonts w:ascii="Times New Roman" w:hAnsi="Times New Roman"/>
          <w:sz w:val="28"/>
          <w:szCs w:val="28"/>
        </w:rPr>
        <w:t xml:space="preserve">ка направлено 320,0 тыс. руб., пособие получили 23 семьи.  </w:t>
      </w:r>
    </w:p>
    <w:p w:rsidR="0040775C" w:rsidRPr="00914CBE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gramStart"/>
      <w:r w:rsidRPr="00914CBE">
        <w:rPr>
          <w:rFonts w:ascii="Times New Roman" w:hAnsi="Times New Roman" w:cs="Times New Roman"/>
          <w:sz w:val="28"/>
          <w:szCs w:val="28"/>
        </w:rPr>
        <w:t>ряда лет практика поддержки старшего поколения</w:t>
      </w:r>
      <w:proofErr w:type="gramEnd"/>
      <w:r w:rsidRPr="00914CBE">
        <w:rPr>
          <w:rFonts w:ascii="Times New Roman" w:hAnsi="Times New Roman" w:cs="Times New Roman"/>
          <w:sz w:val="28"/>
          <w:szCs w:val="28"/>
        </w:rPr>
        <w:t xml:space="preserve"> п</w:t>
      </w:r>
      <w:r w:rsidRPr="00914CBE">
        <w:rPr>
          <w:rFonts w:ascii="Times New Roman" w:hAnsi="Times New Roman" w:cs="Times New Roman"/>
          <w:sz w:val="28"/>
          <w:szCs w:val="28"/>
        </w:rPr>
        <w:t>о</w:t>
      </w:r>
      <w:r w:rsidRPr="00914CBE">
        <w:rPr>
          <w:rFonts w:ascii="Times New Roman" w:hAnsi="Times New Roman" w:cs="Times New Roman"/>
          <w:sz w:val="28"/>
          <w:szCs w:val="28"/>
        </w:rPr>
        <w:t>казала ее необходимость и эффективность. В основном главным источником доходов пожилых людей является пенсия. Пенсионеры, проживающие в условиях Крайнего Севера и прекратившие трудовые отношения, особенно нуждаются в дополнительной материальной поддержке. В связи с этим ва</w:t>
      </w:r>
      <w:r w:rsidRPr="00914CBE">
        <w:rPr>
          <w:rFonts w:ascii="Times New Roman" w:hAnsi="Times New Roman" w:cs="Times New Roman"/>
          <w:sz w:val="28"/>
          <w:szCs w:val="28"/>
        </w:rPr>
        <w:t>ж</w:t>
      </w:r>
      <w:r w:rsidRPr="00914CBE">
        <w:rPr>
          <w:rFonts w:ascii="Times New Roman" w:hAnsi="Times New Roman" w:cs="Times New Roman"/>
          <w:sz w:val="28"/>
          <w:szCs w:val="28"/>
        </w:rPr>
        <w:t xml:space="preserve">ным является 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4CBE">
        <w:rPr>
          <w:rFonts w:ascii="Times New Roman" w:hAnsi="Times New Roman" w:cs="Times New Roman"/>
          <w:sz w:val="28"/>
          <w:szCs w:val="28"/>
        </w:rPr>
        <w:t>ероприятий по поддержке пожилых неработа</w:t>
      </w:r>
      <w:r w:rsidRPr="00914CBE">
        <w:rPr>
          <w:rFonts w:ascii="Times New Roman" w:hAnsi="Times New Roman" w:cs="Times New Roman"/>
          <w:sz w:val="28"/>
          <w:szCs w:val="28"/>
        </w:rPr>
        <w:t>ю</w:t>
      </w:r>
      <w:r w:rsidRPr="00914CBE">
        <w:rPr>
          <w:rFonts w:ascii="Times New Roman" w:hAnsi="Times New Roman" w:cs="Times New Roman"/>
          <w:sz w:val="28"/>
          <w:szCs w:val="28"/>
        </w:rPr>
        <w:t xml:space="preserve">щих граждан за счет средств местного бюджета. Реализовано в течение года </w:t>
      </w:r>
      <w:r w:rsidRPr="000C678F">
        <w:rPr>
          <w:rFonts w:ascii="Times New Roman" w:hAnsi="Times New Roman" w:cs="Times New Roman"/>
          <w:sz w:val="28"/>
          <w:szCs w:val="28"/>
        </w:rPr>
        <w:t xml:space="preserve">624,4 </w:t>
      </w:r>
      <w:r w:rsidRPr="00914CBE">
        <w:rPr>
          <w:rFonts w:ascii="Times New Roman" w:hAnsi="Times New Roman" w:cs="Times New Roman"/>
          <w:sz w:val="28"/>
          <w:szCs w:val="28"/>
        </w:rPr>
        <w:t xml:space="preserve">тыс. руб. в том числе:  </w:t>
      </w:r>
    </w:p>
    <w:p w:rsidR="0040775C" w:rsidRPr="00914CBE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 xml:space="preserve">- ежемесячная денежная выплата неработающим пенсионерам старше 60 лет, имеющих звание «Ветеран труда Омсукчанского района» - </w:t>
      </w:r>
      <w:r w:rsidRPr="000C678F">
        <w:rPr>
          <w:rFonts w:ascii="Times New Roman" w:hAnsi="Times New Roman" w:cs="Times New Roman"/>
          <w:sz w:val="28"/>
          <w:szCs w:val="28"/>
        </w:rPr>
        <w:t xml:space="preserve">691,5 </w:t>
      </w:r>
      <w:r w:rsidRPr="00914CBE">
        <w:rPr>
          <w:rFonts w:ascii="Times New Roman" w:hAnsi="Times New Roman" w:cs="Times New Roman"/>
          <w:sz w:val="28"/>
          <w:szCs w:val="28"/>
        </w:rPr>
        <w:t xml:space="preserve">тыс. руб., </w:t>
      </w:r>
      <w:proofErr w:type="gramStart"/>
      <w:r w:rsidRPr="00914CB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14C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CBE">
        <w:rPr>
          <w:rFonts w:ascii="Times New Roman" w:hAnsi="Times New Roman" w:cs="Times New Roman"/>
          <w:sz w:val="28"/>
          <w:szCs w:val="28"/>
        </w:rPr>
        <w:t xml:space="preserve"> года количество получателей ежемесячной денежной в</w:t>
      </w:r>
      <w:r w:rsidRPr="00914C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составило 43</w:t>
      </w:r>
      <w:r w:rsidRPr="00914CB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CBE">
        <w:rPr>
          <w:rFonts w:ascii="Times New Roman" w:hAnsi="Times New Roman" w:cs="Times New Roman"/>
          <w:sz w:val="28"/>
          <w:szCs w:val="28"/>
        </w:rPr>
        <w:t>;</w:t>
      </w:r>
    </w:p>
    <w:p w:rsidR="0040775C" w:rsidRPr="00914CBE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>- ежегодно оформляется подписка на газету «Омсукчанские вести» для неработающих пенсионеров старше 60-ти лет в количестве 70 экземпляров еженедельно;</w:t>
      </w:r>
    </w:p>
    <w:p w:rsidR="0040775C" w:rsidRPr="00914CBE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>- для граждан старшего поколения и инвалидов были организованы спортивные мероприятия на базе Омсукчанского спортивно-оздоровительного компле</w:t>
      </w:r>
      <w:r>
        <w:rPr>
          <w:rFonts w:ascii="Times New Roman" w:hAnsi="Times New Roman" w:cs="Times New Roman"/>
          <w:sz w:val="28"/>
          <w:szCs w:val="28"/>
        </w:rPr>
        <w:t>кса, в которых приняли участие 19</w:t>
      </w:r>
      <w:r w:rsidRPr="00914CB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775C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>- в поселках Омсукчан и Дукат прошли праздничные мероприятия, п</w:t>
      </w:r>
      <w:r w:rsidRPr="00914CBE">
        <w:rPr>
          <w:rFonts w:ascii="Times New Roman" w:hAnsi="Times New Roman" w:cs="Times New Roman"/>
          <w:sz w:val="28"/>
          <w:szCs w:val="28"/>
        </w:rPr>
        <w:t>о</w:t>
      </w:r>
      <w:r w:rsidRPr="00914CBE">
        <w:rPr>
          <w:rFonts w:ascii="Times New Roman" w:hAnsi="Times New Roman" w:cs="Times New Roman"/>
          <w:sz w:val="28"/>
          <w:szCs w:val="28"/>
        </w:rPr>
        <w:t>священные Международному дню пожилого человека, в которых участвов</w:t>
      </w:r>
      <w:r w:rsidRPr="00914CBE">
        <w:rPr>
          <w:rFonts w:ascii="Times New Roman" w:hAnsi="Times New Roman" w:cs="Times New Roman"/>
          <w:sz w:val="28"/>
          <w:szCs w:val="28"/>
        </w:rPr>
        <w:t>а</w:t>
      </w:r>
      <w:r w:rsidR="00832C21">
        <w:rPr>
          <w:rFonts w:ascii="Times New Roman" w:hAnsi="Times New Roman" w:cs="Times New Roman"/>
          <w:sz w:val="28"/>
          <w:szCs w:val="28"/>
        </w:rPr>
        <w:t>ло 60 пожилых людей.</w:t>
      </w:r>
    </w:p>
    <w:p w:rsidR="0040775C" w:rsidRPr="000C678F" w:rsidRDefault="0040775C" w:rsidP="00832C2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C678F">
        <w:rPr>
          <w:rFonts w:ascii="Times New Roman" w:eastAsia="Times New Roman" w:hAnsi="Times New Roman"/>
          <w:sz w:val="28"/>
          <w:szCs w:val="28"/>
        </w:rPr>
        <w:t>Особое внимание уделялось таким категориям граждан, которые пра</w:t>
      </w:r>
      <w:r w:rsidRPr="000C678F">
        <w:rPr>
          <w:rFonts w:ascii="Times New Roman" w:eastAsia="Times New Roman" w:hAnsi="Times New Roman"/>
          <w:sz w:val="28"/>
          <w:szCs w:val="28"/>
        </w:rPr>
        <w:t>к</w:t>
      </w:r>
      <w:r w:rsidRPr="000C678F">
        <w:rPr>
          <w:rFonts w:ascii="Times New Roman" w:eastAsia="Times New Roman" w:hAnsi="Times New Roman"/>
          <w:sz w:val="28"/>
          <w:szCs w:val="28"/>
        </w:rPr>
        <w:t>тически не имеют возможности повысить свой жизненный уровень по объе</w:t>
      </w:r>
      <w:r w:rsidRPr="000C678F">
        <w:rPr>
          <w:rFonts w:ascii="Times New Roman" w:eastAsia="Times New Roman" w:hAnsi="Times New Roman"/>
          <w:sz w:val="28"/>
          <w:szCs w:val="28"/>
        </w:rPr>
        <w:t>к</w:t>
      </w:r>
      <w:r w:rsidRPr="000C678F">
        <w:rPr>
          <w:rFonts w:ascii="Times New Roman" w:eastAsia="Times New Roman" w:hAnsi="Times New Roman"/>
          <w:sz w:val="28"/>
          <w:szCs w:val="28"/>
        </w:rPr>
        <w:t>тивным причинам. За материальной поддержкой в администрацию Омсу</w:t>
      </w:r>
      <w:r w:rsidRPr="000C678F">
        <w:rPr>
          <w:rFonts w:ascii="Times New Roman" w:eastAsia="Times New Roman" w:hAnsi="Times New Roman"/>
          <w:sz w:val="28"/>
          <w:szCs w:val="28"/>
        </w:rPr>
        <w:t>к</w:t>
      </w:r>
      <w:r w:rsidRPr="000C678F">
        <w:rPr>
          <w:rFonts w:ascii="Times New Roman" w:eastAsia="Times New Roman" w:hAnsi="Times New Roman"/>
          <w:sz w:val="28"/>
          <w:szCs w:val="28"/>
        </w:rPr>
        <w:t>чанского муниципального округа в связи с тяжелой жизненной ситуацией обращались граждане, в основном лица пожилого возраста, с целью оплаты ремонта жилого помещения, малообеспеченные семьи и участники спец</w:t>
      </w:r>
      <w:r w:rsidRPr="000C678F">
        <w:rPr>
          <w:rFonts w:ascii="Times New Roman" w:eastAsia="Times New Roman" w:hAnsi="Times New Roman"/>
          <w:sz w:val="28"/>
          <w:szCs w:val="28"/>
        </w:rPr>
        <w:t>и</w:t>
      </w:r>
      <w:r w:rsidRPr="000C678F">
        <w:rPr>
          <w:rFonts w:ascii="Times New Roman" w:eastAsia="Times New Roman" w:hAnsi="Times New Roman"/>
          <w:sz w:val="28"/>
          <w:szCs w:val="28"/>
        </w:rPr>
        <w:t>альной военной операции. В 2023 году 7 жителей из числа незащищенных слоев населения получили материальную поддержку на общую сумму 155,0 тыс. руб.</w:t>
      </w:r>
    </w:p>
    <w:p w:rsidR="0040775C" w:rsidRPr="00914CBE" w:rsidRDefault="0040775C" w:rsidP="00832C2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4CBE">
        <w:rPr>
          <w:rFonts w:ascii="Times New Roman" w:eastAsia="Times New Roman" w:hAnsi="Times New Roman"/>
          <w:sz w:val="28"/>
          <w:szCs w:val="28"/>
        </w:rPr>
        <w:t>На реализацию подпрограммы «Содействие развитию институтов гражданского общества, укреплению единства российской нации и гармон</w:t>
      </w:r>
      <w:r w:rsidRPr="00914CBE">
        <w:rPr>
          <w:rFonts w:ascii="Times New Roman" w:eastAsia="Times New Roman" w:hAnsi="Times New Roman"/>
          <w:sz w:val="28"/>
          <w:szCs w:val="28"/>
        </w:rPr>
        <w:t>и</w:t>
      </w:r>
      <w:r w:rsidRPr="00914CBE">
        <w:rPr>
          <w:rFonts w:ascii="Times New Roman" w:eastAsia="Times New Roman" w:hAnsi="Times New Roman"/>
          <w:sz w:val="28"/>
          <w:szCs w:val="28"/>
        </w:rPr>
        <w:t xml:space="preserve">зации межнациональных отношений на территории Омсукчанского </w:t>
      </w:r>
      <w:r>
        <w:rPr>
          <w:rFonts w:ascii="Times New Roman" w:eastAsia="Times New Roman" w:hAnsi="Times New Roman"/>
          <w:sz w:val="28"/>
          <w:szCs w:val="28"/>
        </w:rPr>
        <w:t>муниц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пального</w:t>
      </w:r>
      <w:r w:rsidRPr="00914CBE">
        <w:rPr>
          <w:rFonts w:ascii="Times New Roman" w:eastAsia="Times New Roman" w:hAnsi="Times New Roman"/>
          <w:sz w:val="28"/>
          <w:szCs w:val="28"/>
        </w:rPr>
        <w:t xml:space="preserve"> округа» направлено </w:t>
      </w:r>
      <w:r w:rsidRPr="000C678F">
        <w:rPr>
          <w:rFonts w:ascii="Times New Roman" w:eastAsia="Times New Roman" w:hAnsi="Times New Roman"/>
          <w:sz w:val="28"/>
          <w:szCs w:val="28"/>
        </w:rPr>
        <w:t xml:space="preserve">597,7 </w:t>
      </w:r>
      <w:r w:rsidRPr="00914CBE">
        <w:rPr>
          <w:rFonts w:ascii="Times New Roman" w:eastAsia="Times New Roman" w:hAnsi="Times New Roman"/>
          <w:sz w:val="28"/>
          <w:szCs w:val="28"/>
        </w:rPr>
        <w:t xml:space="preserve">тыс. руб. </w:t>
      </w:r>
      <w:r w:rsidRPr="000C678F">
        <w:rPr>
          <w:rFonts w:ascii="Times New Roman" w:eastAsia="Times New Roman" w:hAnsi="Times New Roman"/>
          <w:sz w:val="28"/>
          <w:szCs w:val="28"/>
        </w:rPr>
        <w:t>Основными стали мероприятия, приуроченные к памятным и знаменательным датам истории России и Маг</w:t>
      </w:r>
      <w:r w:rsidRPr="000C678F">
        <w:rPr>
          <w:rFonts w:ascii="Times New Roman" w:eastAsia="Times New Roman" w:hAnsi="Times New Roman"/>
          <w:sz w:val="28"/>
          <w:szCs w:val="28"/>
        </w:rPr>
        <w:t>а</w:t>
      </w:r>
      <w:r w:rsidRPr="000C678F">
        <w:rPr>
          <w:rFonts w:ascii="Times New Roman" w:eastAsia="Times New Roman" w:hAnsi="Times New Roman"/>
          <w:sz w:val="28"/>
          <w:szCs w:val="28"/>
        </w:rPr>
        <w:t>данской области, а также акции, мероприятия, конкурсы, выставки, напра</w:t>
      </w:r>
      <w:r w:rsidRPr="000C678F">
        <w:rPr>
          <w:rFonts w:ascii="Times New Roman" w:eastAsia="Times New Roman" w:hAnsi="Times New Roman"/>
          <w:sz w:val="28"/>
          <w:szCs w:val="28"/>
        </w:rPr>
        <w:t>в</w:t>
      </w:r>
      <w:r w:rsidRPr="000C678F">
        <w:rPr>
          <w:rFonts w:ascii="Times New Roman" w:eastAsia="Times New Roman" w:hAnsi="Times New Roman"/>
          <w:sz w:val="28"/>
          <w:szCs w:val="28"/>
        </w:rPr>
        <w:t>ленные на гражданско-патриотическое воспитание жителей округа, изгото</w:t>
      </w:r>
      <w:r w:rsidRPr="000C678F">
        <w:rPr>
          <w:rFonts w:ascii="Times New Roman" w:eastAsia="Times New Roman" w:hAnsi="Times New Roman"/>
          <w:sz w:val="28"/>
          <w:szCs w:val="28"/>
        </w:rPr>
        <w:t>в</w:t>
      </w:r>
      <w:r w:rsidRPr="000C678F">
        <w:rPr>
          <w:rFonts w:ascii="Times New Roman" w:eastAsia="Times New Roman" w:hAnsi="Times New Roman"/>
          <w:sz w:val="28"/>
          <w:szCs w:val="28"/>
        </w:rPr>
        <w:t>ление продукции патриотической направленности.</w:t>
      </w:r>
      <w:proofErr w:type="gramEnd"/>
    </w:p>
    <w:p w:rsidR="0040775C" w:rsidRPr="000C678F" w:rsidRDefault="0040775C" w:rsidP="00832C2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C678F">
        <w:rPr>
          <w:rFonts w:ascii="Times New Roman" w:eastAsia="Times New Roman" w:hAnsi="Times New Roman"/>
          <w:sz w:val="28"/>
          <w:szCs w:val="28"/>
        </w:rPr>
        <w:t xml:space="preserve">Субсидии из </w:t>
      </w:r>
      <w:proofErr w:type="gramStart"/>
      <w:r w:rsidRPr="000C678F">
        <w:rPr>
          <w:rFonts w:ascii="Times New Roman" w:eastAsia="Times New Roman" w:hAnsi="Times New Roman"/>
          <w:sz w:val="28"/>
          <w:szCs w:val="28"/>
        </w:rPr>
        <w:t>областного</w:t>
      </w:r>
      <w:proofErr w:type="gramEnd"/>
      <w:r w:rsidRPr="000C678F">
        <w:rPr>
          <w:rFonts w:ascii="Times New Roman" w:eastAsia="Times New Roman" w:hAnsi="Times New Roman"/>
          <w:sz w:val="28"/>
          <w:szCs w:val="28"/>
        </w:rPr>
        <w:t xml:space="preserve"> и федерального бюджетов направлены на:</w:t>
      </w:r>
    </w:p>
    <w:p w:rsidR="0040775C" w:rsidRPr="000C678F" w:rsidRDefault="0040775C" w:rsidP="00832C2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C678F">
        <w:rPr>
          <w:rFonts w:ascii="Times New Roman" w:eastAsia="Times New Roman" w:hAnsi="Times New Roman"/>
          <w:sz w:val="28"/>
          <w:szCs w:val="28"/>
        </w:rPr>
        <w:t>- мероприятие по поддержке социально ориентированных некоммерч</w:t>
      </w:r>
      <w:r w:rsidRPr="000C678F">
        <w:rPr>
          <w:rFonts w:ascii="Times New Roman" w:eastAsia="Times New Roman" w:hAnsi="Times New Roman"/>
          <w:sz w:val="28"/>
          <w:szCs w:val="28"/>
        </w:rPr>
        <w:t>е</w:t>
      </w:r>
      <w:r w:rsidRPr="000C678F">
        <w:rPr>
          <w:rFonts w:ascii="Times New Roman" w:eastAsia="Times New Roman" w:hAnsi="Times New Roman"/>
          <w:sz w:val="28"/>
          <w:szCs w:val="28"/>
        </w:rPr>
        <w:t xml:space="preserve">ских организаций </w:t>
      </w:r>
      <w:r w:rsidR="00832C21">
        <w:rPr>
          <w:rFonts w:ascii="Times New Roman" w:eastAsia="Times New Roman" w:hAnsi="Times New Roman"/>
          <w:sz w:val="28"/>
          <w:szCs w:val="28"/>
        </w:rPr>
        <w:t>-</w:t>
      </w:r>
      <w:r w:rsidRPr="000C678F">
        <w:rPr>
          <w:rFonts w:ascii="Times New Roman" w:eastAsia="Times New Roman" w:hAnsi="Times New Roman"/>
          <w:sz w:val="28"/>
          <w:szCs w:val="28"/>
        </w:rPr>
        <w:t xml:space="preserve"> 89,6 тыс. руб. Была оказана финансовая поддержка в форме субсидии Омсукчанской районной общественной организации коре</w:t>
      </w:r>
      <w:r w:rsidRPr="000C678F">
        <w:rPr>
          <w:rFonts w:ascii="Times New Roman" w:eastAsia="Times New Roman" w:hAnsi="Times New Roman"/>
          <w:sz w:val="28"/>
          <w:szCs w:val="28"/>
        </w:rPr>
        <w:t>н</w:t>
      </w:r>
      <w:r w:rsidRPr="000C678F">
        <w:rPr>
          <w:rFonts w:ascii="Times New Roman" w:eastAsia="Times New Roman" w:hAnsi="Times New Roman"/>
          <w:sz w:val="28"/>
          <w:szCs w:val="28"/>
        </w:rPr>
        <w:t>ных малочисленных народов Севера «</w:t>
      </w:r>
      <w:proofErr w:type="spellStart"/>
      <w:r w:rsidRPr="000C678F">
        <w:rPr>
          <w:rFonts w:ascii="Times New Roman" w:eastAsia="Times New Roman" w:hAnsi="Times New Roman"/>
          <w:sz w:val="28"/>
          <w:szCs w:val="28"/>
        </w:rPr>
        <w:t>Буксунда</w:t>
      </w:r>
      <w:proofErr w:type="spellEnd"/>
      <w:r w:rsidRPr="000C678F">
        <w:rPr>
          <w:rFonts w:ascii="Times New Roman" w:eastAsia="Times New Roman" w:hAnsi="Times New Roman"/>
          <w:sz w:val="28"/>
          <w:szCs w:val="28"/>
        </w:rPr>
        <w:t>» (наледь) на приобретение материально-технического оснащения;</w:t>
      </w:r>
    </w:p>
    <w:p w:rsidR="0040775C" w:rsidRPr="000C678F" w:rsidRDefault="0040775C" w:rsidP="00832C2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C678F">
        <w:rPr>
          <w:rFonts w:ascii="Times New Roman" w:eastAsia="Times New Roman" w:hAnsi="Times New Roman"/>
          <w:sz w:val="28"/>
          <w:szCs w:val="28"/>
        </w:rPr>
        <w:t xml:space="preserve">- приобретение </w:t>
      </w:r>
      <w:proofErr w:type="spellStart"/>
      <w:r w:rsidRPr="000C678F">
        <w:rPr>
          <w:rFonts w:ascii="Times New Roman" w:eastAsia="Times New Roman" w:hAnsi="Times New Roman"/>
          <w:sz w:val="28"/>
          <w:szCs w:val="28"/>
        </w:rPr>
        <w:t>брендированной</w:t>
      </w:r>
      <w:proofErr w:type="spellEnd"/>
      <w:r w:rsidRPr="000C678F">
        <w:rPr>
          <w:rFonts w:ascii="Times New Roman" w:eastAsia="Times New Roman" w:hAnsi="Times New Roman"/>
          <w:sz w:val="28"/>
          <w:szCs w:val="28"/>
        </w:rPr>
        <w:t xml:space="preserve"> формы для членов волонтерского формирования в сфере культуры на базе МБУК «ЦД и НТ Омсукчанского муниципального округа» и стендов демонстрационных - 93,3 тыс. руб.</w:t>
      </w:r>
    </w:p>
    <w:p w:rsidR="0040775C" w:rsidRPr="000C678F" w:rsidRDefault="0040775C" w:rsidP="00832C2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78F">
        <w:rPr>
          <w:rFonts w:ascii="Times New Roman" w:eastAsia="Times New Roman" w:hAnsi="Times New Roman"/>
          <w:sz w:val="28"/>
          <w:szCs w:val="28"/>
        </w:rPr>
        <w:t>В рамках подпрограммы «Молодежь Омсукчанского муниципального округа» в 2023 году было организовано и проведено 58 мероприятий на о</w:t>
      </w:r>
      <w:r w:rsidRPr="000C678F">
        <w:rPr>
          <w:rFonts w:ascii="Times New Roman" w:eastAsia="Times New Roman" w:hAnsi="Times New Roman"/>
          <w:sz w:val="28"/>
          <w:szCs w:val="28"/>
        </w:rPr>
        <w:t>б</w:t>
      </w:r>
      <w:r w:rsidRPr="000C678F">
        <w:rPr>
          <w:rFonts w:ascii="Times New Roman" w:eastAsia="Times New Roman" w:hAnsi="Times New Roman"/>
          <w:sz w:val="28"/>
          <w:szCs w:val="28"/>
        </w:rPr>
        <w:t>щую сумму 1 862,1 тыс. руб. Большая работа проводилась в округе по фо</w:t>
      </w:r>
      <w:r w:rsidRPr="000C678F">
        <w:rPr>
          <w:rFonts w:ascii="Times New Roman" w:eastAsia="Times New Roman" w:hAnsi="Times New Roman"/>
          <w:sz w:val="28"/>
          <w:szCs w:val="28"/>
        </w:rPr>
        <w:t>р</w:t>
      </w:r>
      <w:r w:rsidRPr="000C678F">
        <w:rPr>
          <w:rFonts w:ascii="Times New Roman" w:eastAsia="Times New Roman" w:hAnsi="Times New Roman"/>
          <w:sz w:val="28"/>
          <w:szCs w:val="28"/>
        </w:rPr>
        <w:t>мированию гражданской активности, патриотического и духовно-нравственного развития молодежи, пропаганде здорового образа жизни в м</w:t>
      </w:r>
      <w:r w:rsidRPr="000C678F">
        <w:rPr>
          <w:rFonts w:ascii="Times New Roman" w:eastAsia="Times New Roman" w:hAnsi="Times New Roman"/>
          <w:sz w:val="28"/>
          <w:szCs w:val="28"/>
        </w:rPr>
        <w:t>о</w:t>
      </w:r>
      <w:r w:rsidRPr="000C678F">
        <w:rPr>
          <w:rFonts w:ascii="Times New Roman" w:eastAsia="Times New Roman" w:hAnsi="Times New Roman"/>
          <w:sz w:val="28"/>
          <w:szCs w:val="28"/>
        </w:rPr>
        <w:t>лодежной среде. В рамках подпрограммы в летний период было трудоустр</w:t>
      </w:r>
      <w:r w:rsidRPr="000C678F">
        <w:rPr>
          <w:rFonts w:ascii="Times New Roman" w:eastAsia="Times New Roman" w:hAnsi="Times New Roman"/>
          <w:sz w:val="28"/>
          <w:szCs w:val="28"/>
        </w:rPr>
        <w:t>о</w:t>
      </w:r>
      <w:r w:rsidRPr="000C678F">
        <w:rPr>
          <w:rFonts w:ascii="Times New Roman" w:eastAsia="Times New Roman" w:hAnsi="Times New Roman"/>
          <w:sz w:val="28"/>
          <w:szCs w:val="28"/>
        </w:rPr>
        <w:t>ено 50 несовершеннолетних граждан, на эти цели выделено 1 419,5 тыс. руб., оказана поддержка в виде единовременной денежной выплаты молодому специалисту МБУДО «Спортивной школы п. Омсукчан» в сумме 25 тыс. руб.</w:t>
      </w:r>
    </w:p>
    <w:p w:rsidR="0040775C" w:rsidRDefault="0040775C" w:rsidP="00832C2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78F">
        <w:rPr>
          <w:rFonts w:ascii="Times New Roman" w:eastAsia="Times New Roman" w:hAnsi="Times New Roman"/>
          <w:sz w:val="28"/>
          <w:szCs w:val="28"/>
        </w:rPr>
        <w:t>В 2023 году в рамках реализации подпрограммы «Обеспечение жильем молодых семей в Омсукчанском муниципальном округе» была обеспечена социальной выплатой 1 молодая семья в сумме 169,1 тыс. руб. (из них: о</w:t>
      </w:r>
      <w:r w:rsidRPr="000C678F">
        <w:rPr>
          <w:rFonts w:ascii="Times New Roman" w:eastAsia="Times New Roman" w:hAnsi="Times New Roman"/>
          <w:sz w:val="28"/>
          <w:szCs w:val="28"/>
        </w:rPr>
        <w:t>б</w:t>
      </w:r>
      <w:r w:rsidRPr="000C678F">
        <w:rPr>
          <w:rFonts w:ascii="Times New Roman" w:eastAsia="Times New Roman" w:hAnsi="Times New Roman"/>
          <w:sz w:val="28"/>
          <w:szCs w:val="28"/>
        </w:rPr>
        <w:t>ластной бюджет - 152,2 тыс. руб., местный бюджет - 16,9 тыс. руб.).</w:t>
      </w:r>
    </w:p>
    <w:p w:rsidR="0040775C" w:rsidRPr="00666273" w:rsidRDefault="0040775C" w:rsidP="004077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0775C" w:rsidRPr="00832C21" w:rsidRDefault="0040775C" w:rsidP="004077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  <w:r w:rsidRPr="00832C21">
        <w:rPr>
          <w:rFonts w:ascii="Times New Roman" w:hAnsi="Times New Roman"/>
          <w:b/>
          <w:sz w:val="24"/>
          <w:szCs w:val="28"/>
        </w:rPr>
        <w:t>11.5. Здравоохранение</w:t>
      </w:r>
    </w:p>
    <w:p w:rsidR="00832C21" w:rsidRPr="00832C21" w:rsidRDefault="00832C21" w:rsidP="004077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0775C" w:rsidRPr="00666273" w:rsidRDefault="0040775C" w:rsidP="00832C2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66273">
        <w:rPr>
          <w:rFonts w:ascii="Times New Roman" w:hAnsi="Times New Roman"/>
          <w:sz w:val="28"/>
          <w:szCs w:val="28"/>
        </w:rPr>
        <w:t>Ключевыми задачами деятельности учреждений сферы здравоохранения Омсукчанского муниципального округа были и остаются: улучшение состо</w:t>
      </w:r>
      <w:r w:rsidRPr="00666273">
        <w:rPr>
          <w:rFonts w:ascii="Times New Roman" w:hAnsi="Times New Roman"/>
          <w:sz w:val="28"/>
          <w:szCs w:val="28"/>
        </w:rPr>
        <w:t>я</w:t>
      </w:r>
      <w:r w:rsidRPr="00666273">
        <w:rPr>
          <w:rFonts w:ascii="Times New Roman" w:hAnsi="Times New Roman"/>
          <w:sz w:val="28"/>
          <w:szCs w:val="28"/>
        </w:rPr>
        <w:t>ния здоровья, снижение заболеваемости и увеличение продолжительности жизни населения, повышение качества и обеспечение доступности медици</w:t>
      </w:r>
      <w:r w:rsidRPr="00666273">
        <w:rPr>
          <w:rFonts w:ascii="Times New Roman" w:hAnsi="Times New Roman"/>
          <w:sz w:val="28"/>
          <w:szCs w:val="28"/>
        </w:rPr>
        <w:t>н</w:t>
      </w:r>
      <w:r w:rsidRPr="00666273">
        <w:rPr>
          <w:rFonts w:ascii="Times New Roman" w:hAnsi="Times New Roman"/>
          <w:sz w:val="28"/>
          <w:szCs w:val="28"/>
        </w:rPr>
        <w:t>ской помощи.</w:t>
      </w:r>
    </w:p>
    <w:p w:rsidR="0040775C" w:rsidRPr="00666273" w:rsidRDefault="0040775C" w:rsidP="00832C2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66273">
        <w:rPr>
          <w:rFonts w:ascii="Times New Roman" w:hAnsi="Times New Roman"/>
          <w:sz w:val="28"/>
          <w:szCs w:val="28"/>
        </w:rPr>
        <w:t>Первичная медико-санитарная помощь и отдельные виды специализир</w:t>
      </w:r>
      <w:r w:rsidRPr="00666273">
        <w:rPr>
          <w:rFonts w:ascii="Times New Roman" w:hAnsi="Times New Roman"/>
          <w:sz w:val="28"/>
          <w:szCs w:val="28"/>
        </w:rPr>
        <w:t>о</w:t>
      </w:r>
      <w:r w:rsidRPr="00666273">
        <w:rPr>
          <w:rFonts w:ascii="Times New Roman" w:hAnsi="Times New Roman"/>
          <w:sz w:val="28"/>
          <w:szCs w:val="28"/>
        </w:rPr>
        <w:t>ванной п</w:t>
      </w:r>
      <w:r w:rsidRPr="00666273">
        <w:rPr>
          <w:rFonts w:ascii="Times New Roman" w:hAnsi="Times New Roman"/>
          <w:sz w:val="28"/>
          <w:szCs w:val="28"/>
        </w:rPr>
        <w:t>о</w:t>
      </w:r>
      <w:r w:rsidRPr="00666273">
        <w:rPr>
          <w:rFonts w:ascii="Times New Roman" w:hAnsi="Times New Roman"/>
          <w:sz w:val="28"/>
          <w:szCs w:val="28"/>
        </w:rPr>
        <w:t>мощи в амбулаторно-поликлинических, стационарно-поликлинических и больничных учреждениях, скорая медицинская помощь (за исключением санитарно-авиационной), м</w:t>
      </w:r>
      <w:r w:rsidRPr="00666273">
        <w:rPr>
          <w:rFonts w:ascii="Times New Roman" w:hAnsi="Times New Roman"/>
          <w:sz w:val="28"/>
          <w:szCs w:val="28"/>
        </w:rPr>
        <w:t>е</w:t>
      </w:r>
      <w:r w:rsidRPr="00666273">
        <w:rPr>
          <w:rFonts w:ascii="Times New Roman" w:hAnsi="Times New Roman"/>
          <w:sz w:val="28"/>
          <w:szCs w:val="28"/>
        </w:rPr>
        <w:t>дицинская помощь женщинам в период беременности, во время и после родов предоста</w:t>
      </w:r>
      <w:r w:rsidRPr="00666273">
        <w:rPr>
          <w:rFonts w:ascii="Times New Roman" w:hAnsi="Times New Roman"/>
          <w:sz w:val="28"/>
          <w:szCs w:val="28"/>
        </w:rPr>
        <w:t>в</w:t>
      </w:r>
      <w:r w:rsidRPr="00666273">
        <w:rPr>
          <w:rFonts w:ascii="Times New Roman" w:hAnsi="Times New Roman"/>
          <w:sz w:val="28"/>
          <w:szCs w:val="28"/>
        </w:rPr>
        <w:t xml:space="preserve">ляется работниками Филиала «Омсукчанская районная больница» ГБУЗ «Магаданская областная больница». </w:t>
      </w:r>
    </w:p>
    <w:p w:rsidR="0040775C" w:rsidRPr="00666273" w:rsidRDefault="0040775C" w:rsidP="00832C2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66273">
        <w:rPr>
          <w:rFonts w:ascii="Times New Roman" w:hAnsi="Times New Roman"/>
          <w:sz w:val="28"/>
          <w:szCs w:val="28"/>
        </w:rPr>
        <w:t xml:space="preserve">Также в округе действуют 2 </w:t>
      </w:r>
      <w:proofErr w:type="gramStart"/>
      <w:r w:rsidRPr="00666273">
        <w:rPr>
          <w:rFonts w:ascii="Times New Roman" w:hAnsi="Times New Roman"/>
          <w:sz w:val="28"/>
          <w:szCs w:val="28"/>
        </w:rPr>
        <w:t>аптечных</w:t>
      </w:r>
      <w:proofErr w:type="gramEnd"/>
      <w:r w:rsidRPr="00666273">
        <w:rPr>
          <w:rFonts w:ascii="Times New Roman" w:hAnsi="Times New Roman"/>
          <w:sz w:val="28"/>
          <w:szCs w:val="28"/>
        </w:rPr>
        <w:t xml:space="preserve"> пункта.</w:t>
      </w:r>
    </w:p>
    <w:p w:rsidR="0040775C" w:rsidRPr="00666273" w:rsidRDefault="0040775C" w:rsidP="00832C2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66273">
        <w:rPr>
          <w:rFonts w:ascii="Times New Roman" w:hAnsi="Times New Roman"/>
          <w:sz w:val="28"/>
          <w:szCs w:val="28"/>
        </w:rPr>
        <w:t>С целью раннего выявления, профилактики и лечения социально-значимых забол</w:t>
      </w:r>
      <w:r w:rsidRPr="00666273">
        <w:rPr>
          <w:rFonts w:ascii="Times New Roman" w:hAnsi="Times New Roman"/>
          <w:sz w:val="28"/>
          <w:szCs w:val="28"/>
        </w:rPr>
        <w:t>е</w:t>
      </w:r>
      <w:r w:rsidRPr="00666273">
        <w:rPr>
          <w:rFonts w:ascii="Times New Roman" w:hAnsi="Times New Roman"/>
          <w:sz w:val="28"/>
          <w:szCs w:val="28"/>
        </w:rPr>
        <w:t>ваний ежегодно проводится диспансеризация взрослого и детского населения. В целях оказания медицинской помощи «узкими спец</w:t>
      </w:r>
      <w:r w:rsidRPr="00666273">
        <w:rPr>
          <w:rFonts w:ascii="Times New Roman" w:hAnsi="Times New Roman"/>
          <w:sz w:val="28"/>
          <w:szCs w:val="28"/>
        </w:rPr>
        <w:t>и</w:t>
      </w:r>
      <w:r w:rsidRPr="00666273">
        <w:rPr>
          <w:rFonts w:ascii="Times New Roman" w:hAnsi="Times New Roman"/>
          <w:sz w:val="28"/>
          <w:szCs w:val="28"/>
        </w:rPr>
        <w:t>алистами» несколько раз в год осуществляется выезд бригады врачей спец</w:t>
      </w:r>
      <w:r w:rsidRPr="00666273">
        <w:rPr>
          <w:rFonts w:ascii="Times New Roman" w:hAnsi="Times New Roman"/>
          <w:sz w:val="28"/>
          <w:szCs w:val="28"/>
        </w:rPr>
        <w:t>и</w:t>
      </w:r>
      <w:r w:rsidRPr="00666273">
        <w:rPr>
          <w:rFonts w:ascii="Times New Roman" w:hAnsi="Times New Roman"/>
          <w:sz w:val="28"/>
          <w:szCs w:val="28"/>
        </w:rPr>
        <w:t>алистов Магаданской областной больницы и областной детской больницы на территорию муниципального образования. Врачи выездных бригад проводят медицинские осмотры детей и взрослых, принимают участие в проведении ди</w:t>
      </w:r>
      <w:r w:rsidRPr="00666273">
        <w:rPr>
          <w:rFonts w:ascii="Times New Roman" w:hAnsi="Times New Roman"/>
          <w:sz w:val="28"/>
          <w:szCs w:val="28"/>
        </w:rPr>
        <w:t>с</w:t>
      </w:r>
      <w:r w:rsidRPr="00666273">
        <w:rPr>
          <w:rFonts w:ascii="Times New Roman" w:hAnsi="Times New Roman"/>
          <w:sz w:val="28"/>
          <w:szCs w:val="28"/>
        </w:rPr>
        <w:t>пансеризации работающих граждан и ведут прием населения.</w:t>
      </w:r>
    </w:p>
    <w:p w:rsidR="0040775C" w:rsidRDefault="0040775C" w:rsidP="004077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75C" w:rsidRPr="00832C21" w:rsidRDefault="0040775C" w:rsidP="004077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32C21">
        <w:rPr>
          <w:rFonts w:ascii="Times New Roman" w:hAnsi="Times New Roman"/>
          <w:b/>
          <w:sz w:val="24"/>
          <w:szCs w:val="28"/>
        </w:rPr>
        <w:t xml:space="preserve">12. </w:t>
      </w:r>
      <w:r w:rsidRPr="00832C21">
        <w:rPr>
          <w:rFonts w:ascii="Times New Roman" w:eastAsia="Times New Roman" w:hAnsi="Times New Roman"/>
          <w:b/>
          <w:sz w:val="24"/>
          <w:szCs w:val="28"/>
        </w:rPr>
        <w:t>Социальное партнерство</w:t>
      </w:r>
    </w:p>
    <w:p w:rsidR="00832C21" w:rsidRPr="00F921FE" w:rsidRDefault="00832C21" w:rsidP="0040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0775C" w:rsidRPr="000C678F" w:rsidRDefault="0040775C" w:rsidP="00832C2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C678F">
        <w:rPr>
          <w:rFonts w:ascii="Times New Roman" w:eastAsia="Times New Roman" w:hAnsi="Times New Roman"/>
          <w:sz w:val="28"/>
          <w:szCs w:val="28"/>
        </w:rPr>
        <w:t>В 2023 году сумма инвестиций в развитие округа в рамках соглашения о социально-экономическом сотрудничестве между АО «Полиметалл» и а</w:t>
      </w:r>
      <w:r w:rsidRPr="000C678F">
        <w:rPr>
          <w:rFonts w:ascii="Times New Roman" w:eastAsia="Times New Roman" w:hAnsi="Times New Roman"/>
          <w:sz w:val="28"/>
          <w:szCs w:val="28"/>
        </w:rPr>
        <w:t>д</w:t>
      </w:r>
      <w:r w:rsidRPr="000C678F">
        <w:rPr>
          <w:rFonts w:ascii="Times New Roman" w:eastAsia="Times New Roman" w:hAnsi="Times New Roman"/>
          <w:sz w:val="28"/>
          <w:szCs w:val="28"/>
        </w:rPr>
        <w:t xml:space="preserve">министрацией Омсукчанского муниципального округа составила 29 млн. руб. </w:t>
      </w:r>
    </w:p>
    <w:p w:rsidR="0040775C" w:rsidRPr="000C678F" w:rsidRDefault="0040775C" w:rsidP="00832C2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C678F">
        <w:rPr>
          <w:rFonts w:ascii="Times New Roman" w:eastAsia="Times New Roman" w:hAnsi="Times New Roman"/>
          <w:sz w:val="28"/>
          <w:szCs w:val="28"/>
        </w:rPr>
        <w:t>Данные средства направлены в сферу образования и культуры.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8F">
        <w:rPr>
          <w:rFonts w:ascii="Times New Roman" w:hAnsi="Times New Roman"/>
          <w:sz w:val="28"/>
          <w:szCs w:val="28"/>
        </w:rPr>
        <w:t>В библиотеке-филиале п. Дукат был проведен косметический ремонт. На эти цели компания «Полиметалл» направила 6 583,06 тыс. руб. За счет средств социального партнера был произведен ремонт холла и коридора би</w:t>
      </w:r>
      <w:r w:rsidRPr="000C678F">
        <w:rPr>
          <w:rFonts w:ascii="Times New Roman" w:hAnsi="Times New Roman"/>
          <w:sz w:val="28"/>
          <w:szCs w:val="28"/>
        </w:rPr>
        <w:t>б</w:t>
      </w:r>
      <w:r w:rsidRPr="000C678F">
        <w:rPr>
          <w:rFonts w:ascii="Times New Roman" w:hAnsi="Times New Roman"/>
          <w:sz w:val="28"/>
          <w:szCs w:val="28"/>
        </w:rPr>
        <w:t>лиотеки. В помещении установлены подвесные потолки, окрашены стены, во всех помещениях заменены половое покрытие и межкомнатные двери, а та</w:t>
      </w:r>
      <w:r w:rsidRPr="000C678F">
        <w:rPr>
          <w:rFonts w:ascii="Times New Roman" w:hAnsi="Times New Roman"/>
          <w:sz w:val="28"/>
          <w:szCs w:val="28"/>
        </w:rPr>
        <w:t>к</w:t>
      </w:r>
      <w:r w:rsidRPr="000C678F">
        <w:rPr>
          <w:rFonts w:ascii="Times New Roman" w:hAnsi="Times New Roman"/>
          <w:sz w:val="28"/>
          <w:szCs w:val="28"/>
        </w:rPr>
        <w:t>же адаптирован санузел под потребности посетителей с ограниченными во</w:t>
      </w:r>
      <w:r w:rsidRPr="000C678F">
        <w:rPr>
          <w:rFonts w:ascii="Times New Roman" w:hAnsi="Times New Roman"/>
          <w:sz w:val="28"/>
          <w:szCs w:val="28"/>
        </w:rPr>
        <w:t>з</w:t>
      </w:r>
      <w:r w:rsidRPr="000C678F">
        <w:rPr>
          <w:rFonts w:ascii="Times New Roman" w:hAnsi="Times New Roman"/>
          <w:sz w:val="28"/>
          <w:szCs w:val="28"/>
        </w:rPr>
        <w:t xml:space="preserve">можностями здоровья. 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8F">
        <w:rPr>
          <w:rFonts w:ascii="Times New Roman" w:hAnsi="Times New Roman"/>
          <w:sz w:val="28"/>
          <w:szCs w:val="28"/>
        </w:rPr>
        <w:t>Выполнены ремонтные работы фасада здания МБДОУ «Детский сад п. Омсукчан» на сумму 18 916,94 тыс. руб.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8F">
        <w:rPr>
          <w:rFonts w:ascii="Times New Roman" w:hAnsi="Times New Roman"/>
          <w:sz w:val="28"/>
          <w:szCs w:val="28"/>
        </w:rPr>
        <w:t>Социально-культурное развитие и поддержка традиционного образа жизни коренных малочисленных народов Севера на общую сумму 2 000,00 тыс. руб.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8F">
        <w:rPr>
          <w:rFonts w:ascii="Times New Roman" w:hAnsi="Times New Roman"/>
          <w:sz w:val="28"/>
          <w:szCs w:val="28"/>
        </w:rPr>
        <w:t xml:space="preserve">Организация поездки учащихся в г. Санкт </w:t>
      </w:r>
      <w:r w:rsidR="00832C21">
        <w:rPr>
          <w:rFonts w:ascii="Times New Roman" w:hAnsi="Times New Roman"/>
          <w:sz w:val="28"/>
          <w:szCs w:val="28"/>
        </w:rPr>
        <w:t>-</w:t>
      </w:r>
      <w:r w:rsidRPr="000C678F">
        <w:rPr>
          <w:rFonts w:ascii="Times New Roman" w:hAnsi="Times New Roman"/>
          <w:sz w:val="28"/>
          <w:szCs w:val="28"/>
        </w:rPr>
        <w:t xml:space="preserve"> Петербург на сумму 1 500,00 тыс. руб.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78F">
        <w:rPr>
          <w:rFonts w:ascii="Times New Roman" w:hAnsi="Times New Roman"/>
          <w:bCs/>
          <w:sz w:val="28"/>
          <w:szCs w:val="28"/>
        </w:rPr>
        <w:t>Комфортность проживания в многоквартирных жилых домах наряду с прочим определяется и уровнем состояния конструктива жилого дома, его внешним обликом. С 2019 года в Омсукчанском муниципальном округе успешно реализуется проект «Природа Северного края - художественная роспись фасадов МКД» центральной части поселка Омсукчан. При разрабо</w:t>
      </w:r>
      <w:r w:rsidRPr="000C678F">
        <w:rPr>
          <w:rFonts w:ascii="Times New Roman" w:hAnsi="Times New Roman"/>
          <w:bCs/>
          <w:sz w:val="28"/>
          <w:szCs w:val="28"/>
        </w:rPr>
        <w:t>т</w:t>
      </w:r>
      <w:r w:rsidRPr="000C678F">
        <w:rPr>
          <w:rFonts w:ascii="Times New Roman" w:hAnsi="Times New Roman"/>
          <w:bCs/>
          <w:sz w:val="28"/>
          <w:szCs w:val="28"/>
        </w:rPr>
        <w:t>ке и внедрении проекта активное участие принимают местные предприним</w:t>
      </w:r>
      <w:r w:rsidRPr="000C678F">
        <w:rPr>
          <w:rFonts w:ascii="Times New Roman" w:hAnsi="Times New Roman"/>
          <w:bCs/>
          <w:sz w:val="28"/>
          <w:szCs w:val="28"/>
        </w:rPr>
        <w:t>а</w:t>
      </w:r>
      <w:r w:rsidRPr="000C678F">
        <w:rPr>
          <w:rFonts w:ascii="Times New Roman" w:hAnsi="Times New Roman"/>
          <w:bCs/>
          <w:sz w:val="28"/>
          <w:szCs w:val="28"/>
        </w:rPr>
        <w:t>тели и крупные предприятия, осуществляющие свою трудовую деятельность на территории округа: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78F">
        <w:rPr>
          <w:rFonts w:ascii="Times New Roman" w:hAnsi="Times New Roman"/>
          <w:bCs/>
          <w:sz w:val="28"/>
          <w:szCs w:val="28"/>
        </w:rPr>
        <w:t xml:space="preserve">- ООО «РЭС» - разработка </w:t>
      </w:r>
      <w:proofErr w:type="gramStart"/>
      <w:r w:rsidRPr="000C678F">
        <w:rPr>
          <w:rFonts w:ascii="Times New Roman" w:hAnsi="Times New Roman"/>
          <w:bCs/>
          <w:sz w:val="28"/>
          <w:szCs w:val="28"/>
        </w:rPr>
        <w:t>дизайн-проекта</w:t>
      </w:r>
      <w:proofErr w:type="gramEnd"/>
      <w:r w:rsidRPr="000C678F">
        <w:rPr>
          <w:rFonts w:ascii="Times New Roman" w:hAnsi="Times New Roman"/>
          <w:bCs/>
          <w:sz w:val="28"/>
          <w:szCs w:val="28"/>
        </w:rPr>
        <w:t xml:space="preserve"> и выполнение работ по х</w:t>
      </w:r>
      <w:r w:rsidRPr="000C678F">
        <w:rPr>
          <w:rFonts w:ascii="Times New Roman" w:hAnsi="Times New Roman"/>
          <w:bCs/>
          <w:sz w:val="28"/>
          <w:szCs w:val="28"/>
        </w:rPr>
        <w:t>у</w:t>
      </w:r>
      <w:r w:rsidRPr="000C678F">
        <w:rPr>
          <w:rFonts w:ascii="Times New Roman" w:hAnsi="Times New Roman"/>
          <w:bCs/>
          <w:sz w:val="28"/>
          <w:szCs w:val="28"/>
        </w:rPr>
        <w:t xml:space="preserve">дожественной росписи фасадов; 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78F">
        <w:rPr>
          <w:rFonts w:ascii="Times New Roman" w:hAnsi="Times New Roman"/>
          <w:bCs/>
          <w:sz w:val="28"/>
          <w:szCs w:val="28"/>
        </w:rPr>
        <w:t>- ООО «Крат» и АО «Полиметалл» - финансовое участие при реализ</w:t>
      </w:r>
      <w:r w:rsidRPr="000C678F">
        <w:rPr>
          <w:rFonts w:ascii="Times New Roman" w:hAnsi="Times New Roman"/>
          <w:bCs/>
          <w:sz w:val="28"/>
          <w:szCs w:val="28"/>
        </w:rPr>
        <w:t>а</w:t>
      </w:r>
      <w:r w:rsidRPr="000C678F">
        <w:rPr>
          <w:rFonts w:ascii="Times New Roman" w:hAnsi="Times New Roman"/>
          <w:bCs/>
          <w:sz w:val="28"/>
          <w:szCs w:val="28"/>
        </w:rPr>
        <w:t xml:space="preserve">ции проекта. 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78F">
        <w:rPr>
          <w:rFonts w:ascii="Times New Roman" w:hAnsi="Times New Roman"/>
          <w:bCs/>
          <w:sz w:val="28"/>
          <w:szCs w:val="28"/>
        </w:rPr>
        <w:t>За счет средств социальных партнеров в 2023 году выполнена покраска фасада многоквартирных домов в пос. Омсукчан пер. Комсомольский д. 1 и д. 2.</w:t>
      </w:r>
    </w:p>
    <w:p w:rsidR="0040775C" w:rsidRPr="000C678F" w:rsidRDefault="0040775C" w:rsidP="00832C2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78F">
        <w:rPr>
          <w:rFonts w:ascii="Times New Roman" w:hAnsi="Times New Roman"/>
          <w:bCs/>
          <w:sz w:val="28"/>
          <w:szCs w:val="28"/>
        </w:rPr>
        <w:t xml:space="preserve">Реализация проекта позволяет не только создавать </w:t>
      </w:r>
      <w:proofErr w:type="gramStart"/>
      <w:r w:rsidRPr="000C678F">
        <w:rPr>
          <w:rFonts w:ascii="Times New Roman" w:hAnsi="Times New Roman"/>
          <w:bCs/>
          <w:sz w:val="28"/>
          <w:szCs w:val="28"/>
        </w:rPr>
        <w:t>эстетический вид</w:t>
      </w:r>
      <w:proofErr w:type="gramEnd"/>
      <w:r w:rsidRPr="000C678F">
        <w:rPr>
          <w:rFonts w:ascii="Times New Roman" w:hAnsi="Times New Roman"/>
          <w:bCs/>
          <w:sz w:val="28"/>
          <w:szCs w:val="28"/>
        </w:rPr>
        <w:t xml:space="preserve"> жилых домов, но и сохранять необходимые условия для проживания в них для граждан в течение продолжительного периода.</w:t>
      </w:r>
    </w:p>
    <w:p w:rsidR="0040775C" w:rsidRDefault="0040775C" w:rsidP="0040775C">
      <w:pPr>
        <w:pStyle w:val="ConsPlusNormal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AA1E30" w:rsidRDefault="00AA1E30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775C" w:rsidRPr="00832C21" w:rsidRDefault="0040775C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2C21">
        <w:rPr>
          <w:rFonts w:ascii="Times New Roman" w:hAnsi="Times New Roman" w:cs="Times New Roman"/>
          <w:b/>
          <w:sz w:val="24"/>
          <w:szCs w:val="28"/>
        </w:rPr>
        <w:t>13. Строительство и инвестиционная деятельность</w:t>
      </w:r>
    </w:p>
    <w:p w:rsidR="00832C21" w:rsidRPr="007F3B00" w:rsidRDefault="00832C21" w:rsidP="004077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5C" w:rsidRPr="007F3B00" w:rsidRDefault="0040775C" w:rsidP="0083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3B00">
        <w:rPr>
          <w:rFonts w:ascii="Times New Roman" w:hAnsi="Times New Roman"/>
          <w:sz w:val="28"/>
          <w:szCs w:val="28"/>
        </w:rPr>
        <w:t>По видам экономической деятельности значительный объем инвест</w:t>
      </w:r>
      <w:r w:rsidRPr="007F3B00">
        <w:rPr>
          <w:rFonts w:ascii="Times New Roman" w:hAnsi="Times New Roman"/>
          <w:sz w:val="28"/>
          <w:szCs w:val="28"/>
        </w:rPr>
        <w:t>и</w:t>
      </w:r>
      <w:r w:rsidRPr="007F3B00">
        <w:rPr>
          <w:rFonts w:ascii="Times New Roman" w:hAnsi="Times New Roman"/>
          <w:sz w:val="28"/>
          <w:szCs w:val="28"/>
        </w:rPr>
        <w:t xml:space="preserve">ций в основной капитал крупных и средних предприятий Омсукчанского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</w:t>
      </w:r>
      <w:r w:rsidRPr="007F3B00">
        <w:rPr>
          <w:rFonts w:ascii="Times New Roman" w:hAnsi="Times New Roman"/>
          <w:sz w:val="28"/>
          <w:szCs w:val="28"/>
        </w:rPr>
        <w:t xml:space="preserve"> округа приходится на добычу полезных ископаемых. Осно</w:t>
      </w:r>
      <w:r w:rsidRPr="007F3B00">
        <w:rPr>
          <w:rFonts w:ascii="Times New Roman" w:hAnsi="Times New Roman"/>
          <w:sz w:val="28"/>
          <w:szCs w:val="28"/>
        </w:rPr>
        <w:t>в</w:t>
      </w:r>
      <w:r w:rsidRPr="007F3B00">
        <w:rPr>
          <w:rFonts w:ascii="Times New Roman" w:hAnsi="Times New Roman"/>
          <w:sz w:val="28"/>
          <w:szCs w:val="28"/>
        </w:rPr>
        <w:t xml:space="preserve">ными инвесторами являются предприятия - </w:t>
      </w:r>
      <w:proofErr w:type="spellStart"/>
      <w:r w:rsidRPr="007F3B00">
        <w:rPr>
          <w:rFonts w:ascii="Times New Roman" w:hAnsi="Times New Roman"/>
          <w:sz w:val="28"/>
          <w:szCs w:val="28"/>
        </w:rPr>
        <w:t>недр</w:t>
      </w:r>
      <w:r w:rsidRPr="007F3B00">
        <w:rPr>
          <w:rFonts w:ascii="Times New Roman" w:hAnsi="Times New Roman"/>
          <w:sz w:val="28"/>
          <w:szCs w:val="28"/>
        </w:rPr>
        <w:t>о</w:t>
      </w:r>
      <w:r w:rsidRPr="007F3B00">
        <w:rPr>
          <w:rFonts w:ascii="Times New Roman" w:hAnsi="Times New Roman"/>
          <w:sz w:val="28"/>
          <w:szCs w:val="28"/>
        </w:rPr>
        <w:t>пользователи</w:t>
      </w:r>
      <w:proofErr w:type="spellEnd"/>
      <w:r w:rsidRPr="007F3B00">
        <w:rPr>
          <w:rFonts w:ascii="Times New Roman" w:hAnsi="Times New Roman"/>
          <w:sz w:val="28"/>
          <w:szCs w:val="28"/>
        </w:rPr>
        <w:t xml:space="preserve">. </w:t>
      </w:r>
    </w:p>
    <w:p w:rsidR="0040775C" w:rsidRDefault="0040775C" w:rsidP="00832C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745B">
        <w:rPr>
          <w:rFonts w:ascii="Times New Roman" w:hAnsi="Times New Roman"/>
          <w:sz w:val="28"/>
          <w:szCs w:val="28"/>
        </w:rPr>
        <w:t>Инвестиции в основной капитал в динамике 201</w:t>
      </w:r>
      <w:r>
        <w:rPr>
          <w:rFonts w:ascii="Times New Roman" w:hAnsi="Times New Roman"/>
          <w:sz w:val="28"/>
          <w:szCs w:val="28"/>
        </w:rPr>
        <w:t>7</w:t>
      </w:r>
      <w:r w:rsidRPr="0051745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51745B">
        <w:rPr>
          <w:rFonts w:ascii="Times New Roman" w:hAnsi="Times New Roman"/>
          <w:sz w:val="28"/>
          <w:szCs w:val="28"/>
        </w:rPr>
        <w:t xml:space="preserve"> гг. представл</w:t>
      </w:r>
      <w:r w:rsidRPr="0051745B">
        <w:rPr>
          <w:rFonts w:ascii="Times New Roman" w:hAnsi="Times New Roman"/>
          <w:sz w:val="28"/>
          <w:szCs w:val="28"/>
        </w:rPr>
        <w:t>е</w:t>
      </w:r>
      <w:r w:rsidRPr="0051745B">
        <w:rPr>
          <w:rFonts w:ascii="Times New Roman" w:hAnsi="Times New Roman"/>
          <w:sz w:val="28"/>
          <w:szCs w:val="28"/>
        </w:rPr>
        <w:t>ны в таблице 2:</w:t>
      </w:r>
    </w:p>
    <w:p w:rsidR="00832C21" w:rsidRPr="007F3B00" w:rsidRDefault="00832C21" w:rsidP="00832C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75C" w:rsidRPr="007F3B00" w:rsidRDefault="0040775C" w:rsidP="0040775C">
      <w:pPr>
        <w:spacing w:after="0" w:line="240" w:lineRule="auto"/>
        <w:ind w:left="7788" w:firstLine="292"/>
        <w:jc w:val="both"/>
        <w:rPr>
          <w:rFonts w:ascii="Times New Roman" w:hAnsi="Times New Roman"/>
          <w:sz w:val="24"/>
          <w:szCs w:val="28"/>
        </w:rPr>
      </w:pPr>
      <w:r w:rsidRPr="007F3B00">
        <w:rPr>
          <w:rFonts w:ascii="Times New Roman" w:hAnsi="Times New Roman"/>
          <w:sz w:val="24"/>
          <w:szCs w:val="28"/>
        </w:rPr>
        <w:t>Та</w:t>
      </w:r>
      <w:r w:rsidRPr="007F3B00">
        <w:rPr>
          <w:rFonts w:ascii="Times New Roman" w:hAnsi="Times New Roman"/>
          <w:sz w:val="24"/>
          <w:szCs w:val="28"/>
        </w:rPr>
        <w:t>б</w:t>
      </w:r>
      <w:r w:rsidRPr="007F3B00">
        <w:rPr>
          <w:rFonts w:ascii="Times New Roman" w:hAnsi="Times New Roman"/>
          <w:sz w:val="24"/>
          <w:szCs w:val="28"/>
        </w:rPr>
        <w:t>лица 2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993"/>
        <w:gridCol w:w="992"/>
        <w:gridCol w:w="992"/>
        <w:gridCol w:w="992"/>
        <w:gridCol w:w="993"/>
        <w:gridCol w:w="1133"/>
      </w:tblGrid>
      <w:tr w:rsidR="0040775C" w:rsidRPr="007F3B00" w:rsidTr="007133B9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40775C" w:rsidRPr="007F3B00" w:rsidRDefault="0040775C" w:rsidP="00713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2017</w:t>
            </w:r>
          </w:p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2018</w:t>
            </w:r>
          </w:p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2019</w:t>
            </w:r>
          </w:p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2020</w:t>
            </w:r>
          </w:p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2021</w:t>
            </w:r>
          </w:p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93" w:type="dxa"/>
            <w:vAlign w:val="center"/>
          </w:tcPr>
          <w:p w:rsidR="0040775C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  <w:p w:rsidR="0040775C" w:rsidRPr="007F3B0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1133" w:type="dxa"/>
          </w:tcPr>
          <w:p w:rsidR="0040775C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  <w:p w:rsidR="0040775C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40775C" w:rsidRPr="007F3B00" w:rsidTr="007133B9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0775C" w:rsidRPr="007F3B00" w:rsidRDefault="0040775C" w:rsidP="00713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3B00">
              <w:rPr>
                <w:rFonts w:ascii="Times New Roman" w:hAnsi="Times New Roman"/>
                <w:sz w:val="24"/>
                <w:szCs w:val="28"/>
              </w:rPr>
              <w:t>Инвестиции в осно</w:t>
            </w:r>
            <w:r w:rsidRPr="007F3B00">
              <w:rPr>
                <w:rFonts w:ascii="Times New Roman" w:hAnsi="Times New Roman"/>
                <w:sz w:val="24"/>
                <w:szCs w:val="28"/>
              </w:rPr>
              <w:t>в</w:t>
            </w:r>
            <w:r w:rsidRPr="007F3B00">
              <w:rPr>
                <w:rFonts w:ascii="Times New Roman" w:hAnsi="Times New Roman"/>
                <w:sz w:val="24"/>
                <w:szCs w:val="28"/>
              </w:rPr>
              <w:t xml:space="preserve">ной капитал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7F3B00">
              <w:rPr>
                <w:rFonts w:ascii="Times New Roman" w:hAnsi="Times New Roman"/>
                <w:sz w:val="24"/>
                <w:szCs w:val="28"/>
              </w:rPr>
              <w:t>млн. рублей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3646,9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2720,5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2749,4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2248,8</w:t>
            </w:r>
          </w:p>
        </w:tc>
        <w:tc>
          <w:tcPr>
            <w:tcW w:w="992" w:type="dxa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5621,2</w:t>
            </w:r>
          </w:p>
        </w:tc>
        <w:tc>
          <w:tcPr>
            <w:tcW w:w="993" w:type="dxa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4423,5</w:t>
            </w:r>
          </w:p>
        </w:tc>
        <w:tc>
          <w:tcPr>
            <w:tcW w:w="1133" w:type="dxa"/>
            <w:vAlign w:val="center"/>
          </w:tcPr>
          <w:p w:rsidR="0040775C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6161,0</w:t>
            </w:r>
          </w:p>
        </w:tc>
      </w:tr>
      <w:tr w:rsidR="0040775C" w:rsidRPr="007F3B00" w:rsidTr="007133B9">
        <w:trPr>
          <w:trHeight w:val="1383"/>
        </w:trPr>
        <w:tc>
          <w:tcPr>
            <w:tcW w:w="2567" w:type="dxa"/>
            <w:shd w:val="clear" w:color="auto" w:fill="auto"/>
            <w:vAlign w:val="center"/>
          </w:tcPr>
          <w:p w:rsidR="0040775C" w:rsidRPr="007F3B00" w:rsidRDefault="0040775C" w:rsidP="00713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5B6C">
              <w:rPr>
                <w:rFonts w:ascii="Times New Roman" w:hAnsi="Times New Roman"/>
                <w:sz w:val="24"/>
                <w:szCs w:val="28"/>
              </w:rPr>
              <w:t>Объем инвестиций в основной капитал</w:t>
            </w:r>
            <w:r w:rsidRPr="00365B6C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</w:t>
            </w:r>
            <w:r w:rsidRPr="00365B6C">
              <w:rPr>
                <w:rFonts w:ascii="Times New Roman" w:hAnsi="Times New Roman"/>
                <w:sz w:val="24"/>
                <w:szCs w:val="28"/>
              </w:rPr>
              <w:t>(за исключением бю</w:t>
            </w:r>
            <w:r w:rsidRPr="00365B6C">
              <w:rPr>
                <w:rFonts w:ascii="Times New Roman" w:hAnsi="Times New Roman"/>
                <w:sz w:val="24"/>
                <w:szCs w:val="28"/>
              </w:rPr>
              <w:t>д</w:t>
            </w:r>
            <w:r w:rsidRPr="00365B6C">
              <w:rPr>
                <w:rFonts w:ascii="Times New Roman" w:hAnsi="Times New Roman"/>
                <w:sz w:val="24"/>
                <w:szCs w:val="28"/>
              </w:rPr>
              <w:t>жетных средств) в расчете на одного ч</w:t>
            </w:r>
            <w:r w:rsidRPr="00365B6C">
              <w:rPr>
                <w:rFonts w:ascii="Times New Roman" w:hAnsi="Times New Roman"/>
                <w:sz w:val="24"/>
                <w:szCs w:val="28"/>
              </w:rPr>
              <w:t>е</w:t>
            </w:r>
            <w:r w:rsidRPr="00365B6C">
              <w:rPr>
                <w:rFonts w:ascii="Times New Roman" w:hAnsi="Times New Roman"/>
                <w:sz w:val="24"/>
                <w:szCs w:val="28"/>
              </w:rPr>
              <w:t>ловека (рублей)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518784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507179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554203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55E0">
              <w:rPr>
                <w:rFonts w:ascii="Times New Roman" w:hAnsi="Times New Roman"/>
                <w:sz w:val="24"/>
                <w:szCs w:val="28"/>
              </w:rPr>
              <w:t>621999</w:t>
            </w:r>
          </w:p>
        </w:tc>
        <w:tc>
          <w:tcPr>
            <w:tcW w:w="992" w:type="dxa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971461</w:t>
            </w:r>
          </w:p>
        </w:tc>
        <w:tc>
          <w:tcPr>
            <w:tcW w:w="993" w:type="dxa"/>
            <w:vAlign w:val="center"/>
          </w:tcPr>
          <w:p w:rsidR="0040775C" w:rsidRPr="004555E0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964927</w:t>
            </w:r>
          </w:p>
        </w:tc>
        <w:tc>
          <w:tcPr>
            <w:tcW w:w="1133" w:type="dxa"/>
            <w:vAlign w:val="center"/>
          </w:tcPr>
          <w:p w:rsidR="0040775C" w:rsidRDefault="0040775C" w:rsidP="0071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1384657</w:t>
            </w:r>
          </w:p>
        </w:tc>
      </w:tr>
    </w:tbl>
    <w:p w:rsidR="0040775C" w:rsidRDefault="0040775C" w:rsidP="0040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75C" w:rsidRPr="000339C9" w:rsidRDefault="0040775C" w:rsidP="0040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9C9">
        <w:rPr>
          <w:rFonts w:ascii="Times New Roman" w:hAnsi="Times New Roman"/>
          <w:sz w:val="28"/>
          <w:szCs w:val="28"/>
        </w:rPr>
        <w:t xml:space="preserve">Итоги социально-экономического развития </w:t>
      </w:r>
    </w:p>
    <w:p w:rsidR="0040775C" w:rsidRPr="000339C9" w:rsidRDefault="0040775C" w:rsidP="0040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9C9">
        <w:rPr>
          <w:rFonts w:ascii="Times New Roman" w:hAnsi="Times New Roman"/>
          <w:sz w:val="28"/>
          <w:szCs w:val="28"/>
        </w:rPr>
        <w:t xml:space="preserve">Омсукчанского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339C9">
        <w:rPr>
          <w:rFonts w:ascii="Times New Roman" w:hAnsi="Times New Roman"/>
          <w:sz w:val="28"/>
          <w:szCs w:val="28"/>
        </w:rPr>
        <w:t xml:space="preserve"> окр</w:t>
      </w:r>
      <w:r w:rsidRPr="000339C9">
        <w:rPr>
          <w:rFonts w:ascii="Times New Roman" w:hAnsi="Times New Roman"/>
          <w:sz w:val="28"/>
          <w:szCs w:val="28"/>
        </w:rPr>
        <w:t>у</w:t>
      </w:r>
      <w:r w:rsidRPr="000339C9">
        <w:rPr>
          <w:rFonts w:ascii="Times New Roman" w:hAnsi="Times New Roman"/>
          <w:sz w:val="28"/>
          <w:szCs w:val="28"/>
        </w:rPr>
        <w:t>га за 202</w:t>
      </w:r>
      <w:r>
        <w:rPr>
          <w:rFonts w:ascii="Times New Roman" w:hAnsi="Times New Roman"/>
          <w:sz w:val="28"/>
          <w:szCs w:val="28"/>
        </w:rPr>
        <w:t>3</w:t>
      </w:r>
      <w:r w:rsidRPr="000339C9">
        <w:rPr>
          <w:rFonts w:ascii="Times New Roman" w:hAnsi="Times New Roman"/>
          <w:sz w:val="28"/>
          <w:szCs w:val="28"/>
        </w:rPr>
        <w:t xml:space="preserve"> год</w:t>
      </w:r>
    </w:p>
    <w:p w:rsidR="0040775C" w:rsidRPr="000339C9" w:rsidRDefault="0040775C" w:rsidP="0040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675"/>
        <w:gridCol w:w="4306"/>
        <w:gridCol w:w="1559"/>
        <w:gridCol w:w="1418"/>
        <w:gridCol w:w="1418"/>
      </w:tblGrid>
      <w:tr w:rsidR="0040775C" w:rsidRPr="000339C9" w:rsidTr="007133B9">
        <w:trPr>
          <w:trHeight w:val="89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0339C9" w:rsidRDefault="0040775C" w:rsidP="00832C2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0339C9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№ п\</w:t>
            </w:r>
            <w:proofErr w:type="gramStart"/>
            <w:r w:rsidRPr="000339C9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0339C9" w:rsidRDefault="0040775C" w:rsidP="00832C2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0339C9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21" w:rsidRDefault="0040775C" w:rsidP="00832C2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0339C9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2021</w:t>
            </w:r>
          </w:p>
          <w:p w:rsidR="0040775C" w:rsidRPr="000339C9" w:rsidRDefault="0040775C" w:rsidP="00832C2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г</w:t>
            </w:r>
            <w:r w:rsidR="00832C21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21" w:rsidRDefault="0040775C" w:rsidP="00832C2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2022</w:t>
            </w:r>
          </w:p>
          <w:p w:rsidR="0040775C" w:rsidRPr="000339C9" w:rsidRDefault="0040775C" w:rsidP="00832C2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г</w:t>
            </w:r>
            <w:r w:rsidR="00832C21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21" w:rsidRDefault="0040775C" w:rsidP="00832C2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2023</w:t>
            </w:r>
          </w:p>
          <w:p w:rsidR="0040775C" w:rsidRDefault="0040775C" w:rsidP="00832C2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г</w:t>
            </w:r>
            <w:r w:rsidR="00832C21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од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6316D2" w:rsidRDefault="0040775C" w:rsidP="00832C2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316D2">
              <w:rPr>
                <w:rFonts w:ascii="Times New Roman" w:hAnsi="Times New Roman"/>
                <w:b/>
                <w:bCs/>
                <w:sz w:val="24"/>
                <w:szCs w:val="28"/>
              </w:rPr>
              <w:t>Демография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0339C9" w:rsidRDefault="0040775C" w:rsidP="00713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0339C9" w:rsidRDefault="0040775C" w:rsidP="00713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0339C9" w:rsidRDefault="0040775C" w:rsidP="00713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75C" w:rsidRPr="000339C9" w:rsidTr="007133B9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  <w:p w:rsidR="0040775C" w:rsidRPr="00832C21" w:rsidRDefault="00832C21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на 1 января,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</w:t>
            </w:r>
            <w:r w:rsidR="00832C21"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94,3</w:t>
            </w:r>
          </w:p>
        </w:tc>
      </w:tr>
      <w:tr w:rsidR="0040775C" w:rsidRPr="000339C9" w:rsidTr="007133B9">
        <w:trPr>
          <w:trHeight w:val="3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832C21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Численность пенсионеров, 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832C21" w:rsidP="007133B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 роста,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98,04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населения, чел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94,57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родившихся, чел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умерших, чел.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775C" w:rsidRPr="000339C9" w:rsidTr="007133B9">
        <w:trPr>
          <w:trHeight w:val="3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Число прибывших, чел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Число выбывших, чел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40775C" w:rsidRPr="000339C9" w:rsidTr="007133B9">
        <w:trPr>
          <w:trHeight w:val="3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ток)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  <w:tr w:rsidR="0040775C" w:rsidRPr="000339C9" w:rsidTr="007133B9">
        <w:trPr>
          <w:trHeight w:val="6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рованных  безрабо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2C21" w:rsidRPr="00832C21">
              <w:rPr>
                <w:rFonts w:ascii="Times New Roman" w:hAnsi="Times New Roman" w:cs="Times New Roman"/>
                <w:sz w:val="24"/>
                <w:szCs w:val="24"/>
              </w:rPr>
              <w:t>ных,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85,2</w:t>
            </w:r>
          </w:p>
        </w:tc>
      </w:tr>
      <w:tr w:rsidR="0040775C" w:rsidRPr="000339C9" w:rsidTr="007133B9">
        <w:trPr>
          <w:trHeight w:val="6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орг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низаций, всего: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муниципальной формы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775C" w:rsidRPr="00DD4E68" w:rsidTr="007133B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ных предпри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Оборот крупных и средних организ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ций, млн.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46424,6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41988,4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47339,7</w:t>
            </w:r>
          </w:p>
        </w:tc>
      </w:tr>
      <w:tr w:rsidR="0040775C" w:rsidRPr="000339C9" w:rsidTr="007133B9">
        <w:trPr>
          <w:trHeight w:val="3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112,7</w:t>
            </w:r>
          </w:p>
        </w:tc>
      </w:tr>
      <w:tr w:rsidR="0040775C" w:rsidRPr="000339C9" w:rsidTr="007133B9">
        <w:trPr>
          <w:trHeight w:val="108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ного производства, выполне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ных работ и услуг собственными силами «Добыча полезных ископаемых», млн. ру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Серебро, </w:t>
            </w:r>
            <w:proofErr w:type="spellStart"/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665,30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562,43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477,42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84,8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Золото, 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2327,62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2273,18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1912,6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84,14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Уголь, тыс. </w:t>
            </w:r>
            <w:proofErr w:type="spellStart"/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24700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40775C" w:rsidRPr="000339C9" w:rsidTr="007133B9">
        <w:trPr>
          <w:trHeight w:val="143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ного производства, выполне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ных работ и услуг собственными силами «Прои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водство и распределение электроэне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гии и в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ды», млн.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, 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Электроэнергия, млн. кВт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Инвестиции в основной капитал, млн.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5621,2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4423,5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6161,0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139,28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тыс. ру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2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населению, млн.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80,36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40775C" w:rsidRPr="000339C9" w:rsidTr="007133B9">
        <w:trPr>
          <w:trHeight w:val="92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ников по полному кругу организаций, чел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4 092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98,44</w:t>
            </w:r>
          </w:p>
        </w:tc>
      </w:tr>
      <w:tr w:rsidR="0040775C" w:rsidRPr="000339C9" w:rsidTr="007133B9">
        <w:trPr>
          <w:trHeight w:val="6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индив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дуальных   предпринимателей, чел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91,6</w:t>
            </w:r>
          </w:p>
        </w:tc>
      </w:tr>
      <w:tr w:rsidR="0040775C" w:rsidRPr="00122BD1" w:rsidTr="007133B9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Среднемесячная заработная плата, ру</w:t>
            </w:r>
            <w:r w:rsidRPr="0083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83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135095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141227,65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171492,2</w:t>
            </w:r>
          </w:p>
        </w:tc>
      </w:tr>
      <w:tr w:rsidR="0040775C" w:rsidRPr="00122BD1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121,4</w:t>
            </w:r>
          </w:p>
        </w:tc>
      </w:tr>
      <w:tr w:rsidR="0040775C" w:rsidRPr="00122BD1" w:rsidTr="007133B9">
        <w:trPr>
          <w:trHeight w:val="66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населения, рублей м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32C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116590,1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125848,52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142 085,44</w:t>
            </w:r>
          </w:p>
        </w:tc>
      </w:tr>
      <w:tr w:rsidR="0040775C" w:rsidRPr="00122BD1" w:rsidTr="007133B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112,9</w:t>
            </w:r>
          </w:p>
        </w:tc>
      </w:tr>
      <w:tr w:rsidR="0040775C" w:rsidRPr="000339C9" w:rsidTr="007133B9">
        <w:trPr>
          <w:trHeight w:val="3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C" w:rsidRPr="000339C9" w:rsidTr="007133B9">
        <w:trPr>
          <w:trHeight w:val="67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ний, 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75C" w:rsidRPr="000339C9" w:rsidTr="007133B9">
        <w:trPr>
          <w:trHeight w:val="8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разовательных   учрежд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ниях, 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0775C" w:rsidRPr="000339C9" w:rsidTr="007133B9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Количество мест в дошкольных обр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40775C" w:rsidRPr="000339C9" w:rsidTr="007133B9">
        <w:trPr>
          <w:trHeight w:val="7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учреждений, единиц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75C" w:rsidRPr="000339C9" w:rsidTr="007133B9">
        <w:trPr>
          <w:trHeight w:val="75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учреждениях, чел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0775C" w:rsidRPr="000339C9" w:rsidTr="007133B9">
        <w:trPr>
          <w:trHeight w:val="120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чающихся в этих учрежд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775C" w:rsidRPr="000339C9" w:rsidTr="007133B9">
        <w:trPr>
          <w:trHeight w:val="6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ний дополнительного образования, 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C" w:rsidRPr="000339C9" w:rsidTr="007133B9">
        <w:trPr>
          <w:trHeight w:val="5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дополнительных образовательных учреждениях, чел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0775C" w:rsidRPr="000339C9" w:rsidTr="007133B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 xml:space="preserve">турно-досугового типа, единиц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Число детских школ искусств, 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C" w:rsidRPr="000339C9" w:rsidTr="007133B9">
        <w:trPr>
          <w:trHeight w:val="38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сооружений, ед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7133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школ, ед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Муниципальные закупки тыс. ру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197919,8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291670,73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311444,42</w:t>
            </w:r>
          </w:p>
        </w:tc>
      </w:tr>
      <w:tr w:rsidR="0040775C" w:rsidRPr="000339C9" w:rsidTr="007133B9">
        <w:trPr>
          <w:trHeight w:val="9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213241" w:rsidRDefault="0040775C" w:rsidP="00213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2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использования муниципальной собственности, в том чи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47169,13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55478,92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54765,44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0339C9" w:rsidRDefault="0040775C" w:rsidP="00713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От продажи имущества, тыс. ру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357,02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385,13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1524,17</w:t>
            </w:r>
          </w:p>
        </w:tc>
      </w:tr>
      <w:tr w:rsidR="0040775C" w:rsidRPr="000339C9" w:rsidTr="007133B9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C" w:rsidRPr="000339C9" w:rsidRDefault="0040775C" w:rsidP="00713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5C" w:rsidRPr="00832C21" w:rsidRDefault="0040775C" w:rsidP="0083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От сдачи в аренду тыс. ру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46812,11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48127,21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75C" w:rsidRPr="00832C21" w:rsidRDefault="0040775C" w:rsidP="0071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1">
              <w:rPr>
                <w:rFonts w:ascii="Times New Roman" w:hAnsi="Times New Roman" w:cs="Times New Roman"/>
                <w:sz w:val="24"/>
                <w:szCs w:val="24"/>
              </w:rPr>
              <w:t>53241,27</w:t>
            </w:r>
          </w:p>
        </w:tc>
      </w:tr>
    </w:tbl>
    <w:p w:rsidR="0040775C" w:rsidRPr="00F921FE" w:rsidRDefault="0040775C" w:rsidP="0040775C">
      <w:pPr>
        <w:autoSpaceDE w:val="0"/>
        <w:autoSpaceDN w:val="0"/>
        <w:adjustRightInd w:val="0"/>
        <w:spacing w:after="0"/>
        <w:ind w:left="1080" w:right="423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40775C" w:rsidRDefault="0040775C" w:rsidP="0040775C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</w:t>
      </w:r>
      <w:r w:rsidRPr="000339C9">
        <w:rPr>
          <w:rFonts w:ascii="Times New Roman" w:hAnsi="Times New Roman"/>
          <w:sz w:val="18"/>
          <w:szCs w:val="18"/>
        </w:rPr>
        <w:t>Данные не публикуются органами статистики в целях обеспечения конфиденциальности первичных стат</w:t>
      </w:r>
      <w:r w:rsidRPr="000339C9">
        <w:rPr>
          <w:rFonts w:ascii="Times New Roman" w:hAnsi="Times New Roman"/>
          <w:sz w:val="18"/>
          <w:szCs w:val="18"/>
        </w:rPr>
        <w:t>и</w:t>
      </w:r>
      <w:r w:rsidRPr="000339C9">
        <w:rPr>
          <w:rFonts w:ascii="Times New Roman" w:hAnsi="Times New Roman"/>
          <w:sz w:val="18"/>
          <w:szCs w:val="18"/>
        </w:rPr>
        <w:t>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</w:t>
      </w:r>
      <w:r w:rsidRPr="000339C9">
        <w:rPr>
          <w:rFonts w:ascii="Times New Roman" w:hAnsi="Times New Roman"/>
          <w:sz w:val="18"/>
          <w:szCs w:val="18"/>
        </w:rPr>
        <w:t>й</w:t>
      </w:r>
      <w:r>
        <w:rPr>
          <w:rFonts w:ascii="Times New Roman" w:hAnsi="Times New Roman"/>
          <w:sz w:val="18"/>
          <w:szCs w:val="18"/>
        </w:rPr>
        <w:t>ской Федерации».</w:t>
      </w:r>
    </w:p>
    <w:p w:rsidR="008B5211" w:rsidRDefault="008B5211" w:rsidP="008B5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211" w:rsidRDefault="008B5211" w:rsidP="008B5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211" w:rsidRDefault="008B5211" w:rsidP="008B5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211" w:rsidRPr="00301E9F" w:rsidRDefault="008B5211" w:rsidP="008B5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sectPr w:rsidR="008B5211" w:rsidRPr="00301E9F" w:rsidSect="00301E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272E6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1B0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B7C48"/>
    <w:rsid w:val="001C5C14"/>
    <w:rsid w:val="001D5D8B"/>
    <w:rsid w:val="001E679C"/>
    <w:rsid w:val="001F64AE"/>
    <w:rsid w:val="0020221C"/>
    <w:rsid w:val="00203E11"/>
    <w:rsid w:val="00205A7D"/>
    <w:rsid w:val="0021124A"/>
    <w:rsid w:val="00213241"/>
    <w:rsid w:val="0021381F"/>
    <w:rsid w:val="00214866"/>
    <w:rsid w:val="002215CC"/>
    <w:rsid w:val="002237BB"/>
    <w:rsid w:val="0022751A"/>
    <w:rsid w:val="00233AB4"/>
    <w:rsid w:val="002501A3"/>
    <w:rsid w:val="002535CD"/>
    <w:rsid w:val="002548D5"/>
    <w:rsid w:val="002551B4"/>
    <w:rsid w:val="00270323"/>
    <w:rsid w:val="002749D4"/>
    <w:rsid w:val="002870C2"/>
    <w:rsid w:val="002B5024"/>
    <w:rsid w:val="002C3739"/>
    <w:rsid w:val="002D2A06"/>
    <w:rsid w:val="002D30C0"/>
    <w:rsid w:val="002E7719"/>
    <w:rsid w:val="002F2E5C"/>
    <w:rsid w:val="002F5A25"/>
    <w:rsid w:val="002F6AF5"/>
    <w:rsid w:val="00300ACA"/>
    <w:rsid w:val="00301E9F"/>
    <w:rsid w:val="0031090E"/>
    <w:rsid w:val="00331367"/>
    <w:rsid w:val="003436F9"/>
    <w:rsid w:val="003823E1"/>
    <w:rsid w:val="003C108D"/>
    <w:rsid w:val="003D2C86"/>
    <w:rsid w:val="003D2D7C"/>
    <w:rsid w:val="003D45E0"/>
    <w:rsid w:val="0040775C"/>
    <w:rsid w:val="0041502B"/>
    <w:rsid w:val="00440B8F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209C"/>
    <w:rsid w:val="00725F3D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2C21"/>
    <w:rsid w:val="00834C07"/>
    <w:rsid w:val="00866C81"/>
    <w:rsid w:val="00890007"/>
    <w:rsid w:val="008A09E9"/>
    <w:rsid w:val="008A38A7"/>
    <w:rsid w:val="008B5211"/>
    <w:rsid w:val="008C3B4E"/>
    <w:rsid w:val="008C4E62"/>
    <w:rsid w:val="008E1FE5"/>
    <w:rsid w:val="008F0B88"/>
    <w:rsid w:val="00904DFB"/>
    <w:rsid w:val="00914EBD"/>
    <w:rsid w:val="00916267"/>
    <w:rsid w:val="00950BA4"/>
    <w:rsid w:val="0095256D"/>
    <w:rsid w:val="009662C1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063D4"/>
    <w:rsid w:val="00A16FB9"/>
    <w:rsid w:val="00A3474C"/>
    <w:rsid w:val="00A3549E"/>
    <w:rsid w:val="00A36FCB"/>
    <w:rsid w:val="00A571F3"/>
    <w:rsid w:val="00A65EC0"/>
    <w:rsid w:val="00A665BB"/>
    <w:rsid w:val="00A74538"/>
    <w:rsid w:val="00A86F88"/>
    <w:rsid w:val="00A949EF"/>
    <w:rsid w:val="00A96F8A"/>
    <w:rsid w:val="00AA1E30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090D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E5090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56785"/>
    <w:rsid w:val="00E74A49"/>
    <w:rsid w:val="00E76C26"/>
    <w:rsid w:val="00E92D40"/>
    <w:rsid w:val="00EA6814"/>
    <w:rsid w:val="00EB1FE3"/>
    <w:rsid w:val="00EB5917"/>
    <w:rsid w:val="00EB7738"/>
    <w:rsid w:val="00ED380B"/>
    <w:rsid w:val="00ED3C22"/>
    <w:rsid w:val="00ED640F"/>
    <w:rsid w:val="00ED7C8E"/>
    <w:rsid w:val="00EE0C3D"/>
    <w:rsid w:val="00EE4A20"/>
    <w:rsid w:val="00EF1550"/>
    <w:rsid w:val="00EF7BB1"/>
    <w:rsid w:val="00F47916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  <w:rsid w:val="00FE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qFormat/>
    <w:rsid w:val="00EB7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77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77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077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077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uiPriority w:val="99"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(3)_"/>
    <w:link w:val="32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2209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2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B773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rsid w:val="00F47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4791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nhideWhenUsed/>
    <w:rsid w:val="00FE100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002"/>
  </w:style>
  <w:style w:type="character" w:customStyle="1" w:styleId="30">
    <w:name w:val="Заголовок 3 Знак"/>
    <w:basedOn w:val="a0"/>
    <w:link w:val="3"/>
    <w:rsid w:val="0040775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77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0775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0775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 Знак Знак4"/>
    <w:basedOn w:val="a"/>
    <w:rsid w:val="004077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rmal (Web)"/>
    <w:basedOn w:val="a"/>
    <w:semiHidden/>
    <w:rsid w:val="004077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f0">
    <w:name w:val="page number"/>
    <w:basedOn w:val="a0"/>
    <w:rsid w:val="0040775C"/>
  </w:style>
  <w:style w:type="paragraph" w:customStyle="1" w:styleId="ConsPlusTitle">
    <w:name w:val="ConsPlusTitle"/>
    <w:uiPriority w:val="99"/>
    <w:rsid w:val="00407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407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0775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0775C"/>
    <w:rPr>
      <w:rFonts w:ascii="Calibri" w:eastAsia="Calibri" w:hAnsi="Calibri" w:cs="Times New Roman"/>
      <w:lang w:val="x-none" w:eastAsia="en-US"/>
    </w:rPr>
  </w:style>
  <w:style w:type="paragraph" w:customStyle="1" w:styleId="ConsTitle">
    <w:name w:val="ConsTitle"/>
    <w:rsid w:val="004077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077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-1pt">
    <w:name w:val="Основной текст + Интервал -1 pt"/>
    <w:rsid w:val="004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40775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pt">
    <w:name w:val="Основной текст + Интервал 1 pt"/>
    <w:rsid w:val="004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42">
    <w:name w:val="Основной текст4"/>
    <w:rsid w:val="004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5">
    <w:name w:val="Основной текст5"/>
    <w:basedOn w:val="a"/>
    <w:rsid w:val="0040775C"/>
    <w:pPr>
      <w:shd w:val="clear" w:color="auto" w:fill="FFFFFF"/>
      <w:spacing w:before="420" w:after="240" w:line="326" w:lineRule="exact"/>
      <w:ind w:hanging="70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TrebuchetMS85pt">
    <w:name w:val="Основной текст + Trebuchet MS;8;5 pt;Полужирный"/>
    <w:rsid w:val="0040775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af3">
    <w:name w:val="Подпись к картинке_"/>
    <w:link w:val="af4"/>
    <w:rsid w:val="0040775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rsid w:val="004077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40775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;Малые прописные"/>
    <w:rsid w:val="0040775C"/>
    <w:rPr>
      <w:rFonts w:ascii="Times New Roman" w:eastAsia="Times New Roman" w:hAnsi="Times New Roman" w:cs="Times New Roman"/>
      <w:smallCaps/>
      <w:sz w:val="24"/>
      <w:szCs w:val="24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40775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11pt">
    <w:name w:val="Основной текст + 11 pt;Малые прописные"/>
    <w:rsid w:val="0040775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18pt20">
    <w:name w:val="Основной текст + 18 pt;Полужирный;Курсив;Масштаб 20%"/>
    <w:rsid w:val="004077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20"/>
      <w:sz w:val="36"/>
      <w:szCs w:val="36"/>
      <w:shd w:val="clear" w:color="auto" w:fill="FFFFFF"/>
    </w:rPr>
  </w:style>
  <w:style w:type="character" w:customStyle="1" w:styleId="9pt0pt">
    <w:name w:val="Основной текст + 9 pt;Интервал 0 pt"/>
    <w:rsid w:val="004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50">
    <w:name w:val="Основной текст (5)_"/>
    <w:link w:val="51"/>
    <w:rsid w:val="004077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0775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character" w:styleId="af6">
    <w:name w:val="Emphasis"/>
    <w:qFormat/>
    <w:rsid w:val="0040775C"/>
    <w:rPr>
      <w:i/>
      <w:iCs/>
    </w:rPr>
  </w:style>
  <w:style w:type="character" w:customStyle="1" w:styleId="af7">
    <w:name w:val="Сноска_"/>
    <w:link w:val="af8"/>
    <w:rsid w:val="004077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40775C"/>
    <w:pPr>
      <w:shd w:val="clear" w:color="auto" w:fill="FFFFFF"/>
      <w:spacing w:after="540" w:line="331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0pt">
    <w:name w:val="Основной текст + 10 pt;Курсив"/>
    <w:rsid w:val="004077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22">
    <w:name w:val="Основной текст (2)_"/>
    <w:link w:val="23"/>
    <w:rsid w:val="0040775C"/>
    <w:rPr>
      <w:rFonts w:ascii="Times New Roman" w:eastAsia="Times New Roman" w:hAnsi="Times New Roman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40775C"/>
    <w:pPr>
      <w:shd w:val="clear" w:color="auto" w:fill="FFFFFF"/>
      <w:spacing w:after="120" w:line="0" w:lineRule="atLeast"/>
    </w:pPr>
    <w:rPr>
      <w:rFonts w:ascii="Times New Roman" w:eastAsia="Times New Roman" w:hAnsi="Times New Roman"/>
      <w:lang w:val="en-US"/>
    </w:rPr>
  </w:style>
  <w:style w:type="character" w:customStyle="1" w:styleId="7pt">
    <w:name w:val="Основной текст + 7 pt"/>
    <w:rsid w:val="0040775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-1pt">
    <w:name w:val="Основной текст (2) + Интервал -1 pt"/>
    <w:rsid w:val="004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af9">
    <w:name w:val="Колонтитул_"/>
    <w:link w:val="afa"/>
    <w:rsid w:val="0040775C"/>
    <w:rPr>
      <w:rFonts w:ascii="Times New Roman" w:eastAsia="Times New Roman" w:hAnsi="Times New Roman"/>
      <w:shd w:val="clear" w:color="auto" w:fill="FFFFFF"/>
    </w:rPr>
  </w:style>
  <w:style w:type="character" w:customStyle="1" w:styleId="14pt">
    <w:name w:val="Колонтитул + 14 pt;Полужирный"/>
    <w:rsid w:val="00407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afa">
    <w:name w:val="Колонтитул"/>
    <w:basedOn w:val="a"/>
    <w:link w:val="af9"/>
    <w:rsid w:val="0040775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Заголовок №1_"/>
    <w:link w:val="13"/>
    <w:rsid w:val="0040775C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rsid w:val="0040775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sz w:val="44"/>
      <w:szCs w:val="44"/>
    </w:rPr>
  </w:style>
  <w:style w:type="character" w:customStyle="1" w:styleId="afb">
    <w:name w:val="Основной текст + Курсив;Малые прописные"/>
    <w:rsid w:val="0040775C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2"/>
      <w:szCs w:val="22"/>
      <w:shd w:val="clear" w:color="auto" w:fill="FFFFFF"/>
      <w:lang w:val="en-US"/>
    </w:rPr>
  </w:style>
  <w:style w:type="paragraph" w:styleId="afc">
    <w:name w:val="Body Text Indent"/>
    <w:basedOn w:val="a"/>
    <w:link w:val="afd"/>
    <w:rsid w:val="0040775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4077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4">
    <w:name w:val="Body Text Indent 3"/>
    <w:basedOn w:val="a"/>
    <w:link w:val="35"/>
    <w:rsid w:val="004077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0775C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Содержимое таблицы"/>
    <w:basedOn w:val="a"/>
    <w:rsid w:val="004077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paragraph" w:styleId="aff">
    <w:name w:val="No Spacing"/>
    <w:uiPriority w:val="1"/>
    <w:qFormat/>
    <w:rsid w:val="004077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07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(3)1"/>
    <w:basedOn w:val="a"/>
    <w:rsid w:val="0040775C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Times New Roman" w:hAnsi="Calibri" w:cs="Calibri"/>
      <w:b/>
      <w:bCs/>
      <w:sz w:val="27"/>
      <w:szCs w:val="27"/>
      <w:lang w:eastAsia="en-US"/>
    </w:rPr>
  </w:style>
  <w:style w:type="character" w:styleId="aff0">
    <w:name w:val="FollowedHyperlink"/>
    <w:uiPriority w:val="99"/>
    <w:unhideWhenUsed/>
    <w:rsid w:val="0040775C"/>
    <w:rPr>
      <w:color w:val="800080"/>
      <w:u w:val="single"/>
    </w:rPr>
  </w:style>
  <w:style w:type="paragraph" w:customStyle="1" w:styleId="printj">
    <w:name w:val="printj"/>
    <w:basedOn w:val="a"/>
    <w:rsid w:val="0040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cut2">
    <w:name w:val="text-cut2"/>
    <w:rsid w:val="0040775C"/>
  </w:style>
  <w:style w:type="character" w:customStyle="1" w:styleId="ConsPlusNormal0">
    <w:name w:val="ConsPlusNormal Знак"/>
    <w:link w:val="ConsPlusNormal"/>
    <w:locked/>
    <w:rsid w:val="0040775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8B96-A571-437D-B076-CA5762F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23</Pages>
  <Words>6595</Words>
  <Characters>37594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Таблица 1</vt:lpstr>
    </vt:vector>
  </TitlesOfParts>
  <Company>КУМИ Администрации Омсукчанского района</Company>
  <LinksUpToDate>false</LinksUpToDate>
  <CharactersWithSpaces>44101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163</cp:revision>
  <cp:lastPrinted>2024-04-16T00:55:00Z</cp:lastPrinted>
  <dcterms:created xsi:type="dcterms:W3CDTF">2019-05-14T00:38:00Z</dcterms:created>
  <dcterms:modified xsi:type="dcterms:W3CDTF">2024-04-16T04:40:00Z</dcterms:modified>
</cp:coreProperties>
</file>