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9F" w:rsidRPr="00FF2A16" w:rsidRDefault="00E9159F" w:rsidP="00E9159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E9159F" w:rsidRPr="00FF2A16" w:rsidRDefault="00E9159F" w:rsidP="00E9159F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E9159F" w:rsidRPr="00FF2A16" w:rsidRDefault="00E9159F" w:rsidP="00E9159F">
      <w:pPr>
        <w:pStyle w:val="a7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E9159F" w:rsidRPr="00FF2A16" w:rsidRDefault="00E9159F" w:rsidP="00E9159F">
      <w:pPr>
        <w:pStyle w:val="a7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E9159F" w:rsidRPr="00FF2A16" w:rsidRDefault="00E9159F" w:rsidP="00E9159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E9159F" w:rsidRPr="00FF2A16" w:rsidRDefault="00E9159F" w:rsidP="00E9159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9159F" w:rsidRPr="00FF2A16" w:rsidRDefault="00E9159F" w:rsidP="00E9159F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E9159F" w:rsidRPr="00FF2A16" w:rsidRDefault="00E9159F" w:rsidP="00E91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159F" w:rsidRPr="00FF2A16" w:rsidRDefault="00E9159F" w:rsidP="00E9159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E9159F" w:rsidRPr="00FF2A16" w:rsidRDefault="006403DF" w:rsidP="00E9159F">
      <w:pPr>
        <w:spacing w:after="0" w:line="240" w:lineRule="auto"/>
        <w:rPr>
          <w:rFonts w:ascii="Times New Roman" w:hAnsi="Times New Roman"/>
        </w:rPr>
      </w:pPr>
      <w:r w:rsidRPr="006403DF">
        <w:rPr>
          <w:rFonts w:ascii="Times New Roman" w:hAnsi="Times New Roman"/>
          <w:noProof/>
          <w:sz w:val="20"/>
        </w:rPr>
        <w:pict>
          <v:line id="_x0000_s1027" style="position:absolute;z-index:251661312" from="138pt,17pt" to="180pt,17pt"/>
        </w:pict>
      </w:r>
      <w:r w:rsidRPr="006403DF">
        <w:rPr>
          <w:rFonts w:ascii="Times New Roman" w:hAnsi="Times New Roman"/>
          <w:noProof/>
          <w:sz w:val="20"/>
        </w:rPr>
        <w:pict>
          <v:line id="_x0000_s1026" style="position:absolute;z-index:251660288" from="17.85pt,17pt" to="113.85pt,17pt"/>
        </w:pict>
      </w:r>
      <w:r w:rsidR="00E9159F" w:rsidRPr="00BD1C2C">
        <w:rPr>
          <w:rFonts w:ascii="Times New Roman" w:hAnsi="Times New Roman"/>
          <w:sz w:val="20"/>
        </w:rPr>
        <w:t>От</w:t>
      </w:r>
      <w:r w:rsidR="00E9159F" w:rsidRPr="00FF2A16">
        <w:rPr>
          <w:rFonts w:ascii="Times New Roman" w:hAnsi="Times New Roman"/>
        </w:rPr>
        <w:t xml:space="preserve"> </w:t>
      </w:r>
      <w:r w:rsidR="00E9159F" w:rsidRPr="00FF2A16">
        <w:rPr>
          <w:rFonts w:ascii="Times New Roman" w:hAnsi="Times New Roman"/>
          <w:sz w:val="28"/>
          <w:szCs w:val="28"/>
        </w:rPr>
        <w:t xml:space="preserve">    </w:t>
      </w:r>
      <w:r w:rsidR="00E9159F">
        <w:rPr>
          <w:rFonts w:ascii="Times New Roman" w:hAnsi="Times New Roman"/>
          <w:sz w:val="28"/>
          <w:szCs w:val="28"/>
        </w:rPr>
        <w:t>1</w:t>
      </w:r>
      <w:r w:rsidR="00A2044C">
        <w:rPr>
          <w:rFonts w:ascii="Times New Roman" w:hAnsi="Times New Roman"/>
          <w:sz w:val="28"/>
          <w:szCs w:val="28"/>
        </w:rPr>
        <w:t>8</w:t>
      </w:r>
      <w:r w:rsidR="00E9159F" w:rsidRPr="00FF2A16">
        <w:rPr>
          <w:rFonts w:ascii="Times New Roman" w:hAnsi="Times New Roman"/>
          <w:sz w:val="28"/>
          <w:szCs w:val="28"/>
        </w:rPr>
        <w:t>.</w:t>
      </w:r>
      <w:r w:rsidR="00E9159F">
        <w:rPr>
          <w:rFonts w:ascii="Times New Roman" w:hAnsi="Times New Roman"/>
          <w:sz w:val="28"/>
          <w:szCs w:val="28"/>
        </w:rPr>
        <w:t>04</w:t>
      </w:r>
      <w:r w:rsidR="00E9159F" w:rsidRPr="00FF2A16">
        <w:rPr>
          <w:rFonts w:ascii="Times New Roman" w:hAnsi="Times New Roman"/>
          <w:sz w:val="28"/>
          <w:szCs w:val="28"/>
        </w:rPr>
        <w:t>.201</w:t>
      </w:r>
      <w:r w:rsidR="00E9159F">
        <w:rPr>
          <w:rFonts w:ascii="Times New Roman" w:hAnsi="Times New Roman"/>
          <w:sz w:val="28"/>
          <w:szCs w:val="28"/>
        </w:rPr>
        <w:t>7</w:t>
      </w:r>
      <w:r w:rsidR="00E9159F" w:rsidRPr="00FF2A16">
        <w:rPr>
          <w:rFonts w:ascii="Times New Roman" w:hAnsi="Times New Roman"/>
          <w:sz w:val="28"/>
          <w:szCs w:val="28"/>
        </w:rPr>
        <w:t>г.</w:t>
      </w:r>
      <w:r w:rsidR="00E9159F">
        <w:rPr>
          <w:rFonts w:ascii="Times New Roman" w:hAnsi="Times New Roman"/>
        </w:rPr>
        <w:t xml:space="preserve">        </w:t>
      </w:r>
      <w:r w:rsidR="00E9159F" w:rsidRPr="00BD1C2C">
        <w:rPr>
          <w:rFonts w:ascii="Times New Roman" w:hAnsi="Times New Roman"/>
          <w:sz w:val="20"/>
        </w:rPr>
        <w:t>№</w:t>
      </w:r>
      <w:r w:rsidR="00E9159F">
        <w:rPr>
          <w:rFonts w:ascii="Times New Roman" w:hAnsi="Times New Roman"/>
          <w:sz w:val="28"/>
          <w:szCs w:val="28"/>
        </w:rPr>
        <w:t xml:space="preserve">     </w:t>
      </w:r>
      <w:r w:rsidR="00A2044C">
        <w:rPr>
          <w:rFonts w:ascii="Times New Roman" w:hAnsi="Times New Roman"/>
          <w:sz w:val="28"/>
          <w:szCs w:val="28"/>
        </w:rPr>
        <w:t>311</w:t>
      </w:r>
    </w:p>
    <w:p w:rsidR="00E9159F" w:rsidRPr="00FF2A16" w:rsidRDefault="00E9159F" w:rsidP="00E9159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E9159F" w:rsidRPr="00BD1C2C" w:rsidRDefault="00E9159F" w:rsidP="00E9159F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BD1C2C">
        <w:rPr>
          <w:rFonts w:ascii="Times New Roman" w:hAnsi="Times New Roman"/>
          <w:sz w:val="20"/>
        </w:rPr>
        <w:t xml:space="preserve">пос. Омсукчан </w:t>
      </w:r>
    </w:p>
    <w:p w:rsidR="00E9159F" w:rsidRDefault="00E9159F" w:rsidP="00E91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59F" w:rsidRPr="00A2044C" w:rsidRDefault="00E9159F" w:rsidP="00A20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59F" w:rsidRPr="00A2044C" w:rsidRDefault="00E9159F" w:rsidP="00A20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E9159F" w:rsidRPr="00A2044C" w:rsidTr="00E9159F">
        <w:tc>
          <w:tcPr>
            <w:tcW w:w="5211" w:type="dxa"/>
          </w:tcPr>
          <w:p w:rsidR="00E9159F" w:rsidRPr="00A2044C" w:rsidRDefault="00A2044C" w:rsidP="00A20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</w:t>
            </w:r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нистрации Омсукчанского горо</w:t>
            </w:r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округа от 12.10.2015г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700 «Об утверждении </w:t>
            </w:r>
            <w:proofErr w:type="gramStart"/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рядка проведения оце</w:t>
            </w:r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t>ки регулирующего воз</w:t>
            </w:r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действия проектов нормативных правовых ак</w:t>
            </w:r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тов</w:t>
            </w:r>
            <w:proofErr w:type="gramEnd"/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Омсукча</w:t>
            </w:r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городск</w:t>
            </w:r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округа и экс</w:t>
            </w:r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пертизы действующих нормативных правовых актов Омсу</w:t>
            </w:r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t>чанского городского округа, за</w:t>
            </w:r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трагивающих вопросы осуществления пред</w:t>
            </w:r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принимательской и инвестиционной деятель</w:t>
            </w:r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ности на территории Омсукча</w:t>
            </w:r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городско</w:t>
            </w:r>
            <w:r w:rsidRPr="00A2044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 округа»</w:t>
            </w:r>
          </w:p>
        </w:tc>
      </w:tr>
    </w:tbl>
    <w:p w:rsidR="00E45DC0" w:rsidRPr="00A2044C" w:rsidRDefault="00E45DC0" w:rsidP="00A2044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41A" w:rsidRPr="00A2044C" w:rsidRDefault="00FA041A" w:rsidP="00A2044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4C" w:rsidRDefault="00A2044C" w:rsidP="00A20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044C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7 и 46 Федерального Закона от 6 октября 2003 года № 131-Ф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управления в Российской Фед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рации», Законом Магаданской области от 30 июля 2014 года № 1774-</w:t>
      </w:r>
      <w:r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 xml:space="preserve"> «О Порядке пров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дения оценки регулирующего воздействия проектов нормативных правовых актов Магаданской области и проектов муниципальных нормативных правовых актов, затраги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softHyphen/>
        <w:t>вающих в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просы осуществления предпринимательской и инвестиционной деятельн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сти, и порядке</w:t>
      </w:r>
      <w:proofErr w:type="gramEnd"/>
      <w:r w:rsidRPr="00A2044C">
        <w:rPr>
          <w:rFonts w:ascii="Times New Roman" w:eastAsia="Times New Roman" w:hAnsi="Times New Roman" w:cs="Times New Roman"/>
          <w:sz w:val="28"/>
          <w:szCs w:val="28"/>
        </w:rPr>
        <w:t xml:space="preserve"> проведения экспертизы нормативных правовых актов Маг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данской области и му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softHyphen/>
        <w:t>ниципальных нормативных правовых актов, затраг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вающих вопросы ос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ществления предпринимательской и инвестиционной деятельности», адм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 xml:space="preserve">нистрация Омсукчанского городского округа </w:t>
      </w:r>
    </w:p>
    <w:p w:rsidR="00A2044C" w:rsidRPr="00A2044C" w:rsidRDefault="00A2044C" w:rsidP="00A20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44C">
        <w:rPr>
          <w:rFonts w:ascii="Times New Roman" w:eastAsia="Times New Roman" w:hAnsi="Times New Roman" w:cs="Times New Roman"/>
          <w:sz w:val="28"/>
          <w:szCs w:val="28"/>
        </w:rPr>
        <w:t>ПОСТ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НОВЛЯЕТ:</w:t>
      </w:r>
    </w:p>
    <w:p w:rsidR="00A2044C" w:rsidRDefault="00A2044C" w:rsidP="00A2044C">
      <w:pPr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44C" w:rsidRPr="00A2044C" w:rsidRDefault="00A2044C" w:rsidP="00A2044C">
      <w:pPr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Омсукчанского городского округа от 12.10.2015г. № 700 «Об утверждении </w:t>
      </w:r>
      <w:proofErr w:type="gramStart"/>
      <w:r w:rsidRPr="00A2044C">
        <w:rPr>
          <w:rFonts w:ascii="Times New Roman" w:eastAsia="Times New Roman" w:hAnsi="Times New Roman" w:cs="Times New Roman"/>
          <w:sz w:val="28"/>
          <w:szCs w:val="28"/>
        </w:rPr>
        <w:t>Порядка проведения оценки регулирую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softHyphen/>
        <w:t>щего воздействия проектов нормативных правовых актов</w:t>
      </w:r>
      <w:proofErr w:type="gramEnd"/>
      <w:r w:rsidRPr="00A2044C">
        <w:rPr>
          <w:rFonts w:ascii="Times New Roman" w:eastAsia="Times New Roman" w:hAnsi="Times New Roman" w:cs="Times New Roman"/>
          <w:sz w:val="28"/>
          <w:szCs w:val="28"/>
        </w:rPr>
        <w:t xml:space="preserve"> Омсу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чанского городского округа и экспертизы действующих нормативных прав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вых актов Омсукчанского город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softHyphen/>
        <w:t>ского округа, затрагивающих вопросы ос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lastRenderedPageBreak/>
        <w:t>ществления предпринимательской и инвестици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softHyphen/>
        <w:t>онной деятельности на терр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тории Омсукчанского городск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го округа» следующие изме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softHyphen/>
        <w:t>нения:</w:t>
      </w:r>
    </w:p>
    <w:p w:rsidR="00A2044C" w:rsidRDefault="00A2044C" w:rsidP="00A20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89C" w:rsidRDefault="00A2044C" w:rsidP="00A20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Наименование раздела «6. Общие положения» изложить в следу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2044C">
        <w:rPr>
          <w:rFonts w:ascii="Times New Roman" w:eastAsia="Times New Roman" w:hAnsi="Times New Roman" w:cs="Times New Roman"/>
          <w:sz w:val="28"/>
          <w:szCs w:val="28"/>
        </w:rPr>
        <w:t>щей редакции</w:t>
      </w:r>
      <w:r w:rsidR="001E38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044C" w:rsidRPr="00A2044C" w:rsidRDefault="001E389C" w:rsidP="00A20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«6.</w:t>
      </w:r>
      <w:r w:rsidR="00A20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44C" w:rsidRPr="00A2044C">
        <w:rPr>
          <w:rFonts w:ascii="Times New Roman" w:eastAsia="Times New Roman" w:hAnsi="Times New Roman" w:cs="Times New Roman"/>
          <w:sz w:val="28"/>
          <w:szCs w:val="28"/>
        </w:rPr>
        <w:t>Разрешение разногласий, возникающих по результатам проведения оценки регули</w:t>
      </w:r>
      <w:r w:rsidR="00A2044C" w:rsidRPr="00A2044C">
        <w:rPr>
          <w:rFonts w:ascii="Times New Roman" w:eastAsia="Times New Roman" w:hAnsi="Times New Roman" w:cs="Times New Roman"/>
          <w:sz w:val="28"/>
          <w:szCs w:val="28"/>
        </w:rPr>
        <w:softHyphen/>
        <w:t>рующего воздействия».</w:t>
      </w:r>
    </w:p>
    <w:p w:rsidR="00A2044C" w:rsidRDefault="00A2044C" w:rsidP="00A2044C">
      <w:pPr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44C" w:rsidRPr="00A2044C" w:rsidRDefault="001E389C" w:rsidP="00A2044C">
      <w:pPr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A2044C" w:rsidRPr="00A204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2044C" w:rsidRPr="00A204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044C" w:rsidRDefault="00A2044C" w:rsidP="00A2044C">
      <w:pPr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44C" w:rsidRPr="00A2044C" w:rsidRDefault="001E389C" w:rsidP="00A2044C">
      <w:pPr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2044C" w:rsidRPr="00A2044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размещению (опубликованию) на офици</w:t>
      </w:r>
      <w:r w:rsidR="00A2044C" w:rsidRPr="00A2044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альном сайте муниципального образования в сети Интернет </w:t>
      </w:r>
      <w:r w:rsidR="00A2044C" w:rsidRPr="00A2044C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hyperlink r:id="rId6" w:history="1">
        <w:r w:rsidR="00A2044C" w:rsidRPr="00A2044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A2044C" w:rsidRPr="00A204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A2044C" w:rsidRPr="00A2044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omsukchan</w:t>
        </w:r>
        <w:r w:rsidR="00A2044C" w:rsidRPr="00A204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-</w:t>
        </w:r>
        <w:r w:rsidR="00A2044C" w:rsidRPr="00A2044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adm</w:t>
        </w:r>
        <w:r w:rsidR="00A2044C" w:rsidRPr="00A204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A2044C" w:rsidRPr="00A2044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="00A2044C" w:rsidRPr="00A2044C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3D6EBF" w:rsidRDefault="003D6EBF" w:rsidP="00E91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0FD" w:rsidRDefault="006F40FD" w:rsidP="00E91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1F8" w:rsidRDefault="006851F8" w:rsidP="00E91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0FD" w:rsidRDefault="00A2044C" w:rsidP="00E915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6F40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40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И.В. Анисимова</w:t>
      </w:r>
    </w:p>
    <w:sectPr w:rsidR="006F40FD" w:rsidSect="00DA5B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5E4E2C63"/>
    <w:multiLevelType w:val="multilevel"/>
    <w:tmpl w:val="04C41A0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autoHyphenation/>
  <w:characterSpacingControl w:val="doNotCompress"/>
  <w:compat>
    <w:useFELayout/>
  </w:compat>
  <w:rsids>
    <w:rsidRoot w:val="0064241B"/>
    <w:rsid w:val="00034A97"/>
    <w:rsid w:val="000859D1"/>
    <w:rsid w:val="000B40C1"/>
    <w:rsid w:val="000D0135"/>
    <w:rsid w:val="000F024E"/>
    <w:rsid w:val="00165F97"/>
    <w:rsid w:val="001A35B8"/>
    <w:rsid w:val="001C6C12"/>
    <w:rsid w:val="001E389C"/>
    <w:rsid w:val="001E537E"/>
    <w:rsid w:val="001F4CB2"/>
    <w:rsid w:val="00202082"/>
    <w:rsid w:val="002154EB"/>
    <w:rsid w:val="00225CBB"/>
    <w:rsid w:val="00255DCA"/>
    <w:rsid w:val="002656D9"/>
    <w:rsid w:val="002B6FD7"/>
    <w:rsid w:val="002D1162"/>
    <w:rsid w:val="002D79DD"/>
    <w:rsid w:val="002F6BEB"/>
    <w:rsid w:val="00331334"/>
    <w:rsid w:val="0033264E"/>
    <w:rsid w:val="00342E24"/>
    <w:rsid w:val="00362359"/>
    <w:rsid w:val="00385318"/>
    <w:rsid w:val="00385ACB"/>
    <w:rsid w:val="003B364B"/>
    <w:rsid w:val="003C7BF5"/>
    <w:rsid w:val="003D6EBF"/>
    <w:rsid w:val="004353EC"/>
    <w:rsid w:val="00452AF0"/>
    <w:rsid w:val="00487455"/>
    <w:rsid w:val="00491C63"/>
    <w:rsid w:val="0050642E"/>
    <w:rsid w:val="00507EB4"/>
    <w:rsid w:val="00537F36"/>
    <w:rsid w:val="00546A79"/>
    <w:rsid w:val="0055055A"/>
    <w:rsid w:val="005707CB"/>
    <w:rsid w:val="005D5A7D"/>
    <w:rsid w:val="0060079D"/>
    <w:rsid w:val="006403DF"/>
    <w:rsid w:val="0064241B"/>
    <w:rsid w:val="0067174D"/>
    <w:rsid w:val="006851F8"/>
    <w:rsid w:val="006A21EA"/>
    <w:rsid w:val="006F40FD"/>
    <w:rsid w:val="00705016"/>
    <w:rsid w:val="00705CC6"/>
    <w:rsid w:val="00726E80"/>
    <w:rsid w:val="007304B3"/>
    <w:rsid w:val="00754505"/>
    <w:rsid w:val="00782EAF"/>
    <w:rsid w:val="00793416"/>
    <w:rsid w:val="00804201"/>
    <w:rsid w:val="0083146B"/>
    <w:rsid w:val="00836FCE"/>
    <w:rsid w:val="008601DF"/>
    <w:rsid w:val="00875A3C"/>
    <w:rsid w:val="00892437"/>
    <w:rsid w:val="008B5B6A"/>
    <w:rsid w:val="008D1529"/>
    <w:rsid w:val="00900682"/>
    <w:rsid w:val="00950B42"/>
    <w:rsid w:val="009807B7"/>
    <w:rsid w:val="00991087"/>
    <w:rsid w:val="009914FD"/>
    <w:rsid w:val="009919DC"/>
    <w:rsid w:val="009B28DF"/>
    <w:rsid w:val="009D5F67"/>
    <w:rsid w:val="009F2AD1"/>
    <w:rsid w:val="009F4059"/>
    <w:rsid w:val="00A1332F"/>
    <w:rsid w:val="00A14FF3"/>
    <w:rsid w:val="00A2044C"/>
    <w:rsid w:val="00A22823"/>
    <w:rsid w:val="00A61D10"/>
    <w:rsid w:val="00A65C36"/>
    <w:rsid w:val="00AD0C73"/>
    <w:rsid w:val="00AF0085"/>
    <w:rsid w:val="00AF39E4"/>
    <w:rsid w:val="00B15371"/>
    <w:rsid w:val="00BA7FE8"/>
    <w:rsid w:val="00BB6A8C"/>
    <w:rsid w:val="00BD62FD"/>
    <w:rsid w:val="00C07A43"/>
    <w:rsid w:val="00C13343"/>
    <w:rsid w:val="00CD2601"/>
    <w:rsid w:val="00CD5F5E"/>
    <w:rsid w:val="00CF7447"/>
    <w:rsid w:val="00D10821"/>
    <w:rsid w:val="00D23655"/>
    <w:rsid w:val="00D26209"/>
    <w:rsid w:val="00D4089F"/>
    <w:rsid w:val="00D673E1"/>
    <w:rsid w:val="00D95003"/>
    <w:rsid w:val="00DA5B04"/>
    <w:rsid w:val="00DE506C"/>
    <w:rsid w:val="00DE54FB"/>
    <w:rsid w:val="00E01A1D"/>
    <w:rsid w:val="00E1162D"/>
    <w:rsid w:val="00E12CDB"/>
    <w:rsid w:val="00E33DE3"/>
    <w:rsid w:val="00E42557"/>
    <w:rsid w:val="00E45463"/>
    <w:rsid w:val="00E45DC0"/>
    <w:rsid w:val="00E50EBB"/>
    <w:rsid w:val="00E640ED"/>
    <w:rsid w:val="00E700B4"/>
    <w:rsid w:val="00E9159F"/>
    <w:rsid w:val="00E97E90"/>
    <w:rsid w:val="00EB796B"/>
    <w:rsid w:val="00EC6AA3"/>
    <w:rsid w:val="00ED7FF0"/>
    <w:rsid w:val="00EF032A"/>
    <w:rsid w:val="00F05847"/>
    <w:rsid w:val="00F20C59"/>
    <w:rsid w:val="00F303EA"/>
    <w:rsid w:val="00F47705"/>
    <w:rsid w:val="00F66A77"/>
    <w:rsid w:val="00F72FF5"/>
    <w:rsid w:val="00FA041A"/>
    <w:rsid w:val="00FA05BD"/>
    <w:rsid w:val="00FC404F"/>
    <w:rsid w:val="00FD05F2"/>
    <w:rsid w:val="00FF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97"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34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2892-F263-4DEF-AAC3-8F45BC4C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11</cp:revision>
  <cp:lastPrinted>2017-04-11T03:53:00Z</cp:lastPrinted>
  <dcterms:created xsi:type="dcterms:W3CDTF">2017-04-05T01:44:00Z</dcterms:created>
  <dcterms:modified xsi:type="dcterms:W3CDTF">2017-04-19T03:59:00Z</dcterms:modified>
</cp:coreProperties>
</file>