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4D" w:rsidRPr="00AA66D3" w:rsidRDefault="000A534D" w:rsidP="000A534D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A534D" w:rsidRPr="00AA66D3" w:rsidRDefault="000A534D" w:rsidP="000A534D">
      <w:pPr>
        <w:jc w:val="center"/>
        <w:rPr>
          <w:caps/>
          <w:sz w:val="16"/>
          <w:szCs w:val="16"/>
        </w:rPr>
      </w:pPr>
    </w:p>
    <w:p w:rsidR="000A534D" w:rsidRDefault="000A534D" w:rsidP="000A534D">
      <w:pPr>
        <w:pStyle w:val="af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0A534D" w:rsidRPr="00D136F7" w:rsidRDefault="000A534D" w:rsidP="000A534D">
      <w:pPr>
        <w:pStyle w:val="af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:rsidR="000A534D" w:rsidRDefault="000A534D" w:rsidP="000A534D">
      <w:pPr>
        <w:pStyle w:val="af"/>
        <w:rPr>
          <w:sz w:val="16"/>
        </w:rPr>
      </w:pPr>
    </w:p>
    <w:p w:rsidR="000A534D" w:rsidRDefault="000A534D" w:rsidP="000A534D">
      <w:pPr>
        <w:jc w:val="center"/>
        <w:rPr>
          <w:b/>
          <w:bCs/>
          <w:sz w:val="14"/>
          <w:szCs w:val="14"/>
        </w:rPr>
      </w:pPr>
    </w:p>
    <w:p w:rsidR="000A534D" w:rsidRDefault="000A534D" w:rsidP="000A534D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0A534D" w:rsidRDefault="000A534D" w:rsidP="000A534D">
      <w:pPr>
        <w:jc w:val="center"/>
        <w:rPr>
          <w:sz w:val="28"/>
          <w:szCs w:val="28"/>
        </w:rPr>
      </w:pPr>
    </w:p>
    <w:p w:rsidR="000A534D" w:rsidRPr="00B04548" w:rsidRDefault="000A534D" w:rsidP="000A534D">
      <w:pPr>
        <w:rPr>
          <w:sz w:val="28"/>
        </w:rPr>
      </w:pPr>
    </w:p>
    <w:p w:rsidR="000A534D" w:rsidRDefault="000A534D" w:rsidP="000A534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oQ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2EanyYDCHDnilDW5Slt7Asqa+CNHHImfF9RhtYXxnoeKOtC/LGQc8Z5&#10;0AYXoMnheNAfhAQjOSPe6cOMXi2nXIM18uoKv1CU8zwM0/JakABWUURmB9sixve2u5wLj+cqcXQO&#10;1l4+78bxeDaajdJe2h/OemlcFL3n82naG86T00HxrJhOi+S9p5akWcUIocKz66ScpH8nlcOj2ovw&#10;KOZjG6LH6KFfjmz3H0iHUfrp7XWwlGS70N2InXpD8OGl+efxcO/sh9+DyS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lU36EE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25.09.2023  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  555-р</w:t>
      </w:r>
    </w:p>
    <w:p w:rsidR="000A534D" w:rsidRPr="004B4E0F" w:rsidRDefault="000A534D" w:rsidP="000A534D">
      <w:pPr>
        <w:rPr>
          <w:sz w:val="6"/>
          <w:szCs w:val="6"/>
        </w:rPr>
      </w:pPr>
    </w:p>
    <w:p w:rsidR="000A534D" w:rsidRDefault="000A534D" w:rsidP="000A534D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DA73B5" w:rsidRPr="000A534D" w:rsidRDefault="00DA73B5" w:rsidP="00194E2B">
      <w:pPr>
        <w:rPr>
          <w:sz w:val="28"/>
          <w:szCs w:val="28"/>
        </w:rPr>
      </w:pPr>
    </w:p>
    <w:p w:rsidR="00DA73B5" w:rsidRPr="000A534D" w:rsidRDefault="00DA73B5" w:rsidP="00194E2B">
      <w:pPr>
        <w:rPr>
          <w:sz w:val="28"/>
          <w:szCs w:val="28"/>
        </w:rPr>
      </w:pPr>
    </w:p>
    <w:p w:rsidR="00DA73B5" w:rsidRPr="000A534D" w:rsidRDefault="00DA73B5" w:rsidP="00194E2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6"/>
      </w:tblGrid>
      <w:tr w:rsidR="00DA73B5" w:rsidRPr="00B27F25" w:rsidTr="000A534D">
        <w:trPr>
          <w:trHeight w:val="109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252369" w:rsidRPr="00B27F25" w:rsidRDefault="00252369" w:rsidP="000A534D">
            <w:pPr>
              <w:jc w:val="both"/>
              <w:rPr>
                <w:sz w:val="28"/>
                <w:szCs w:val="28"/>
              </w:rPr>
            </w:pPr>
            <w:r w:rsidRPr="00252369">
              <w:rPr>
                <w:sz w:val="28"/>
                <w:szCs w:val="28"/>
              </w:rPr>
              <w:t>О внесении измене</w:t>
            </w:r>
            <w:r>
              <w:rPr>
                <w:sz w:val="28"/>
                <w:szCs w:val="28"/>
              </w:rPr>
              <w:t>ний в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252369">
              <w:rPr>
                <w:sz w:val="28"/>
                <w:szCs w:val="28"/>
              </w:rPr>
              <w:t xml:space="preserve"> администрации Омсукчанского горо</w:t>
            </w:r>
            <w:r w:rsidRPr="00252369">
              <w:rPr>
                <w:sz w:val="28"/>
                <w:szCs w:val="28"/>
              </w:rPr>
              <w:t>д</w:t>
            </w:r>
            <w:r w:rsidRPr="00252369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 округа от 11.05.2022 № 243-р</w:t>
            </w:r>
            <w:r w:rsidRPr="00252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B27F25" w:rsidRPr="00B27F25">
              <w:rPr>
                <w:sz w:val="28"/>
                <w:szCs w:val="28"/>
              </w:rPr>
              <w:t>Об утверждении перечня т</w:t>
            </w:r>
            <w:r w:rsidR="00B27F25" w:rsidRPr="00B27F25">
              <w:rPr>
                <w:sz w:val="28"/>
                <w:szCs w:val="28"/>
              </w:rPr>
              <w:t>о</w:t>
            </w:r>
            <w:r w:rsidR="00B27F25" w:rsidRPr="00B27F25">
              <w:rPr>
                <w:sz w:val="28"/>
                <w:szCs w:val="28"/>
              </w:rPr>
              <w:t>варных рынков для содействия развитию ко</w:t>
            </w:r>
            <w:r w:rsidR="00B27F25" w:rsidRPr="00B27F25">
              <w:rPr>
                <w:sz w:val="28"/>
                <w:szCs w:val="28"/>
              </w:rPr>
              <w:t>н</w:t>
            </w:r>
            <w:r w:rsidR="00B27F25" w:rsidRPr="00B27F25">
              <w:rPr>
                <w:sz w:val="28"/>
                <w:szCs w:val="28"/>
              </w:rPr>
              <w:t>куренции в Омсукчанском городском округе и Плана мероприятий («доро</w:t>
            </w:r>
            <w:r w:rsidR="00B27F25" w:rsidRPr="00B27F25">
              <w:rPr>
                <w:sz w:val="28"/>
                <w:szCs w:val="28"/>
              </w:rPr>
              <w:t>ж</w:t>
            </w:r>
            <w:r w:rsidR="00B27F25" w:rsidRPr="00B27F25">
              <w:rPr>
                <w:sz w:val="28"/>
                <w:szCs w:val="28"/>
              </w:rPr>
              <w:t>ной карты») по развитию конкуренции в Омсукчанском горо</w:t>
            </w:r>
            <w:r w:rsidR="00B27F25" w:rsidRPr="00B27F25">
              <w:rPr>
                <w:sz w:val="28"/>
                <w:szCs w:val="28"/>
              </w:rPr>
              <w:t>д</w:t>
            </w:r>
            <w:r w:rsidR="00B27F25" w:rsidRPr="00B27F25">
              <w:rPr>
                <w:sz w:val="28"/>
                <w:szCs w:val="28"/>
              </w:rPr>
              <w:t>ском округе на 2022-2025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A73B5" w:rsidRPr="000A534D" w:rsidRDefault="00DA73B5" w:rsidP="00194E2B">
      <w:pPr>
        <w:rPr>
          <w:sz w:val="28"/>
        </w:rPr>
      </w:pPr>
    </w:p>
    <w:p w:rsidR="000A534D" w:rsidRDefault="000A534D" w:rsidP="0025236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52369" w:rsidRPr="00252369" w:rsidRDefault="00252369" w:rsidP="000A534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52369">
        <w:rPr>
          <w:sz w:val="28"/>
          <w:szCs w:val="28"/>
        </w:rPr>
        <w:t>В целях приведения нормативных правовых актов в соответствие с р</w:t>
      </w:r>
      <w:r w:rsidRPr="00252369">
        <w:rPr>
          <w:sz w:val="28"/>
          <w:szCs w:val="28"/>
        </w:rPr>
        <w:t>е</w:t>
      </w:r>
      <w:r w:rsidRPr="00252369">
        <w:rPr>
          <w:sz w:val="28"/>
          <w:szCs w:val="28"/>
        </w:rPr>
        <w:t>шением Собрания представителей Омсукчанского городского округа от 2</w:t>
      </w:r>
      <w:r w:rsidR="002D78DD">
        <w:rPr>
          <w:sz w:val="28"/>
          <w:szCs w:val="28"/>
        </w:rPr>
        <w:t>6</w:t>
      </w:r>
      <w:r w:rsidRPr="00252369">
        <w:rPr>
          <w:sz w:val="28"/>
          <w:szCs w:val="28"/>
        </w:rPr>
        <w:t>.1</w:t>
      </w:r>
      <w:r w:rsidR="002D78DD">
        <w:rPr>
          <w:sz w:val="28"/>
          <w:szCs w:val="28"/>
        </w:rPr>
        <w:t>2</w:t>
      </w:r>
      <w:r w:rsidRPr="00252369">
        <w:rPr>
          <w:sz w:val="28"/>
          <w:szCs w:val="28"/>
        </w:rPr>
        <w:t xml:space="preserve">.2022 № </w:t>
      </w:r>
      <w:r w:rsidR="002D78DD">
        <w:rPr>
          <w:sz w:val="28"/>
          <w:szCs w:val="28"/>
        </w:rPr>
        <w:t>66</w:t>
      </w:r>
      <w:r w:rsidRPr="00252369">
        <w:rPr>
          <w:sz w:val="28"/>
          <w:szCs w:val="28"/>
        </w:rPr>
        <w:t xml:space="preserve"> «</w:t>
      </w:r>
      <w:r w:rsidR="002D78DD" w:rsidRPr="002D78DD">
        <w:rPr>
          <w:sz w:val="28"/>
          <w:szCs w:val="26"/>
        </w:rPr>
        <w:t>О переименовании органов местного самоуправления О</w:t>
      </w:r>
      <w:r w:rsidR="002D78DD" w:rsidRPr="002D78DD">
        <w:rPr>
          <w:sz w:val="28"/>
          <w:szCs w:val="26"/>
        </w:rPr>
        <w:t>м</w:t>
      </w:r>
      <w:r w:rsidR="002D78DD" w:rsidRPr="002D78DD">
        <w:rPr>
          <w:sz w:val="28"/>
          <w:szCs w:val="26"/>
        </w:rPr>
        <w:t>сукчанского г</w:t>
      </w:r>
      <w:r w:rsidR="002D78DD" w:rsidRPr="002D78DD">
        <w:rPr>
          <w:sz w:val="28"/>
          <w:szCs w:val="26"/>
        </w:rPr>
        <w:t>о</w:t>
      </w:r>
      <w:r w:rsidR="002D78DD" w:rsidRPr="002D78DD">
        <w:rPr>
          <w:sz w:val="28"/>
          <w:szCs w:val="26"/>
        </w:rPr>
        <w:t>родского округа</w:t>
      </w:r>
      <w:r w:rsidR="002D78DD">
        <w:rPr>
          <w:sz w:val="28"/>
          <w:szCs w:val="28"/>
        </w:rPr>
        <w:t>»</w:t>
      </w:r>
      <w:r w:rsidR="000A534D">
        <w:rPr>
          <w:sz w:val="28"/>
          <w:szCs w:val="28"/>
        </w:rPr>
        <w:t>,</w:t>
      </w:r>
    </w:p>
    <w:p w:rsidR="00252369" w:rsidRPr="00252369" w:rsidRDefault="00252369" w:rsidP="0025236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2369" w:rsidRPr="00252369" w:rsidRDefault="00252369" w:rsidP="002523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</w:t>
      </w:r>
      <w:r w:rsidRPr="00252369">
        <w:rPr>
          <w:sz w:val="28"/>
          <w:szCs w:val="28"/>
        </w:rPr>
        <w:t>администрации Омсукчанского городского окру</w:t>
      </w:r>
      <w:r>
        <w:rPr>
          <w:sz w:val="28"/>
          <w:szCs w:val="28"/>
        </w:rPr>
        <w:t>га от 11.05.2022</w:t>
      </w:r>
      <w:r w:rsidRPr="002523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243-р</w:t>
      </w:r>
      <w:r w:rsidRPr="00252369">
        <w:rPr>
          <w:sz w:val="28"/>
          <w:szCs w:val="28"/>
        </w:rPr>
        <w:t xml:space="preserve"> «</w:t>
      </w:r>
      <w:r w:rsidR="0064556E" w:rsidRPr="0064556E">
        <w:rPr>
          <w:sz w:val="28"/>
          <w:szCs w:val="28"/>
        </w:rPr>
        <w:t>Об утверждении перечня товарных рынков для содействия развитию конкуренции в Омсукчанском городском округе и Плана мероприятий («дорожной карты») по развитию конкуренции в Омсу</w:t>
      </w:r>
      <w:r w:rsidR="0064556E" w:rsidRPr="0064556E">
        <w:rPr>
          <w:sz w:val="28"/>
          <w:szCs w:val="28"/>
        </w:rPr>
        <w:t>к</w:t>
      </w:r>
      <w:r w:rsidR="0064556E" w:rsidRPr="0064556E">
        <w:rPr>
          <w:sz w:val="28"/>
          <w:szCs w:val="28"/>
        </w:rPr>
        <w:t>чанском городском округе на 2022-2025 годы</w:t>
      </w:r>
      <w:r w:rsidRPr="00252369">
        <w:rPr>
          <w:sz w:val="28"/>
          <w:szCs w:val="28"/>
        </w:rPr>
        <w:t>» (далее -</w:t>
      </w:r>
      <w:r w:rsidR="0064556E">
        <w:rPr>
          <w:sz w:val="28"/>
          <w:szCs w:val="28"/>
        </w:rPr>
        <w:t xml:space="preserve"> распоряжение</w:t>
      </w:r>
      <w:r w:rsidRPr="00252369">
        <w:rPr>
          <w:sz w:val="28"/>
          <w:szCs w:val="28"/>
        </w:rPr>
        <w:t>) сл</w:t>
      </w:r>
      <w:r w:rsidRPr="00252369">
        <w:rPr>
          <w:sz w:val="28"/>
          <w:szCs w:val="28"/>
        </w:rPr>
        <w:t>е</w:t>
      </w:r>
      <w:r w:rsidRPr="00252369">
        <w:rPr>
          <w:sz w:val="28"/>
          <w:szCs w:val="28"/>
        </w:rPr>
        <w:t>дующие изменения:</w:t>
      </w:r>
    </w:p>
    <w:p w:rsidR="00252369" w:rsidRPr="00252369" w:rsidRDefault="00252369" w:rsidP="002523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369">
        <w:rPr>
          <w:sz w:val="28"/>
          <w:szCs w:val="28"/>
        </w:rPr>
        <w:t xml:space="preserve">1.1. Наименование </w:t>
      </w:r>
      <w:r w:rsidR="0064556E">
        <w:rPr>
          <w:sz w:val="28"/>
          <w:szCs w:val="28"/>
        </w:rPr>
        <w:t xml:space="preserve">распоряжения </w:t>
      </w:r>
      <w:r w:rsidRPr="00252369">
        <w:rPr>
          <w:sz w:val="28"/>
          <w:szCs w:val="28"/>
        </w:rPr>
        <w:t>изложить в следующей редакции: «</w:t>
      </w:r>
      <w:r w:rsidR="0064556E" w:rsidRPr="0064556E">
        <w:rPr>
          <w:sz w:val="28"/>
          <w:szCs w:val="28"/>
        </w:rPr>
        <w:t>Об утверждении перечня товарных рынков для содействия развитию конк</w:t>
      </w:r>
      <w:r w:rsidR="0064556E" w:rsidRPr="0064556E">
        <w:rPr>
          <w:sz w:val="28"/>
          <w:szCs w:val="28"/>
        </w:rPr>
        <w:t>у</w:t>
      </w:r>
      <w:r w:rsidR="0064556E" w:rsidRPr="0064556E">
        <w:rPr>
          <w:sz w:val="28"/>
          <w:szCs w:val="28"/>
        </w:rPr>
        <w:t xml:space="preserve">ренции в Омсукчанском </w:t>
      </w:r>
      <w:r w:rsidR="0064556E">
        <w:rPr>
          <w:sz w:val="28"/>
          <w:szCs w:val="28"/>
        </w:rPr>
        <w:t xml:space="preserve">муниципальном </w:t>
      </w:r>
      <w:r w:rsidR="0064556E" w:rsidRPr="0064556E">
        <w:rPr>
          <w:sz w:val="28"/>
          <w:szCs w:val="28"/>
        </w:rPr>
        <w:t>округе и Плана мероприятий («д</w:t>
      </w:r>
      <w:r w:rsidR="0064556E" w:rsidRPr="0064556E">
        <w:rPr>
          <w:sz w:val="28"/>
          <w:szCs w:val="28"/>
        </w:rPr>
        <w:t>о</w:t>
      </w:r>
      <w:r w:rsidR="0064556E" w:rsidRPr="0064556E">
        <w:rPr>
          <w:sz w:val="28"/>
          <w:szCs w:val="28"/>
        </w:rPr>
        <w:t xml:space="preserve">рожной карты») по развитию конкуренции в Омсукчанском </w:t>
      </w:r>
      <w:r w:rsidR="0064556E">
        <w:rPr>
          <w:sz w:val="28"/>
          <w:szCs w:val="28"/>
        </w:rPr>
        <w:t xml:space="preserve">муниципальном </w:t>
      </w:r>
      <w:r w:rsidR="0064556E" w:rsidRPr="0064556E">
        <w:rPr>
          <w:sz w:val="28"/>
          <w:szCs w:val="28"/>
        </w:rPr>
        <w:t>округе на 2022-2025 годы</w:t>
      </w:r>
      <w:r w:rsidRPr="00252369">
        <w:rPr>
          <w:sz w:val="28"/>
          <w:szCs w:val="28"/>
        </w:rPr>
        <w:t>».</w:t>
      </w:r>
    </w:p>
    <w:p w:rsidR="00252369" w:rsidRPr="00252369" w:rsidRDefault="00B835DF" w:rsidP="002523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</w:t>
      </w:r>
      <w:r w:rsidR="00252369" w:rsidRPr="00252369">
        <w:rPr>
          <w:sz w:val="28"/>
          <w:szCs w:val="28"/>
        </w:rPr>
        <w:t xml:space="preserve"> 1</w:t>
      </w:r>
      <w:r>
        <w:rPr>
          <w:sz w:val="28"/>
          <w:szCs w:val="28"/>
        </w:rPr>
        <w:t>, 2, и</w:t>
      </w:r>
      <w:r w:rsidR="001A08C8">
        <w:rPr>
          <w:sz w:val="28"/>
          <w:szCs w:val="28"/>
        </w:rPr>
        <w:t xml:space="preserve"> 3 </w:t>
      </w:r>
      <w:r w:rsidR="002D4837">
        <w:rPr>
          <w:sz w:val="28"/>
          <w:szCs w:val="28"/>
        </w:rPr>
        <w:t xml:space="preserve">распоряжения </w:t>
      </w:r>
      <w:r w:rsidR="001A08C8">
        <w:rPr>
          <w:sz w:val="28"/>
          <w:szCs w:val="28"/>
        </w:rPr>
        <w:t>слова «Омсукчанского городск</w:t>
      </w:r>
      <w:r w:rsidR="001A08C8">
        <w:rPr>
          <w:sz w:val="28"/>
          <w:szCs w:val="28"/>
        </w:rPr>
        <w:t>о</w:t>
      </w:r>
      <w:r w:rsidR="001A08C8">
        <w:rPr>
          <w:sz w:val="28"/>
          <w:szCs w:val="28"/>
        </w:rPr>
        <w:t>го округа</w:t>
      </w:r>
      <w:r w:rsidR="00252369" w:rsidRPr="00252369">
        <w:rPr>
          <w:sz w:val="28"/>
          <w:szCs w:val="28"/>
        </w:rPr>
        <w:t>»</w:t>
      </w:r>
      <w:r w:rsidR="00DB0961" w:rsidRPr="00DB0961">
        <w:t xml:space="preserve"> </w:t>
      </w:r>
      <w:r w:rsidR="00DB0961" w:rsidRPr="00DB0961">
        <w:rPr>
          <w:sz w:val="28"/>
          <w:szCs w:val="28"/>
        </w:rPr>
        <w:t>в соответствующем падеже</w:t>
      </w:r>
      <w:r w:rsidR="00252369" w:rsidRPr="00252369">
        <w:rPr>
          <w:sz w:val="28"/>
          <w:szCs w:val="28"/>
        </w:rPr>
        <w:t xml:space="preserve"> заменить сло</w:t>
      </w:r>
      <w:r w:rsidR="001A08C8">
        <w:rPr>
          <w:sz w:val="28"/>
          <w:szCs w:val="28"/>
        </w:rPr>
        <w:t>ва</w:t>
      </w:r>
      <w:r w:rsidR="00252369" w:rsidRPr="00252369">
        <w:rPr>
          <w:sz w:val="28"/>
          <w:szCs w:val="28"/>
        </w:rPr>
        <w:t>м</w:t>
      </w:r>
      <w:r w:rsidR="001A08C8">
        <w:rPr>
          <w:sz w:val="28"/>
          <w:szCs w:val="28"/>
        </w:rPr>
        <w:t>и</w:t>
      </w:r>
      <w:r w:rsidR="00252369" w:rsidRPr="00252369">
        <w:rPr>
          <w:sz w:val="28"/>
          <w:szCs w:val="28"/>
        </w:rPr>
        <w:t xml:space="preserve"> «</w:t>
      </w:r>
      <w:r w:rsidR="001A08C8">
        <w:rPr>
          <w:sz w:val="28"/>
          <w:szCs w:val="28"/>
        </w:rPr>
        <w:t>Омсукчанского муниципального округа</w:t>
      </w:r>
      <w:r w:rsidR="00252369" w:rsidRPr="00252369">
        <w:rPr>
          <w:sz w:val="28"/>
          <w:szCs w:val="28"/>
        </w:rPr>
        <w:t>»</w:t>
      </w:r>
      <w:r w:rsidR="001A08C8">
        <w:rPr>
          <w:sz w:val="28"/>
          <w:szCs w:val="28"/>
        </w:rPr>
        <w:t xml:space="preserve"> в соответствующем падеже.</w:t>
      </w:r>
    </w:p>
    <w:p w:rsidR="00252369" w:rsidRDefault="00252369" w:rsidP="002523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369">
        <w:rPr>
          <w:sz w:val="28"/>
          <w:szCs w:val="28"/>
        </w:rPr>
        <w:t>1.3.</w:t>
      </w:r>
      <w:r w:rsidR="002D4837">
        <w:rPr>
          <w:sz w:val="28"/>
          <w:szCs w:val="28"/>
        </w:rPr>
        <w:t xml:space="preserve"> Приложени</w:t>
      </w:r>
      <w:r w:rsidR="00DB0961">
        <w:rPr>
          <w:sz w:val="28"/>
          <w:szCs w:val="28"/>
        </w:rPr>
        <w:t>я № 1, № 2</w:t>
      </w:r>
      <w:r w:rsidRPr="00252369">
        <w:rPr>
          <w:sz w:val="28"/>
          <w:szCs w:val="28"/>
        </w:rPr>
        <w:t xml:space="preserve"> к </w:t>
      </w:r>
      <w:r w:rsidR="002D4837">
        <w:rPr>
          <w:sz w:val="28"/>
          <w:szCs w:val="28"/>
        </w:rPr>
        <w:t xml:space="preserve">распоряжению </w:t>
      </w:r>
      <w:r w:rsidR="002D4837" w:rsidRPr="002D4837">
        <w:rPr>
          <w:sz w:val="28"/>
          <w:szCs w:val="28"/>
        </w:rPr>
        <w:t xml:space="preserve">изложить в </w:t>
      </w:r>
      <w:r w:rsidR="002D78DD">
        <w:rPr>
          <w:sz w:val="28"/>
          <w:szCs w:val="28"/>
        </w:rPr>
        <w:t>следующей</w:t>
      </w:r>
      <w:r w:rsidR="002D4837" w:rsidRPr="002D4837">
        <w:rPr>
          <w:sz w:val="28"/>
          <w:szCs w:val="28"/>
        </w:rPr>
        <w:t xml:space="preserve"> р</w:t>
      </w:r>
      <w:r w:rsidR="002D4837" w:rsidRPr="002D4837">
        <w:rPr>
          <w:sz w:val="28"/>
          <w:szCs w:val="28"/>
        </w:rPr>
        <w:t>е</w:t>
      </w:r>
      <w:r w:rsidR="002D4837" w:rsidRPr="002D4837">
        <w:rPr>
          <w:sz w:val="28"/>
          <w:szCs w:val="28"/>
        </w:rPr>
        <w:t>дакции согласно приложе</w:t>
      </w:r>
      <w:r w:rsidR="00DB0961">
        <w:rPr>
          <w:sz w:val="28"/>
          <w:szCs w:val="28"/>
        </w:rPr>
        <w:t>ниям № 1, № 2</w:t>
      </w:r>
      <w:r w:rsidR="002D4837">
        <w:rPr>
          <w:sz w:val="28"/>
          <w:szCs w:val="28"/>
        </w:rPr>
        <w:t xml:space="preserve"> к настоящему распоряжению</w:t>
      </w:r>
      <w:r w:rsidRPr="00252369">
        <w:rPr>
          <w:sz w:val="28"/>
          <w:szCs w:val="28"/>
        </w:rPr>
        <w:t>.</w:t>
      </w:r>
    </w:p>
    <w:p w:rsidR="00B27F25" w:rsidRPr="00F85A9D" w:rsidRDefault="002D4837" w:rsidP="00B27F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lastRenderedPageBreak/>
        <w:t>2</w:t>
      </w:r>
      <w:r w:rsidR="00B27F25">
        <w:rPr>
          <w:color w:val="000000"/>
          <w:sz w:val="28"/>
          <w:shd w:val="clear" w:color="auto" w:fill="FFFFFF"/>
        </w:rPr>
        <w:t xml:space="preserve">. </w:t>
      </w:r>
      <w:r w:rsidR="00B27F25" w:rsidRPr="00F85A9D">
        <w:rPr>
          <w:color w:val="000000"/>
          <w:sz w:val="28"/>
          <w:shd w:val="clear" w:color="auto" w:fill="FFFFFF"/>
        </w:rPr>
        <w:t xml:space="preserve">Настоящее </w:t>
      </w:r>
      <w:r>
        <w:rPr>
          <w:color w:val="000000"/>
          <w:sz w:val="28"/>
          <w:shd w:val="clear" w:color="auto" w:fill="FFFFFF"/>
        </w:rPr>
        <w:t xml:space="preserve">распоряжение подлежит размещению </w:t>
      </w:r>
      <w:r w:rsidR="00B27F25" w:rsidRPr="00F85A9D">
        <w:rPr>
          <w:color w:val="000000"/>
          <w:sz w:val="28"/>
          <w:shd w:val="clear" w:color="auto" w:fill="FFFFFF"/>
        </w:rPr>
        <w:t xml:space="preserve">на официальном </w:t>
      </w:r>
      <w:r w:rsidR="00B27F25" w:rsidRPr="00F85A9D">
        <w:rPr>
          <w:color w:val="000000"/>
          <w:sz w:val="28"/>
        </w:rPr>
        <w:t xml:space="preserve">сайте муниципального образования «Омсукчанский </w:t>
      </w:r>
      <w:r>
        <w:rPr>
          <w:color w:val="000000"/>
          <w:sz w:val="28"/>
        </w:rPr>
        <w:t xml:space="preserve">муниципальный </w:t>
      </w:r>
      <w:r w:rsidR="00B27F25" w:rsidRPr="00F85A9D">
        <w:rPr>
          <w:color w:val="000000"/>
          <w:sz w:val="28"/>
        </w:rPr>
        <w:t>округ» в сети Интернет (</w:t>
      </w:r>
      <w:hyperlink r:id="rId7" w:history="1">
        <w:r w:rsidR="00B27F25" w:rsidRPr="00F85A9D">
          <w:rPr>
            <w:color w:val="000000"/>
            <w:sz w:val="28"/>
            <w:u w:val="single"/>
          </w:rPr>
          <w:t>www.omsukchan-adm.ru</w:t>
        </w:r>
      </w:hyperlink>
      <w:r w:rsidR="00B27F25" w:rsidRPr="00F85A9D">
        <w:rPr>
          <w:color w:val="000000"/>
          <w:sz w:val="28"/>
        </w:rPr>
        <w:t>)</w:t>
      </w:r>
      <w:r>
        <w:rPr>
          <w:color w:val="000000"/>
          <w:sz w:val="28"/>
          <w:shd w:val="clear" w:color="auto" w:fill="FFFFFF"/>
        </w:rPr>
        <w:t xml:space="preserve"> и опубликованию в газете «Омсу</w:t>
      </w:r>
      <w:r>
        <w:rPr>
          <w:color w:val="000000"/>
          <w:sz w:val="28"/>
          <w:shd w:val="clear" w:color="auto" w:fill="FFFFFF"/>
        </w:rPr>
        <w:t>к</w:t>
      </w:r>
      <w:r>
        <w:rPr>
          <w:color w:val="000000"/>
          <w:sz w:val="28"/>
          <w:shd w:val="clear" w:color="auto" w:fill="FFFFFF"/>
        </w:rPr>
        <w:t>чанские вести».</w:t>
      </w:r>
      <w:r w:rsidR="00B27F25" w:rsidRPr="00F85A9D">
        <w:rPr>
          <w:color w:val="000000"/>
          <w:sz w:val="28"/>
          <w:shd w:val="clear" w:color="auto" w:fill="FFFFFF"/>
        </w:rPr>
        <w:t xml:space="preserve"> </w:t>
      </w:r>
    </w:p>
    <w:p w:rsidR="00B27F25" w:rsidRPr="002D78DD" w:rsidRDefault="00B27F25" w:rsidP="00B27F25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B27F25" w:rsidRPr="00F85A9D" w:rsidRDefault="002D78DD" w:rsidP="00B27F25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B27F25" w:rsidRPr="00F85A9D">
        <w:rPr>
          <w:color w:val="000000"/>
          <w:sz w:val="28"/>
        </w:rPr>
        <w:t xml:space="preserve"> </w:t>
      </w:r>
      <w:proofErr w:type="gramStart"/>
      <w:r w:rsidR="00B27F25" w:rsidRPr="00F85A9D">
        <w:rPr>
          <w:color w:val="000000"/>
          <w:sz w:val="28"/>
        </w:rPr>
        <w:t>Контроль за</w:t>
      </w:r>
      <w:proofErr w:type="gramEnd"/>
      <w:r w:rsidR="00B27F25" w:rsidRPr="00F85A9D">
        <w:rPr>
          <w:color w:val="000000"/>
          <w:sz w:val="28"/>
        </w:rPr>
        <w:t xml:space="preserve"> исполнением настоящего </w:t>
      </w:r>
      <w:r w:rsidR="00541D0F">
        <w:rPr>
          <w:color w:val="000000"/>
          <w:sz w:val="28"/>
        </w:rPr>
        <w:t xml:space="preserve">распоряжения </w:t>
      </w:r>
      <w:r w:rsidR="00B27F25" w:rsidRPr="00F85A9D">
        <w:rPr>
          <w:color w:val="000000"/>
          <w:sz w:val="28"/>
        </w:rPr>
        <w:t>оставляю за с</w:t>
      </w:r>
      <w:r w:rsidR="00B27F25" w:rsidRPr="00F85A9D">
        <w:rPr>
          <w:color w:val="000000"/>
          <w:sz w:val="28"/>
        </w:rPr>
        <w:t>о</w:t>
      </w:r>
      <w:r w:rsidR="00B27F25" w:rsidRPr="00F85A9D">
        <w:rPr>
          <w:color w:val="000000"/>
          <w:sz w:val="28"/>
        </w:rPr>
        <w:t>бой.</w:t>
      </w:r>
    </w:p>
    <w:p w:rsidR="00B8041C" w:rsidRDefault="00B27F25" w:rsidP="00B27F25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A55" w:rsidRPr="0016641B" w:rsidRDefault="000F6A55" w:rsidP="00B27F25">
      <w:pPr>
        <w:jc w:val="both"/>
        <w:rPr>
          <w:sz w:val="28"/>
        </w:rPr>
      </w:pPr>
    </w:p>
    <w:p w:rsidR="00826CB5" w:rsidRDefault="00541D0F" w:rsidP="00826CB5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DB096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826CB5">
        <w:rPr>
          <w:sz w:val="28"/>
          <w:szCs w:val="28"/>
        </w:rPr>
        <w:t xml:space="preserve"> Омсукчанского</w:t>
      </w:r>
    </w:p>
    <w:p w:rsidR="00826CB5" w:rsidRDefault="00541D0F" w:rsidP="00826CB5">
      <w:pPr>
        <w:rPr>
          <w:sz w:val="28"/>
          <w:szCs w:val="28"/>
        </w:rPr>
      </w:pPr>
      <w:r>
        <w:rPr>
          <w:sz w:val="28"/>
          <w:szCs w:val="28"/>
        </w:rPr>
        <w:t>му</w:t>
      </w:r>
      <w:r w:rsidR="00DB0961">
        <w:rPr>
          <w:sz w:val="28"/>
          <w:szCs w:val="28"/>
        </w:rPr>
        <w:t xml:space="preserve">ниципального округа </w:t>
      </w:r>
      <w:r w:rsidR="00DB0961">
        <w:rPr>
          <w:sz w:val="28"/>
          <w:szCs w:val="28"/>
        </w:rPr>
        <w:tab/>
      </w:r>
      <w:r w:rsidR="00DB0961">
        <w:rPr>
          <w:sz w:val="28"/>
          <w:szCs w:val="28"/>
        </w:rPr>
        <w:tab/>
      </w:r>
      <w:r w:rsidR="00DB0961">
        <w:rPr>
          <w:sz w:val="28"/>
          <w:szCs w:val="28"/>
        </w:rPr>
        <w:tab/>
      </w:r>
      <w:r w:rsidR="00DB0961">
        <w:rPr>
          <w:sz w:val="28"/>
          <w:szCs w:val="28"/>
        </w:rPr>
        <w:tab/>
        <w:t xml:space="preserve"> </w:t>
      </w:r>
      <w:r w:rsidR="00DB0961">
        <w:rPr>
          <w:sz w:val="28"/>
          <w:szCs w:val="28"/>
        </w:rPr>
        <w:tab/>
      </w:r>
      <w:r w:rsidR="00DB096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И.В.</w:t>
      </w:r>
      <w:r w:rsidR="00DB0961">
        <w:rPr>
          <w:sz w:val="28"/>
          <w:szCs w:val="28"/>
        </w:rPr>
        <w:t xml:space="preserve"> </w:t>
      </w:r>
      <w:r>
        <w:rPr>
          <w:sz w:val="28"/>
          <w:szCs w:val="28"/>
        </w:rPr>
        <w:t>Анисимова</w:t>
      </w:r>
    </w:p>
    <w:p w:rsidR="00ED4541" w:rsidRDefault="00ED4541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DB0961" w:rsidRDefault="00DB0961" w:rsidP="00004009">
      <w:pPr>
        <w:pStyle w:val="a3"/>
        <w:ind w:left="6381" w:firstLine="709"/>
        <w:rPr>
          <w:sz w:val="22"/>
          <w:szCs w:val="22"/>
        </w:rPr>
      </w:pPr>
    </w:p>
    <w:p w:rsidR="00DB0961" w:rsidRDefault="00DB0961" w:rsidP="00004009">
      <w:pPr>
        <w:pStyle w:val="a3"/>
        <w:ind w:left="6381" w:firstLine="709"/>
        <w:rPr>
          <w:sz w:val="22"/>
          <w:szCs w:val="22"/>
        </w:rPr>
      </w:pPr>
    </w:p>
    <w:p w:rsidR="00DB0961" w:rsidRDefault="00DB0961" w:rsidP="00004009">
      <w:pPr>
        <w:pStyle w:val="a3"/>
        <w:ind w:left="6381" w:firstLine="709"/>
        <w:rPr>
          <w:sz w:val="22"/>
          <w:szCs w:val="22"/>
        </w:rPr>
      </w:pPr>
    </w:p>
    <w:p w:rsidR="00DB0961" w:rsidRDefault="00DB0961" w:rsidP="00004009">
      <w:pPr>
        <w:pStyle w:val="a3"/>
        <w:ind w:left="6381" w:firstLine="709"/>
        <w:rPr>
          <w:sz w:val="22"/>
          <w:szCs w:val="22"/>
        </w:rPr>
      </w:pPr>
    </w:p>
    <w:p w:rsidR="002D78DD" w:rsidRDefault="002D78DD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0069A3" w:rsidRDefault="000069A3" w:rsidP="00004009">
      <w:pPr>
        <w:pStyle w:val="a3"/>
        <w:ind w:left="6381" w:firstLine="709"/>
        <w:rPr>
          <w:sz w:val="22"/>
          <w:szCs w:val="22"/>
        </w:rPr>
      </w:pPr>
    </w:p>
    <w:p w:rsidR="002D78DD" w:rsidRDefault="002D78DD" w:rsidP="002D78DD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2D78DD" w:rsidRDefault="002D78DD" w:rsidP="002D78DD">
      <w:pPr>
        <w:pStyle w:val="a3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2D78DD" w:rsidRDefault="002D78DD" w:rsidP="002D78DD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2D78DD" w:rsidRDefault="002D78DD" w:rsidP="002D78DD">
      <w:pPr>
        <w:pStyle w:val="a3"/>
        <w:ind w:left="7090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9C39BF">
        <w:rPr>
          <w:sz w:val="22"/>
          <w:szCs w:val="22"/>
        </w:rPr>
        <w:t xml:space="preserve"> округа</w:t>
      </w:r>
    </w:p>
    <w:p w:rsidR="002D78DD" w:rsidRPr="009C39BF" w:rsidRDefault="002D78DD" w:rsidP="002D78DD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9C39BF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9C39BF">
        <w:rPr>
          <w:sz w:val="22"/>
          <w:szCs w:val="22"/>
        </w:rPr>
        <w:t xml:space="preserve"> № </w:t>
      </w:r>
      <w:r>
        <w:rPr>
          <w:sz w:val="22"/>
          <w:szCs w:val="22"/>
        </w:rPr>
        <w:t>555</w:t>
      </w:r>
      <w:r w:rsidRPr="009C39BF">
        <w:rPr>
          <w:sz w:val="22"/>
          <w:szCs w:val="22"/>
        </w:rPr>
        <w:t>-р</w:t>
      </w:r>
    </w:p>
    <w:p w:rsidR="005C2D53" w:rsidRPr="002D78DD" w:rsidRDefault="005C2D53" w:rsidP="00194E2B">
      <w:pPr>
        <w:rPr>
          <w:sz w:val="28"/>
          <w:szCs w:val="16"/>
        </w:rPr>
      </w:pPr>
    </w:p>
    <w:p w:rsidR="000B6C62" w:rsidRDefault="000B6C62" w:rsidP="00194E2B">
      <w:pPr>
        <w:jc w:val="center"/>
        <w:rPr>
          <w:b/>
          <w:caps/>
          <w:sz w:val="28"/>
          <w:szCs w:val="26"/>
        </w:rPr>
      </w:pPr>
    </w:p>
    <w:p w:rsidR="005318BE" w:rsidRDefault="005318BE" w:rsidP="002D7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6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5318BE" w:rsidRPr="005318BE" w:rsidRDefault="005318BE" w:rsidP="002D78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8BE">
        <w:rPr>
          <w:rFonts w:ascii="Times New Roman" w:hAnsi="Times New Roman" w:cs="Times New Roman"/>
          <w:b w:val="0"/>
          <w:sz w:val="28"/>
          <w:szCs w:val="28"/>
        </w:rPr>
        <w:t>товарных рынков для содействия развитию конкуренции</w:t>
      </w:r>
    </w:p>
    <w:p w:rsidR="005318BE" w:rsidRPr="005318BE" w:rsidRDefault="005318BE" w:rsidP="002D78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8BE">
        <w:rPr>
          <w:rFonts w:ascii="Times New Roman" w:hAnsi="Times New Roman" w:cs="Times New Roman"/>
          <w:b w:val="0"/>
          <w:sz w:val="28"/>
          <w:szCs w:val="28"/>
        </w:rPr>
        <w:t xml:space="preserve">в Омсукчанском </w:t>
      </w:r>
      <w:r w:rsidR="00E535C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5318BE">
        <w:rPr>
          <w:rFonts w:ascii="Times New Roman" w:hAnsi="Times New Roman" w:cs="Times New Roman"/>
          <w:b w:val="0"/>
          <w:sz w:val="28"/>
          <w:szCs w:val="28"/>
        </w:rPr>
        <w:t>округе</w:t>
      </w:r>
    </w:p>
    <w:p w:rsidR="005318BE" w:rsidRPr="002D78DD" w:rsidRDefault="005318BE" w:rsidP="005318B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5318BE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D78D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8BE" w:rsidRPr="0054361E">
        <w:rPr>
          <w:rFonts w:ascii="Times New Roman" w:hAnsi="Times New Roman" w:cs="Times New Roman"/>
          <w:b w:val="0"/>
          <w:sz w:val="28"/>
          <w:szCs w:val="28"/>
        </w:rPr>
        <w:t>Рынок теплоснабжения (производство тепловой энергии)</w:t>
      </w:r>
      <w:r w:rsidR="005318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8DD" w:rsidRPr="002D78DD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5318BE" w:rsidRPr="0054361E" w:rsidRDefault="005318BE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2. Рынок выполнения работ по благоустройству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8DD" w:rsidRPr="002D78DD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5318BE" w:rsidRPr="0054361E" w:rsidRDefault="005318BE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3. Рынок оказания услуг по перевозке пассажиров автомобильным транспо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том по муниципальным маршрутам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8DD" w:rsidRPr="002D78DD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5318BE" w:rsidRPr="0054361E" w:rsidRDefault="005318BE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4. Рынок оказания услуг по ремонту автотранспортных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8DD" w:rsidRPr="002D78DD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5318BE" w:rsidRPr="0054361E" w:rsidRDefault="005318BE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5. Рынок дорожной деятельности (за исключением проектирования)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8DD" w:rsidRPr="002D78DD" w:rsidRDefault="002D78DD" w:rsidP="002D78DD">
      <w:pPr>
        <w:pStyle w:val="ConsPlusTitle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5318BE" w:rsidRPr="0054361E" w:rsidRDefault="005318BE" w:rsidP="002D78D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6. Рынок нефтепродуктов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641B" w:rsidRDefault="0016641B" w:rsidP="005318BE">
      <w:pPr>
        <w:rPr>
          <w:sz w:val="28"/>
          <w:szCs w:val="28"/>
        </w:rPr>
      </w:pPr>
    </w:p>
    <w:p w:rsidR="002D78DD" w:rsidRDefault="002D78DD" w:rsidP="005318BE">
      <w:pPr>
        <w:rPr>
          <w:sz w:val="28"/>
          <w:szCs w:val="28"/>
        </w:rPr>
      </w:pPr>
    </w:p>
    <w:p w:rsidR="00582847" w:rsidRDefault="003C262C" w:rsidP="002D78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5318BE" w:rsidRDefault="005318BE" w:rsidP="005318BE">
      <w:pPr>
        <w:pStyle w:val="a3"/>
        <w:rPr>
          <w:sz w:val="22"/>
          <w:szCs w:val="22"/>
        </w:rPr>
        <w:sectPr w:rsidR="005318BE" w:rsidSect="000A53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D78DD" w:rsidRDefault="002D78DD" w:rsidP="002D78DD">
      <w:pPr>
        <w:pStyle w:val="a3"/>
        <w:ind w:left="7088" w:firstLine="5668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</w:p>
    <w:p w:rsidR="002D78DD" w:rsidRDefault="002D78DD" w:rsidP="002D78DD">
      <w:pPr>
        <w:pStyle w:val="a3"/>
        <w:ind w:left="7088" w:firstLine="5668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2D78DD" w:rsidRDefault="002D78DD" w:rsidP="002D78DD">
      <w:pPr>
        <w:pStyle w:val="a3"/>
        <w:ind w:left="7088" w:firstLine="5668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2D78DD" w:rsidRDefault="002D78DD" w:rsidP="002D78DD">
      <w:pPr>
        <w:pStyle w:val="a3"/>
        <w:ind w:left="7090" w:firstLine="5668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9C39BF">
        <w:rPr>
          <w:sz w:val="22"/>
          <w:szCs w:val="22"/>
        </w:rPr>
        <w:t xml:space="preserve"> округа</w:t>
      </w:r>
    </w:p>
    <w:p w:rsidR="002D78DD" w:rsidRPr="009C39BF" w:rsidRDefault="002D78DD" w:rsidP="002D78DD">
      <w:pPr>
        <w:pStyle w:val="a3"/>
        <w:ind w:left="7090" w:firstLine="5668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9C39BF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9C39BF">
        <w:rPr>
          <w:sz w:val="22"/>
          <w:szCs w:val="22"/>
        </w:rPr>
        <w:t xml:space="preserve"> № </w:t>
      </w:r>
      <w:r>
        <w:rPr>
          <w:sz w:val="22"/>
          <w:szCs w:val="22"/>
        </w:rPr>
        <w:t>555</w:t>
      </w:r>
      <w:r w:rsidRPr="009C39BF">
        <w:rPr>
          <w:sz w:val="22"/>
          <w:szCs w:val="22"/>
        </w:rPr>
        <w:t>-р</w:t>
      </w:r>
    </w:p>
    <w:p w:rsidR="000B6C62" w:rsidRPr="002D78DD" w:rsidRDefault="000B6C62" w:rsidP="00B8041C">
      <w:pPr>
        <w:pStyle w:val="a3"/>
        <w:ind w:left="7090"/>
        <w:rPr>
          <w:sz w:val="28"/>
          <w:szCs w:val="22"/>
        </w:rPr>
      </w:pPr>
    </w:p>
    <w:p w:rsidR="000B6C62" w:rsidRPr="002D78DD" w:rsidRDefault="000B6C62" w:rsidP="00B8041C">
      <w:pPr>
        <w:pStyle w:val="a3"/>
        <w:ind w:left="7090"/>
        <w:rPr>
          <w:sz w:val="28"/>
          <w:szCs w:val="22"/>
        </w:rPr>
      </w:pPr>
    </w:p>
    <w:p w:rsidR="003D7D12" w:rsidRPr="00056285" w:rsidRDefault="003D7D12" w:rsidP="002D78DD">
      <w:pPr>
        <w:pStyle w:val="a6"/>
        <w:ind w:left="0"/>
        <w:jc w:val="center"/>
        <w:rPr>
          <w:b/>
          <w:sz w:val="26"/>
          <w:szCs w:val="26"/>
        </w:rPr>
      </w:pPr>
      <w:r w:rsidRPr="00056285">
        <w:rPr>
          <w:b/>
          <w:sz w:val="26"/>
          <w:szCs w:val="26"/>
        </w:rPr>
        <w:t>План Мероприятий</w:t>
      </w:r>
    </w:p>
    <w:p w:rsidR="003D7D12" w:rsidRPr="00056285" w:rsidRDefault="003D7D12" w:rsidP="002D78DD">
      <w:pPr>
        <w:pStyle w:val="a6"/>
        <w:ind w:left="0"/>
        <w:jc w:val="center"/>
        <w:rPr>
          <w:sz w:val="26"/>
          <w:szCs w:val="26"/>
        </w:rPr>
      </w:pPr>
      <w:r w:rsidRPr="00056285">
        <w:rPr>
          <w:sz w:val="26"/>
          <w:szCs w:val="26"/>
        </w:rPr>
        <w:t>(«дорожная карта»)</w:t>
      </w:r>
    </w:p>
    <w:p w:rsidR="002D78DD" w:rsidRPr="00056285" w:rsidRDefault="00E37DDD" w:rsidP="002D78DD">
      <w:pPr>
        <w:pStyle w:val="a6"/>
        <w:ind w:left="0"/>
        <w:jc w:val="center"/>
        <w:rPr>
          <w:sz w:val="26"/>
          <w:szCs w:val="26"/>
        </w:rPr>
      </w:pPr>
      <w:r w:rsidRPr="00056285">
        <w:rPr>
          <w:sz w:val="26"/>
          <w:szCs w:val="26"/>
          <w:lang w:val="en-US"/>
        </w:rPr>
        <w:t>I</w:t>
      </w:r>
      <w:r w:rsidRPr="00056285">
        <w:rPr>
          <w:sz w:val="26"/>
          <w:szCs w:val="26"/>
        </w:rPr>
        <w:t>.</w:t>
      </w:r>
      <w:r w:rsidR="002D78DD" w:rsidRPr="00056285">
        <w:rPr>
          <w:sz w:val="26"/>
          <w:szCs w:val="26"/>
        </w:rPr>
        <w:t xml:space="preserve"> </w:t>
      </w:r>
      <w:r w:rsidR="003D7D12" w:rsidRPr="00056285">
        <w:rPr>
          <w:sz w:val="26"/>
          <w:szCs w:val="26"/>
        </w:rPr>
        <w:t xml:space="preserve">Перечень ключевых показателей и мероприятий для развития конкуренции на товарных рынках </w:t>
      </w:r>
    </w:p>
    <w:p w:rsidR="003D7D12" w:rsidRPr="00056285" w:rsidRDefault="003D7D12" w:rsidP="002D78DD">
      <w:pPr>
        <w:pStyle w:val="a6"/>
        <w:ind w:left="0"/>
        <w:jc w:val="center"/>
        <w:rPr>
          <w:sz w:val="26"/>
          <w:szCs w:val="26"/>
        </w:rPr>
      </w:pPr>
      <w:r w:rsidRPr="00056285">
        <w:rPr>
          <w:sz w:val="26"/>
          <w:szCs w:val="26"/>
        </w:rPr>
        <w:t xml:space="preserve">в Омсукчанском </w:t>
      </w:r>
      <w:r w:rsidR="005E68FE" w:rsidRPr="00056285">
        <w:rPr>
          <w:sz w:val="26"/>
          <w:szCs w:val="26"/>
        </w:rPr>
        <w:t xml:space="preserve">муниципальном </w:t>
      </w:r>
      <w:r w:rsidRPr="00056285">
        <w:rPr>
          <w:sz w:val="26"/>
          <w:szCs w:val="26"/>
        </w:rPr>
        <w:t>округе Магаданской области</w:t>
      </w:r>
    </w:p>
    <w:p w:rsidR="003D7D12" w:rsidRPr="00056285" w:rsidRDefault="003D7D12" w:rsidP="003D7D12">
      <w:pPr>
        <w:pStyle w:val="ConsPlusTitle"/>
        <w:ind w:left="709"/>
        <w:jc w:val="center"/>
        <w:rPr>
          <w:rFonts w:ascii="Times New Roman" w:hAnsi="Times New Roman" w:cs="Times New Roman"/>
          <w:sz w:val="24"/>
          <w:szCs w:val="26"/>
        </w:rPr>
      </w:pPr>
    </w:p>
    <w:p w:rsidR="003D7D12" w:rsidRPr="002D78DD" w:rsidRDefault="003D7D12" w:rsidP="002D78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8DD">
        <w:rPr>
          <w:rFonts w:ascii="Times New Roman" w:hAnsi="Times New Roman" w:cs="Times New Roman"/>
          <w:sz w:val="26"/>
          <w:szCs w:val="26"/>
        </w:rPr>
        <w:t>1. Рынок теплоснабжения (производство тепловой энергии)</w:t>
      </w:r>
    </w:p>
    <w:p w:rsidR="003D7D12" w:rsidRPr="002D78DD" w:rsidRDefault="003D7D12" w:rsidP="005E68F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8DD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Омсукчанского </w:t>
      </w:r>
      <w:r w:rsidR="005E68FE" w:rsidRPr="002D78D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округа услугами теплоснабжения занимается одно частное предприятие, что с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ставляет</w:t>
      </w:r>
      <w:r w:rsidR="005E68FE" w:rsidRPr="002D78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 xml:space="preserve">100 %. </w:t>
      </w:r>
    </w:p>
    <w:p w:rsidR="003D7D12" w:rsidRPr="002D78DD" w:rsidRDefault="003D7D12" w:rsidP="003D7D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8DD">
        <w:rPr>
          <w:sz w:val="26"/>
          <w:szCs w:val="26"/>
        </w:rPr>
        <w:t>Ресурсоснабжающ</w:t>
      </w:r>
      <w:r w:rsidRPr="002D78DD">
        <w:rPr>
          <w:bCs/>
          <w:sz w:val="26"/>
          <w:szCs w:val="26"/>
        </w:rPr>
        <w:t>ей организацией</w:t>
      </w:r>
      <w:r w:rsidRPr="002D78DD">
        <w:rPr>
          <w:sz w:val="26"/>
          <w:szCs w:val="26"/>
        </w:rPr>
        <w:t xml:space="preserve"> эксплуатир</w:t>
      </w:r>
      <w:r w:rsidRPr="002D78DD">
        <w:rPr>
          <w:bCs/>
          <w:sz w:val="26"/>
          <w:szCs w:val="26"/>
        </w:rPr>
        <w:t>овалось</w:t>
      </w:r>
      <w:r w:rsidRPr="002D78DD">
        <w:rPr>
          <w:sz w:val="26"/>
          <w:szCs w:val="26"/>
        </w:rPr>
        <w:t xml:space="preserve"> 3 котельные на твердом топливе, две </w:t>
      </w:r>
      <w:proofErr w:type="spellStart"/>
      <w:r w:rsidRPr="002D78DD">
        <w:rPr>
          <w:sz w:val="26"/>
          <w:szCs w:val="26"/>
        </w:rPr>
        <w:t>электрокотельные</w:t>
      </w:r>
      <w:proofErr w:type="spellEnd"/>
      <w:r w:rsidRPr="002D78DD">
        <w:rPr>
          <w:sz w:val="26"/>
          <w:szCs w:val="26"/>
        </w:rPr>
        <w:t>, 25,27 километра тепловых сетей в двухтрубном исчислении,19,64 километров водопроводных сетей (горячего и холодного водоснабжения).</w:t>
      </w:r>
    </w:p>
    <w:p w:rsidR="003D7D12" w:rsidRPr="002D78DD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8DD">
        <w:rPr>
          <w:rFonts w:ascii="Times New Roman" w:hAnsi="Times New Roman" w:cs="Times New Roman"/>
          <w:b w:val="0"/>
          <w:sz w:val="26"/>
          <w:szCs w:val="26"/>
        </w:rPr>
        <w:t xml:space="preserve">Рынок теплоснабжения характеризуется значительной степенью износа основных фондов и является значительно устаревшим. </w:t>
      </w:r>
    </w:p>
    <w:p w:rsidR="003D7D12" w:rsidRPr="002D78DD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8DD">
        <w:rPr>
          <w:rFonts w:ascii="Times New Roman" w:hAnsi="Times New Roman" w:cs="Times New Roman"/>
          <w:b w:val="0"/>
          <w:sz w:val="26"/>
          <w:szCs w:val="26"/>
        </w:rPr>
        <w:t xml:space="preserve">Основным перспективным направлениями рынка являются: строительство котельной и реконструкции тепловых мощностей. </w:t>
      </w:r>
    </w:p>
    <w:p w:rsidR="003D7D12" w:rsidRPr="002D78DD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8DD">
        <w:rPr>
          <w:rFonts w:ascii="Times New Roman" w:hAnsi="Times New Roman" w:cs="Times New Roman"/>
          <w:b w:val="0"/>
          <w:sz w:val="26"/>
          <w:szCs w:val="26"/>
        </w:rPr>
        <w:t>В 2019 году завершено строительство котельной на твердом топливе в п. Дукат, которая введена в эксплуатацию с начала отоп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тельного сезона 2019 года. В 2021 году произведена модернизация нестандартного оборудования котла КВр-4 № 7 квартальной к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D78DD">
        <w:rPr>
          <w:rFonts w:ascii="Times New Roman" w:hAnsi="Times New Roman" w:cs="Times New Roman"/>
          <w:b w:val="0"/>
          <w:sz w:val="26"/>
          <w:szCs w:val="26"/>
        </w:rPr>
        <w:t>тельной.</w:t>
      </w:r>
    </w:p>
    <w:p w:rsidR="003D7D12" w:rsidRPr="002D78DD" w:rsidRDefault="003D7D12" w:rsidP="003D7D12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4"/>
          <w:szCs w:val="26"/>
        </w:rPr>
      </w:pPr>
    </w:p>
    <w:p w:rsidR="003D7D12" w:rsidRPr="002D78DD" w:rsidRDefault="003D7D12" w:rsidP="002D78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8DD">
        <w:rPr>
          <w:rFonts w:ascii="Times New Roman" w:hAnsi="Times New Roman" w:cs="Times New Roman"/>
          <w:sz w:val="26"/>
          <w:szCs w:val="26"/>
        </w:rPr>
        <w:t>Перечень ключевых показателей на рынке теплоснабжения (производство тепловой энергии)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26"/>
        <w:gridCol w:w="1486"/>
        <w:gridCol w:w="1488"/>
        <w:gridCol w:w="1341"/>
        <w:gridCol w:w="1192"/>
        <w:gridCol w:w="1339"/>
        <w:gridCol w:w="1341"/>
        <w:gridCol w:w="2635"/>
      </w:tblGrid>
      <w:tr w:rsidR="003D7D12" w:rsidRPr="00F932B3" w:rsidTr="003D7D12">
        <w:trPr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47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652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616" w:type="dxa"/>
            <w:vMerge w:val="restart"/>
            <w:vAlign w:val="center"/>
          </w:tcPr>
          <w:p w:rsidR="002D78DD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3D7D12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4DDD">
              <w:rPr>
                <w:b/>
              </w:rPr>
              <w:t>01.01.2021 (базовое значение)</w:t>
            </w:r>
          </w:p>
        </w:tc>
        <w:tc>
          <w:tcPr>
            <w:tcW w:w="133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01.01.2026</w:t>
            </w:r>
          </w:p>
        </w:tc>
        <w:tc>
          <w:tcPr>
            <w:tcW w:w="261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3D7D1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D7D12">
        <w:trPr>
          <w:jc w:val="center"/>
        </w:trPr>
        <w:tc>
          <w:tcPr>
            <w:tcW w:w="596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3998" w:type="dxa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Доля организаций частной формы собственности в сфере теплосна</w:t>
            </w:r>
            <w:r w:rsidRPr="003A545E">
              <w:t>б</w:t>
            </w:r>
            <w:r w:rsidRPr="003A545E">
              <w:t>жения</w:t>
            </w:r>
          </w:p>
        </w:tc>
        <w:tc>
          <w:tcPr>
            <w:tcW w:w="14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47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3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1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29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3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6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Комитет по управл</w:t>
            </w:r>
            <w:r w:rsidRPr="003A545E">
              <w:t>е</w:t>
            </w:r>
            <w:r w:rsidRPr="003A545E">
              <w:t>нию муниципальным имуществом админ</w:t>
            </w:r>
            <w:r w:rsidRPr="003A545E">
              <w:t>и</w:t>
            </w:r>
            <w:r w:rsidR="00716180">
              <w:lastRenderedPageBreak/>
              <w:t>страции ОМ</w:t>
            </w:r>
            <w:r w:rsidRPr="003A545E">
              <w:t>О</w:t>
            </w:r>
          </w:p>
        </w:tc>
      </w:tr>
    </w:tbl>
    <w:p w:rsidR="004121E6" w:rsidRPr="0035472E" w:rsidRDefault="004121E6" w:rsidP="003D7D12">
      <w:pPr>
        <w:autoSpaceDE w:val="0"/>
        <w:autoSpaceDN w:val="0"/>
        <w:adjustRightInd w:val="0"/>
        <w:ind w:firstLine="28"/>
        <w:jc w:val="center"/>
        <w:rPr>
          <w:b/>
          <w:szCs w:val="26"/>
        </w:rPr>
      </w:pPr>
    </w:p>
    <w:p w:rsidR="004121E6" w:rsidRDefault="003D7D12" w:rsidP="003D7D12">
      <w:pPr>
        <w:autoSpaceDE w:val="0"/>
        <w:autoSpaceDN w:val="0"/>
        <w:adjustRightInd w:val="0"/>
        <w:ind w:firstLine="28"/>
        <w:jc w:val="center"/>
        <w:rPr>
          <w:b/>
          <w:sz w:val="26"/>
          <w:szCs w:val="26"/>
        </w:rPr>
      </w:pPr>
      <w:r w:rsidRPr="004121E6">
        <w:rPr>
          <w:b/>
          <w:sz w:val="26"/>
          <w:szCs w:val="26"/>
        </w:rPr>
        <w:t xml:space="preserve">Мероприятия, направленные на достижение ключевых показателей на рынке теплоснабжения </w:t>
      </w:r>
    </w:p>
    <w:p w:rsidR="003D7D12" w:rsidRPr="004121E6" w:rsidRDefault="003D7D12" w:rsidP="003D7D12">
      <w:pPr>
        <w:autoSpaceDE w:val="0"/>
        <w:autoSpaceDN w:val="0"/>
        <w:adjustRightInd w:val="0"/>
        <w:ind w:firstLine="28"/>
        <w:jc w:val="center"/>
        <w:rPr>
          <w:b/>
          <w:sz w:val="26"/>
          <w:szCs w:val="26"/>
        </w:rPr>
      </w:pPr>
      <w:r w:rsidRPr="004121E6">
        <w:rPr>
          <w:b/>
          <w:sz w:val="26"/>
          <w:szCs w:val="26"/>
        </w:rPr>
        <w:t>(производство тепловой эне</w:t>
      </w:r>
      <w:r w:rsidRPr="004121E6">
        <w:rPr>
          <w:b/>
          <w:sz w:val="26"/>
          <w:szCs w:val="26"/>
        </w:rPr>
        <w:t>р</w:t>
      </w:r>
      <w:r w:rsidRPr="004121E6">
        <w:rPr>
          <w:b/>
          <w:sz w:val="26"/>
          <w:szCs w:val="26"/>
        </w:rPr>
        <w:t>гии</w:t>
      </w:r>
      <w:r w:rsidR="004121E6">
        <w:rPr>
          <w:b/>
          <w:sz w:val="26"/>
          <w:szCs w:val="26"/>
        </w:rPr>
        <w:t>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739"/>
        <w:gridCol w:w="4333"/>
        <w:gridCol w:w="1874"/>
        <w:gridCol w:w="3288"/>
      </w:tblGrid>
      <w:tr w:rsidR="003D7D12" w:rsidRPr="00541FF7" w:rsidTr="00D90ABB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3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619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Сроки </w:t>
            </w:r>
          </w:p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исполнения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мероприятия</w:t>
            </w:r>
          </w:p>
        </w:tc>
        <w:tc>
          <w:tcPr>
            <w:tcW w:w="1086" w:type="pct"/>
            <w:vAlign w:val="center"/>
          </w:tcPr>
          <w:p w:rsidR="003551B1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испо</w:t>
            </w:r>
            <w:r w:rsidRPr="00541FF7">
              <w:rPr>
                <w:b/>
              </w:rPr>
              <w:t>л</w:t>
            </w:r>
            <w:r w:rsidRPr="00541FF7">
              <w:rPr>
                <w:b/>
              </w:rPr>
              <w:t>нение мероприятия</w:t>
            </w:r>
          </w:p>
        </w:tc>
      </w:tr>
      <w:tr w:rsidR="003D7D12" w:rsidRPr="00541FF7" w:rsidTr="00D90ABB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3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619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8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565" w:type="pct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Организация передачи муниципальных объектов теплоснабжения частным сект</w:t>
            </w:r>
            <w:r w:rsidRPr="003A545E">
              <w:t>о</w:t>
            </w:r>
            <w:r w:rsidRPr="003A545E">
              <w:t>рам на условиях концессионных</w:t>
            </w:r>
            <w:r w:rsidR="0066097A">
              <w:t xml:space="preserve"> </w:t>
            </w:r>
            <w:r w:rsidRPr="003A545E">
              <w:t>соглаш</w:t>
            </w:r>
            <w:r w:rsidRPr="003A545E">
              <w:t>е</w:t>
            </w:r>
            <w:r w:rsidRPr="003A545E">
              <w:t>ний</w:t>
            </w:r>
          </w:p>
        </w:tc>
        <w:tc>
          <w:tcPr>
            <w:tcW w:w="1431" w:type="pct"/>
            <w:vAlign w:val="center"/>
          </w:tcPr>
          <w:p w:rsidR="003D7D12" w:rsidRDefault="003D7D12" w:rsidP="003D7D12">
            <w:pPr>
              <w:ind w:firstLine="28"/>
              <w:jc w:val="center"/>
            </w:pPr>
            <w:r w:rsidRPr="003A545E">
              <w:t>Доля организаций частной формы</w:t>
            </w:r>
          </w:p>
          <w:p w:rsidR="003D7D12" w:rsidRDefault="003D7D12" w:rsidP="003D7D12">
            <w:pPr>
              <w:ind w:firstLine="28"/>
              <w:jc w:val="center"/>
            </w:pPr>
            <w:r w:rsidRPr="003A545E">
              <w:t xml:space="preserve">собственности в сфере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теплоснабжения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>
              <w:t>п</w:t>
            </w:r>
            <w:r w:rsidRPr="003A545E">
              <w:t>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Комитет по управлению </w:t>
            </w:r>
          </w:p>
          <w:p w:rsidR="00D90ABB" w:rsidRDefault="00D90ABB" w:rsidP="00D90ABB">
            <w:pPr>
              <w:ind w:firstLine="28"/>
              <w:jc w:val="center"/>
            </w:pPr>
            <w:r>
              <w:t>м</w:t>
            </w:r>
            <w:r w:rsidR="003D7D12" w:rsidRPr="003A545E">
              <w:t xml:space="preserve">униципальным </w:t>
            </w:r>
          </w:p>
          <w:p w:rsidR="00D90ABB" w:rsidRDefault="003D7D12" w:rsidP="00D90ABB">
            <w:pPr>
              <w:ind w:firstLine="28"/>
              <w:jc w:val="center"/>
            </w:pPr>
            <w:r w:rsidRPr="003A545E">
              <w:t>имущ</w:t>
            </w:r>
            <w:r w:rsidR="00D90ABB">
              <w:t>е</w:t>
            </w:r>
            <w:r w:rsidRPr="003A545E">
              <w:t xml:space="preserve">ством </w:t>
            </w:r>
          </w:p>
          <w:p w:rsidR="003D7D12" w:rsidRPr="003A545E" w:rsidRDefault="003D7D12" w:rsidP="00D90ABB">
            <w:pPr>
              <w:ind w:firstLine="28"/>
              <w:jc w:val="center"/>
            </w:pPr>
            <w:r w:rsidRPr="003A545E">
              <w:t xml:space="preserve">администрации </w:t>
            </w:r>
            <w:r w:rsidR="00716180">
              <w:t>ОМ</w:t>
            </w:r>
            <w:r w:rsidR="00D90ABB">
              <w:t>О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565" w:type="pct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Проведение мониторинга за исполнением концессионного соглашения в соответствии с требованием</w:t>
            </w:r>
          </w:p>
        </w:tc>
        <w:tc>
          <w:tcPr>
            <w:tcW w:w="1431" w:type="pct"/>
            <w:vAlign w:val="center"/>
          </w:tcPr>
          <w:p w:rsidR="003D7D12" w:rsidRDefault="003D7D12" w:rsidP="003D7D12">
            <w:pPr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эффективностью </w:t>
            </w:r>
          </w:p>
          <w:p w:rsidR="003D7D12" w:rsidRDefault="003D7D12" w:rsidP="003D7D12">
            <w:pPr>
              <w:ind w:firstLine="28"/>
              <w:jc w:val="center"/>
            </w:pPr>
            <w:r w:rsidRPr="003A545E">
              <w:t xml:space="preserve">использования объектов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теплоснабжения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Комитет по управлению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муниципальным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имуществом </w:t>
            </w:r>
          </w:p>
          <w:p w:rsidR="003D7D12" w:rsidRPr="003A545E" w:rsidRDefault="00716180" w:rsidP="003D7D12">
            <w:pPr>
              <w:ind w:firstLine="28"/>
              <w:jc w:val="center"/>
            </w:pPr>
            <w:r>
              <w:t>администрации ОМ</w:t>
            </w:r>
            <w:r w:rsidR="003D7D12" w:rsidRPr="003A545E">
              <w:t xml:space="preserve">О 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1.3.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 xml:space="preserve">Проведение мониторинга качества услуг в соответствии с условиями концессионного соглашения </w:t>
            </w:r>
          </w:p>
        </w:tc>
        <w:tc>
          <w:tcPr>
            <w:tcW w:w="1431" w:type="pct"/>
            <w:vAlign w:val="center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качеством предоставления услуг теплоснабжения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716180" w:rsidP="003D7D12">
            <w:pPr>
              <w:ind w:firstLine="28"/>
              <w:jc w:val="center"/>
            </w:pPr>
            <w:r>
              <w:t>администрации ОМ</w:t>
            </w:r>
            <w:r w:rsidR="003D7D12" w:rsidRPr="003A545E">
              <w:t xml:space="preserve">О </w:t>
            </w:r>
          </w:p>
        </w:tc>
      </w:tr>
    </w:tbl>
    <w:p w:rsidR="003D7D12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Pr="003551B1" w:rsidRDefault="003D7D12" w:rsidP="003D7D12">
      <w:pPr>
        <w:pStyle w:val="ConsPlusTitle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3551B1">
        <w:rPr>
          <w:rFonts w:ascii="Times New Roman" w:hAnsi="Times New Roman" w:cs="Times New Roman"/>
          <w:sz w:val="26"/>
          <w:szCs w:val="26"/>
        </w:rPr>
        <w:t>2. Рынок выполнения работ по благоустройству городской среды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51B1">
        <w:rPr>
          <w:rFonts w:ascii="Times New Roman" w:hAnsi="Times New Roman" w:cs="Times New Roman"/>
          <w:b w:val="0"/>
          <w:sz w:val="26"/>
          <w:szCs w:val="26"/>
        </w:rPr>
        <w:t>В 2021 году в Омсукчанском городском округе в реализации мероприятий по благоустройству территории приняли участие 5 организации. Наличие административных и экономических барьеров на рынке не установлено, регулирование осуществляется в ра</w:t>
      </w:r>
      <w:r w:rsidRPr="003551B1">
        <w:rPr>
          <w:rFonts w:ascii="Times New Roman" w:hAnsi="Times New Roman" w:cs="Times New Roman"/>
          <w:b w:val="0"/>
          <w:sz w:val="26"/>
          <w:szCs w:val="26"/>
        </w:rPr>
        <w:t>м</w:t>
      </w:r>
      <w:r w:rsidRPr="003551B1">
        <w:rPr>
          <w:rFonts w:ascii="Times New Roman" w:hAnsi="Times New Roman" w:cs="Times New Roman"/>
          <w:b w:val="0"/>
          <w:sz w:val="26"/>
          <w:szCs w:val="26"/>
        </w:rPr>
        <w:t>ках действующего закон</w:t>
      </w:r>
      <w:r w:rsidRPr="003551B1">
        <w:rPr>
          <w:rFonts w:ascii="Times New Roman" w:hAnsi="Times New Roman" w:cs="Times New Roman"/>
          <w:b w:val="0"/>
          <w:sz w:val="26"/>
          <w:szCs w:val="26"/>
        </w:rPr>
        <w:t>о</w:t>
      </w:r>
      <w:r w:rsidRPr="003551B1">
        <w:rPr>
          <w:rFonts w:ascii="Times New Roman" w:hAnsi="Times New Roman" w:cs="Times New Roman"/>
          <w:b w:val="0"/>
          <w:sz w:val="26"/>
          <w:szCs w:val="26"/>
        </w:rPr>
        <w:t xml:space="preserve">дательства. </w:t>
      </w:r>
    </w:p>
    <w:p w:rsidR="003D7D12" w:rsidRPr="003551B1" w:rsidRDefault="003D7D12" w:rsidP="003D7D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1B1">
        <w:rPr>
          <w:sz w:val="26"/>
          <w:szCs w:val="26"/>
        </w:rPr>
        <w:t>В целях  повышение комфортности городской среды, повышение качества городской среды,  а также создание механизма пр</w:t>
      </w:r>
      <w:r w:rsidRPr="003551B1">
        <w:rPr>
          <w:sz w:val="26"/>
          <w:szCs w:val="26"/>
        </w:rPr>
        <w:t>я</w:t>
      </w:r>
      <w:r w:rsidRPr="003551B1">
        <w:rPr>
          <w:sz w:val="26"/>
          <w:szCs w:val="26"/>
        </w:rPr>
        <w:t>мого участия граждан в формировании комфортной городской среды в рамках</w:t>
      </w:r>
      <w:r w:rsidR="007B1DA6">
        <w:rPr>
          <w:sz w:val="26"/>
          <w:szCs w:val="26"/>
        </w:rPr>
        <w:t xml:space="preserve"> </w:t>
      </w:r>
      <w:r w:rsidRPr="003551B1">
        <w:rPr>
          <w:sz w:val="26"/>
          <w:szCs w:val="26"/>
        </w:rPr>
        <w:t xml:space="preserve">Федерального </w:t>
      </w:r>
      <w:hyperlink r:id="rId8" w:history="1">
        <w:r w:rsidRPr="003551B1">
          <w:rPr>
            <w:sz w:val="26"/>
            <w:szCs w:val="26"/>
          </w:rPr>
          <w:t>проект</w:t>
        </w:r>
      </w:hyperlink>
      <w:r w:rsidRPr="003551B1">
        <w:rPr>
          <w:sz w:val="26"/>
          <w:szCs w:val="26"/>
        </w:rPr>
        <w:t>а «Формирование комфортной г</w:t>
      </w:r>
      <w:r w:rsidRPr="003551B1">
        <w:rPr>
          <w:sz w:val="26"/>
          <w:szCs w:val="26"/>
        </w:rPr>
        <w:t>о</w:t>
      </w:r>
      <w:r w:rsidRPr="003551B1">
        <w:rPr>
          <w:sz w:val="26"/>
          <w:szCs w:val="26"/>
        </w:rPr>
        <w:t>родской среды» реализуется муниципальная  программа «Формирование современной городской среды», также реализуется муниц</w:t>
      </w:r>
      <w:r w:rsidRPr="003551B1">
        <w:rPr>
          <w:sz w:val="26"/>
          <w:szCs w:val="26"/>
        </w:rPr>
        <w:t>и</w:t>
      </w:r>
      <w:r w:rsidRPr="003551B1">
        <w:rPr>
          <w:sz w:val="26"/>
          <w:szCs w:val="26"/>
        </w:rPr>
        <w:t xml:space="preserve">пальная программа </w:t>
      </w:r>
      <w:r w:rsidR="00716180" w:rsidRPr="003551B1">
        <w:rPr>
          <w:sz w:val="26"/>
          <w:szCs w:val="26"/>
        </w:rPr>
        <w:t>«</w:t>
      </w:r>
      <w:r w:rsidRPr="003551B1">
        <w:rPr>
          <w:sz w:val="26"/>
          <w:szCs w:val="26"/>
        </w:rPr>
        <w:t>Благоустро</w:t>
      </w:r>
      <w:r w:rsidRPr="003551B1">
        <w:rPr>
          <w:sz w:val="26"/>
          <w:szCs w:val="26"/>
        </w:rPr>
        <w:t>й</w:t>
      </w:r>
      <w:r w:rsidRPr="003551B1">
        <w:rPr>
          <w:sz w:val="26"/>
          <w:szCs w:val="26"/>
        </w:rPr>
        <w:t xml:space="preserve">ство территории Омсукчанского </w:t>
      </w:r>
      <w:r w:rsidR="003D107F" w:rsidRPr="003551B1">
        <w:rPr>
          <w:sz w:val="26"/>
          <w:szCs w:val="26"/>
        </w:rPr>
        <w:t xml:space="preserve">муниципального </w:t>
      </w:r>
      <w:r w:rsidRPr="003551B1">
        <w:rPr>
          <w:sz w:val="26"/>
          <w:szCs w:val="26"/>
        </w:rPr>
        <w:t>округа».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 xml:space="preserve">В целях создания комфортной среды и благоустройства  </w:t>
      </w:r>
      <w:r w:rsidR="003D107F" w:rsidRPr="003551B1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Pr="003551B1">
        <w:rPr>
          <w:rFonts w:ascii="Times New Roman" w:hAnsi="Times New Roman"/>
          <w:b w:val="0"/>
          <w:sz w:val="26"/>
          <w:szCs w:val="26"/>
        </w:rPr>
        <w:t>округа, проводятся мероприятия по оборудованию детских пл</w:t>
      </w:r>
      <w:r w:rsidRPr="003551B1">
        <w:rPr>
          <w:rFonts w:ascii="Times New Roman" w:hAnsi="Times New Roman"/>
          <w:b w:val="0"/>
          <w:sz w:val="26"/>
          <w:szCs w:val="26"/>
        </w:rPr>
        <w:t>о</w:t>
      </w:r>
      <w:r w:rsidRPr="003551B1">
        <w:rPr>
          <w:rFonts w:ascii="Times New Roman" w:hAnsi="Times New Roman"/>
          <w:b w:val="0"/>
          <w:sz w:val="26"/>
          <w:szCs w:val="26"/>
        </w:rPr>
        <w:t xml:space="preserve">щадок, озеленению поселков, по уличному освещению, по организации сбора, вывоза несанкционированных свалок и т.д. 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 xml:space="preserve">Основными </w:t>
      </w:r>
      <w:proofErr w:type="gramStart"/>
      <w:r w:rsidRPr="003551B1">
        <w:rPr>
          <w:rFonts w:ascii="Times New Roman" w:hAnsi="Times New Roman"/>
          <w:b w:val="0"/>
          <w:sz w:val="26"/>
          <w:szCs w:val="26"/>
        </w:rPr>
        <w:t>задачами</w:t>
      </w:r>
      <w:proofErr w:type="gramEnd"/>
      <w:r w:rsidRPr="003551B1">
        <w:rPr>
          <w:rFonts w:ascii="Times New Roman" w:hAnsi="Times New Roman"/>
          <w:b w:val="0"/>
          <w:sz w:val="26"/>
          <w:szCs w:val="26"/>
        </w:rPr>
        <w:t xml:space="preserve"> которых являются: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 xml:space="preserve">- комплексное благоустройство дворовых территорий и мест массового пребывания населения 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-ремонт дворовых проездов и тротуаров;</w:t>
      </w:r>
    </w:p>
    <w:p w:rsidR="003D7D12" w:rsidRPr="003551B1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lastRenderedPageBreak/>
        <w:t>-обеспечение освещения дворовых территорий;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благоустройства;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 приведение в качественное состояние элементов благоустройства;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 привлечение жителей к участию в решении проблем благоустройства;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 оздоровление санитарной экологической обстановки в поселениях и на свободных территориях, ликвидация свалок бытового мусора;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3D7D12" w:rsidRPr="003551B1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6"/>
          <w:szCs w:val="26"/>
        </w:rPr>
      </w:pPr>
      <w:r w:rsidRPr="003551B1">
        <w:rPr>
          <w:rFonts w:ascii="Times New Roman" w:hAnsi="Times New Roman"/>
          <w:b w:val="0"/>
          <w:sz w:val="26"/>
          <w:szCs w:val="26"/>
        </w:rPr>
        <w:t>- вовлечение жителей в систему экологического образования через развитие навыков рационального природопользования, вне</w:t>
      </w:r>
      <w:r w:rsidRPr="003551B1">
        <w:rPr>
          <w:rFonts w:ascii="Times New Roman" w:hAnsi="Times New Roman"/>
          <w:b w:val="0"/>
          <w:sz w:val="26"/>
          <w:szCs w:val="26"/>
        </w:rPr>
        <w:t>д</w:t>
      </w:r>
      <w:r w:rsidRPr="003551B1">
        <w:rPr>
          <w:rFonts w:ascii="Times New Roman" w:hAnsi="Times New Roman"/>
          <w:b w:val="0"/>
          <w:sz w:val="26"/>
          <w:szCs w:val="26"/>
        </w:rPr>
        <w:t>рения пер</w:t>
      </w:r>
      <w:r w:rsidRPr="003551B1">
        <w:rPr>
          <w:rFonts w:ascii="Times New Roman" w:hAnsi="Times New Roman"/>
          <w:b w:val="0"/>
          <w:sz w:val="26"/>
          <w:szCs w:val="26"/>
        </w:rPr>
        <w:t>е</w:t>
      </w:r>
      <w:r w:rsidRPr="003551B1">
        <w:rPr>
          <w:rFonts w:ascii="Times New Roman" w:hAnsi="Times New Roman"/>
          <w:b w:val="0"/>
          <w:sz w:val="26"/>
          <w:szCs w:val="26"/>
        </w:rPr>
        <w:t>довых методов обращения с отходами.</w:t>
      </w:r>
    </w:p>
    <w:p w:rsidR="003D7D12" w:rsidRPr="0035472E" w:rsidRDefault="003D7D12" w:rsidP="003D7D12">
      <w:pPr>
        <w:pStyle w:val="ConsPlusTitle"/>
        <w:ind w:firstLine="28"/>
        <w:rPr>
          <w:rFonts w:ascii="Times New Roman" w:hAnsi="Times New Roman" w:cs="Times New Roman"/>
          <w:b w:val="0"/>
          <w:sz w:val="24"/>
          <w:szCs w:val="26"/>
        </w:rPr>
      </w:pPr>
    </w:p>
    <w:p w:rsidR="003D7D12" w:rsidRPr="003551B1" w:rsidRDefault="003D7D12" w:rsidP="003D7D12">
      <w:pPr>
        <w:pStyle w:val="ConsPlusTitle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3551B1">
        <w:rPr>
          <w:rFonts w:ascii="Times New Roman" w:hAnsi="Times New Roman" w:cs="Times New Roman"/>
          <w:sz w:val="26"/>
          <w:szCs w:val="26"/>
        </w:rPr>
        <w:t>Перечень ключевых показателей на рынке работ по благоустройству городской среды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054"/>
        <w:gridCol w:w="1495"/>
        <w:gridCol w:w="1496"/>
        <w:gridCol w:w="1156"/>
        <w:gridCol w:w="1285"/>
        <w:gridCol w:w="1284"/>
        <w:gridCol w:w="1285"/>
        <w:gridCol w:w="2377"/>
      </w:tblGrid>
      <w:tr w:rsidR="003D7D12" w:rsidRPr="00B82FCB" w:rsidTr="00D90ABB">
        <w:trPr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 xml:space="preserve">№ </w:t>
            </w:r>
            <w:proofErr w:type="gramStart"/>
            <w:r w:rsidRPr="00B82FCB">
              <w:rPr>
                <w:b/>
              </w:rPr>
              <w:t>п</w:t>
            </w:r>
            <w:proofErr w:type="gramEnd"/>
            <w:r w:rsidRPr="00B82FCB">
              <w:rPr>
                <w:b/>
              </w:rPr>
              <w:t>/п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 xml:space="preserve">Наименование </w:t>
            </w:r>
            <w:proofErr w:type="gramStart"/>
            <w:r w:rsidRPr="00B82FCB">
              <w:rPr>
                <w:b/>
              </w:rPr>
              <w:t>ключевого</w:t>
            </w:r>
            <w:proofErr w:type="gramEnd"/>
          </w:p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82FCB">
              <w:rPr>
                <w:b/>
              </w:rPr>
              <w:t>оказателя</w:t>
            </w:r>
          </w:p>
        </w:tc>
        <w:tc>
          <w:tcPr>
            <w:tcW w:w="1484" w:type="dxa"/>
            <w:vMerge w:val="restart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Единица измерения</w:t>
            </w:r>
          </w:p>
        </w:tc>
        <w:tc>
          <w:tcPr>
            <w:tcW w:w="6460" w:type="dxa"/>
            <w:gridSpan w:val="5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60" w:type="dxa"/>
            <w:vMerge w:val="restart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Ответственный исполнитель</w:t>
            </w:r>
          </w:p>
        </w:tc>
      </w:tr>
      <w:tr w:rsidR="003D7D12" w:rsidRPr="00B82FCB" w:rsidTr="00D90ABB">
        <w:trPr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proofErr w:type="gramStart"/>
            <w:r w:rsidRPr="00EE3495">
              <w:rPr>
                <w:b/>
              </w:rPr>
              <w:t>01.01.2021 (базовое значение</w:t>
            </w:r>
            <w:proofErr w:type="gramEnd"/>
          </w:p>
        </w:tc>
        <w:tc>
          <w:tcPr>
            <w:tcW w:w="1148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0" w:type="dxa"/>
            <w:vMerge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</w:tr>
      <w:tr w:rsidR="003D7D12" w:rsidRPr="00B82FCB" w:rsidTr="00D90ABB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2</w:t>
            </w:r>
          </w:p>
        </w:tc>
        <w:tc>
          <w:tcPr>
            <w:tcW w:w="1484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3</w:t>
            </w:r>
          </w:p>
        </w:tc>
        <w:tc>
          <w:tcPr>
            <w:tcW w:w="148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4</w:t>
            </w:r>
          </w:p>
        </w:tc>
        <w:tc>
          <w:tcPr>
            <w:tcW w:w="1148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7</w:t>
            </w:r>
          </w:p>
        </w:tc>
        <w:tc>
          <w:tcPr>
            <w:tcW w:w="1276" w:type="dxa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8</w:t>
            </w:r>
          </w:p>
        </w:tc>
        <w:tc>
          <w:tcPr>
            <w:tcW w:w="2360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9</w:t>
            </w:r>
          </w:p>
        </w:tc>
      </w:tr>
      <w:tr w:rsidR="003D7D12" w:rsidRPr="003A545E" w:rsidTr="00D90ABB">
        <w:trPr>
          <w:jc w:val="center"/>
        </w:trPr>
        <w:tc>
          <w:tcPr>
            <w:tcW w:w="599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024" w:type="dxa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Доля организаций частной формы собственности в сфере выполнения работ по благоустройству</w:t>
            </w:r>
          </w:p>
        </w:tc>
        <w:tc>
          <w:tcPr>
            <w:tcW w:w="14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48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14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360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Управление ЖКХ и градостроительства администра</w:t>
            </w:r>
            <w:r>
              <w:t>ции</w:t>
            </w:r>
          </w:p>
        </w:tc>
      </w:tr>
    </w:tbl>
    <w:p w:rsidR="003D7D12" w:rsidRDefault="003D7D12" w:rsidP="00D90A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7D12" w:rsidRPr="0066097A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6"/>
          <w:szCs w:val="26"/>
        </w:rPr>
      </w:pPr>
      <w:r w:rsidRPr="0066097A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достижение ключевых показателей на рынке выполнения работ выполнения работ </w:t>
      </w:r>
    </w:p>
    <w:p w:rsidR="003D7D12" w:rsidRPr="0066097A" w:rsidRDefault="003D7D12" w:rsidP="00D90ABB">
      <w:pPr>
        <w:pStyle w:val="ConsPlusTitle"/>
        <w:ind w:firstLine="28"/>
        <w:jc w:val="center"/>
        <w:rPr>
          <w:rFonts w:ascii="Times New Roman" w:hAnsi="Times New Roman" w:cs="Times New Roman"/>
          <w:sz w:val="26"/>
          <w:szCs w:val="26"/>
        </w:rPr>
      </w:pPr>
      <w:r w:rsidRPr="0066097A">
        <w:rPr>
          <w:rFonts w:ascii="Times New Roman" w:hAnsi="Times New Roman" w:cs="Times New Roman"/>
          <w:sz w:val="26"/>
          <w:szCs w:val="26"/>
        </w:rPr>
        <w:t>по благоустройству городской среды</w:t>
      </w:r>
    </w:p>
    <w:tbl>
      <w:tblPr>
        <w:tblW w:w="49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83"/>
        <w:gridCol w:w="4713"/>
        <w:gridCol w:w="2141"/>
        <w:gridCol w:w="3114"/>
      </w:tblGrid>
      <w:tr w:rsidR="00D90ABB" w:rsidRPr="000D32CB" w:rsidTr="00D90ABB">
        <w:tc>
          <w:tcPr>
            <w:tcW w:w="295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№ </w:t>
            </w:r>
            <w:proofErr w:type="gramStart"/>
            <w:r w:rsidRPr="000D32CB">
              <w:rPr>
                <w:b/>
              </w:rPr>
              <w:t>п</w:t>
            </w:r>
            <w:proofErr w:type="gramEnd"/>
            <w:r w:rsidRPr="000D32CB">
              <w:rPr>
                <w:b/>
              </w:rPr>
              <w:t>/п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Наименование мероприятия</w:t>
            </w:r>
          </w:p>
        </w:tc>
        <w:tc>
          <w:tcPr>
            <w:tcW w:w="1545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Ожидаемый результат</w:t>
            </w:r>
          </w:p>
        </w:tc>
        <w:tc>
          <w:tcPr>
            <w:tcW w:w="702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Сроки </w:t>
            </w:r>
          </w:p>
          <w:p w:rsidR="0066097A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исполнения </w:t>
            </w:r>
          </w:p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м</w:t>
            </w:r>
            <w:r w:rsidRPr="000D32CB">
              <w:rPr>
                <w:b/>
              </w:rPr>
              <w:t>е</w:t>
            </w:r>
            <w:r w:rsidRPr="000D32CB">
              <w:rPr>
                <w:b/>
              </w:rPr>
              <w:t>роприятия</w:t>
            </w:r>
          </w:p>
        </w:tc>
        <w:tc>
          <w:tcPr>
            <w:tcW w:w="1021" w:type="pct"/>
            <w:vAlign w:val="center"/>
          </w:tcPr>
          <w:p w:rsidR="0066097A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Ответственные за </w:t>
            </w:r>
          </w:p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испо</w:t>
            </w:r>
            <w:r w:rsidRPr="000D32CB">
              <w:rPr>
                <w:b/>
              </w:rPr>
              <w:t>л</w:t>
            </w:r>
            <w:r w:rsidRPr="000D32CB">
              <w:rPr>
                <w:b/>
              </w:rPr>
              <w:t>нение мероприятия</w:t>
            </w:r>
          </w:p>
        </w:tc>
      </w:tr>
      <w:tr w:rsidR="00D90ABB" w:rsidRPr="000D32CB" w:rsidTr="00D90ABB">
        <w:tc>
          <w:tcPr>
            <w:tcW w:w="295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2</w:t>
            </w:r>
          </w:p>
        </w:tc>
        <w:tc>
          <w:tcPr>
            <w:tcW w:w="1545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3</w:t>
            </w:r>
          </w:p>
        </w:tc>
        <w:tc>
          <w:tcPr>
            <w:tcW w:w="702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4</w:t>
            </w:r>
          </w:p>
        </w:tc>
        <w:tc>
          <w:tcPr>
            <w:tcW w:w="1021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5</w:t>
            </w:r>
          </w:p>
        </w:tc>
      </w:tr>
      <w:tr w:rsidR="00D90ABB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37" w:type="pct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Подготовка информационной базы об организациях, участвующих в конкур</w:t>
            </w:r>
            <w:r w:rsidRPr="003A545E">
              <w:t>с</w:t>
            </w:r>
            <w:r w:rsidRPr="003A545E">
              <w:t>ных процедурах по проведению работ благоустройства городской среды.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Наличие актуальной информации о </w:t>
            </w:r>
          </w:p>
          <w:p w:rsidR="00D90ABB" w:rsidRDefault="003D7D12" w:rsidP="003D7D12">
            <w:pPr>
              <w:ind w:firstLine="28"/>
              <w:jc w:val="center"/>
            </w:pPr>
            <w:proofErr w:type="gramStart"/>
            <w:r w:rsidRPr="003A545E">
              <w:t>количестве</w:t>
            </w:r>
            <w:proofErr w:type="gramEnd"/>
            <w:r w:rsidRPr="003A545E">
              <w:t xml:space="preserve"> и формах собственности </w:t>
            </w:r>
          </w:p>
          <w:p w:rsidR="00D90ABB" w:rsidRDefault="003D7D12" w:rsidP="00D90ABB">
            <w:pPr>
              <w:ind w:firstLine="28"/>
              <w:jc w:val="center"/>
            </w:pPr>
            <w:r w:rsidRPr="003A545E">
              <w:t xml:space="preserve">организаций, участвующих в конкурсных процедурах по проведению работ </w:t>
            </w:r>
          </w:p>
          <w:p w:rsidR="003D7D12" w:rsidRPr="003A545E" w:rsidRDefault="003D7D12" w:rsidP="00D90ABB">
            <w:pPr>
              <w:ind w:firstLine="28"/>
              <w:jc w:val="center"/>
            </w:pPr>
            <w:r w:rsidRPr="003A545E">
              <w:t>благоустройства городской среды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администр</w:t>
            </w:r>
            <w:r w:rsidR="003D107F">
              <w:t>ации ОМ</w:t>
            </w:r>
            <w:r w:rsidRPr="003A545E">
              <w:t>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  <w:tr w:rsidR="00D90ABB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437" w:type="pct"/>
            <w:shd w:val="clear" w:color="auto" w:fill="auto"/>
          </w:tcPr>
          <w:p w:rsidR="003D7D12" w:rsidRPr="003A545E" w:rsidRDefault="003D7D12" w:rsidP="0066097A">
            <w:pPr>
              <w:ind w:firstLine="28"/>
              <w:jc w:val="both"/>
            </w:pPr>
            <w:r w:rsidRPr="003A545E">
              <w:t>Разделение закупаемых рабо</w:t>
            </w:r>
            <w:proofErr w:type="gramStart"/>
            <w:r w:rsidRPr="003A545E">
              <w:t>т(</w:t>
            </w:r>
            <w:proofErr w:type="gramEnd"/>
            <w:r w:rsidRPr="003A545E">
              <w:t>услуг) на рынке выполнения работ по</w:t>
            </w:r>
            <w:r w:rsidR="0066097A">
              <w:t xml:space="preserve"> </w:t>
            </w:r>
            <w:r w:rsidRPr="003A545E">
              <w:t xml:space="preserve"> благ</w:t>
            </w:r>
            <w:r w:rsidRPr="003A545E">
              <w:t>о</w:t>
            </w:r>
            <w:r w:rsidRPr="003A545E">
              <w:lastRenderedPageBreak/>
              <w:t>устройству городской среды на большее количество лотов с уменьшением объ</w:t>
            </w:r>
            <w:r w:rsidRPr="003A545E">
              <w:t>е</w:t>
            </w:r>
            <w:r w:rsidRPr="003A545E">
              <w:t>ма работ при условии сохранения эк</w:t>
            </w:r>
            <w:r w:rsidRPr="003A545E">
              <w:t>о</w:t>
            </w:r>
            <w:r w:rsidRPr="003A545E">
              <w:t>номической целесообразности такого уменьшения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lastRenderedPageBreak/>
              <w:t xml:space="preserve">Увеличение количества организаций </w:t>
            </w:r>
          </w:p>
          <w:p w:rsidR="00014E45" w:rsidRDefault="003D7D12" w:rsidP="003D7D12">
            <w:pPr>
              <w:ind w:firstLine="28"/>
              <w:jc w:val="center"/>
            </w:pPr>
            <w:r w:rsidRPr="003A545E">
              <w:t xml:space="preserve">частной формы собственности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lastRenderedPageBreak/>
              <w:t>на указа</w:t>
            </w:r>
            <w:r w:rsidRPr="003A545E">
              <w:t>н</w:t>
            </w:r>
            <w:r w:rsidRPr="003A545E">
              <w:t>ном рынке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lastRenderedPageBreak/>
              <w:t>постоянно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107F" w:rsidP="003D7D12">
            <w:pPr>
              <w:ind w:firstLine="28"/>
              <w:jc w:val="center"/>
            </w:pPr>
            <w:r>
              <w:lastRenderedPageBreak/>
              <w:t>администрации ОМ</w:t>
            </w:r>
            <w:r w:rsidR="003D7D12" w:rsidRPr="003A545E">
              <w:t>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</w:tbl>
    <w:p w:rsidR="003D7D12" w:rsidRDefault="003D7D12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3D7D12" w:rsidRPr="00CE3C83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6"/>
          <w:szCs w:val="26"/>
        </w:rPr>
      </w:pPr>
      <w:r w:rsidRPr="00CE3C83">
        <w:rPr>
          <w:rFonts w:ascii="Times New Roman" w:hAnsi="Times New Roman" w:cs="Times New Roman"/>
          <w:sz w:val="26"/>
          <w:szCs w:val="26"/>
        </w:rPr>
        <w:t xml:space="preserve">3. Рынок оказания услуг по перевозке пассажиров автомобильным транспортом </w:t>
      </w:r>
    </w:p>
    <w:p w:rsidR="003D7D12" w:rsidRPr="00CE3C83" w:rsidRDefault="003D7D12" w:rsidP="00D90ABB">
      <w:pPr>
        <w:pStyle w:val="ConsPlusTitle"/>
        <w:ind w:firstLine="28"/>
        <w:jc w:val="center"/>
        <w:rPr>
          <w:rFonts w:ascii="Times New Roman" w:hAnsi="Times New Roman" w:cs="Times New Roman"/>
          <w:sz w:val="26"/>
          <w:szCs w:val="26"/>
        </w:rPr>
      </w:pPr>
      <w:r w:rsidRPr="00CE3C83">
        <w:rPr>
          <w:rFonts w:ascii="Times New Roman" w:hAnsi="Times New Roman" w:cs="Times New Roman"/>
          <w:sz w:val="26"/>
          <w:szCs w:val="26"/>
        </w:rPr>
        <w:t>по муниципальным маршрутам регулярных перевозок</w:t>
      </w:r>
    </w:p>
    <w:p w:rsidR="003D7D12" w:rsidRPr="00CE3C83" w:rsidRDefault="003D7D12" w:rsidP="003D107F">
      <w:pPr>
        <w:ind w:firstLine="709"/>
        <w:jc w:val="both"/>
        <w:rPr>
          <w:sz w:val="26"/>
          <w:szCs w:val="26"/>
        </w:rPr>
      </w:pPr>
      <w:proofErr w:type="gramStart"/>
      <w:r w:rsidRPr="00CE3C83">
        <w:rPr>
          <w:sz w:val="26"/>
          <w:szCs w:val="26"/>
        </w:rPr>
        <w:t>Осуществление регулярных перевозок пассажиров автомобильным транспортом по муниципальному маршруту регулярных п</w:t>
      </w:r>
      <w:r w:rsidRPr="00CE3C83">
        <w:rPr>
          <w:sz w:val="26"/>
          <w:szCs w:val="26"/>
        </w:rPr>
        <w:t>е</w:t>
      </w:r>
      <w:r w:rsidRPr="00CE3C83">
        <w:rPr>
          <w:sz w:val="26"/>
          <w:szCs w:val="26"/>
        </w:rPr>
        <w:t>ревозок по регулируемым тарифам обеспечивается посредством заключения Управления ЖКХ и градостроительст</w:t>
      </w:r>
      <w:r w:rsidR="003D107F" w:rsidRPr="00CE3C83">
        <w:rPr>
          <w:sz w:val="26"/>
          <w:szCs w:val="26"/>
        </w:rPr>
        <w:t xml:space="preserve">ва администрации Омсукчанского муниципального </w:t>
      </w:r>
      <w:r w:rsidRPr="00CE3C83">
        <w:rPr>
          <w:sz w:val="26"/>
          <w:szCs w:val="26"/>
        </w:rPr>
        <w:t xml:space="preserve"> округа, муниципального контракта, в порядке, установленном Федеральным законом Российской Федерации от 05.04.2013 № 44-ФЗ</w:t>
      </w:r>
      <w:r w:rsidR="003D107F" w:rsidRPr="00CE3C83">
        <w:rPr>
          <w:sz w:val="26"/>
          <w:szCs w:val="26"/>
        </w:rPr>
        <w:t xml:space="preserve"> </w:t>
      </w:r>
      <w:r w:rsidRPr="00CE3C83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от 13.07.2015 № 220-ФЗ</w:t>
      </w:r>
      <w:proofErr w:type="gramEnd"/>
      <w:r w:rsidRPr="00CE3C83">
        <w:rPr>
          <w:sz w:val="26"/>
          <w:szCs w:val="26"/>
        </w:rPr>
        <w:t xml:space="preserve"> «Об организации регулярных перевозок пассажиров и багажа автомобильным транспортом и г</w:t>
      </w:r>
      <w:r w:rsidRPr="00CE3C83">
        <w:rPr>
          <w:sz w:val="26"/>
          <w:szCs w:val="26"/>
        </w:rPr>
        <w:t>о</w:t>
      </w:r>
      <w:r w:rsidRPr="00CE3C83">
        <w:rPr>
          <w:sz w:val="26"/>
          <w:szCs w:val="26"/>
        </w:rPr>
        <w:t>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CE3C83">
        <w:rPr>
          <w:sz w:val="26"/>
          <w:szCs w:val="26"/>
        </w:rPr>
        <w:t>й</w:t>
      </w:r>
      <w:r w:rsidRPr="00CE3C83">
        <w:rPr>
          <w:sz w:val="26"/>
          <w:szCs w:val="26"/>
        </w:rPr>
        <w:t>ской Федерации».</w:t>
      </w:r>
    </w:p>
    <w:p w:rsidR="003D7D12" w:rsidRPr="00CE3C83" w:rsidRDefault="003D7D12" w:rsidP="00D90A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3C83">
        <w:rPr>
          <w:rFonts w:ascii="Times New Roman" w:hAnsi="Times New Roman" w:cs="Times New Roman"/>
          <w:b w:val="0"/>
          <w:sz w:val="26"/>
          <w:szCs w:val="26"/>
        </w:rPr>
        <w:t>На территории округа действует один муниципальный маршрут, задействован 1 автобус.</w:t>
      </w:r>
    </w:p>
    <w:p w:rsidR="003D7D12" w:rsidRPr="00CE3C83" w:rsidRDefault="003D7D12" w:rsidP="00D90A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3C83">
        <w:rPr>
          <w:rFonts w:ascii="Times New Roman" w:hAnsi="Times New Roman" w:cs="Times New Roman"/>
          <w:b w:val="0"/>
          <w:sz w:val="26"/>
          <w:szCs w:val="26"/>
        </w:rPr>
        <w:t>По муниципальному маршруту за 2021 год выполнено 1600 рейсов, перевезено около 13000 пассажиров.</w:t>
      </w:r>
    </w:p>
    <w:p w:rsidR="003D7D12" w:rsidRPr="0035472E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6"/>
        </w:rPr>
      </w:pPr>
    </w:p>
    <w:p w:rsidR="003D7D12" w:rsidRPr="00CE3C83" w:rsidRDefault="003D7D12" w:rsidP="00CE3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3C83">
        <w:rPr>
          <w:rFonts w:ascii="Times New Roman" w:hAnsi="Times New Roman" w:cs="Times New Roman"/>
          <w:sz w:val="26"/>
          <w:szCs w:val="26"/>
        </w:rPr>
        <w:t xml:space="preserve">Перечень ключевых показателей на рынке оказания услуг по перевозке пассажиров автомобильным транспортом </w:t>
      </w:r>
    </w:p>
    <w:p w:rsidR="003D7D12" w:rsidRPr="00CE3C83" w:rsidRDefault="003D7D12" w:rsidP="00CE3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3C83">
        <w:rPr>
          <w:rFonts w:ascii="Times New Roman" w:hAnsi="Times New Roman" w:cs="Times New Roman"/>
          <w:sz w:val="26"/>
          <w:szCs w:val="26"/>
        </w:rPr>
        <w:t>по муниципальным маршрутам регулярных перевозок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057"/>
        <w:gridCol w:w="1495"/>
        <w:gridCol w:w="1496"/>
        <w:gridCol w:w="1348"/>
        <w:gridCol w:w="1198"/>
        <w:gridCol w:w="1346"/>
        <w:gridCol w:w="1348"/>
        <w:gridCol w:w="2288"/>
      </w:tblGrid>
      <w:tr w:rsidR="003D7D12" w:rsidRPr="00F932B3" w:rsidTr="003D7D12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  <w:r>
              <w:rPr>
                <w:b/>
              </w:rPr>
              <w:t xml:space="preserve"> </w:t>
            </w:r>
          </w:p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37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D7D12" w:rsidRPr="00F932B3" w:rsidTr="003D7D12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  <w:tc>
          <w:tcPr>
            <w:tcW w:w="152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7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01.01.2025</w:t>
            </w:r>
          </w:p>
        </w:tc>
        <w:tc>
          <w:tcPr>
            <w:tcW w:w="137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01.01.2026</w:t>
            </w:r>
          </w:p>
        </w:tc>
        <w:tc>
          <w:tcPr>
            <w:tcW w:w="2337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</w:tr>
      <w:tr w:rsidR="003D7D12" w:rsidRPr="00F932B3" w:rsidTr="003D7D1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1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2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4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D7D12">
        <w:trPr>
          <w:jc w:val="center"/>
        </w:trPr>
        <w:tc>
          <w:tcPr>
            <w:tcW w:w="610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148" w:type="dxa"/>
            <w:shd w:val="clear" w:color="auto" w:fill="auto"/>
          </w:tcPr>
          <w:p w:rsidR="003D7D12" w:rsidRPr="003A545E" w:rsidRDefault="003D7D12" w:rsidP="00CE3C83">
            <w:pPr>
              <w:ind w:firstLine="28"/>
              <w:jc w:val="both"/>
            </w:pPr>
            <w:r w:rsidRPr="003A545E">
              <w:t>Доля услуг (работ) по перевозке пассажиров автомобильным тран</w:t>
            </w:r>
            <w:r w:rsidRPr="003A545E">
              <w:t>с</w:t>
            </w:r>
            <w:r w:rsidRPr="003A545E">
              <w:t>портом по муниципальным маршр</w:t>
            </w:r>
            <w:r w:rsidRPr="003A545E">
              <w:t>у</w:t>
            </w:r>
            <w:r w:rsidRPr="003A545E">
              <w:t>там регулярных перевозок, оказа</w:t>
            </w:r>
            <w:r w:rsidRPr="003A545E">
              <w:t>н</w:t>
            </w:r>
            <w:r w:rsidRPr="003A545E">
              <w:t>ных (выполненных) организациями частной формы собственности</w:t>
            </w:r>
          </w:p>
        </w:tc>
        <w:tc>
          <w:tcPr>
            <w:tcW w:w="152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2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2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337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Управление ЖКХ и гра</w:t>
            </w:r>
            <w:r w:rsidR="003D107F">
              <w:t>достроительства администрации ОМ</w:t>
            </w:r>
            <w:r w:rsidRPr="003A545E">
              <w:t>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</w:tbl>
    <w:p w:rsidR="003D7D12" w:rsidRDefault="003D7D12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4B3D90" w:rsidRDefault="003D7D12" w:rsidP="004B3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D90">
        <w:rPr>
          <w:b/>
          <w:sz w:val="26"/>
          <w:szCs w:val="26"/>
        </w:rPr>
        <w:t xml:space="preserve">Мероприятия, направленные на достижение ключевых показателей на рынке оказания услуг по перевозке пассажиров </w:t>
      </w:r>
    </w:p>
    <w:p w:rsidR="003D7D12" w:rsidRPr="004B3D90" w:rsidRDefault="003D7D12" w:rsidP="004B3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D90">
        <w:rPr>
          <w:b/>
          <w:sz w:val="26"/>
          <w:szCs w:val="26"/>
        </w:rPr>
        <w:lastRenderedPageBreak/>
        <w:t>авт</w:t>
      </w:r>
      <w:r w:rsidRPr="004B3D90">
        <w:rPr>
          <w:b/>
          <w:sz w:val="26"/>
          <w:szCs w:val="26"/>
        </w:rPr>
        <w:t>о</w:t>
      </w:r>
      <w:r w:rsidRPr="004B3D90">
        <w:rPr>
          <w:b/>
          <w:sz w:val="26"/>
          <w:szCs w:val="26"/>
        </w:rPr>
        <w:t>мобильным транспортом по муниципальным маршрутам регулярных перевозок</w:t>
      </w: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56"/>
        <w:gridCol w:w="4462"/>
        <w:gridCol w:w="2391"/>
        <w:gridCol w:w="3142"/>
      </w:tblGrid>
      <w:tr w:rsidR="003D7D12" w:rsidRPr="00541FF7" w:rsidTr="00D90ABB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63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7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мероприятия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исполнение мероприятия</w:t>
            </w:r>
          </w:p>
        </w:tc>
      </w:tr>
      <w:tr w:rsidR="003D7D12" w:rsidRPr="00541FF7" w:rsidTr="00D90ABB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63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7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30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28" w:type="pct"/>
            <w:shd w:val="clear" w:color="auto" w:fill="auto"/>
          </w:tcPr>
          <w:p w:rsidR="003D7D12" w:rsidRPr="003A545E" w:rsidRDefault="003D7D12" w:rsidP="004B3D90">
            <w:pPr>
              <w:ind w:firstLine="28"/>
              <w:jc w:val="both"/>
            </w:pPr>
            <w:r w:rsidRPr="003A545E">
              <w:t>Проведение мониторинга за соотве</w:t>
            </w:r>
            <w:r w:rsidRPr="003A545E">
              <w:t>т</w:t>
            </w:r>
            <w:r w:rsidRPr="003A545E">
              <w:t>ствием исполнения муниципального контракта в соответствии с требован</w:t>
            </w:r>
            <w:r w:rsidRPr="003A545E">
              <w:t>и</w:t>
            </w:r>
            <w:r w:rsidRPr="003A545E">
              <w:t>ем закупочной документации</w:t>
            </w:r>
          </w:p>
        </w:tc>
        <w:tc>
          <w:tcPr>
            <w:tcW w:w="1463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выполнением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пассажирских перевозок, повышение эффективности </w:t>
            </w:r>
            <w:proofErr w:type="gramStart"/>
            <w:r w:rsidRPr="003A545E">
              <w:t>транспортного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обслуживания</w:t>
            </w:r>
          </w:p>
        </w:tc>
        <w:tc>
          <w:tcPr>
            <w:tcW w:w="784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ежемесячно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C7FBF">
            <w:pPr>
              <w:ind w:firstLine="28"/>
              <w:jc w:val="center"/>
            </w:pPr>
            <w:r w:rsidRPr="003A545E">
              <w:t>администра</w:t>
            </w:r>
            <w:r w:rsidR="003D107F">
              <w:t>ции ОМ</w:t>
            </w:r>
            <w:r w:rsidR="003C7FBF">
              <w:t>О</w:t>
            </w:r>
          </w:p>
        </w:tc>
      </w:tr>
      <w:tr w:rsidR="003D7D12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428" w:type="pct"/>
            <w:shd w:val="clear" w:color="auto" w:fill="auto"/>
          </w:tcPr>
          <w:p w:rsidR="003D7D12" w:rsidRPr="003A545E" w:rsidRDefault="003D7D12" w:rsidP="004B3D90">
            <w:pPr>
              <w:ind w:firstLine="28"/>
              <w:jc w:val="both"/>
            </w:pPr>
            <w:r w:rsidRPr="003A545E">
              <w:t>Мониторинг пассажиропотока и п</w:t>
            </w:r>
            <w:r w:rsidRPr="003A545E">
              <w:t>о</w:t>
            </w:r>
            <w:r w:rsidRPr="003A545E">
              <w:t>требности округа в корректировке с</w:t>
            </w:r>
            <w:r w:rsidRPr="003A545E">
              <w:t>у</w:t>
            </w:r>
            <w:r w:rsidRPr="003A545E">
              <w:t>ществующего графика движения авт</w:t>
            </w:r>
            <w:r w:rsidRPr="003A545E">
              <w:t>о</w:t>
            </w:r>
            <w:r w:rsidR="003C7FBF">
              <w:t>буса</w:t>
            </w:r>
          </w:p>
        </w:tc>
        <w:tc>
          <w:tcPr>
            <w:tcW w:w="1463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Увеличение количества выхода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автобуса на маршрут, удовлетворение в полном объеме потребностей населения в перевозках</w:t>
            </w:r>
          </w:p>
        </w:tc>
        <w:tc>
          <w:tcPr>
            <w:tcW w:w="784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ежеквартально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C7FBF">
            <w:pPr>
              <w:ind w:firstLine="28"/>
              <w:jc w:val="center"/>
            </w:pPr>
            <w:r w:rsidRPr="003A545E">
              <w:t>администра</w:t>
            </w:r>
            <w:r w:rsidR="003D107F">
              <w:t>ции ОМ</w:t>
            </w:r>
            <w:r w:rsidR="003C7FBF">
              <w:t xml:space="preserve">О </w:t>
            </w:r>
          </w:p>
        </w:tc>
      </w:tr>
    </w:tbl>
    <w:p w:rsidR="003D7D12" w:rsidRPr="00014E45" w:rsidRDefault="003D7D12" w:rsidP="003D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Pr="00B428BE" w:rsidRDefault="003D7D12" w:rsidP="003C7F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4. Рынок оказания услуг по ремонту автотранспортных средств</w:t>
      </w:r>
    </w:p>
    <w:p w:rsidR="003D7D12" w:rsidRPr="00B428BE" w:rsidRDefault="003D7D12" w:rsidP="003C7F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На тер</w:t>
      </w:r>
      <w:r w:rsidR="007A1D6B" w:rsidRPr="00B428BE">
        <w:rPr>
          <w:rFonts w:ascii="Times New Roman" w:hAnsi="Times New Roman" w:cs="Times New Roman"/>
          <w:b w:val="0"/>
          <w:sz w:val="26"/>
          <w:szCs w:val="26"/>
        </w:rPr>
        <w:t>ритории Омсукчанского муниципального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 округа деятельность по ремонту автотранспортных средств осуществляют два предпринимателя. Организации с государственным или муниципальным участием в сфере ремонта автотранспортных средств по с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стоянию на 01января 2022 года отсутствуют. </w:t>
      </w:r>
    </w:p>
    <w:p w:rsidR="003D7D12" w:rsidRPr="00B428BE" w:rsidRDefault="003D7D12" w:rsidP="003C7FB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Основными видами предоставляемых услуг являются: диагностирование, техническое обслуживание, ремонт автотранспортных средств, включающий разборочно-сборочные, слесарные, сварочные, жестяницкие и окрасочные работы. </w:t>
      </w:r>
    </w:p>
    <w:p w:rsidR="003D7D12" w:rsidRPr="00B428BE" w:rsidRDefault="003D7D12" w:rsidP="003C7FBF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По состоянию на 01 января 2022 года доля </w:t>
      </w:r>
      <w:r w:rsidRPr="00B428BE">
        <w:rPr>
          <w:rFonts w:ascii="Times New Roman" w:hAnsi="Times New Roman"/>
          <w:b w:val="0"/>
          <w:sz w:val="26"/>
          <w:szCs w:val="26"/>
        </w:rPr>
        <w:t>организаций частной формы собственности в сфере оказания услуг по ремонту авт</w:t>
      </w:r>
      <w:r w:rsidRPr="00B428BE">
        <w:rPr>
          <w:rFonts w:ascii="Times New Roman" w:hAnsi="Times New Roman"/>
          <w:b w:val="0"/>
          <w:sz w:val="26"/>
          <w:szCs w:val="26"/>
        </w:rPr>
        <w:t>о</w:t>
      </w:r>
      <w:r w:rsidRPr="00B428BE">
        <w:rPr>
          <w:rFonts w:ascii="Times New Roman" w:hAnsi="Times New Roman"/>
          <w:b w:val="0"/>
          <w:sz w:val="26"/>
          <w:szCs w:val="26"/>
        </w:rPr>
        <w:t>транспор</w:t>
      </w:r>
      <w:r w:rsidRPr="00B428BE">
        <w:rPr>
          <w:rFonts w:ascii="Times New Roman" w:hAnsi="Times New Roman"/>
          <w:b w:val="0"/>
          <w:sz w:val="26"/>
          <w:szCs w:val="26"/>
        </w:rPr>
        <w:t>т</w:t>
      </w:r>
      <w:r w:rsidRPr="00B428BE">
        <w:rPr>
          <w:rFonts w:ascii="Times New Roman" w:hAnsi="Times New Roman"/>
          <w:b w:val="0"/>
          <w:sz w:val="26"/>
          <w:szCs w:val="26"/>
        </w:rPr>
        <w:t xml:space="preserve">ных средств на территории Омсукчанского </w:t>
      </w:r>
      <w:r w:rsidR="00E3002A" w:rsidRPr="00B428BE">
        <w:rPr>
          <w:rFonts w:ascii="Times New Roman" w:hAnsi="Times New Roman"/>
          <w:b w:val="0"/>
          <w:sz w:val="26"/>
          <w:szCs w:val="26"/>
        </w:rPr>
        <w:t>городского</w:t>
      </w:r>
      <w:r w:rsidR="007A1D6B" w:rsidRPr="00B428BE">
        <w:rPr>
          <w:rFonts w:ascii="Times New Roman" w:hAnsi="Times New Roman"/>
          <w:b w:val="0"/>
          <w:sz w:val="26"/>
          <w:szCs w:val="26"/>
        </w:rPr>
        <w:t xml:space="preserve"> </w:t>
      </w:r>
      <w:r w:rsidRPr="00B428BE">
        <w:rPr>
          <w:rFonts w:ascii="Times New Roman" w:hAnsi="Times New Roman"/>
          <w:b w:val="0"/>
          <w:sz w:val="26"/>
          <w:szCs w:val="26"/>
        </w:rPr>
        <w:t>округа составляет 100%.</w:t>
      </w:r>
    </w:p>
    <w:p w:rsidR="003D7D12" w:rsidRPr="000C3646" w:rsidRDefault="003D7D12" w:rsidP="003D7D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6"/>
        </w:rPr>
      </w:pPr>
    </w:p>
    <w:p w:rsidR="003D7D12" w:rsidRPr="00B428BE" w:rsidRDefault="003D7D12" w:rsidP="003C7F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Перечень ключевых показателей на рынке оказания услуг по ремонту автотранспортных средств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474"/>
        <w:gridCol w:w="1285"/>
        <w:gridCol w:w="1427"/>
        <w:gridCol w:w="1326"/>
        <w:gridCol w:w="1179"/>
        <w:gridCol w:w="1324"/>
        <w:gridCol w:w="1326"/>
        <w:gridCol w:w="2625"/>
      </w:tblGrid>
      <w:tr w:rsidR="003D7D12" w:rsidRPr="00F932B3" w:rsidTr="003C7FBF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  <w:r>
              <w:rPr>
                <w:b/>
              </w:rPr>
              <w:t xml:space="preserve"> </w:t>
            </w:r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6533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606" w:type="dxa"/>
            <w:vMerge w:val="restart"/>
            <w:vAlign w:val="center"/>
          </w:tcPr>
          <w:p w:rsidR="00B428B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3C7FBF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442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1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3C7FBF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C7FBF">
        <w:trPr>
          <w:jc w:val="center"/>
        </w:trPr>
        <w:tc>
          <w:tcPr>
            <w:tcW w:w="588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442" w:type="dxa"/>
            <w:shd w:val="clear" w:color="auto" w:fill="auto"/>
          </w:tcPr>
          <w:p w:rsidR="003D7D12" w:rsidRPr="003A545E" w:rsidRDefault="003D7D12" w:rsidP="00B428BE">
            <w:pPr>
              <w:jc w:val="both"/>
            </w:pPr>
            <w:r w:rsidRPr="003A545E">
              <w:t>Доля организаций частной формы со</w:t>
            </w:r>
            <w:r w:rsidRPr="003A545E">
              <w:t>б</w:t>
            </w:r>
            <w:r w:rsidRPr="003A545E">
              <w:t xml:space="preserve">ственности в сфере оказания услуг по ремонту автотранспортных средств  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проце</w:t>
            </w:r>
            <w:r w:rsidRPr="003A545E">
              <w:t>н</w:t>
            </w:r>
            <w:r w:rsidRPr="003A545E">
              <w:t>тов</w:t>
            </w:r>
          </w:p>
        </w:tc>
        <w:tc>
          <w:tcPr>
            <w:tcW w:w="141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70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606" w:type="dxa"/>
            <w:shd w:val="clear" w:color="auto" w:fill="auto"/>
          </w:tcPr>
          <w:p w:rsidR="003C7FBF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 xml:space="preserve">Отдел экономики </w:t>
            </w:r>
          </w:p>
          <w:p w:rsidR="003D7D12" w:rsidRPr="003A545E" w:rsidRDefault="007A1D6B" w:rsidP="003D7D12">
            <w:pPr>
              <w:autoSpaceDE w:val="0"/>
              <w:autoSpaceDN w:val="0"/>
              <w:adjustRightInd w:val="0"/>
              <w:jc w:val="center"/>
            </w:pPr>
            <w:r>
              <w:t>администрации ОМ</w:t>
            </w:r>
            <w:r w:rsidR="003D7D12" w:rsidRPr="003A545E">
              <w:t>О</w:t>
            </w:r>
          </w:p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428BE" w:rsidRDefault="00B428BE" w:rsidP="006B11A6">
      <w:pPr>
        <w:autoSpaceDE w:val="0"/>
        <w:autoSpaceDN w:val="0"/>
        <w:adjustRightInd w:val="0"/>
        <w:jc w:val="center"/>
        <w:rPr>
          <w:b/>
        </w:rPr>
      </w:pPr>
    </w:p>
    <w:p w:rsidR="003D7D12" w:rsidRPr="006B11A6" w:rsidRDefault="003D7D12" w:rsidP="006B11A6">
      <w:pPr>
        <w:autoSpaceDE w:val="0"/>
        <w:autoSpaceDN w:val="0"/>
        <w:adjustRightInd w:val="0"/>
        <w:jc w:val="center"/>
        <w:rPr>
          <w:b/>
        </w:rPr>
      </w:pPr>
      <w:r w:rsidRPr="00BF3FF8">
        <w:rPr>
          <w:b/>
        </w:rPr>
        <w:t>Мероприятия, направленные на достижение ключевых показателей на рынке оказания услуг по ремонту автотранспортных средств</w:t>
      </w: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5783"/>
        <w:gridCol w:w="3037"/>
        <w:gridCol w:w="2696"/>
        <w:gridCol w:w="3131"/>
      </w:tblGrid>
      <w:tr w:rsidR="003D7D12" w:rsidRPr="00541FF7" w:rsidTr="006B11A6">
        <w:tc>
          <w:tcPr>
            <w:tcW w:w="28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lastRenderedPageBreak/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6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мероприятия</w:t>
            </w:r>
          </w:p>
        </w:tc>
        <w:tc>
          <w:tcPr>
            <w:tcW w:w="1007" w:type="pct"/>
            <w:vAlign w:val="center"/>
          </w:tcPr>
          <w:p w:rsidR="00B428B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испо</w:t>
            </w:r>
            <w:r w:rsidRPr="00541FF7">
              <w:rPr>
                <w:b/>
              </w:rPr>
              <w:t>л</w:t>
            </w:r>
            <w:r w:rsidRPr="00541FF7">
              <w:rPr>
                <w:b/>
              </w:rPr>
              <w:t>нение мероприятия</w:t>
            </w:r>
          </w:p>
        </w:tc>
      </w:tr>
      <w:tr w:rsidR="003D7D12" w:rsidRPr="00541FF7" w:rsidTr="006B11A6">
        <w:tc>
          <w:tcPr>
            <w:tcW w:w="28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97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6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0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6B11A6">
        <w:tc>
          <w:tcPr>
            <w:tcW w:w="28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860" w:type="pct"/>
            <w:shd w:val="clear" w:color="auto" w:fill="auto"/>
          </w:tcPr>
          <w:p w:rsidR="003D7D12" w:rsidRPr="003A545E" w:rsidRDefault="003D7D12" w:rsidP="00B428BE">
            <w:pPr>
              <w:jc w:val="both"/>
            </w:pPr>
            <w:r w:rsidRPr="003A545E">
              <w:t xml:space="preserve">Размещение и актуализация на официальном сайте администрации Омсукчанского </w:t>
            </w:r>
            <w:r w:rsidR="00E3002A" w:rsidRPr="00E3002A">
              <w:t xml:space="preserve">муниципального </w:t>
            </w:r>
            <w:r w:rsidRPr="003A545E">
              <w:t>округа перечня орга</w:t>
            </w:r>
            <w:r w:rsidR="00E3002A">
              <w:t xml:space="preserve">низации на рынке оказания услуг </w:t>
            </w:r>
            <w:r w:rsidRPr="003A545E">
              <w:t xml:space="preserve">по ремонту автотранспортных средств </w:t>
            </w:r>
          </w:p>
        </w:tc>
        <w:tc>
          <w:tcPr>
            <w:tcW w:w="977" w:type="pct"/>
            <w:vAlign w:val="center"/>
          </w:tcPr>
          <w:p w:rsidR="006B11A6" w:rsidRDefault="003D7D12" w:rsidP="003D7D12">
            <w:pPr>
              <w:jc w:val="center"/>
            </w:pPr>
            <w:r w:rsidRPr="003A545E">
              <w:t xml:space="preserve">Обеспечение доступа </w:t>
            </w:r>
          </w:p>
          <w:p w:rsidR="006B11A6" w:rsidRDefault="003D7D12" w:rsidP="003D7D12">
            <w:pPr>
              <w:jc w:val="center"/>
            </w:pPr>
            <w:r w:rsidRPr="003A545E">
              <w:t xml:space="preserve">потребителей </w:t>
            </w:r>
            <w:proofErr w:type="gramStart"/>
            <w:r w:rsidRPr="003A545E">
              <w:t>к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информации</w:t>
            </w:r>
          </w:p>
        </w:tc>
        <w:tc>
          <w:tcPr>
            <w:tcW w:w="867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1007" w:type="pct"/>
            <w:vAlign w:val="center"/>
          </w:tcPr>
          <w:p w:rsidR="006B11A6" w:rsidRDefault="003D7D12" w:rsidP="003D7D12">
            <w:pPr>
              <w:jc w:val="center"/>
            </w:pPr>
            <w:r w:rsidRPr="003A545E">
              <w:t xml:space="preserve">Отдел экономики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админи</w:t>
            </w:r>
            <w:r w:rsidR="007A1D6B">
              <w:t>страции ОМ</w:t>
            </w:r>
            <w:r w:rsidRPr="003A545E">
              <w:t>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7D12" w:rsidRPr="00B428BE" w:rsidRDefault="003D7D12" w:rsidP="006B11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5. Рынок дорожной деятельности (за исключ</w:t>
      </w:r>
      <w:r w:rsidR="006B11A6" w:rsidRPr="00B428BE">
        <w:rPr>
          <w:rFonts w:ascii="Times New Roman" w:hAnsi="Times New Roman" w:cs="Times New Roman"/>
          <w:sz w:val="26"/>
          <w:szCs w:val="26"/>
        </w:rPr>
        <w:t>ением проектирования)</w:t>
      </w:r>
    </w:p>
    <w:p w:rsidR="003D7D12" w:rsidRPr="00B428BE" w:rsidRDefault="007A1D6B" w:rsidP="00B428B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Омсукчанский муниципальный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 xml:space="preserve"> округ связан региональной автодорогой «Герба</w:t>
      </w:r>
      <w:r w:rsidR="00B428BE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Омсукчан» протяженностью 258 км с фед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ральной автодорогой «Колыма», связывающей округ с соседними округами: Хасынским и Ягоднинским, а также с областным центром, расстояние до котор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о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го составляет 576 км. Омсукчан - транспортный узел окружного значения.</w:t>
      </w:r>
    </w:p>
    <w:p w:rsidR="003D7D12" w:rsidRPr="00B428BE" w:rsidRDefault="003D7D12" w:rsidP="003D7D12">
      <w:pPr>
        <w:ind w:firstLine="709"/>
        <w:jc w:val="both"/>
        <w:rPr>
          <w:sz w:val="26"/>
          <w:szCs w:val="26"/>
          <w:lang w:eastAsia="x-none"/>
        </w:rPr>
      </w:pPr>
      <w:r w:rsidRPr="00B428BE">
        <w:rPr>
          <w:sz w:val="26"/>
          <w:szCs w:val="26"/>
          <w:lang w:val="x-none" w:eastAsia="x-none"/>
        </w:rPr>
        <w:t>В 20</w:t>
      </w:r>
      <w:r w:rsidRPr="00B428BE">
        <w:rPr>
          <w:sz w:val="26"/>
          <w:szCs w:val="26"/>
          <w:lang w:eastAsia="x-none"/>
        </w:rPr>
        <w:t>21</w:t>
      </w:r>
      <w:r w:rsidRPr="00B428BE">
        <w:rPr>
          <w:sz w:val="26"/>
          <w:szCs w:val="26"/>
          <w:lang w:val="x-none" w:eastAsia="x-none"/>
        </w:rPr>
        <w:t xml:space="preserve"> году в перечень муниципальных дорог входил</w:t>
      </w:r>
      <w:r w:rsidRPr="00B428BE">
        <w:rPr>
          <w:sz w:val="26"/>
          <w:szCs w:val="26"/>
          <w:lang w:eastAsia="x-none"/>
        </w:rPr>
        <w:t>а одна</w:t>
      </w:r>
      <w:r w:rsidRPr="00B428BE">
        <w:rPr>
          <w:sz w:val="26"/>
          <w:szCs w:val="26"/>
          <w:lang w:val="x-none" w:eastAsia="x-none"/>
        </w:rPr>
        <w:t xml:space="preserve"> межпоселенческ</w:t>
      </w:r>
      <w:r w:rsidRPr="00B428BE">
        <w:rPr>
          <w:sz w:val="26"/>
          <w:szCs w:val="26"/>
          <w:lang w:eastAsia="x-none"/>
        </w:rPr>
        <w:t>ая</w:t>
      </w:r>
      <w:r w:rsidRPr="00B428BE">
        <w:rPr>
          <w:sz w:val="26"/>
          <w:szCs w:val="26"/>
          <w:lang w:val="x-none" w:eastAsia="x-none"/>
        </w:rPr>
        <w:t xml:space="preserve"> дорог</w:t>
      </w:r>
      <w:r w:rsidRPr="00B428BE">
        <w:rPr>
          <w:sz w:val="26"/>
          <w:szCs w:val="26"/>
          <w:lang w:eastAsia="x-none"/>
        </w:rPr>
        <w:t>а</w:t>
      </w:r>
      <w:r w:rsidRPr="00B428BE">
        <w:rPr>
          <w:sz w:val="26"/>
          <w:szCs w:val="26"/>
          <w:lang w:val="x-none" w:eastAsia="x-none"/>
        </w:rPr>
        <w:t>: Омсукчан-Галимый-18,7 км</w:t>
      </w:r>
      <w:r w:rsidRPr="00B428BE">
        <w:rPr>
          <w:sz w:val="26"/>
          <w:szCs w:val="26"/>
          <w:lang w:eastAsia="x-none"/>
        </w:rPr>
        <w:t>.</w:t>
      </w:r>
    </w:p>
    <w:p w:rsidR="003D7D12" w:rsidRPr="00B428BE" w:rsidRDefault="003D7D12" w:rsidP="003D7D12">
      <w:pPr>
        <w:pStyle w:val="ConsPlusTitle"/>
        <w:ind w:firstLine="708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428B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Содержание дорог пос. Омсукчан и пос. Дукат осуществлялось в рамках муниципальной программы «Развитие транспортной инфрастру</w:t>
      </w:r>
      <w:r w:rsidRPr="00B428B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</w:t>
      </w:r>
      <w:r w:rsidRPr="00B428B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туры Омсукчанского городского округа» на 2018-2022гг.». </w:t>
      </w:r>
    </w:p>
    <w:p w:rsidR="003D7D12" w:rsidRPr="00B428BE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На рынке дорожной деятельности Магаданской области отсутствуют естественные монополии.</w:t>
      </w:r>
    </w:p>
    <w:p w:rsidR="003D7D12" w:rsidRPr="00B428BE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В течение последних 5 лет дорожной деятельностью занималось одно частное предприятие.</w:t>
      </w:r>
    </w:p>
    <w:p w:rsidR="003D7D12" w:rsidRPr="00B428BE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В структуре дорожной отрасли Омсукчанского городского округа входили следующие направления: - это содержание автодорог и части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ч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ный ремонт дорожного полотна, содержание внутри поселковых дорог.</w:t>
      </w:r>
    </w:p>
    <w:p w:rsidR="003D7D12" w:rsidRPr="00B428BE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На текущий</w:t>
      </w:r>
      <w:r w:rsidR="007A1D6B" w:rsidRPr="00B428BE">
        <w:rPr>
          <w:rFonts w:ascii="Times New Roman" w:hAnsi="Times New Roman" w:cs="Times New Roman"/>
          <w:b w:val="0"/>
          <w:sz w:val="26"/>
          <w:szCs w:val="26"/>
        </w:rPr>
        <w:t xml:space="preserve"> период в Омсукчанском муниципальном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 округе отсутствуют экономические и административные барьеры на рынке доро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ж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ной деятельности. </w:t>
      </w:r>
    </w:p>
    <w:p w:rsidR="003D7D12" w:rsidRPr="000C3646" w:rsidRDefault="003D7D12" w:rsidP="003D7D12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6"/>
        </w:rPr>
      </w:pPr>
    </w:p>
    <w:p w:rsidR="003D7D12" w:rsidRPr="00B428BE" w:rsidRDefault="003D7D12" w:rsidP="006B11A6">
      <w:pPr>
        <w:pStyle w:val="ConsPlusTitle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Перечень ключевых показателей на рынке дорожной деятельности (</w:t>
      </w:r>
      <w:r w:rsidR="006B11A6" w:rsidRPr="00B428BE">
        <w:rPr>
          <w:rFonts w:ascii="Times New Roman" w:hAnsi="Times New Roman" w:cs="Times New Roman"/>
          <w:sz w:val="26"/>
          <w:szCs w:val="26"/>
        </w:rPr>
        <w:t>за исключением проектирования)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63"/>
        <w:gridCol w:w="1494"/>
        <w:gridCol w:w="1495"/>
        <w:gridCol w:w="1347"/>
        <w:gridCol w:w="1197"/>
        <w:gridCol w:w="1270"/>
        <w:gridCol w:w="1142"/>
        <w:gridCol w:w="2325"/>
      </w:tblGrid>
      <w:tr w:rsidR="003D7D12" w:rsidRPr="00D97396" w:rsidTr="006B11A6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  <w:r w:rsidRPr="00D97396">
              <w:rPr>
                <w:b/>
              </w:rPr>
              <w:t xml:space="preserve">№ </w:t>
            </w:r>
            <w:proofErr w:type="gramStart"/>
            <w:r w:rsidRPr="00D97396">
              <w:rPr>
                <w:b/>
              </w:rPr>
              <w:t>п</w:t>
            </w:r>
            <w:proofErr w:type="gramEnd"/>
            <w:r w:rsidRPr="00D97396">
              <w:rPr>
                <w:b/>
              </w:rPr>
              <w:t>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 xml:space="preserve">Наименование </w:t>
            </w:r>
            <w:proofErr w:type="gramStart"/>
            <w:r w:rsidRPr="00D97396">
              <w:rPr>
                <w:b/>
              </w:rPr>
              <w:t>ключевого</w:t>
            </w:r>
            <w:proofErr w:type="gramEnd"/>
            <w:r w:rsidRPr="00D97396">
              <w:rPr>
                <w:b/>
              </w:rPr>
              <w:t xml:space="preserve"> </w:t>
            </w:r>
          </w:p>
          <w:p w:rsidR="003D7D12" w:rsidRPr="00D97396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>показателя</w:t>
            </w:r>
          </w:p>
        </w:tc>
        <w:tc>
          <w:tcPr>
            <w:tcW w:w="1483" w:type="dxa"/>
            <w:vMerge w:val="restart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Единица измерения</w:t>
            </w:r>
          </w:p>
        </w:tc>
        <w:tc>
          <w:tcPr>
            <w:tcW w:w="6404" w:type="dxa"/>
            <w:gridSpan w:val="5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08" w:type="dxa"/>
            <w:vMerge w:val="restart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Ответственный исполнитель</w:t>
            </w:r>
          </w:p>
        </w:tc>
      </w:tr>
      <w:tr w:rsidR="003D7D12" w:rsidRPr="00D97396" w:rsidTr="006B11A6">
        <w:trPr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D7D12" w:rsidRPr="00D97396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37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08" w:type="dxa"/>
            <w:vMerge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D97396" w:rsidTr="006B11A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  <w:r w:rsidRPr="00D97396">
              <w:rPr>
                <w:b/>
              </w:rPr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3D7D12" w:rsidRPr="00D97396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>2</w:t>
            </w:r>
          </w:p>
        </w:tc>
        <w:tc>
          <w:tcPr>
            <w:tcW w:w="1483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3</w:t>
            </w:r>
          </w:p>
        </w:tc>
        <w:tc>
          <w:tcPr>
            <w:tcW w:w="148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4</w:t>
            </w:r>
          </w:p>
        </w:tc>
        <w:tc>
          <w:tcPr>
            <w:tcW w:w="1337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5</w:t>
            </w:r>
          </w:p>
        </w:tc>
        <w:tc>
          <w:tcPr>
            <w:tcW w:w="118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6</w:t>
            </w:r>
          </w:p>
        </w:tc>
        <w:tc>
          <w:tcPr>
            <w:tcW w:w="1261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7</w:t>
            </w:r>
          </w:p>
        </w:tc>
        <w:tc>
          <w:tcPr>
            <w:tcW w:w="1134" w:type="dxa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8</w:t>
            </w:r>
          </w:p>
        </w:tc>
        <w:tc>
          <w:tcPr>
            <w:tcW w:w="230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9</w:t>
            </w:r>
          </w:p>
        </w:tc>
      </w:tr>
      <w:tr w:rsidR="003D7D12" w:rsidRPr="003A545E" w:rsidTr="006B11A6">
        <w:trPr>
          <w:jc w:val="center"/>
        </w:trPr>
        <w:tc>
          <w:tcPr>
            <w:tcW w:w="594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034" w:type="dxa"/>
            <w:shd w:val="clear" w:color="auto" w:fill="auto"/>
          </w:tcPr>
          <w:p w:rsidR="003D7D12" w:rsidRPr="00D228B2" w:rsidRDefault="003D7D12" w:rsidP="00B428BE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786FED">
              <w:rPr>
                <w:rFonts w:ascii="Times New Roman" w:hAnsi="Times New Roman"/>
                <w:b w:val="0"/>
                <w:sz w:val="24"/>
              </w:rPr>
              <w:t>Доля организаций частной формы собственности в сфере дорожной д</w:t>
            </w:r>
            <w:r w:rsidRPr="00786FED">
              <w:rPr>
                <w:rFonts w:ascii="Times New Roman" w:hAnsi="Times New Roman"/>
                <w:b w:val="0"/>
                <w:sz w:val="24"/>
              </w:rPr>
              <w:t>е</w:t>
            </w:r>
            <w:r w:rsidRPr="00786FED">
              <w:rPr>
                <w:rFonts w:ascii="Times New Roman" w:hAnsi="Times New Roman"/>
                <w:b w:val="0"/>
                <w:sz w:val="24"/>
              </w:rPr>
              <w:t>ятельности (исключением проект</w:t>
            </w:r>
            <w:r w:rsidRPr="00786FED">
              <w:rPr>
                <w:rFonts w:ascii="Times New Roman" w:hAnsi="Times New Roman"/>
                <w:b w:val="0"/>
                <w:sz w:val="24"/>
              </w:rPr>
              <w:t>и</w:t>
            </w:r>
            <w:r w:rsidRPr="00786FED">
              <w:rPr>
                <w:rFonts w:ascii="Times New Roman" w:hAnsi="Times New Roman"/>
                <w:b w:val="0"/>
                <w:sz w:val="24"/>
              </w:rPr>
              <w:t>рования)</w:t>
            </w:r>
          </w:p>
        </w:tc>
        <w:tc>
          <w:tcPr>
            <w:tcW w:w="1483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процентов</w:t>
            </w:r>
          </w:p>
        </w:tc>
        <w:tc>
          <w:tcPr>
            <w:tcW w:w="14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8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26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3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308" w:type="dxa"/>
            <w:shd w:val="clear" w:color="auto" w:fill="auto"/>
          </w:tcPr>
          <w:p w:rsidR="006B11A6" w:rsidRDefault="003D7D12" w:rsidP="006B11A6">
            <w:pPr>
              <w:jc w:val="center"/>
            </w:pPr>
            <w:r w:rsidRPr="003A545E">
              <w:t xml:space="preserve">Управление ЖКХ и </w:t>
            </w:r>
          </w:p>
          <w:p w:rsidR="006B11A6" w:rsidRDefault="003D7D12" w:rsidP="006B11A6">
            <w:pPr>
              <w:jc w:val="center"/>
            </w:pPr>
            <w:r w:rsidRPr="003A545E">
              <w:t>градостроитель</w:t>
            </w:r>
            <w:r w:rsidR="006B11A6">
              <w:t xml:space="preserve">ства </w:t>
            </w:r>
          </w:p>
          <w:p w:rsidR="003D7D12" w:rsidRPr="003A545E" w:rsidRDefault="007A1D6B" w:rsidP="006B11A6">
            <w:pPr>
              <w:jc w:val="center"/>
            </w:pPr>
            <w:r>
              <w:t>администрации ОМ</w:t>
            </w:r>
            <w:r w:rsidR="003D7D12" w:rsidRPr="003A545E">
              <w:t>О</w:t>
            </w:r>
          </w:p>
        </w:tc>
      </w:tr>
    </w:tbl>
    <w:p w:rsidR="002803E0" w:rsidRDefault="002803E0" w:rsidP="003D7D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7D12" w:rsidRPr="00B428BE" w:rsidRDefault="003D7D12" w:rsidP="003D7D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Мероприятия, направленные на достижение ключевых показателей на рынке дорожной деятельности </w:t>
      </w:r>
    </w:p>
    <w:p w:rsidR="003D7D12" w:rsidRPr="00B428BE" w:rsidRDefault="003D7D12" w:rsidP="00786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(</w:t>
      </w:r>
      <w:r w:rsidR="00786FED" w:rsidRPr="00B428BE">
        <w:rPr>
          <w:rFonts w:ascii="Times New Roman" w:hAnsi="Times New Roman" w:cs="Times New Roman"/>
          <w:sz w:val="26"/>
          <w:szCs w:val="26"/>
        </w:rPr>
        <w:t>за исключением проектирования)</w:t>
      </w:r>
    </w:p>
    <w:tbl>
      <w:tblPr>
        <w:tblW w:w="49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4487"/>
        <w:gridCol w:w="4336"/>
        <w:gridCol w:w="2465"/>
        <w:gridCol w:w="3117"/>
      </w:tblGrid>
      <w:tr w:rsidR="003D7D12" w:rsidRPr="00541FF7" w:rsidTr="00B428BE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1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05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мероприятия</w:t>
            </w:r>
          </w:p>
        </w:tc>
        <w:tc>
          <w:tcPr>
            <w:tcW w:w="1018" w:type="pct"/>
            <w:vAlign w:val="center"/>
          </w:tcPr>
          <w:p w:rsidR="00B428B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исполнение меропри</w:t>
            </w:r>
            <w:r w:rsidRPr="00541FF7">
              <w:rPr>
                <w:b/>
              </w:rPr>
              <w:t>я</w:t>
            </w:r>
            <w:r w:rsidRPr="00541FF7">
              <w:rPr>
                <w:b/>
              </w:rPr>
              <w:t>тия</w:t>
            </w:r>
          </w:p>
        </w:tc>
      </w:tr>
      <w:tr w:rsidR="003D7D12" w:rsidRPr="00541FF7" w:rsidTr="00B428BE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1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05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1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B428BE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5.1.</w:t>
            </w:r>
          </w:p>
        </w:tc>
        <w:tc>
          <w:tcPr>
            <w:tcW w:w="1465" w:type="pct"/>
            <w:shd w:val="clear" w:color="auto" w:fill="auto"/>
          </w:tcPr>
          <w:p w:rsidR="003D7D12" w:rsidRPr="003A545E" w:rsidRDefault="003D7D12" w:rsidP="00B428BE">
            <w:pPr>
              <w:jc w:val="both"/>
            </w:pPr>
            <w:r w:rsidRPr="003A545E">
              <w:t>Сокращение сроков приемки выполне</w:t>
            </w:r>
            <w:r w:rsidRPr="003A545E">
              <w:t>н</w:t>
            </w:r>
            <w:r w:rsidRPr="003A545E">
              <w:t>ных работ по результатам исполнения заключенных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1416" w:type="pct"/>
            <w:vAlign w:val="center"/>
          </w:tcPr>
          <w:p w:rsidR="00F10A0F" w:rsidRDefault="003D7D12" w:rsidP="003D7D12">
            <w:pPr>
              <w:jc w:val="center"/>
            </w:pPr>
            <w:r w:rsidRPr="003A545E">
              <w:t xml:space="preserve">Исключение случаев создания </w:t>
            </w:r>
          </w:p>
          <w:p w:rsidR="00F10A0F" w:rsidRDefault="003D7D12" w:rsidP="003D7D12">
            <w:pPr>
              <w:jc w:val="center"/>
            </w:pPr>
            <w:r w:rsidRPr="003A545E">
              <w:t xml:space="preserve">препятствий для осуществления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 xml:space="preserve">предпринимательской деятельности </w:t>
            </w:r>
          </w:p>
        </w:tc>
        <w:tc>
          <w:tcPr>
            <w:tcW w:w="805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1018" w:type="pct"/>
            <w:vAlign w:val="center"/>
          </w:tcPr>
          <w:p w:rsidR="00F10A0F" w:rsidRDefault="003D7D12" w:rsidP="003D7D12">
            <w:pPr>
              <w:jc w:val="center"/>
            </w:pPr>
            <w:r w:rsidRPr="003A545E">
              <w:t xml:space="preserve">Управление ЖКХ и </w:t>
            </w:r>
          </w:p>
          <w:p w:rsidR="00F10A0F" w:rsidRDefault="003D7D12" w:rsidP="003D7D12">
            <w:pPr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7A1D6B" w:rsidP="003D7D12">
            <w:pPr>
              <w:jc w:val="center"/>
            </w:pPr>
            <w:r>
              <w:t>администрации ОМ</w:t>
            </w:r>
            <w:r w:rsidR="003D7D12" w:rsidRPr="003A545E">
              <w:t>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Pr="00B428BE" w:rsidRDefault="003D7D12" w:rsidP="007658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28BE">
        <w:rPr>
          <w:rFonts w:ascii="Times New Roman" w:hAnsi="Times New Roman" w:cs="Times New Roman"/>
          <w:sz w:val="26"/>
          <w:szCs w:val="26"/>
        </w:rPr>
        <w:t>6. Рынок нефтепродуктов</w:t>
      </w:r>
    </w:p>
    <w:p w:rsidR="003D7D12" w:rsidRPr="00B428BE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Омсукча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н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7A1D6B" w:rsidRPr="00B428B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округа очень сложна: из центральных районов страны железной дорогой до морских портов Приморья и Хаб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ровского края, до г. Магадан во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>з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можна только морем и до Омсукчана автотранспортом. </w:t>
      </w:r>
    </w:p>
    <w:p w:rsidR="003D7D12" w:rsidRPr="00B428BE" w:rsidRDefault="007A1D6B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Омсукчански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 xml:space="preserve">й </w:t>
      </w: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округ значительно отдален от областного центра, таким образом, завоз на территорию округа требует п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>о</w:t>
      </w:r>
      <w:r w:rsidR="003D7D12" w:rsidRPr="00B428BE">
        <w:rPr>
          <w:rFonts w:ascii="Times New Roman" w:hAnsi="Times New Roman" w:cs="Times New Roman"/>
          <w:b w:val="0"/>
          <w:sz w:val="26"/>
          <w:szCs w:val="26"/>
        </w:rPr>
        <w:t xml:space="preserve">вышенных финансовых затрат. </w:t>
      </w:r>
    </w:p>
    <w:p w:rsidR="003D7D12" w:rsidRPr="00B428BE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На территории округа розничной продажей нефтепродуктов осуществляется одной организацией частной собственности.</w:t>
      </w:r>
    </w:p>
    <w:p w:rsidR="003D7D12" w:rsidRPr="00B428BE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К основным барьерам вхождения на рынок розничной реализации нефтепродуктов можно отнести:</w:t>
      </w:r>
    </w:p>
    <w:p w:rsidR="003D7D12" w:rsidRPr="00B428BE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>- высокие транспортные издержки;</w:t>
      </w:r>
    </w:p>
    <w:p w:rsidR="003D7D12" w:rsidRPr="00B428BE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8BE">
        <w:rPr>
          <w:rFonts w:ascii="Times New Roman" w:hAnsi="Times New Roman" w:cs="Times New Roman"/>
          <w:b w:val="0"/>
          <w:sz w:val="26"/>
          <w:szCs w:val="26"/>
        </w:rPr>
        <w:t xml:space="preserve">-невысокая емкость рынка нефтепродуктов. </w:t>
      </w:r>
    </w:p>
    <w:p w:rsidR="003D7D12" w:rsidRPr="000C3646" w:rsidRDefault="003D7D12" w:rsidP="003D7D12">
      <w:pPr>
        <w:pStyle w:val="a6"/>
        <w:jc w:val="center"/>
        <w:rPr>
          <w:b/>
          <w:szCs w:val="26"/>
        </w:rPr>
      </w:pPr>
    </w:p>
    <w:p w:rsidR="003D7D12" w:rsidRPr="00B428BE" w:rsidRDefault="003D7D12" w:rsidP="002803E0">
      <w:pPr>
        <w:pStyle w:val="a6"/>
        <w:ind w:left="0"/>
        <w:jc w:val="center"/>
        <w:rPr>
          <w:b/>
          <w:sz w:val="26"/>
          <w:szCs w:val="26"/>
        </w:rPr>
      </w:pPr>
      <w:r w:rsidRPr="00B428BE">
        <w:rPr>
          <w:b/>
          <w:sz w:val="26"/>
          <w:szCs w:val="26"/>
        </w:rPr>
        <w:t>Перечень ключевых показателей на рынке нефтепродуктов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69"/>
        <w:gridCol w:w="1284"/>
        <w:gridCol w:w="1428"/>
        <w:gridCol w:w="1196"/>
        <w:gridCol w:w="1199"/>
        <w:gridCol w:w="1346"/>
        <w:gridCol w:w="1348"/>
        <w:gridCol w:w="2406"/>
      </w:tblGrid>
      <w:tr w:rsidR="003D7D12" w:rsidRPr="00F932B3" w:rsidTr="007658F5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37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6469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89" w:type="dxa"/>
            <w:vMerge w:val="restart"/>
            <w:vAlign w:val="center"/>
          </w:tcPr>
          <w:p w:rsidR="00B428B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7658F5">
        <w:trPr>
          <w:jc w:val="center"/>
        </w:trPr>
        <w:tc>
          <w:tcPr>
            <w:tcW w:w="595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437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18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9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7658F5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8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9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7658F5">
        <w:trPr>
          <w:jc w:val="center"/>
        </w:trPr>
        <w:tc>
          <w:tcPr>
            <w:tcW w:w="595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437" w:type="dxa"/>
            <w:shd w:val="clear" w:color="auto" w:fill="auto"/>
          </w:tcPr>
          <w:p w:rsidR="003D7D12" w:rsidRPr="003A545E" w:rsidRDefault="003D7D12" w:rsidP="00B428BE">
            <w:pPr>
              <w:jc w:val="both"/>
            </w:pPr>
            <w:r w:rsidRPr="003A545E">
              <w:t>Доля организаций частной собственн</w:t>
            </w:r>
            <w:r w:rsidRPr="003A545E">
              <w:t>о</w:t>
            </w:r>
            <w:r w:rsidRPr="003A545E">
              <w:lastRenderedPageBreak/>
              <w:t xml:space="preserve">сти на рынке нефтепродуктов </w:t>
            </w:r>
          </w:p>
        </w:tc>
        <w:tc>
          <w:tcPr>
            <w:tcW w:w="12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lastRenderedPageBreak/>
              <w:t>проце</w:t>
            </w:r>
            <w:r w:rsidRPr="003A545E">
              <w:t>н</w:t>
            </w:r>
            <w:r w:rsidRPr="003A545E">
              <w:lastRenderedPageBreak/>
              <w:t>тов</w:t>
            </w:r>
          </w:p>
        </w:tc>
        <w:tc>
          <w:tcPr>
            <w:tcW w:w="141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lastRenderedPageBreak/>
              <w:t>100</w:t>
            </w:r>
          </w:p>
        </w:tc>
        <w:tc>
          <w:tcPr>
            <w:tcW w:w="118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90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389" w:type="dxa"/>
            <w:shd w:val="clear" w:color="auto" w:fill="auto"/>
          </w:tcPr>
          <w:p w:rsidR="003D7D12" w:rsidRPr="003A545E" w:rsidRDefault="007658F5" w:rsidP="00B428BE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1303C1">
              <w:t xml:space="preserve">дминистрация </w:t>
            </w:r>
            <w:r w:rsidR="001303C1">
              <w:lastRenderedPageBreak/>
              <w:t>ОМ</w:t>
            </w:r>
            <w:r w:rsidR="003D7D12" w:rsidRPr="003A545E">
              <w:t>О</w:t>
            </w:r>
          </w:p>
        </w:tc>
      </w:tr>
    </w:tbl>
    <w:p w:rsidR="00B428BE" w:rsidRDefault="00B428BE" w:rsidP="00E37DDD">
      <w:pPr>
        <w:pStyle w:val="a6"/>
        <w:jc w:val="center"/>
        <w:rPr>
          <w:b/>
        </w:rPr>
      </w:pPr>
    </w:p>
    <w:p w:rsidR="003D7D12" w:rsidRPr="00056285" w:rsidRDefault="003D7D12" w:rsidP="00056285">
      <w:pPr>
        <w:pStyle w:val="a6"/>
        <w:ind w:left="0"/>
        <w:jc w:val="center"/>
        <w:rPr>
          <w:b/>
          <w:sz w:val="26"/>
          <w:szCs w:val="26"/>
        </w:rPr>
      </w:pPr>
      <w:r w:rsidRPr="00056285">
        <w:rPr>
          <w:b/>
          <w:sz w:val="26"/>
          <w:szCs w:val="26"/>
        </w:rPr>
        <w:t>Мероприятия, направленные на достижение ключевых показателей на рынке нефтепродуктов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482"/>
        <w:gridCol w:w="4336"/>
        <w:gridCol w:w="2474"/>
        <w:gridCol w:w="3117"/>
      </w:tblGrid>
      <w:tr w:rsidR="003D7D12" w:rsidRPr="00541FF7" w:rsidTr="00056285">
        <w:tc>
          <w:tcPr>
            <w:tcW w:w="294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1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0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мероприятия</w:t>
            </w:r>
          </w:p>
        </w:tc>
        <w:tc>
          <w:tcPr>
            <w:tcW w:w="1018" w:type="pct"/>
            <w:vAlign w:val="center"/>
          </w:tcPr>
          <w:p w:rsidR="00056285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исполнение меропри</w:t>
            </w:r>
            <w:r w:rsidRPr="00541FF7">
              <w:rPr>
                <w:b/>
              </w:rPr>
              <w:t>я</w:t>
            </w:r>
            <w:r w:rsidRPr="00541FF7">
              <w:rPr>
                <w:b/>
              </w:rPr>
              <w:t>тия</w:t>
            </w:r>
          </w:p>
        </w:tc>
      </w:tr>
      <w:tr w:rsidR="003D7D12" w:rsidRPr="00541FF7" w:rsidTr="00056285">
        <w:tc>
          <w:tcPr>
            <w:tcW w:w="294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1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0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1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056285">
        <w:tc>
          <w:tcPr>
            <w:tcW w:w="294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64" w:type="pct"/>
            <w:shd w:val="clear" w:color="auto" w:fill="auto"/>
          </w:tcPr>
          <w:p w:rsidR="003D7D12" w:rsidRPr="003A545E" w:rsidRDefault="003D7D12" w:rsidP="00056285">
            <w:pPr>
              <w:jc w:val="both"/>
            </w:pPr>
            <w:r w:rsidRPr="003A545E">
              <w:t>Оказание консультативной помощи х</w:t>
            </w:r>
            <w:r w:rsidRPr="003A545E">
              <w:t>о</w:t>
            </w:r>
            <w:r w:rsidRPr="003A545E">
              <w:t>зяйствующим субъектам рынка нефт</w:t>
            </w:r>
            <w:r w:rsidRPr="003A545E">
              <w:t>е</w:t>
            </w:r>
            <w:r w:rsidRPr="003A545E">
              <w:t>продуктов</w:t>
            </w:r>
          </w:p>
        </w:tc>
        <w:tc>
          <w:tcPr>
            <w:tcW w:w="1416" w:type="pct"/>
            <w:vAlign w:val="center"/>
          </w:tcPr>
          <w:p w:rsidR="00E37DDD" w:rsidRDefault="003D7D12" w:rsidP="003D7D12">
            <w:pPr>
              <w:jc w:val="center"/>
            </w:pPr>
            <w:r w:rsidRPr="003A545E">
              <w:t xml:space="preserve">Повышения уровня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 xml:space="preserve">информированности хозяйствующих субъектов </w:t>
            </w:r>
          </w:p>
        </w:tc>
        <w:tc>
          <w:tcPr>
            <w:tcW w:w="808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1018" w:type="pct"/>
            <w:vAlign w:val="center"/>
          </w:tcPr>
          <w:p w:rsidR="003D7D12" w:rsidRPr="003A545E" w:rsidRDefault="00E37DDD" w:rsidP="003D7D12">
            <w:pPr>
              <w:jc w:val="center"/>
            </w:pPr>
            <w:r>
              <w:t>а</w:t>
            </w:r>
            <w:r w:rsidR="001303C1">
              <w:t>дминистрация ОМ</w:t>
            </w:r>
            <w:r w:rsidR="003D7D12" w:rsidRPr="003A545E">
              <w:t>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803E0" w:rsidRDefault="003D7D12" w:rsidP="002803E0">
      <w:pPr>
        <w:pStyle w:val="a6"/>
        <w:ind w:left="0"/>
        <w:jc w:val="center"/>
        <w:rPr>
          <w:b/>
          <w:sz w:val="26"/>
          <w:szCs w:val="26"/>
        </w:rPr>
      </w:pPr>
      <w:r w:rsidRPr="002803E0">
        <w:rPr>
          <w:b/>
          <w:sz w:val="26"/>
          <w:szCs w:val="26"/>
          <w:lang w:val="en-US"/>
        </w:rPr>
        <w:t>II</w:t>
      </w:r>
      <w:r w:rsidRPr="002803E0">
        <w:rPr>
          <w:b/>
          <w:sz w:val="26"/>
          <w:szCs w:val="26"/>
        </w:rPr>
        <w:t xml:space="preserve">. Перечень системных мероприятий, направленных на развитие конкуренции </w:t>
      </w:r>
    </w:p>
    <w:p w:rsidR="003D7D12" w:rsidRPr="002803E0" w:rsidRDefault="003D7D12" w:rsidP="002803E0">
      <w:pPr>
        <w:pStyle w:val="a6"/>
        <w:ind w:left="0"/>
        <w:jc w:val="center"/>
        <w:rPr>
          <w:b/>
          <w:sz w:val="26"/>
          <w:szCs w:val="26"/>
        </w:rPr>
      </w:pPr>
      <w:r w:rsidRPr="002803E0">
        <w:rPr>
          <w:b/>
          <w:sz w:val="26"/>
          <w:szCs w:val="26"/>
        </w:rPr>
        <w:t xml:space="preserve">в Омсукчанском </w:t>
      </w:r>
      <w:r w:rsidR="001303C1" w:rsidRPr="002803E0">
        <w:rPr>
          <w:b/>
          <w:sz w:val="26"/>
          <w:szCs w:val="26"/>
        </w:rPr>
        <w:t xml:space="preserve">муниципальном </w:t>
      </w:r>
      <w:r w:rsidRPr="002803E0">
        <w:rPr>
          <w:b/>
          <w:sz w:val="26"/>
          <w:szCs w:val="26"/>
        </w:rPr>
        <w:t xml:space="preserve">округе </w:t>
      </w:r>
      <w:r w:rsidR="00E37DDD" w:rsidRPr="002803E0">
        <w:rPr>
          <w:b/>
          <w:sz w:val="26"/>
          <w:szCs w:val="26"/>
        </w:rPr>
        <w:t>Маг</w:t>
      </w:r>
      <w:r w:rsidR="00E37DDD" w:rsidRPr="002803E0">
        <w:rPr>
          <w:b/>
          <w:sz w:val="26"/>
          <w:szCs w:val="26"/>
        </w:rPr>
        <w:t>а</w:t>
      </w:r>
      <w:r w:rsidR="00E37DDD" w:rsidRPr="002803E0">
        <w:rPr>
          <w:b/>
          <w:sz w:val="26"/>
          <w:szCs w:val="26"/>
        </w:rPr>
        <w:t>данской области</w:t>
      </w:r>
    </w:p>
    <w:p w:rsidR="00E37DDD" w:rsidRPr="002803E0" w:rsidRDefault="00E37DDD" w:rsidP="00E37DDD">
      <w:pPr>
        <w:jc w:val="center"/>
        <w:rPr>
          <w:b/>
          <w:szCs w:val="28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919"/>
        <w:gridCol w:w="2441"/>
        <w:gridCol w:w="2023"/>
        <w:gridCol w:w="891"/>
        <w:gridCol w:w="1147"/>
        <w:gridCol w:w="271"/>
        <w:gridCol w:w="437"/>
        <w:gridCol w:w="295"/>
        <w:gridCol w:w="1134"/>
        <w:gridCol w:w="175"/>
        <w:gridCol w:w="1995"/>
      </w:tblGrid>
      <w:tr w:rsidR="003D7D12" w:rsidRPr="00C05442" w:rsidTr="00FA4F8C">
        <w:trPr>
          <w:trHeight w:val="481"/>
          <w:jc w:val="center"/>
        </w:trPr>
        <w:tc>
          <w:tcPr>
            <w:tcW w:w="209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№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proofErr w:type="gramStart"/>
            <w:r w:rsidRPr="00C05442">
              <w:rPr>
                <w:b/>
              </w:rPr>
              <w:t>п</w:t>
            </w:r>
            <w:proofErr w:type="gramEnd"/>
            <w:r w:rsidRPr="00C05442">
              <w:rPr>
                <w:b/>
              </w:rPr>
              <w:t>/п</w:t>
            </w:r>
          </w:p>
        </w:tc>
        <w:tc>
          <w:tcPr>
            <w:tcW w:w="1275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94" w:type="pct"/>
            <w:vMerge w:val="restart"/>
          </w:tcPr>
          <w:p w:rsidR="00744EE5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Ожидаемый </w:t>
            </w:r>
          </w:p>
          <w:p w:rsidR="00744EE5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05442">
              <w:rPr>
                <w:b/>
              </w:rPr>
              <w:t xml:space="preserve">езультат </w:t>
            </w:r>
          </w:p>
          <w:p w:rsidR="003D7D12" w:rsidRPr="00C0544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442">
              <w:rPr>
                <w:b/>
              </w:rPr>
              <w:t>меропри</w:t>
            </w:r>
            <w:r w:rsidRPr="00C05442">
              <w:rPr>
                <w:b/>
              </w:rPr>
              <w:t>я</w:t>
            </w:r>
            <w:r w:rsidRPr="00C05442">
              <w:rPr>
                <w:b/>
              </w:rPr>
              <w:t>тия</w:t>
            </w:r>
            <w:r w:rsidRPr="004064F3">
              <w:rPr>
                <w:b/>
              </w:rPr>
              <w:t xml:space="preserve"> 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58" w:type="pct"/>
            <w:vMerge w:val="restart"/>
          </w:tcPr>
          <w:p w:rsidR="003D7D12" w:rsidRPr="004064F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4F3">
              <w:rPr>
                <w:b/>
              </w:rPr>
              <w:t xml:space="preserve">Наименование </w:t>
            </w:r>
            <w:proofErr w:type="gramStart"/>
            <w:r w:rsidRPr="004064F3">
              <w:rPr>
                <w:b/>
              </w:rPr>
              <w:t>контрольного</w:t>
            </w:r>
            <w:proofErr w:type="gramEnd"/>
          </w:p>
          <w:p w:rsidR="003D7D12" w:rsidRPr="004064F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4F3">
              <w:rPr>
                <w:b/>
              </w:rPr>
              <w:t>показателя э</w:t>
            </w:r>
            <w:r w:rsidRPr="004064F3">
              <w:rPr>
                <w:b/>
              </w:rPr>
              <w:t>ф</w:t>
            </w:r>
            <w:r w:rsidRPr="004064F3">
              <w:rPr>
                <w:b/>
              </w:rPr>
              <w:t>фективности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4064F3">
              <w:rPr>
                <w:b/>
              </w:rPr>
              <w:t>(КПЭ)</w:t>
            </w:r>
          </w:p>
        </w:tc>
        <w:tc>
          <w:tcPr>
            <w:tcW w:w="989" w:type="pct"/>
            <w:gridSpan w:val="5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Значение КПЭ</w:t>
            </w:r>
          </w:p>
        </w:tc>
        <w:tc>
          <w:tcPr>
            <w:tcW w:w="426" w:type="pct"/>
            <w:gridSpan w:val="2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Срок и</w:t>
            </w:r>
            <w:r w:rsidRPr="00C05442">
              <w:rPr>
                <w:b/>
              </w:rPr>
              <w:t>с</w:t>
            </w:r>
            <w:r w:rsidRPr="00C05442">
              <w:rPr>
                <w:b/>
              </w:rPr>
              <w:t>полнения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50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Ответственные исполнители</w:t>
            </w:r>
            <w:r>
              <w:rPr>
                <w:b/>
              </w:rPr>
              <w:t>/ соисполнители</w:t>
            </w:r>
          </w:p>
        </w:tc>
      </w:tr>
      <w:tr w:rsidR="003D7D12" w:rsidRPr="00C05442" w:rsidTr="00FA4F8C">
        <w:trPr>
          <w:trHeight w:val="209"/>
          <w:jc w:val="center"/>
        </w:trPr>
        <w:tc>
          <w:tcPr>
            <w:tcW w:w="209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73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26" w:type="pct"/>
            <w:gridSpan w:val="3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Значение</w:t>
            </w:r>
          </w:p>
        </w:tc>
        <w:tc>
          <w:tcPr>
            <w:tcW w:w="426" w:type="pct"/>
            <w:gridSpan w:val="2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D7D12" w:rsidRPr="00C05442" w:rsidTr="00FA4F8C">
        <w:trPr>
          <w:trHeight w:val="209"/>
          <w:jc w:val="center"/>
        </w:trPr>
        <w:tc>
          <w:tcPr>
            <w:tcW w:w="209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4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8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3" w:type="pct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" w:type="pct"/>
            <w:gridSpan w:val="3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pct"/>
            <w:gridSpan w:val="2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0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3D7D12" w:rsidRPr="00C05442" w:rsidTr="00FA4F8C">
        <w:trPr>
          <w:trHeight w:val="493"/>
          <w:jc w:val="center"/>
        </w:trPr>
        <w:tc>
          <w:tcPr>
            <w:tcW w:w="5000" w:type="pct"/>
            <w:gridSpan w:val="12"/>
          </w:tcPr>
          <w:p w:rsidR="00E37DDD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F04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обеспечение прозрачности и доступности закупок товаров работ, услуг, осуществляемых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7D12" w:rsidRPr="00C05442" w:rsidRDefault="003D7D12" w:rsidP="003D7D12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использованием конкурентных способов определения поставщиков (подрядчиков, исполнителей)  </w:t>
            </w:r>
          </w:p>
        </w:tc>
      </w:tr>
      <w:tr w:rsidR="003D7D12" w:rsidRPr="00654849" w:rsidTr="00FA4F8C">
        <w:trPr>
          <w:trHeight w:val="493"/>
          <w:jc w:val="center"/>
        </w:trPr>
        <w:tc>
          <w:tcPr>
            <w:tcW w:w="5000" w:type="pct"/>
            <w:gridSpan w:val="12"/>
          </w:tcPr>
          <w:p w:rsidR="003D7D12" w:rsidRDefault="003D7D12" w:rsidP="003D7D12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CC">
              <w:rPr>
                <w:rFonts w:ascii="Times New Roman" w:hAnsi="Times New Roman"/>
                <w:sz w:val="24"/>
                <w:szCs w:val="24"/>
              </w:rPr>
              <w:t>На сегодняшний день достаточно высок процент закупки, проводимых у единственного поставщика, доля закупок у единственного поста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в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щика в 2021 году составляла 65 % .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D12" w:rsidRPr="00654849" w:rsidRDefault="003D7D12" w:rsidP="001303C1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E9">
              <w:rPr>
                <w:rFonts w:ascii="Times New Roman" w:hAnsi="Times New Roman"/>
                <w:sz w:val="24"/>
                <w:szCs w:val="24"/>
              </w:rPr>
              <w:t xml:space="preserve">Территориальное расположение Омсукчанского </w:t>
            </w:r>
            <w:r w:rsidR="001303C1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округа и ограниченность желающих участвовать в конкурентных спос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бах закупок, влечет за собой необоснованное расходование бюджетных средств. Для создания благоприятных условий для развития малого предпр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нимательства одним из способов является увеличение процента конкуре</w:t>
            </w:r>
            <w:r>
              <w:rPr>
                <w:rFonts w:ascii="Times New Roman" w:hAnsi="Times New Roman"/>
                <w:sz w:val="24"/>
                <w:szCs w:val="24"/>
              </w:rPr>
              <w:t>нтных закупок, а также увеличение доли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проводимых для субъе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к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тов малого предпринимательства.</w:t>
            </w:r>
            <w:r w:rsidRPr="00CD240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D7D12" w:rsidRPr="001473D7" w:rsidTr="00FA4F8C">
        <w:trPr>
          <w:trHeight w:val="493"/>
          <w:jc w:val="center"/>
        </w:trPr>
        <w:tc>
          <w:tcPr>
            <w:tcW w:w="5000" w:type="pct"/>
            <w:gridSpan w:val="12"/>
          </w:tcPr>
          <w:p w:rsidR="00E37DDD" w:rsidRPr="00F20BFC" w:rsidRDefault="00E37DDD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3D7D12" w:rsidRPr="001473D7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37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странение случаев (сниже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количества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осуществления закупки у единственного поставщика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1.1</w:t>
            </w:r>
          </w:p>
        </w:tc>
        <w:tc>
          <w:tcPr>
            <w:tcW w:w="1275" w:type="pct"/>
            <w:shd w:val="clear" w:color="auto" w:fill="auto"/>
          </w:tcPr>
          <w:p w:rsidR="003D7D12" w:rsidRPr="000C3646" w:rsidRDefault="003D7D12" w:rsidP="00434B1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Увеличение количества конкурен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ных процедур государственных и 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муниципальных закупок, в том чи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ле пров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денных централизованно</w:t>
            </w:r>
          </w:p>
        </w:tc>
        <w:tc>
          <w:tcPr>
            <w:tcW w:w="794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Снижение объема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закупок у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единственного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поставщика путем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увеличение доли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конкурентных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закупок</w:t>
            </w:r>
            <w:r w:rsidR="00046A6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(конкурс, </w:t>
            </w:r>
            <w:proofErr w:type="gramEnd"/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аукцион, запрос 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предложений)</w:t>
            </w:r>
          </w:p>
        </w:tc>
        <w:tc>
          <w:tcPr>
            <w:tcW w:w="658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Доля закупок у </w:t>
            </w: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единственного</w:t>
            </w:r>
            <w:proofErr w:type="gramEnd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046A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поставщика от общего числа 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купок</w:t>
            </w:r>
          </w:p>
        </w:tc>
        <w:tc>
          <w:tcPr>
            <w:tcW w:w="290" w:type="pct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%</w:t>
            </w:r>
          </w:p>
        </w:tc>
        <w:tc>
          <w:tcPr>
            <w:tcW w:w="373" w:type="pct"/>
          </w:tcPr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01.01.21 (базовое 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значение)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E37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65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67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67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67</w:t>
            </w:r>
          </w:p>
          <w:p w:rsidR="003D7D12" w:rsidRPr="000C3646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E37DDD" w:rsidP="00E37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67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Заказчики </w:t>
            </w:r>
            <w:r w:rsidR="000C3646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бюджетные и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казенные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учреждения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Омсукчанского </w:t>
            </w:r>
            <w:r w:rsidR="001303C1" w:rsidRPr="000C3646">
              <w:rPr>
                <w:rFonts w:ascii="Times New Roman" w:hAnsi="Times New Roman" w:cs="Times New Roman"/>
                <w:sz w:val="24"/>
                <w:szCs w:val="22"/>
              </w:rPr>
              <w:t>муниципального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округа;</w:t>
            </w:r>
          </w:p>
          <w:p w:rsidR="003D7D12" w:rsidRPr="000C3646" w:rsidRDefault="001303C1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администрации ОМ</w:t>
            </w:r>
            <w:r w:rsidR="003D7D12" w:rsidRPr="000C3646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D7D12" w:rsidRPr="00425377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F20BFC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участие субъектов малого и среднего предпринимательства в закупках товаров, работ, услуг, осуществляемых </w:t>
            </w:r>
          </w:p>
          <w:p w:rsidR="003D7D12" w:rsidRPr="00425377" w:rsidRDefault="003D7D12" w:rsidP="00F20B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конкурентных способов определения поставщиков, исполнителей)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1.3.</w:t>
            </w:r>
          </w:p>
        </w:tc>
        <w:tc>
          <w:tcPr>
            <w:tcW w:w="1275" w:type="pct"/>
            <w:shd w:val="clear" w:color="auto" w:fill="auto"/>
          </w:tcPr>
          <w:p w:rsidR="003D7D12" w:rsidRPr="000C3646" w:rsidRDefault="003D7D12" w:rsidP="00434B1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Увеличение объема закупок товаров работ, услуг для обеспечения мун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ципальных нужд Омсукчанского </w:t>
            </w:r>
            <w:r w:rsidR="00CB6A57"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округа, участник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ми которых является субъекты м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лого предпринимательства и соц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ально ориентированные некомме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ческие организации</w:t>
            </w:r>
          </w:p>
        </w:tc>
        <w:tc>
          <w:tcPr>
            <w:tcW w:w="794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Повышение уровня конкуренции </w:t>
            </w: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при</w:t>
            </w:r>
            <w:proofErr w:type="gramEnd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046A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осуществлении</w:t>
            </w:r>
            <w:proofErr w:type="gramEnd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046A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закупок, увеличение количества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поставщ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ков, </w:t>
            </w:r>
          </w:p>
          <w:p w:rsidR="003D7D12" w:rsidRPr="000C3646" w:rsidRDefault="003D7D12" w:rsidP="00E37DD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исполнителей из чи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ла субъектов МСП и СОН </w:t>
            </w: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КО</w:t>
            </w:r>
            <w:proofErr w:type="gramEnd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и заключа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мых к ними договоров</w:t>
            </w:r>
          </w:p>
        </w:tc>
        <w:tc>
          <w:tcPr>
            <w:tcW w:w="658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Доля закупок в сфере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заказа,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участниками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которых</w:t>
            </w:r>
            <w:proofErr w:type="gramEnd"/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являются только субъекты малого 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предприним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тельства и соц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ально ориентир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ванные неко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мерческие орг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низации</w:t>
            </w:r>
          </w:p>
        </w:tc>
        <w:tc>
          <w:tcPr>
            <w:tcW w:w="290" w:type="pct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  <w:tc>
          <w:tcPr>
            <w:tcW w:w="373" w:type="pct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" w:type="pct"/>
            <w:gridSpan w:val="3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27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28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Заказчики </w:t>
            </w:r>
            <w:r w:rsidR="000C3646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бюджетные и </w:t>
            </w:r>
          </w:p>
          <w:p w:rsidR="00E37DDD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 xml:space="preserve">казенные </w:t>
            </w:r>
          </w:p>
          <w:p w:rsidR="003D7D12" w:rsidRPr="000C364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учреждения О</w:t>
            </w:r>
            <w:r w:rsidR="001303C1" w:rsidRPr="000C3646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О;</w:t>
            </w:r>
          </w:p>
          <w:p w:rsidR="003D7D12" w:rsidRPr="000C3646" w:rsidRDefault="001303C1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C3646"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администрации ОМ</w:t>
            </w:r>
            <w:r w:rsidR="003D7D12" w:rsidRPr="000C3646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</w:tc>
      </w:tr>
      <w:tr w:rsidR="003D7D12" w:rsidRPr="00C32F1E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устранение избыточного муниципального урегулирования,</w:t>
            </w:r>
          </w:p>
          <w:p w:rsidR="003D7D12" w:rsidRPr="00C32F1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на снижение административных барьеров:</w:t>
            </w:r>
          </w:p>
        </w:tc>
      </w:tr>
      <w:tr w:rsidR="003D7D12" w:rsidRPr="00C32F1E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E37DDD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одной из наиболее острых проблем в отношении субъектов предпринимательской деятельности является избыточное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министративное регулирование их деятельности. На сегодняшний день задача снижения административных барьеров на территории Омсукчанск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303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Магаданской области становится актуальной. Несовершенство контрольно-надзорных и разрешительных функций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- эти и многие другие факторы, препятствующие развитию предпринимательства, снижают инвестиционную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влекательность региона.</w:t>
            </w:r>
          </w:p>
          <w:p w:rsidR="003D7D12" w:rsidRPr="000806F4" w:rsidRDefault="003D7D12" w:rsidP="00E37DDD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оптимизации услуг является работа по предоставлению государственных и муниципальных услуг в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информации для граждан, взаимодействие различных структур и ведомств между собой и с населен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3D7D12" w:rsidRDefault="003D7D12" w:rsidP="00406641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В целях упрощения процедур, сокращения сроков, а также повышения качества и доступности усл</w:t>
            </w:r>
            <w:r w:rsidR="001303C1">
              <w:rPr>
                <w:rFonts w:ascii="Times New Roman" w:hAnsi="Times New Roman" w:cs="Times New Roman"/>
                <w:sz w:val="24"/>
                <w:szCs w:val="24"/>
              </w:rPr>
              <w:t>уг на территории Омсукчанского муниц</w:t>
            </w:r>
            <w:r w:rsidR="00130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3C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округа действует подразделение многофункционального центра оказания государственных и муниципальных услуг (МФЦ), представл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ющее услуги по принципу «одного окна». Утвержден Перечень муниципальных услуг, предоставляемых органами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r w:rsidR="001303C1">
              <w:rPr>
                <w:rFonts w:ascii="Times New Roman" w:hAnsi="Times New Roman" w:cs="Times New Roman"/>
                <w:sz w:val="24"/>
                <w:szCs w:val="24"/>
              </w:rPr>
              <w:t>чанского муниципального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и услуг, предоставляемых подведомственными им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12" w:rsidRPr="005A22BE" w:rsidRDefault="003D7D12" w:rsidP="0040664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21 июля 2020 г</w:t>
            </w:r>
            <w:r w:rsidR="00F20BF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№ 474 «О национальных целях развития Российской Ф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дерации на период до 2030 года» и в целях обеспечения достижения показателей регионального проекта «Цифровое государственное управление (Магаданская область)», обеспечивающего достижение целей, показателей и результатов федерального проекта «Цифровое государственное управление» национальной программы «Цифровая экономика Российской Федерации» на территории Магаданской области постановлением Пр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вительства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 августа 2021 г</w:t>
            </w:r>
            <w:r w:rsidR="00F20BF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№ 594-пп утвержден Перечень массовых социально значимых государственных и муниц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пальных услуг Магаданской области в количестве 95 услуг и План их перевода в электронный вид.</w:t>
            </w:r>
          </w:p>
          <w:p w:rsidR="003D7D12" w:rsidRPr="00406641" w:rsidRDefault="003D7D12" w:rsidP="0040664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Достижение вышеуказанных целей предполагают продолжение проведения мероприятий по оптимизации предоставления государстве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на территории Магаданской области, в том числе необходимость нормативного установления сокращения сроков пред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ставления услуг или отдельных ее административных процедур, увеличение числа услуг, предоставляемых в электронном виде. Для дост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жения наибольшего эффекта необходимо применение комплексного по</w:t>
            </w:r>
            <w:r w:rsidR="00406641">
              <w:rPr>
                <w:rFonts w:ascii="Times New Roman" w:hAnsi="Times New Roman" w:cs="Times New Roman"/>
                <w:sz w:val="24"/>
                <w:szCs w:val="24"/>
              </w:rPr>
              <w:t>дхода к реализации мероприятий.</w:t>
            </w:r>
          </w:p>
          <w:p w:rsidR="003D7D12" w:rsidRPr="00C32F1E" w:rsidRDefault="003D7D12" w:rsidP="00406641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принятым 31 июля 2020 года Федеральным законом № 248-ФЗ «О государственном контроле (надзоре) и муниципальном контроле в Российской Федерации» все виды регионального государственного контроля (надзора) должны осуществляться на основании с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стемы оценки и управления рисками причинения вреда (ущерба) охраняемым законом ценностям, которая включает в себя категории риска и критерии отнесения объектов контроля к категориям риска при осуществлении плановых контрольных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(надзорных) </w:t>
            </w: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, а также индикаторы ри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ка нарушений обязательных требований при выборе внеплановых контрольных (надзорных) мероприятий. Внедрение указанных требований зн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чительно повлияет на снижение административной нагрузки на бизнес в целом.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2.1</w:t>
            </w:r>
          </w:p>
        </w:tc>
        <w:tc>
          <w:tcPr>
            <w:tcW w:w="1275" w:type="pct"/>
            <w:shd w:val="clear" w:color="auto" w:fill="auto"/>
          </w:tcPr>
          <w:p w:rsidR="003D7D12" w:rsidRPr="003A545E" w:rsidRDefault="003D7D12" w:rsidP="00A15E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Проведение анализа действия (бе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действия), нормативных правовых актов, регулирующих предоставл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ние (осуществление) муниципал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ных услуг</w:t>
            </w:r>
            <w:r w:rsidR="00046A6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(функций), на предмет соответствия антимонопольному законодательству, в том числе: ан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лиз нарушений антимонопольного зак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нодательства за последние три года, выявление рисков нарушений, тип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вых нарушений</w:t>
            </w:r>
          </w:p>
        </w:tc>
        <w:tc>
          <w:tcPr>
            <w:tcW w:w="794" w:type="pct"/>
            <w:shd w:val="clear" w:color="auto" w:fill="auto"/>
          </w:tcPr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рисков нарушения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антимонопольного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законодательства,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установление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регулирования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антимонопольн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го обзора о выя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лении нарушений 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антимонопольн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го законодател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0" w:type="pct"/>
          </w:tcPr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3" w:type="pct"/>
          </w:tcPr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правовой работе, 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кадровому и 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информационному обеспечению </w:t>
            </w:r>
          </w:p>
          <w:p w:rsidR="003D7D12" w:rsidRPr="009B14AE" w:rsidRDefault="001303C1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9B14AE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3D7D12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3D7D12" w:rsidRPr="009B14AE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9B14AE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DC18FD" w:rsidRPr="009B14A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комиссии </w:t>
            </w:r>
          </w:p>
          <w:p w:rsidR="003D7D12" w:rsidRPr="009B14AE" w:rsidRDefault="003D7D12" w:rsidP="00DC18F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DC18FD"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AF4C78" w:rsidRPr="009B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  <w:r w:rsidR="00DC18FD" w:rsidRPr="009B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2.2.</w:t>
            </w:r>
          </w:p>
        </w:tc>
        <w:tc>
          <w:tcPr>
            <w:tcW w:w="1275" w:type="pct"/>
            <w:shd w:val="clear" w:color="auto" w:fill="auto"/>
          </w:tcPr>
          <w:p w:rsidR="003D7D12" w:rsidRPr="00C77C9B" w:rsidRDefault="003D7D12" w:rsidP="00A15E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Проведение анализа возможности перевода муниципальных услуг в разряд бесплатных, предоставление которых является необходимым условием ведения предприним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тельской </w:t>
            </w:r>
            <w:proofErr w:type="gramStart"/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деятельности</w:t>
            </w:r>
            <w:proofErr w:type="gramEnd"/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 и плата за которые установлена на муниц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пальном уровне, формирования п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речня услуг</w:t>
            </w:r>
          </w:p>
        </w:tc>
        <w:tc>
          <w:tcPr>
            <w:tcW w:w="794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3D7D12" w:rsidRP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58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записки, перечня муниципальных услуг</w:t>
            </w:r>
          </w:p>
        </w:tc>
        <w:tc>
          <w:tcPr>
            <w:tcW w:w="290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3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" w:type="pct"/>
            <w:gridSpan w:val="3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9B14AE" w:rsidRDefault="003D7D12" w:rsidP="003D7D12">
            <w:pPr>
              <w:jc w:val="center"/>
            </w:pPr>
            <w:r w:rsidRPr="009B14AE">
              <w:t>Управление ЖКХ и градостроител</w:t>
            </w:r>
            <w:r w:rsidRPr="009B14AE">
              <w:t>ь</w:t>
            </w:r>
            <w:r w:rsidRPr="009B14AE">
              <w:t>ства администра</w:t>
            </w:r>
            <w:r w:rsidR="00AF4C78" w:rsidRPr="009B14AE">
              <w:t>ции ОМ</w:t>
            </w:r>
            <w:r w:rsidRPr="009B14AE">
              <w:t>О</w:t>
            </w:r>
          </w:p>
          <w:p w:rsidR="003D7D12" w:rsidRPr="009B14A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9B" w:rsidRPr="009B14A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C9B" w:rsidRPr="009B14A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</w:p>
          <w:p w:rsidR="00C77C9B" w:rsidRPr="009B14A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3D7D12" w:rsidRPr="009B14AE" w:rsidRDefault="00AF4C78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9B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9B14A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A545E" w:rsidRDefault="003D7D12" w:rsidP="00F2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</w:t>
            </w:r>
            <w:r w:rsidR="00AF4C78" w:rsidRPr="009B14AE">
              <w:rPr>
                <w:rFonts w:ascii="Times New Roman" w:hAnsi="Times New Roman" w:cs="Times New Roman"/>
                <w:sz w:val="24"/>
                <w:szCs w:val="24"/>
              </w:rPr>
              <w:t>рация ОМ</w:t>
            </w:r>
            <w:r w:rsidRPr="009B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2.3</w:t>
            </w:r>
          </w:p>
        </w:tc>
        <w:tc>
          <w:tcPr>
            <w:tcW w:w="1275" w:type="pct"/>
            <w:shd w:val="clear" w:color="auto" w:fill="auto"/>
          </w:tcPr>
          <w:p w:rsidR="003D7D12" w:rsidRPr="00C77C9B" w:rsidRDefault="003D7D12" w:rsidP="00A15E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Оптимизация процессов предоста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услуг, для субъектов предпринимательской деятельности, пролонгирующая возможность исключения избыто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ч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ных или дублирующих администр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тивных процедур, сокращение ср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ков их предоставления, снижения стоимости предоставления таких услуг</w:t>
            </w:r>
          </w:p>
        </w:tc>
        <w:tc>
          <w:tcPr>
            <w:tcW w:w="794" w:type="pct"/>
            <w:shd w:val="clear" w:color="auto" w:fill="auto"/>
          </w:tcPr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C77C9B" w:rsidRDefault="00C77C9B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="003D7D12"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збыточного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3D7D12" w:rsidRP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58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</w:t>
            </w:r>
          </w:p>
        </w:tc>
        <w:tc>
          <w:tcPr>
            <w:tcW w:w="290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3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1D5CC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369" w:type="pct"/>
            <w:shd w:val="clear" w:color="auto" w:fill="auto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F422C2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администрация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D12" w:rsidRPr="003A545E" w:rsidTr="00FA4F8C">
        <w:trPr>
          <w:trHeight w:val="2578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2.4.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1D5CC6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ции о предоставляемых муниц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пальных услугах</w:t>
            </w:r>
            <w:r w:rsidR="00CB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(функциях) в рег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ональной государственной инфо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мационной системе «Реестр гос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функций) Магаданской обл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94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для субъектов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58" w:type="pct"/>
            <w:shd w:val="clear" w:color="auto" w:fill="auto"/>
          </w:tcPr>
          <w:p w:rsidR="00001A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Отношение кол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чества размеще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ных муниципал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ных услуг (фун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ций) к общему количеству мун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ципальных услуг (функций), пред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F422C2" w:rsidRPr="00001A33">
              <w:rPr>
                <w:rFonts w:ascii="Times New Roman" w:hAnsi="Times New Roman" w:cs="Times New Roman"/>
                <w:sz w:val="24"/>
                <w:szCs w:val="24"/>
              </w:rPr>
              <w:t xml:space="preserve">ляемых 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(ос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 xml:space="preserve">ществляемых) на территории </w:t>
            </w:r>
          </w:p>
          <w:p w:rsidR="003D7D12" w:rsidRPr="00001A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сукчанского окр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2477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6E64D8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услуг, во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требованных субъектами</w:t>
            </w:r>
            <w:r w:rsidR="006E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нимательства в электронную форму представления и их поддержка в 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туальном</w:t>
            </w:r>
            <w:r w:rsidR="006E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794" w:type="pct"/>
            <w:shd w:val="clear" w:color="auto" w:fill="auto"/>
          </w:tcPr>
          <w:p w:rsidR="00001A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ектам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возможности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658" w:type="pct"/>
            <w:shd w:val="clear" w:color="auto" w:fill="auto"/>
          </w:tcPr>
          <w:p w:rsidR="003D7D12" w:rsidRPr="00001A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Количество гос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ниципальных услуг, переведе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ных в электро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ную форму пре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ния и/или  их по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держка в актуальном с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стоянии, в том числе ранее пер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A33">
              <w:rPr>
                <w:rFonts w:ascii="Times New Roman" w:hAnsi="Times New Roman" w:cs="Times New Roman"/>
                <w:sz w:val="24"/>
                <w:szCs w:val="24"/>
              </w:rPr>
              <w:t>веденных услуг</w:t>
            </w:r>
          </w:p>
        </w:tc>
        <w:tc>
          <w:tcPr>
            <w:tcW w:w="290" w:type="pct"/>
          </w:tcPr>
          <w:p w:rsidR="003D7D1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2.6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84367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в случае необходимости пунктов,</w:t>
            </w:r>
            <w:r w:rsidR="006E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касающи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r w:rsidR="00AF4C78" w:rsidRPr="00F422C2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округа, затрагивающих вопр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сы осуществления предприним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тельской и инвестиционной де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тельности, и экспертизы действу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щих нормативных правовых актов Омсукчанского </w:t>
            </w:r>
            <w:r w:rsidR="00CB6A57" w:rsidRPr="00CB6A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округа, устанавливаемые в соотве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ствии с Федеральными законами «Об общих принципах организ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ции законодательных (представител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ных) и исполнительных органов государственной власти субъектов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«Об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Российской Федерации</w:t>
            </w:r>
          </w:p>
        </w:tc>
        <w:tc>
          <w:tcPr>
            <w:tcW w:w="794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оценки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этапа анализа воздействия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на состояние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658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изменений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нормативные 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вовые акты, рег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лирующие пор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док провед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ния ОРВ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F422C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422C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</w:t>
            </w:r>
            <w:r>
              <w:t>.7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84367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соглашение главой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круга Магаданской области о взаимоде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ствии с общественными организ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циями, представляющие 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тересы предпринимательского 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Магаданской области,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тов нормативных правовых актов</w:t>
            </w:r>
          </w:p>
        </w:tc>
        <w:tc>
          <w:tcPr>
            <w:tcW w:w="794" w:type="pct"/>
            <w:shd w:val="clear" w:color="auto" w:fill="auto"/>
          </w:tcPr>
          <w:p w:rsidR="003D7D12" w:rsidRPr="00F422C2" w:rsidRDefault="003D7D12" w:rsidP="009730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Снижение избыточных административных ограничений и обяза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ностей, а также необо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нованных расходов субъектов предприн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мательской деятельн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сти Омсукчанского</w:t>
            </w:r>
            <w:r w:rsidR="00F74E5B">
              <w:t xml:space="preserve"> 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>ниципального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 xml:space="preserve"> округа.  Внедрение процедуры оценки регулирующего воздействия на терр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 xml:space="preserve">тории Омсукчанского 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F74E5B" w:rsidRPr="00F74E5B">
              <w:rPr>
                <w:rFonts w:ascii="Times New Roman" w:hAnsi="Times New Roman" w:cs="Times New Roman"/>
                <w:sz w:val="22"/>
                <w:szCs w:val="24"/>
              </w:rPr>
              <w:t xml:space="preserve">ниципального 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округа</w:t>
            </w:r>
          </w:p>
        </w:tc>
        <w:tc>
          <w:tcPr>
            <w:tcW w:w="658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соглашений о взаимодействии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F422C2" w:rsidRDefault="003D7D12" w:rsidP="00241D9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</w:tr>
      <w:tr w:rsidR="003D7D12" w:rsidRPr="00B149FC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87A08" w:rsidRDefault="003D7D12" w:rsidP="00F422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2C2">
              <w:rPr>
                <w:b/>
              </w:rPr>
              <w:t xml:space="preserve">3. Мероприятия, направленные на совершение процессов управления в рамках полномочий органов местного самоуправления, </w:t>
            </w:r>
          </w:p>
          <w:p w:rsidR="003D7D12" w:rsidRPr="00F422C2" w:rsidRDefault="003D7D12" w:rsidP="00F422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2C2">
              <w:rPr>
                <w:b/>
              </w:rPr>
              <w:t>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3D7D12" w:rsidRPr="00B149FC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F422C2" w:rsidRDefault="003D7D12" w:rsidP="00F20BFC">
            <w:pPr>
              <w:ind w:firstLine="708"/>
              <w:jc w:val="both"/>
            </w:pPr>
            <w:r w:rsidRPr="00F422C2">
              <w:t>По состоянию на 01.01.2022 г</w:t>
            </w:r>
            <w:r w:rsidR="00F20BFC">
              <w:t>од</w:t>
            </w:r>
            <w:r w:rsidRPr="00F422C2">
              <w:t xml:space="preserve"> в реестре муниципального имущества муниципального образования «Омсукчанский городской округ» учтено 21 юридические лицо, имеющее муниципальное имущество.</w:t>
            </w:r>
          </w:p>
          <w:p w:rsidR="003D7D12" w:rsidRPr="00F422C2" w:rsidRDefault="003D7D12" w:rsidP="00F20BFC">
            <w:pPr>
              <w:ind w:firstLine="708"/>
              <w:jc w:val="both"/>
            </w:pPr>
            <w:r w:rsidRPr="00F422C2">
              <w:t>В реестре муниципального имущества муниципального образования «Омсукчанский городской округ» по состоянию на 01.01.2022г. учт</w:t>
            </w:r>
            <w:r w:rsidRPr="00F422C2">
              <w:t>е</w:t>
            </w:r>
            <w:r w:rsidRPr="00F422C2">
              <w:t>но: 1151 объектов недвижимости; 34 земельных участка; 11 единиц автотранспортных средств, 8 единиц самоходной техники; 215 единиц иного дв</w:t>
            </w:r>
            <w:r w:rsidRPr="00F422C2">
              <w:t>и</w:t>
            </w:r>
            <w:r w:rsidRPr="00F422C2">
              <w:t>жимого имущества балансовой стоимостью свыше 40 тыс. рублей. Доля объектов недвижимости, на которые зарегистрированы права со</w:t>
            </w:r>
            <w:r w:rsidR="00241D90">
              <w:t>б</w:t>
            </w:r>
            <w:r w:rsidRPr="00F422C2">
              <w:t>ственн</w:t>
            </w:r>
            <w:r w:rsidRPr="00F422C2">
              <w:t>о</w:t>
            </w:r>
            <w:r w:rsidRPr="00F422C2">
              <w:t>сти муниципального образования «Омсукчанский городской округ» составляет 70,9 % от общего числа объектов.</w:t>
            </w:r>
          </w:p>
        </w:tc>
      </w:tr>
      <w:tr w:rsidR="003D7D12" w:rsidRPr="003A545E" w:rsidTr="00FA4F8C">
        <w:trPr>
          <w:trHeight w:val="33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3.1.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391D85">
            <w:pPr>
              <w:autoSpaceDE w:val="0"/>
              <w:autoSpaceDN w:val="0"/>
              <w:adjustRightInd w:val="0"/>
              <w:jc w:val="both"/>
            </w:pPr>
            <w:r w:rsidRPr="00F422C2">
              <w:t>Актуализация и выполнение ко</w:t>
            </w:r>
            <w:r w:rsidRPr="00F422C2">
              <w:t>м</w:t>
            </w:r>
            <w:r w:rsidRPr="00F422C2">
              <w:t>плекса мероприятий (програ</w:t>
            </w:r>
            <w:r w:rsidRPr="00F422C2">
              <w:t>м</w:t>
            </w:r>
            <w:r w:rsidRPr="00F422C2">
              <w:t>мы) по эффективному управлению муниц</w:t>
            </w:r>
            <w:r w:rsidRPr="00F422C2">
              <w:t>и</w:t>
            </w:r>
            <w:r w:rsidRPr="00F422C2">
              <w:t>пальными предприятиями и учр</w:t>
            </w:r>
            <w:r w:rsidRPr="00F422C2">
              <w:t>е</w:t>
            </w:r>
            <w:r w:rsidRPr="00F422C2">
              <w:t>ждениями, акционерными общ</w:t>
            </w:r>
            <w:r w:rsidRPr="00F422C2">
              <w:t>е</w:t>
            </w:r>
            <w:r w:rsidRPr="00F422C2">
              <w:t>ствами с государственным участ</w:t>
            </w:r>
            <w:r w:rsidRPr="00F422C2">
              <w:t>и</w:t>
            </w:r>
            <w:r w:rsidRPr="00F422C2">
              <w:t>ем, муниципальными некоммерч</w:t>
            </w:r>
            <w:r w:rsidRPr="00F422C2">
              <w:t>е</w:t>
            </w:r>
            <w:r w:rsidRPr="00F422C2">
              <w:t>скими организациями, наделе</w:t>
            </w:r>
            <w:r w:rsidRPr="00F422C2">
              <w:t>н</w:t>
            </w:r>
            <w:r w:rsidRPr="00F422C2">
              <w:t>ными правом предпринимательской де</w:t>
            </w:r>
            <w:r w:rsidRPr="00F422C2">
              <w:t>я</w:t>
            </w:r>
            <w:r w:rsidRPr="00F422C2">
              <w:t>тельности</w:t>
            </w:r>
          </w:p>
        </w:tc>
        <w:tc>
          <w:tcPr>
            <w:tcW w:w="794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влияния муниципальных предприятий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  <w:tc>
          <w:tcPr>
            <w:tcW w:w="658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комплекса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мероприятий (программы)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8B1371" w:rsidTr="00FA4F8C">
        <w:trPr>
          <w:trHeight w:val="33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3.2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A7628B">
            <w:pPr>
              <w:autoSpaceDE w:val="0"/>
              <w:autoSpaceDN w:val="0"/>
              <w:adjustRightInd w:val="0"/>
              <w:jc w:val="both"/>
            </w:pPr>
            <w:r w:rsidRPr="00F422C2">
              <w:t>Проведение анализа и мониторинга исполнения мероприятий по пов</w:t>
            </w:r>
            <w:r w:rsidRPr="00F422C2">
              <w:t>ы</w:t>
            </w:r>
            <w:r w:rsidRPr="00F422C2">
              <w:t>шению эффективности использов</w:t>
            </w:r>
            <w:r w:rsidRPr="00F422C2">
              <w:t>а</w:t>
            </w:r>
            <w:r w:rsidRPr="00F422C2">
              <w:t>ния муниципального имущества в соответствии с утвержденной Мет</w:t>
            </w:r>
            <w:r w:rsidRPr="00F422C2">
              <w:t>о</w:t>
            </w:r>
            <w:r w:rsidRPr="00F422C2">
              <w:t>дикой оценки (с 2021 года - Мет</w:t>
            </w:r>
            <w:r w:rsidRPr="00F422C2">
              <w:t>о</w:t>
            </w:r>
            <w:r w:rsidRPr="00F422C2">
              <w:t xml:space="preserve">дикой </w:t>
            </w:r>
            <w:proofErr w:type="gramStart"/>
            <w:r w:rsidRPr="00F422C2">
              <w:t>определения критериев опт</w:t>
            </w:r>
            <w:r w:rsidRPr="00F422C2">
              <w:t>и</w:t>
            </w:r>
            <w:r w:rsidRPr="00F422C2">
              <w:t>мальности состава муниципал</w:t>
            </w:r>
            <w:r w:rsidRPr="00F422C2">
              <w:t>ь</w:t>
            </w:r>
            <w:r w:rsidRPr="00F422C2">
              <w:t>ного имущества</w:t>
            </w:r>
            <w:proofErr w:type="gramEnd"/>
            <w:r w:rsidRPr="00F422C2">
              <w:t xml:space="preserve"> и показателей эффекти</w:t>
            </w:r>
            <w:r w:rsidRPr="00F422C2">
              <w:t>в</w:t>
            </w:r>
            <w:r w:rsidRPr="00F422C2">
              <w:t>ности управления и расп</w:t>
            </w:r>
            <w:r w:rsidRPr="00F422C2">
              <w:t>о</w:t>
            </w:r>
            <w:r w:rsidRPr="00F422C2">
              <w:t>ряжения им).</w:t>
            </w:r>
          </w:p>
          <w:p w:rsidR="003D7D12" w:rsidRPr="00F422C2" w:rsidRDefault="003D7D12" w:rsidP="00A7628B">
            <w:pPr>
              <w:autoSpaceDE w:val="0"/>
              <w:autoSpaceDN w:val="0"/>
              <w:adjustRightInd w:val="0"/>
              <w:jc w:val="both"/>
            </w:pPr>
            <w:r w:rsidRPr="00F422C2">
              <w:t>Определение состава имущества, находящегося в собственности а</w:t>
            </w:r>
            <w:r w:rsidRPr="00F422C2">
              <w:t>д</w:t>
            </w:r>
            <w:r w:rsidR="00AF4C78">
              <w:t>министрации Омсукчанского мун</w:t>
            </w:r>
            <w:r w:rsidR="00AF4C78">
              <w:t>и</w:t>
            </w:r>
            <w:r w:rsidR="00AF4C78">
              <w:t>ципального</w:t>
            </w:r>
            <w:r w:rsidRPr="00F422C2">
              <w:t xml:space="preserve"> округа Магаданской о</w:t>
            </w:r>
            <w:r w:rsidRPr="00F422C2">
              <w:t>б</w:t>
            </w:r>
            <w:r w:rsidRPr="00F422C2">
              <w:t>ла</w:t>
            </w:r>
            <w:r w:rsidR="00AF4C78">
              <w:t>сти</w:t>
            </w:r>
            <w:r w:rsidRPr="00F422C2">
              <w:t>,</w:t>
            </w:r>
            <w:r w:rsidR="00F74E5B">
              <w:t xml:space="preserve"> </w:t>
            </w:r>
            <w:r w:rsidRPr="00F422C2">
              <w:t>не используемого для реал</w:t>
            </w:r>
            <w:r w:rsidRPr="00F422C2">
              <w:t>и</w:t>
            </w:r>
            <w:r w:rsidRPr="00F422C2">
              <w:t>зации функций и полномочий орг</w:t>
            </w:r>
            <w:r w:rsidRPr="00F422C2">
              <w:t>а</w:t>
            </w:r>
            <w:r w:rsidRPr="00F422C2">
              <w:t>нов местного самоуправления (с</w:t>
            </w:r>
            <w:r w:rsidRPr="00F422C2">
              <w:t>о</w:t>
            </w:r>
            <w:r w:rsidRPr="00F422C2">
              <w:t>ставление плана-графика, провед</w:t>
            </w:r>
            <w:r w:rsidRPr="00F422C2">
              <w:t>е</w:t>
            </w:r>
            <w:r w:rsidRPr="00F422C2">
              <w:t>ние инвентаризации)</w:t>
            </w:r>
          </w:p>
        </w:tc>
        <w:tc>
          <w:tcPr>
            <w:tcW w:w="794" w:type="pct"/>
            <w:shd w:val="clear" w:color="auto" w:fill="auto"/>
          </w:tcPr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58" w:type="pct"/>
            <w:shd w:val="clear" w:color="auto" w:fill="auto"/>
          </w:tcPr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Наличие перечня неиспользуемого имущества, в том числе на основе анализа эффе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использования муниципального имущества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3.3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A7628B">
            <w:pPr>
              <w:autoSpaceDE w:val="0"/>
              <w:autoSpaceDN w:val="0"/>
              <w:adjustRightInd w:val="0"/>
              <w:jc w:val="both"/>
            </w:pPr>
            <w:r w:rsidRPr="00F422C2">
              <w:t xml:space="preserve">Приватизация муниципального имущества Омсукчанского </w:t>
            </w:r>
            <w:r w:rsidR="00AF4C78">
              <w:t>муниц</w:t>
            </w:r>
            <w:r w:rsidR="00AF4C78">
              <w:t>и</w:t>
            </w:r>
            <w:r w:rsidR="00AF4C78">
              <w:lastRenderedPageBreak/>
              <w:t xml:space="preserve">пального </w:t>
            </w:r>
            <w:r w:rsidRPr="00F422C2">
              <w:t>округа согласно Прогно</w:t>
            </w:r>
            <w:r w:rsidRPr="00F422C2">
              <w:t>з</w:t>
            </w:r>
            <w:r w:rsidRPr="00F422C2">
              <w:t>ным планам приватизации, в том числе неиспользуемого имущества</w:t>
            </w:r>
          </w:p>
          <w:p w:rsidR="003D7D12" w:rsidRPr="00F422C2" w:rsidRDefault="003D7D12" w:rsidP="00A7628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неэффективно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путем включения его в план приватизации</w:t>
            </w:r>
          </w:p>
        </w:tc>
        <w:tc>
          <w:tcPr>
            <w:tcW w:w="658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объектов,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/>
                <w:sz w:val="24"/>
                <w:szCs w:val="24"/>
              </w:rPr>
              <w:t>выставленных</w:t>
            </w:r>
            <w:proofErr w:type="gramEnd"/>
            <w:r w:rsidRPr="00F422C2">
              <w:rPr>
                <w:rFonts w:ascii="Times New Roman" w:hAnsi="Times New Roman"/>
                <w:sz w:val="24"/>
                <w:szCs w:val="24"/>
              </w:rPr>
              <w:t xml:space="preserve"> на продажу, к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количеству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включенных в прогнозные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планы по годам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01.01.21 (базовое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804BD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</w:t>
            </w:r>
          </w:p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3.4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A7628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(организация, юридическое и ко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сультационное сопровождение)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публичных торгов или иных конкурентных процедур при реализации имущ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ства (основных средств) хозяйств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ющими субъектами, доля участия</w:t>
            </w:r>
          </w:p>
          <w:p w:rsidR="003D7D12" w:rsidRPr="00F422C2" w:rsidRDefault="003D7D12" w:rsidP="00A7628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круга  составляет 50 и более 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94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реализации имущества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доля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3D7D12" w:rsidRPr="00F422C2" w:rsidRDefault="00AF4C78" w:rsidP="00F20BF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округа составляет 50 и более процентов</w:t>
            </w:r>
          </w:p>
        </w:tc>
        <w:tc>
          <w:tcPr>
            <w:tcW w:w="658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завершенных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к количеству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запланированных продаж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804BD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3D7D12" w:rsidRPr="00F422C2" w:rsidRDefault="00AF4C78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FD0E06" w:rsidRDefault="003D7D12" w:rsidP="003D7D12">
            <w:pPr>
              <w:spacing w:line="216" w:lineRule="auto"/>
              <w:jc w:val="center"/>
            </w:pPr>
            <w:r w:rsidRPr="00FD0E06">
              <w:t>3.5.</w:t>
            </w:r>
          </w:p>
        </w:tc>
        <w:tc>
          <w:tcPr>
            <w:tcW w:w="1275" w:type="pct"/>
            <w:shd w:val="clear" w:color="auto" w:fill="auto"/>
          </w:tcPr>
          <w:p w:rsidR="003D7D12" w:rsidRPr="00F422C2" w:rsidRDefault="003D7D12" w:rsidP="00A7628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участия в закупках для обеспечения муниц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пальных нужд (в том числе с пров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дением конкурсных процедур) х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доля уч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стия Омсукчанского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округа в которых соста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ляет 50 и более процентов, с иными хозя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ствующими субъектами</w:t>
            </w:r>
          </w:p>
        </w:tc>
        <w:tc>
          <w:tcPr>
            <w:tcW w:w="794" w:type="pct"/>
            <w:shd w:val="clear" w:color="auto" w:fill="auto"/>
          </w:tcPr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допуска товаров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(работ, услуг)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всех участников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658" w:type="pct"/>
            <w:shd w:val="clear" w:color="auto" w:fill="auto"/>
          </w:tcPr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proofErr w:type="gramEnd"/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характер)</w:t>
            </w:r>
          </w:p>
        </w:tc>
        <w:tc>
          <w:tcPr>
            <w:tcW w:w="290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3D7D12" w:rsidRPr="00F422C2" w:rsidRDefault="00804BD4" w:rsidP="00AF4C7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Омсукчанского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87A08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B0BD7">
              <w:rPr>
                <w:b/>
              </w:rPr>
              <w:t>. Мероприятия, направленные на обеспечение и сохранение целевого использования муниципальных объектов недвижимо</w:t>
            </w:r>
            <w:r>
              <w:rPr>
                <w:b/>
              </w:rPr>
              <w:t xml:space="preserve">го </w:t>
            </w:r>
          </w:p>
          <w:p w:rsidR="003D7D12" w:rsidRPr="00A6433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имущества в социальной сфере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387A08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муниципальные объекты недвижимости, объекты недвижимого имущества в социальной сфере полностью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по назначению. В настоящее время на территории Магаданской области ежегодно осуществляется мониторинг, позволяющий выявить 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левое использование муниципальных объектов недвижимого имущества в социальной сфере.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проводимого мониторинга, в случае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 таких объектов, позволяют формировать реестр недвижимого имущества в социальной сфере для передачи (согласование передачи)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третьих лиц (с условием целевого использования) с применением механизма государственно-частного партнерства).</w:t>
            </w:r>
            <w:proofErr w:type="gramEnd"/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lastRenderedPageBreak/>
              <w:t>4.1</w:t>
            </w:r>
          </w:p>
        </w:tc>
        <w:tc>
          <w:tcPr>
            <w:tcW w:w="1275" w:type="pct"/>
            <w:shd w:val="clear" w:color="auto" w:fill="auto"/>
          </w:tcPr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целевого использования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>объектов недвижим</w:t>
            </w: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</w:t>
            </w:r>
            <w:proofErr w:type="gramStart"/>
            <w:r w:rsidRPr="0004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7D12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сфере</w:t>
            </w:r>
          </w:p>
        </w:tc>
        <w:tc>
          <w:tcPr>
            <w:tcW w:w="658" w:type="pct"/>
            <w:shd w:val="clear" w:color="auto" w:fill="auto"/>
          </w:tcPr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B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0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3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6D131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D1313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>образования</w:t>
            </w:r>
          </w:p>
          <w:p w:rsidR="003D7D12" w:rsidRPr="00A35BF5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>администрации ОМ</w:t>
            </w:r>
            <w:r w:rsidR="003D7D12" w:rsidRPr="00A35BF5">
              <w:rPr>
                <w:rFonts w:ascii="Times New Roman" w:hAnsi="Times New Roman" w:cs="Times New Roman"/>
                <w:sz w:val="24"/>
                <w:szCs w:val="22"/>
              </w:rPr>
              <w:t>О;</w:t>
            </w:r>
          </w:p>
          <w:p w:rsidR="003D7D12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 xml:space="preserve">спорта и туризма </w:t>
            </w:r>
          </w:p>
          <w:p w:rsidR="003D7D12" w:rsidRPr="00A35BF5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>администрации ОМ</w:t>
            </w:r>
            <w:r w:rsidR="003D7D12" w:rsidRPr="00A35BF5">
              <w:rPr>
                <w:rFonts w:ascii="Times New Roman" w:hAnsi="Times New Roman" w:cs="Times New Roman"/>
                <w:sz w:val="24"/>
                <w:szCs w:val="22"/>
              </w:rPr>
              <w:t>О;</w:t>
            </w:r>
          </w:p>
          <w:p w:rsidR="003D7D12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87A08" w:rsidRPr="00A35BF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 xml:space="preserve">культуры </w:t>
            </w:r>
          </w:p>
          <w:p w:rsidR="003D7D12" w:rsidRPr="003A545E" w:rsidRDefault="003D7D12" w:rsidP="00387A0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BF5">
              <w:rPr>
                <w:rFonts w:ascii="Times New Roman" w:hAnsi="Times New Roman" w:cs="Times New Roman"/>
                <w:sz w:val="24"/>
                <w:szCs w:val="22"/>
              </w:rPr>
              <w:t>администра</w:t>
            </w:r>
            <w:r w:rsidR="00AF4C78" w:rsidRPr="00A35BF5">
              <w:rPr>
                <w:rFonts w:ascii="Times New Roman" w:hAnsi="Times New Roman" w:cs="Times New Roman"/>
                <w:sz w:val="24"/>
                <w:szCs w:val="22"/>
              </w:rPr>
              <w:t>ции ОМ</w:t>
            </w:r>
            <w:r w:rsidR="00387A08" w:rsidRPr="00A35BF5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1275" w:type="pct"/>
            <w:shd w:val="clear" w:color="auto" w:fill="auto"/>
          </w:tcPr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>Проведение мониторинга целевого использования муниципальных об</w:t>
            </w:r>
            <w:r>
              <w:t>ъ</w:t>
            </w:r>
            <w:r>
              <w:t>ектов недвижимого имущества в</w:t>
            </w:r>
            <w:r w:rsidR="00A26D48">
              <w:t xml:space="preserve"> с</w:t>
            </w:r>
            <w:r w:rsidR="00A26D48">
              <w:t>о</w:t>
            </w:r>
            <w:r w:rsidR="00A26D48">
              <w:t>циальной сфере, для выявления</w:t>
            </w:r>
            <w:r>
              <w:t xml:space="preserve"> и</w:t>
            </w:r>
            <w:r>
              <w:t>з</w:t>
            </w:r>
            <w:r>
              <w:t>лишнего, неиспользуемого или и</w:t>
            </w:r>
            <w:r>
              <w:t>с</w:t>
            </w:r>
            <w:r>
              <w:t>пользуемого не по назначению имущества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обеспечение целевого использования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недвижимого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proofErr w:type="gramStart"/>
            <w:r w:rsidRPr="00047D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D12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658" w:type="pct"/>
            <w:shd w:val="clear" w:color="auto" w:fill="auto"/>
          </w:tcPr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КПЭ не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DCB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047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387A08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 xml:space="preserve">носит </w:t>
            </w:r>
          </w:p>
          <w:p w:rsidR="003D7D12" w:rsidRPr="00047DC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B">
              <w:rPr>
                <w:rFonts w:ascii="Times New Roman" w:hAnsi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0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gridSpan w:val="3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6D131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D1313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387A08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87A08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 xml:space="preserve">образования </w:t>
            </w:r>
          </w:p>
          <w:p w:rsidR="003D7D12" w:rsidRPr="004413EB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>администрации ОМ</w:t>
            </w:r>
            <w:r w:rsidR="003D7D12" w:rsidRPr="004413EB">
              <w:rPr>
                <w:rFonts w:ascii="Times New Roman" w:hAnsi="Times New Roman" w:cs="Times New Roman"/>
                <w:sz w:val="24"/>
                <w:szCs w:val="22"/>
              </w:rPr>
              <w:t>О;</w:t>
            </w:r>
          </w:p>
          <w:p w:rsidR="003D7D12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87A08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D7D12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="00AF4C78" w:rsidRPr="004413EB">
              <w:rPr>
                <w:rFonts w:ascii="Times New Roman" w:hAnsi="Times New Roman" w:cs="Times New Roman"/>
                <w:sz w:val="24"/>
                <w:szCs w:val="22"/>
              </w:rPr>
              <w:t>порта и туризма администрации ОМ</w:t>
            </w: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>О;</w:t>
            </w:r>
          </w:p>
          <w:p w:rsidR="003D7D12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87A08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Управление </w:t>
            </w:r>
          </w:p>
          <w:p w:rsidR="00387A08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 xml:space="preserve">культуры </w:t>
            </w:r>
          </w:p>
          <w:p w:rsidR="003D7D12" w:rsidRPr="003A545E" w:rsidRDefault="003D7D12" w:rsidP="00387A0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3EB">
              <w:rPr>
                <w:rFonts w:ascii="Times New Roman" w:hAnsi="Times New Roman" w:cs="Times New Roman"/>
                <w:sz w:val="24"/>
                <w:szCs w:val="22"/>
              </w:rPr>
              <w:t>администра</w:t>
            </w:r>
            <w:r w:rsidR="00AF4C78" w:rsidRPr="004413EB">
              <w:rPr>
                <w:rFonts w:ascii="Times New Roman" w:hAnsi="Times New Roman" w:cs="Times New Roman"/>
                <w:sz w:val="24"/>
                <w:szCs w:val="22"/>
              </w:rPr>
              <w:t>ции ОМ</w:t>
            </w:r>
            <w:r w:rsidR="00387A08" w:rsidRPr="004413EB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919F3" w:rsidRDefault="003D7D12" w:rsidP="00B72F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17260">
              <w:rPr>
                <w:b/>
              </w:rPr>
              <w:t xml:space="preserve">. </w:t>
            </w:r>
            <w:proofErr w:type="gramStart"/>
            <w:r w:rsidRPr="00B17260">
              <w:rPr>
                <w:b/>
              </w:rPr>
              <w:t xml:space="preserve">Мероприятия, направленные на содействие развитию практики применения механизмов </w:t>
            </w:r>
            <w:proofErr w:type="spellStart"/>
            <w:r w:rsidRPr="00B17260"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</w:t>
            </w:r>
            <w:r w:rsidRPr="00B17260">
              <w:rPr>
                <w:b/>
              </w:rPr>
              <w:t xml:space="preserve">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</w:t>
            </w:r>
            <w:proofErr w:type="gramEnd"/>
          </w:p>
          <w:p w:rsidR="003D7D12" w:rsidRDefault="003D7D12" w:rsidP="00B72F86">
            <w:pPr>
              <w:autoSpaceDE w:val="0"/>
              <w:autoSpaceDN w:val="0"/>
              <w:adjustRightInd w:val="0"/>
              <w:jc w:val="center"/>
            </w:pPr>
            <w:r w:rsidRPr="00B17260">
              <w:rPr>
                <w:b/>
              </w:rPr>
              <w:t>социальное обслуживание, дошкольное образование, культура, развитие сетей подвижной радиотелефонной связи в сельской местности, м</w:t>
            </w:r>
            <w:r w:rsidRPr="00B17260">
              <w:rPr>
                <w:b/>
              </w:rPr>
              <w:t>а</w:t>
            </w:r>
            <w:r w:rsidRPr="00B17260">
              <w:rPr>
                <w:b/>
              </w:rPr>
              <w:t>лонаселенных и труднодоступных районах)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B72F86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самых актуальных проблем в сфере муниципально-частного партнерства является отсутствие качественно подготовленных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недостаточная квалификация кадров в данной области, для преодоления перечисленных проблем необходимо повышение компетенции в сфере муниципально-частного партнёрства и обучению муниципальных заказчиков - представителей органов местного самоуправлению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3D7D12" w:rsidRDefault="003D7D12" w:rsidP="00B72F86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предполагает создание конкурентной среды в социальной сфере. Реализация проектов МЧП окажет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социально-экономическое развитие округа через рост поступлений, повышение уровня занятости населения.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2B3599" w:rsidRDefault="003D7D12" w:rsidP="003D7D12">
            <w:pPr>
              <w:spacing w:line="216" w:lineRule="auto"/>
              <w:jc w:val="center"/>
            </w:pPr>
            <w:r w:rsidRPr="002B3599">
              <w:t>5.1</w:t>
            </w:r>
          </w:p>
        </w:tc>
        <w:tc>
          <w:tcPr>
            <w:tcW w:w="1275" w:type="pct"/>
            <w:shd w:val="clear" w:color="auto" w:fill="auto"/>
          </w:tcPr>
          <w:p w:rsidR="003D7D12" w:rsidRPr="00B72F86" w:rsidRDefault="003D7D12" w:rsidP="003919F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о заключении концессионных соглашений в соц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альной сфере с использованием м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ханизмов </w:t>
            </w:r>
            <w:proofErr w:type="spell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39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частного партнерства</w:t>
            </w:r>
          </w:p>
        </w:tc>
        <w:tc>
          <w:tcPr>
            <w:tcW w:w="794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некоммерческих 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ганизаций. Обеспеч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ние и сохранение ц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левого использования </w:t>
            </w: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объектов недвижим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сти имущества</w:t>
            </w:r>
          </w:p>
        </w:tc>
        <w:tc>
          <w:tcPr>
            <w:tcW w:w="658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</w:t>
            </w:r>
            <w:proofErr w:type="gramEnd"/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характер)</w:t>
            </w:r>
          </w:p>
        </w:tc>
        <w:tc>
          <w:tcPr>
            <w:tcW w:w="290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gridSpan w:val="3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B72F86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72F86" w:rsidRPr="004413EB" w:rsidRDefault="00B72F86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D12" w:rsidRPr="004413EB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3D7D12" w:rsidRPr="004413EB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4413EB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3D7D12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F86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Управление спо</w:t>
            </w: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 xml:space="preserve">та и туризма </w:t>
            </w:r>
          </w:p>
          <w:p w:rsidR="003D7D12" w:rsidRPr="004413EB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3D7D12" w:rsidRPr="004413EB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3D7D12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19F3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72F86" w:rsidRP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F4C78" w:rsidRPr="004413EB">
              <w:rPr>
                <w:rFonts w:ascii="Times New Roman" w:hAnsi="Times New Roman" w:cs="Times New Roman"/>
                <w:sz w:val="24"/>
                <w:szCs w:val="24"/>
              </w:rPr>
              <w:t>ции ОМ</w:t>
            </w:r>
            <w:r w:rsidR="00B72F86" w:rsidRPr="00441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4375BF" w:rsidRDefault="003D7D12" w:rsidP="003D7D12">
            <w:pPr>
              <w:spacing w:line="216" w:lineRule="auto"/>
              <w:jc w:val="center"/>
            </w:pPr>
            <w:r w:rsidRPr="004375BF">
              <w:t>5.2</w:t>
            </w:r>
          </w:p>
        </w:tc>
        <w:tc>
          <w:tcPr>
            <w:tcW w:w="1275" w:type="pct"/>
            <w:shd w:val="clear" w:color="auto" w:fill="auto"/>
          </w:tcPr>
          <w:p w:rsidR="003D7D12" w:rsidRPr="00B72F86" w:rsidRDefault="003D7D12" w:rsidP="003919F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обучении по вопросам</w:t>
            </w:r>
            <w:proofErr w:type="gram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муниципально-частного партнерства</w:t>
            </w:r>
          </w:p>
        </w:tc>
        <w:tc>
          <w:tcPr>
            <w:tcW w:w="794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самоуправления по развитию</w:t>
            </w:r>
          </w:p>
          <w:p w:rsidR="00B72F86" w:rsidRDefault="003919F3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3D7D12" w:rsidRPr="00B72F86" w:rsidRDefault="00B72F86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артнерства</w:t>
            </w:r>
          </w:p>
        </w:tc>
        <w:tc>
          <w:tcPr>
            <w:tcW w:w="658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обученных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90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73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 01.01.23</w:t>
            </w:r>
            <w:proofErr w:type="gramEnd"/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3D7D12" w:rsidRPr="00B72F86" w:rsidRDefault="00B72F86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C78">
              <w:rPr>
                <w:rFonts w:ascii="Times New Roman" w:hAnsi="Times New Roman" w:cs="Times New Roman"/>
                <w:sz w:val="24"/>
                <w:szCs w:val="24"/>
              </w:rPr>
              <w:t>дминистрация ОМ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01E37">
              <w:rPr>
                <w:b/>
              </w:rPr>
              <w:t xml:space="preserve">. Мероприятия, направленные на содействие развитию </w:t>
            </w:r>
            <w:proofErr w:type="gramStart"/>
            <w:r w:rsidRPr="00701E37">
              <w:rPr>
                <w:b/>
              </w:rPr>
              <w:t>негосударственных</w:t>
            </w:r>
            <w:proofErr w:type="gramEnd"/>
            <w:r w:rsidRPr="00701E37">
              <w:rPr>
                <w:b/>
              </w:rPr>
              <w:t xml:space="preserve"> (немуниципальных) социально ориентированных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некоммерческих организаций и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rPr>
                <w:b/>
              </w:rPr>
              <w:t>»</w:t>
            </w:r>
            <w:r w:rsidRPr="00701E37">
              <w:rPr>
                <w:b/>
              </w:rPr>
              <w:t xml:space="preserve">, включая наличие в </w:t>
            </w:r>
            <w:r>
              <w:rPr>
                <w:b/>
              </w:rPr>
              <w:t>муниципальных</w:t>
            </w:r>
            <w:r w:rsidRPr="00701E37">
              <w:rPr>
                <w:b/>
              </w:rPr>
              <w:t xml:space="preserve"> программах поддержки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социально ориентированных некоммерческих организаций и (или) субъектов малого и среднего предпринимательства, в том числе </w:t>
            </w:r>
          </w:p>
          <w:p w:rsidR="003919F3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индивидуальных предпринимателей, мероприятий, направленных на поддержку негосударственного (немуниципального) сектора и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>ра</w:t>
            </w:r>
            <w:r w:rsidRPr="00701E37">
              <w:rPr>
                <w:b/>
              </w:rPr>
              <w:t>з</w:t>
            </w:r>
            <w:r w:rsidRPr="00701E37">
              <w:rPr>
                <w:b/>
              </w:rPr>
              <w:t xml:space="preserve">витие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rPr>
                <w:b/>
              </w:rPr>
              <w:t>»</w:t>
            </w:r>
            <w:r w:rsidRPr="00701E37">
              <w:rPr>
                <w:b/>
              </w:rPr>
              <w:t xml:space="preserve"> в таких сферах, как дошкольное, общее образование, детский отдых и оздоровление </w:t>
            </w:r>
          </w:p>
          <w:p w:rsidR="003919F3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lastRenderedPageBreak/>
              <w:t xml:space="preserve">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</w:t>
            </w:r>
          </w:p>
          <w:p w:rsidR="003D7D12" w:rsidRPr="00701E37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>неко</w:t>
            </w:r>
            <w:r w:rsidRPr="00701E37">
              <w:rPr>
                <w:b/>
              </w:rPr>
              <w:t>м</w:t>
            </w:r>
            <w:r w:rsidRPr="00701E37">
              <w:rPr>
                <w:b/>
              </w:rPr>
              <w:t xml:space="preserve">мерческих организаций и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t>»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7E3F21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Омсукчанском </w:t>
            </w:r>
            <w:r w:rsidR="00A26D4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округе 6 НКО, из них 3 общественных организации и 3 общин коренных и малочисленных народов </w:t>
            </w:r>
            <w:r w:rsidR="00313135" w:rsidRPr="00AA31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13135" w:rsidRPr="00AA3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135" w:rsidRPr="00AA3157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12" w:rsidRPr="007E3F21" w:rsidRDefault="003D7D12" w:rsidP="00365FE0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округе действует подпрограмма 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округа» на 2021 - 2030 годы, в рамках кот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рой предусмотрена поддержка СО НКО, но на сегодняшний день в Омсукчанском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округе отсутствуют 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социально ориентирова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н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ные некоммерческие организации.</w:t>
            </w:r>
            <w:proofErr w:type="gramEnd"/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Отмечается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реально существующих проблем в сфере развития гражданского общества в регионе:</w:t>
            </w:r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общества о деятельности СО НКО;</w:t>
            </w:r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низкая гражданская активность и правовая грамотность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D1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слабое продвижение СО НКО на рынке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социальных услуг населению.</w:t>
            </w:r>
          </w:p>
          <w:p w:rsidR="003D7D1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 будет направлена на оказание консультационной и информационной помощи СО НКО, на продвижение СО НКО на рынке социальных услуг населению.</w:t>
            </w:r>
          </w:p>
        </w:tc>
      </w:tr>
      <w:tr w:rsidR="003D7D12" w:rsidRPr="00BC647B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7E3F21" w:rsidRDefault="003D7D12" w:rsidP="003D7D12">
            <w:pPr>
              <w:spacing w:line="216" w:lineRule="auto"/>
              <w:jc w:val="center"/>
            </w:pPr>
            <w:r w:rsidRPr="007E3F21">
              <w:t>6.1.</w:t>
            </w:r>
          </w:p>
        </w:tc>
        <w:tc>
          <w:tcPr>
            <w:tcW w:w="1275" w:type="pct"/>
            <w:shd w:val="clear" w:color="auto" w:fill="auto"/>
          </w:tcPr>
          <w:p w:rsidR="003D7D12" w:rsidRPr="00365FE0" w:rsidRDefault="003D7D12" w:rsidP="00103AB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  <w:r w:rsidR="0010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(за исключением субс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дий (государственным) муниц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пальным учреждениям, индивид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предпринимателям, физич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ским лицам на возмещение затрат, связанных с предоставлением соц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proofErr w:type="gramEnd"/>
          </w:p>
        </w:tc>
        <w:tc>
          <w:tcPr>
            <w:tcW w:w="794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путем поддержки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</w:p>
        </w:tc>
        <w:tc>
          <w:tcPr>
            <w:tcW w:w="658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местного бюджета,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0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</w:tcPr>
          <w:p w:rsidR="003D7D12" w:rsidRPr="00365FE0" w:rsidRDefault="003D7D12" w:rsidP="003D7D12">
            <w:r w:rsidRPr="00365FE0">
              <w:t xml:space="preserve">  01.01.21 (базовое значение)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E0" w:rsidRPr="00365FE0" w:rsidRDefault="003D7D12" w:rsidP="00103AB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6" w:type="pct"/>
            <w:gridSpan w:val="3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E0" w:rsidRPr="00365FE0" w:rsidRDefault="00365FE0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4413E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3D7D12" w:rsidRPr="00365FE0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ОМ</w:t>
            </w:r>
            <w:r w:rsidR="003D7D12" w:rsidRPr="0036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7E3F21" w:rsidRDefault="003D7D12" w:rsidP="003D7D12">
            <w:pPr>
              <w:spacing w:line="216" w:lineRule="auto"/>
              <w:jc w:val="center"/>
            </w:pPr>
            <w:r w:rsidRPr="007E3F21">
              <w:t>6.2.</w:t>
            </w:r>
          </w:p>
        </w:tc>
        <w:tc>
          <w:tcPr>
            <w:tcW w:w="1275" w:type="pct"/>
            <w:shd w:val="clear" w:color="auto" w:fill="auto"/>
          </w:tcPr>
          <w:p w:rsidR="003D7D12" w:rsidRPr="00365FE0" w:rsidRDefault="003D7D12" w:rsidP="0031313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сотрудн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ков в проводимых семинарах орг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нами исполнительной власти</w:t>
            </w:r>
          </w:p>
        </w:tc>
        <w:tc>
          <w:tcPr>
            <w:tcW w:w="794" w:type="pct"/>
            <w:shd w:val="clear" w:color="auto" w:fill="auto"/>
          </w:tcPr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позволит:</w:t>
            </w:r>
          </w:p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135" w:rsidRPr="00E1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понять порядок и ре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лизации программ по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держки СО НКО;</w:t>
            </w:r>
          </w:p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135" w:rsidRPr="00E1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повысить правовую грамотность руков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дителей и сотрудн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ков СО НКО;</w:t>
            </w:r>
          </w:p>
          <w:p w:rsidR="003D7D12" w:rsidRPr="00365FE0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повысить результ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тивность участия СО НКО в различных конкурсах по пред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нию поддержки на реализацию соц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ально-значимых пр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ектов (программ) л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бо мер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F8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658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9C43AF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участий </w:t>
            </w:r>
          </w:p>
          <w:p w:rsidR="003D7D12" w:rsidRPr="00365FE0" w:rsidRDefault="003D7D12" w:rsidP="009C43A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в семинаре</w:t>
            </w:r>
          </w:p>
        </w:tc>
        <w:tc>
          <w:tcPr>
            <w:tcW w:w="290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3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50" w:type="pct"/>
            <w:shd w:val="clear" w:color="auto" w:fill="auto"/>
          </w:tcPr>
          <w:p w:rsidR="0031313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31313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3D7D12" w:rsidRPr="00365FE0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ОМ</w:t>
            </w:r>
            <w:r w:rsidR="003D7D12" w:rsidRPr="0036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7D12" w:rsidRPr="00382E39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11404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5C4D5F">
              <w:rPr>
                <w:b/>
              </w:rPr>
              <w:t xml:space="preserve">. Мероприятия, направленные на обеспечение равных условий доступа к информации о </w:t>
            </w:r>
            <w:r>
              <w:rPr>
                <w:b/>
              </w:rPr>
              <w:t xml:space="preserve">муниципальном </w:t>
            </w:r>
            <w:r w:rsidRPr="005C4D5F">
              <w:rPr>
                <w:b/>
              </w:rPr>
              <w:t>имуществе</w:t>
            </w:r>
          </w:p>
          <w:p w:rsidR="0011404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Омсукчанского </w:t>
            </w:r>
            <w:r w:rsidR="00AF4C78">
              <w:rPr>
                <w:b/>
              </w:rPr>
              <w:t xml:space="preserve">муниципального </w:t>
            </w:r>
            <w:r>
              <w:rPr>
                <w:b/>
              </w:rPr>
              <w:t>округа</w:t>
            </w:r>
            <w:r w:rsidRPr="005C4D5F">
              <w:rPr>
                <w:b/>
              </w:rPr>
              <w:t>, в том числе имуществе, включаемом в перечни для предоставления на льготных условиях</w:t>
            </w:r>
          </w:p>
          <w:p w:rsidR="003D7D12" w:rsidRPr="005C4D5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proofErr w:type="gramStart"/>
            <w:r w:rsidRPr="005C4D5F">
              <w:rPr>
                <w:b/>
              </w:rPr>
              <w:t xml:space="preserve">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</w:t>
            </w:r>
            <w:r>
              <w:rPr>
                <w:b/>
              </w:rPr>
              <w:t>«</w:t>
            </w:r>
            <w:r w:rsidRPr="005C4D5F">
              <w:rPr>
                <w:b/>
              </w:rPr>
              <w:t>Интернет</w:t>
            </w:r>
            <w:r>
              <w:rPr>
                <w:b/>
              </w:rPr>
              <w:t>»</w:t>
            </w:r>
            <w:r w:rsidRPr="005C4D5F">
              <w:rPr>
                <w:b/>
              </w:rPr>
              <w:t xml:space="preserve"> для размещения информации о проведении торгов (www.torgi.gov.ru) и на официальном сайте уполномоче</w:t>
            </w:r>
            <w:r>
              <w:rPr>
                <w:b/>
              </w:rPr>
              <w:t>нного органа в сети «Интернет»</w:t>
            </w:r>
            <w:proofErr w:type="gramEnd"/>
          </w:p>
        </w:tc>
      </w:tr>
      <w:tr w:rsidR="003D7D12" w:rsidRPr="00370A32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370A32" w:rsidRDefault="003D7D12" w:rsidP="00AF4C78">
            <w:pPr>
              <w:pStyle w:val="ConsPlusNormal"/>
              <w:spacing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В целях расширения информирования потенциальных покупателей (пользователей) и обеспечения равных условий доступа к информации о реализации муниципального имущества Омсукчанского</w:t>
            </w:r>
            <w:r w:rsidR="00AF4C78">
              <w:t xml:space="preserve"> </w:t>
            </w:r>
            <w:r w:rsidR="00AF4C78" w:rsidRPr="00AF4C7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 xml:space="preserve"> округа о продаваемых окружных объектах, об имуществе, включенном в перечне для предоставления субъектами малого и среднего предпринимательства, о предоставлении его во владение </w:t>
            </w:r>
            <w:proofErr w:type="gramStart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или) пользование, публик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ется на официальном сайте Российской Федерации в сети «Интернет» для размещения информации о проведении торгов (</w:t>
            </w:r>
            <w:proofErr w:type="gramStart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www.torgi.gov.ru) и на официальном сайте Омсукчанского городского округа.</w:t>
            </w:r>
            <w:proofErr w:type="gramEnd"/>
          </w:p>
        </w:tc>
      </w:tr>
      <w:tr w:rsidR="003D7D12" w:rsidRPr="00370A32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AA3157" w:rsidRDefault="003D7D12" w:rsidP="003D7D12">
            <w:pPr>
              <w:spacing w:line="216" w:lineRule="auto"/>
              <w:jc w:val="center"/>
            </w:pPr>
            <w:r w:rsidRPr="00AA3157">
              <w:t>7.1.</w:t>
            </w:r>
          </w:p>
        </w:tc>
        <w:tc>
          <w:tcPr>
            <w:tcW w:w="1275" w:type="pct"/>
            <w:shd w:val="clear" w:color="auto" w:fill="auto"/>
          </w:tcPr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Размещение на официальном сайте администрации Омсукчанского </w:t>
            </w:r>
            <w:r w:rsidR="00AF4C78" w:rsidRPr="00E17F82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r w:rsidR="00AF4C78" w:rsidRPr="00E17F82">
              <w:rPr>
                <w:rFonts w:ascii="Times New Roman" w:hAnsi="Times New Roman" w:cs="Times New Roman"/>
                <w:sz w:val="24"/>
                <w:szCs w:val="22"/>
              </w:rPr>
              <w:t>у</w:t>
            </w:r>
            <w:r w:rsidR="00AF4C78"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ниципального 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округа в сети «И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тернет» актуальной информации об объектах, находящихся в муниц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пальной собственности, включая сведения о наименовании объектов, их характеристиках и целевом назначении объектов, существу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щих огр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ничениях их использования и обременениях пр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вами третьих лиц</w:t>
            </w:r>
          </w:p>
        </w:tc>
        <w:tc>
          <w:tcPr>
            <w:tcW w:w="794" w:type="pct"/>
            <w:shd w:val="clear" w:color="auto" w:fill="auto"/>
          </w:tcPr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Повышение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эффективности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управления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муниципальным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имуществом,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повышение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прозрачности и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доступности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информации </w:t>
            </w:r>
            <w:proofErr w:type="gramStart"/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об</w:t>
            </w:r>
            <w:proofErr w:type="gramEnd"/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объектах, находящи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х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ся в </w:t>
            </w:r>
            <w:proofErr w:type="gramStart"/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муниципальной</w:t>
            </w:r>
            <w:proofErr w:type="gramEnd"/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собственности</w:t>
            </w:r>
          </w:p>
        </w:tc>
        <w:tc>
          <w:tcPr>
            <w:tcW w:w="658" w:type="pct"/>
            <w:shd w:val="clear" w:color="auto" w:fill="auto"/>
          </w:tcPr>
          <w:p w:rsid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указанной </w:t>
            </w:r>
          </w:p>
          <w:p w:rsid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формации (или Перечня) на сайте в сети </w:t>
            </w:r>
          </w:p>
          <w:p w:rsidR="003D7D12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тернет</w:t>
            </w:r>
          </w:p>
        </w:tc>
        <w:tc>
          <w:tcPr>
            <w:tcW w:w="290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3" w:type="pct"/>
          </w:tcPr>
          <w:p w:rsidR="003D7D12" w:rsidRPr="00AA3157" w:rsidRDefault="003D7D12" w:rsidP="003D7D12">
            <w:r>
              <w:t xml:space="preserve"> </w:t>
            </w:r>
            <w:r w:rsidRPr="00AA3157">
              <w:t>01.01.21 (базовое значение)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gridSpan w:val="3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8C0E7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C0E70" w:rsidRPr="00C70A63" w:rsidRDefault="008C0E70" w:rsidP="008C0E7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Комитет по управлению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муниципальным имуществом </w:t>
            </w:r>
          </w:p>
          <w:p w:rsidR="003D7D12" w:rsidRPr="00E17F82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администрации ОМ</w:t>
            </w:r>
            <w:r w:rsidR="003D7D12" w:rsidRPr="00E17F82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AA3157" w:rsidRDefault="003D7D12" w:rsidP="003D7D12">
            <w:pPr>
              <w:spacing w:line="216" w:lineRule="auto"/>
              <w:jc w:val="center"/>
            </w:pPr>
            <w:r w:rsidRPr="00AA3157">
              <w:t>7.2</w:t>
            </w:r>
          </w:p>
        </w:tc>
        <w:tc>
          <w:tcPr>
            <w:tcW w:w="1275" w:type="pct"/>
            <w:shd w:val="clear" w:color="auto" w:fill="auto"/>
          </w:tcPr>
          <w:p w:rsidR="003D7D12" w:rsidRPr="00E17F82" w:rsidRDefault="003D7D12" w:rsidP="00E17F8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Размещение на официальном сайте 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Омсукчанского </w:t>
            </w:r>
            <w:r w:rsidR="00AF4C78"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округа в сети «Интернет» перечней муниципального имущества мун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ципального образования, предн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значенного для предоставл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ния во владение и</w:t>
            </w:r>
            <w:r w:rsidR="00A26D48"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(или) пользование суб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ъ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ектам малого и среднего предпр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нимательства и организациям, обр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зующим инфраструктуру их по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держки</w:t>
            </w:r>
          </w:p>
        </w:tc>
        <w:tc>
          <w:tcPr>
            <w:tcW w:w="794" w:type="pct"/>
            <w:shd w:val="clear" w:color="auto" w:fill="auto"/>
          </w:tcPr>
          <w:p w:rsidR="003D7D12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Повышение прозра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ч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ности и доступности информации о мун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ципальном имущ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стве, включенном в перечень имущества, предназн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ченного для предоста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ления во владение и (или) пользование субъе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к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там малого сре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него предпринимател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ства, и организациям, обр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зующим инфрастру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к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туру поддержки</w:t>
            </w:r>
          </w:p>
        </w:tc>
        <w:tc>
          <w:tcPr>
            <w:tcW w:w="658" w:type="pct"/>
            <w:shd w:val="clear" w:color="auto" w:fill="auto"/>
          </w:tcPr>
          <w:p w:rsidR="003D7D12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Наличие указа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="00AF4C78"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ной информации (или Перечня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) на сайте в сети «И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тернет»</w:t>
            </w:r>
          </w:p>
        </w:tc>
        <w:tc>
          <w:tcPr>
            <w:tcW w:w="290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373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AA3157">
              <w:rPr>
                <w:rFonts w:ascii="Times New Roman" w:hAnsi="Times New Roman"/>
              </w:rPr>
              <w:t xml:space="preserve">01.01.21 </w:t>
            </w:r>
            <w:r w:rsidRPr="00AA3157">
              <w:rPr>
                <w:rFonts w:ascii="Times New Roman" w:hAnsi="Times New Roman"/>
                <w:sz w:val="24"/>
                <w:szCs w:val="24"/>
              </w:rPr>
              <w:lastRenderedPageBreak/>
              <w:t>(базовое значение)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gridSpan w:val="3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 xml:space="preserve">      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0A6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постоянно</w:t>
            </w:r>
          </w:p>
        </w:tc>
        <w:tc>
          <w:tcPr>
            <w:tcW w:w="650" w:type="pct"/>
            <w:shd w:val="clear" w:color="auto" w:fill="auto"/>
          </w:tcPr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Комитет по </w:t>
            </w:r>
            <w:r w:rsidRPr="00E17F8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управлению </w:t>
            </w:r>
          </w:p>
          <w:p w:rsidR="008C0E70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муниципальным имуществом </w:t>
            </w:r>
          </w:p>
          <w:p w:rsidR="003D7D12" w:rsidRPr="00E17F82" w:rsidRDefault="00AF4C78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17F82">
              <w:rPr>
                <w:rFonts w:ascii="Times New Roman" w:hAnsi="Times New Roman" w:cs="Times New Roman"/>
                <w:sz w:val="24"/>
                <w:szCs w:val="22"/>
              </w:rPr>
              <w:t>администрации ОМ</w:t>
            </w:r>
            <w:r w:rsidR="003D7D12" w:rsidRPr="00E17F82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  <w:p w:rsidR="003D7D12" w:rsidRPr="00E17F8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D7D12" w:rsidRPr="00382E39" w:rsidTr="00FA4F8C">
        <w:trPr>
          <w:trHeight w:val="1188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1404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lastRenderedPageBreak/>
              <w:t>8. Мероприятия, направленные на разработку и утверждение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</w:t>
            </w:r>
          </w:p>
          <w:p w:rsidR="0011404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t xml:space="preserve"> также на разработку и утверждение типовых проектов для целей их повторного применения при возведении (создании) </w:t>
            </w:r>
          </w:p>
          <w:p w:rsidR="003D7D12" w:rsidRPr="00405865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t>антенно</w:t>
            </w:r>
            <w:r>
              <w:rPr>
                <w:b/>
              </w:rPr>
              <w:t>-</w:t>
            </w:r>
            <w:r w:rsidRPr="00EE5E64">
              <w:rPr>
                <w:b/>
              </w:rPr>
              <w:t>мачтовых сооруж</w:t>
            </w:r>
            <w:r>
              <w:rPr>
                <w:b/>
              </w:rPr>
              <w:t>ений (объектов) для услуг связи</w:t>
            </w: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8.1.</w:t>
            </w:r>
          </w:p>
        </w:tc>
        <w:tc>
          <w:tcPr>
            <w:tcW w:w="1275" w:type="pct"/>
            <w:shd w:val="clear" w:color="auto" w:fill="auto"/>
          </w:tcPr>
          <w:p w:rsidR="003D7D12" w:rsidRPr="00C70A63" w:rsidRDefault="003D7D12" w:rsidP="003D7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0A63">
              <w:rPr>
                <w:bCs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антенно-мачтовых сооружений, я</w:t>
            </w:r>
            <w:r w:rsidRPr="00C70A63">
              <w:rPr>
                <w:bCs/>
              </w:rPr>
              <w:t>в</w:t>
            </w:r>
            <w:r w:rsidRPr="00C70A63">
              <w:rPr>
                <w:bCs/>
              </w:rPr>
              <w:t>ляющихся особо опасными, техн</w:t>
            </w:r>
            <w:r w:rsidRPr="00C70A63">
              <w:rPr>
                <w:bCs/>
              </w:rPr>
              <w:t>и</w:t>
            </w:r>
            <w:r w:rsidRPr="00C70A63">
              <w:rPr>
                <w:bCs/>
              </w:rPr>
              <w:t>чески сложными объектами связи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услуг,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получения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разрешительной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</w:p>
          <w:p w:rsidR="003D7D12" w:rsidRP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градостроител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58" w:type="pct"/>
            <w:shd w:val="clear" w:color="auto" w:fill="auto"/>
          </w:tcPr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ваний, в которых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</w:p>
          <w:p w:rsidR="003D7D12" w:rsidRPr="00C70A63" w:rsidRDefault="003D7D12" w:rsidP="00C70A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гламент</w:t>
            </w:r>
          </w:p>
        </w:tc>
        <w:tc>
          <w:tcPr>
            <w:tcW w:w="290" w:type="pct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C70A63" w:rsidRDefault="003D7D12" w:rsidP="0027712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</w:tcPr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gridSpan w:val="3"/>
            <w:shd w:val="clear" w:color="auto" w:fill="auto"/>
          </w:tcPr>
          <w:p w:rsidR="0027712F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A63">
              <w:rPr>
                <w:rFonts w:ascii="Times New Roman" w:hAnsi="Times New Roman"/>
                <w:sz w:val="24"/>
                <w:szCs w:val="24"/>
              </w:rPr>
              <w:t>2022-2023 г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ды (при усл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вии утве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ждения тип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вых админ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тивных регл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ментов предоставл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ния данной услуги орг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нами испо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>л</w:t>
            </w:r>
            <w:r w:rsidRPr="00C70A63">
              <w:rPr>
                <w:rFonts w:ascii="Times New Roman" w:hAnsi="Times New Roman"/>
                <w:sz w:val="24"/>
                <w:szCs w:val="24"/>
              </w:rPr>
              <w:t xml:space="preserve">нительной </w:t>
            </w:r>
            <w:proofErr w:type="gramEnd"/>
          </w:p>
          <w:p w:rsidR="003D7D12" w:rsidRPr="00C70A63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hAnsi="Times New Roman"/>
                <w:sz w:val="24"/>
                <w:szCs w:val="24"/>
              </w:rPr>
              <w:t>власти)</w:t>
            </w:r>
          </w:p>
        </w:tc>
        <w:tc>
          <w:tcPr>
            <w:tcW w:w="650" w:type="pct"/>
            <w:shd w:val="clear" w:color="auto" w:fill="auto"/>
          </w:tcPr>
          <w:p w:rsidR="00C70A63" w:rsidRDefault="003D7D12" w:rsidP="003D7D12">
            <w:pPr>
              <w:jc w:val="center"/>
            </w:pPr>
            <w:r w:rsidRPr="003A545E">
              <w:t xml:space="preserve">Управление </w:t>
            </w:r>
          </w:p>
          <w:p w:rsidR="0027712F" w:rsidRDefault="003D7D12" w:rsidP="003D7D12">
            <w:pPr>
              <w:jc w:val="center"/>
            </w:pPr>
            <w:r w:rsidRPr="003A545E">
              <w:t xml:space="preserve">ЖКХ и </w:t>
            </w:r>
          </w:p>
          <w:p w:rsidR="0027712F" w:rsidRDefault="003D7D12" w:rsidP="003D7D12">
            <w:pPr>
              <w:jc w:val="center"/>
            </w:pPr>
            <w:r w:rsidRPr="003A545E">
              <w:t>градостроител</w:t>
            </w:r>
            <w:r w:rsidRPr="003A545E">
              <w:t>ь</w:t>
            </w:r>
            <w:r w:rsidRPr="003A545E">
              <w:t xml:space="preserve">ства </w:t>
            </w:r>
          </w:p>
          <w:p w:rsidR="003D7D12" w:rsidRPr="003A545E" w:rsidRDefault="00AF4C78" w:rsidP="003D7D12">
            <w:pPr>
              <w:jc w:val="center"/>
            </w:pPr>
            <w:r>
              <w:t>администрации ОМ</w:t>
            </w:r>
            <w:r w:rsidR="003D7D12" w:rsidRPr="003A545E">
              <w:t>О</w:t>
            </w:r>
          </w:p>
          <w:p w:rsidR="003D7D12" w:rsidRPr="003A545E" w:rsidRDefault="003D7D12" w:rsidP="003D7D12">
            <w:pPr>
              <w:jc w:val="center"/>
            </w:pPr>
          </w:p>
        </w:tc>
      </w:tr>
      <w:tr w:rsidR="003D7D12" w:rsidRPr="003A545E" w:rsidTr="00FA4F8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066470" w:rsidRDefault="003D7D12" w:rsidP="003D7D12">
            <w:pPr>
              <w:jc w:val="center"/>
              <w:rPr>
                <w:b/>
              </w:rPr>
            </w:pPr>
            <w:r w:rsidRPr="00066470">
              <w:rPr>
                <w:b/>
              </w:rPr>
              <w:t>9. Системные мероприятия, направленные на реализацию положений Национального плана развития конкуренции на 2021-2025 годы</w:t>
            </w:r>
          </w:p>
        </w:tc>
      </w:tr>
      <w:tr w:rsidR="003D7D12" w:rsidRPr="003A545E" w:rsidTr="00FA4F8C">
        <w:trPr>
          <w:trHeight w:val="1050"/>
          <w:jc w:val="center"/>
        </w:trPr>
        <w:tc>
          <w:tcPr>
            <w:tcW w:w="209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</w:p>
        </w:tc>
        <w:tc>
          <w:tcPr>
            <w:tcW w:w="4791" w:type="pct"/>
            <w:gridSpan w:val="11"/>
            <w:shd w:val="clear" w:color="auto" w:fill="auto"/>
          </w:tcPr>
          <w:p w:rsidR="003D7D12" w:rsidRPr="003F40C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0CE">
              <w:rPr>
                <w:b/>
              </w:rPr>
              <w:t>Торговля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Постановлением администрации </w:t>
            </w:r>
            <w:r w:rsidRPr="00DB0961">
              <w:rPr>
                <w:bCs/>
              </w:rPr>
              <w:t xml:space="preserve">Омсукчанского городского округа утверждены схемы размещения нестационарных торговых объектов. По состоянию на 01.01.2022 в схему размещения НТО включены 7 мест, фактическое использование составляет 3 места, </w:t>
            </w:r>
            <w:r w:rsidRPr="00DB0961">
              <w:t>что свидетел</w:t>
            </w:r>
            <w:r w:rsidRPr="00DB0961">
              <w:t>ь</w:t>
            </w:r>
            <w:r w:rsidRPr="00DB0961">
              <w:t xml:space="preserve">ствует об отсутствии необходимости внесения изменений в </w:t>
            </w:r>
            <w:r>
              <w:t>схему размещения НТО в части расширения перечня объектов, утверждения актуализир</w:t>
            </w:r>
            <w:r>
              <w:t>о</w:t>
            </w:r>
            <w:r>
              <w:t xml:space="preserve">ванной схемы размещения НТО, разработки программы по созданию торговых мест. 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>Хозяйствующий субъект в соответствии с действующим законодательством имеет право обратиться в уполномоченный орган с заявлением о предоставлении места для размещения НТО, об изменении типа и (или) площади НТО, рассмотрения возможности пересмотра места, что свидетельствует об отсутствии преград в доступе к инфраструктуре.</w:t>
            </w:r>
          </w:p>
          <w:p w:rsidR="003D7D12" w:rsidRPr="00066470" w:rsidRDefault="003D7D12" w:rsidP="00DB09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Таким образом, НТО в Омсукчанском </w:t>
            </w:r>
            <w:r w:rsidR="00951CF2">
              <w:t>муниципальном</w:t>
            </w:r>
            <w:r w:rsidR="00951CF2" w:rsidRPr="00951CF2">
              <w:t xml:space="preserve"> </w:t>
            </w:r>
            <w:r>
              <w:t xml:space="preserve">округе Магаданской области практически </w:t>
            </w:r>
            <w:r w:rsidR="00891602">
              <w:t>не востребованы</w:t>
            </w:r>
            <w:r>
              <w:t xml:space="preserve"> у бизнеса. В районах Крайнего Севера (к которым относится Магаданская область) в связи с климатическими условиями развивать нестационарную и мобил</w:t>
            </w:r>
            <w:r>
              <w:t>ь</w:t>
            </w:r>
            <w:r>
              <w:t>ную торговлю нецелесообразно. Об этом свидетельствует и федеральное законодательство</w:t>
            </w:r>
            <w:r w:rsidRPr="00066470">
              <w:rPr>
                <w:color w:val="000000" w:themeColor="text1"/>
              </w:rPr>
              <w:t xml:space="preserve">. </w:t>
            </w:r>
            <w:proofErr w:type="gramStart"/>
            <w:r w:rsidRPr="00066470">
              <w:rPr>
                <w:color w:val="000000" w:themeColor="text1"/>
              </w:rPr>
              <w:t xml:space="preserve">Так </w:t>
            </w:r>
            <w:hyperlink r:id="rId9" w:history="1">
              <w:r w:rsidRPr="00066470">
                <w:rPr>
                  <w:color w:val="000000" w:themeColor="text1"/>
                </w:rPr>
                <w:t>постановлением</w:t>
              </w:r>
            </w:hyperlink>
            <w:r w:rsidRPr="00066470">
              <w:rPr>
                <w:color w:val="000000" w:themeColor="text1"/>
              </w:rPr>
              <w:t xml:space="preserve"> Правительства Российской Ф</w:t>
            </w:r>
            <w:r w:rsidRPr="00066470">
              <w:rPr>
                <w:color w:val="000000" w:themeColor="text1"/>
              </w:rPr>
              <w:t>е</w:t>
            </w:r>
            <w:r w:rsidRPr="00066470">
              <w:rPr>
                <w:color w:val="000000" w:themeColor="text1"/>
              </w:rPr>
              <w:t>дерации от 9 апреля 2016</w:t>
            </w:r>
            <w:r w:rsidR="00C70A63">
              <w:rPr>
                <w:color w:val="000000" w:themeColor="text1"/>
              </w:rPr>
              <w:t xml:space="preserve"> года</w:t>
            </w:r>
            <w:r w:rsidRPr="00066470">
              <w:rPr>
                <w:color w:val="000000" w:themeColor="text1"/>
              </w:rPr>
              <w:t xml:space="preserve"> </w:t>
            </w:r>
            <w:r w:rsidR="008F24CC">
              <w:rPr>
                <w:color w:val="000000" w:themeColor="text1"/>
              </w:rPr>
              <w:t>№ 291 «</w:t>
            </w:r>
            <w:r w:rsidRPr="00066470">
              <w:rPr>
                <w:color w:val="000000" w:themeColor="text1"/>
              </w:rPr>
      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</w:t>
            </w:r>
            <w:r w:rsidR="00DB0961">
              <w:rPr>
                <w:color w:val="000000" w:themeColor="text1"/>
              </w:rPr>
              <w:t xml:space="preserve">й Федерации от 24 сентября 2010 </w:t>
            </w:r>
            <w:r w:rsidR="00C70A63">
              <w:rPr>
                <w:color w:val="000000" w:themeColor="text1"/>
              </w:rPr>
              <w:t xml:space="preserve">года </w:t>
            </w:r>
            <w:r w:rsidR="008F24CC">
              <w:rPr>
                <w:color w:val="000000" w:themeColor="text1"/>
              </w:rPr>
              <w:t>№ 754»</w:t>
            </w:r>
            <w:r w:rsidRPr="00066470">
              <w:rPr>
                <w:color w:val="000000" w:themeColor="text1"/>
              </w:rPr>
              <w:t xml:space="preserve"> утверждена, в том числе, методика расчета минимальной обеспеченности населения</w:t>
            </w:r>
            <w:proofErr w:type="gramEnd"/>
            <w:r w:rsidRPr="00066470">
              <w:rPr>
                <w:color w:val="000000" w:themeColor="text1"/>
              </w:rPr>
              <w:t xml:space="preserve"> площадью нестационарных торговых объектов (</w:t>
            </w:r>
            <w:hyperlink r:id="rId10" w:history="1">
              <w:r w:rsidR="008F24CC">
                <w:rPr>
                  <w:color w:val="000000" w:themeColor="text1"/>
                </w:rPr>
                <w:t>приложение №</w:t>
              </w:r>
              <w:r w:rsidRPr="00066470">
                <w:rPr>
                  <w:color w:val="000000" w:themeColor="text1"/>
                </w:rPr>
                <w:t xml:space="preserve"> 3</w:t>
              </w:r>
            </w:hyperlink>
            <w:r w:rsidRPr="00066470">
              <w:rPr>
                <w:color w:val="000000" w:themeColor="text1"/>
              </w:rPr>
              <w:t xml:space="preserve"> к методике). Однако, в соответствии с </w:t>
            </w:r>
            <w:hyperlink r:id="rId11" w:history="1">
              <w:r w:rsidRPr="00066470">
                <w:rPr>
                  <w:color w:val="000000" w:themeColor="text1"/>
                </w:rPr>
                <w:t>п. 4</w:t>
              </w:r>
            </w:hyperlink>
            <w:r w:rsidRPr="00066470">
              <w:rPr>
                <w:color w:val="000000" w:themeColor="text1"/>
              </w:rPr>
              <w:t xml:space="preserve"> приложения </w:t>
            </w:r>
            <w:r w:rsidR="008F24CC">
              <w:rPr>
                <w:color w:val="000000" w:themeColor="text1"/>
              </w:rPr>
              <w:t>№</w:t>
            </w:r>
            <w:r w:rsidRPr="00066470">
              <w:rPr>
                <w:color w:val="000000" w:themeColor="text1"/>
              </w:rPr>
              <w:t xml:space="preserve"> 3 к данной методике, нормативы минимальной обе</w:t>
            </w:r>
            <w:r w:rsidRPr="00066470">
              <w:rPr>
                <w:color w:val="000000" w:themeColor="text1"/>
              </w:rPr>
              <w:t>с</w:t>
            </w:r>
            <w:r w:rsidRPr="00066470">
              <w:rPr>
                <w:color w:val="000000" w:themeColor="text1"/>
              </w:rPr>
              <w:t xml:space="preserve">печенности населения нестационарными торговыми объектами не устанавливаются для районов Крайнего Севера и </w:t>
            </w:r>
            <w:r w:rsidRPr="00066470">
              <w:t>приравненных к ним местностей. Так как Магаданская область относится к районам Крайнего Севера, то нормативы минимальной обеспеченности населения нестациона</w:t>
            </w:r>
            <w:r w:rsidRPr="00066470">
              <w:t>р</w:t>
            </w:r>
            <w:r w:rsidRPr="00066470">
              <w:t>ными торговыми объектами для Магаданской области не установлены.</w:t>
            </w:r>
          </w:p>
        </w:tc>
      </w:tr>
      <w:tr w:rsidR="003D7D12" w:rsidRPr="003A545E" w:rsidTr="00FA4F8C">
        <w:trPr>
          <w:trHeight w:val="2011"/>
          <w:jc w:val="center"/>
        </w:trPr>
        <w:tc>
          <w:tcPr>
            <w:tcW w:w="209" w:type="pct"/>
            <w:shd w:val="clear" w:color="auto" w:fill="auto"/>
          </w:tcPr>
          <w:p w:rsidR="003D7D12" w:rsidRDefault="003D7D12" w:rsidP="003D7D12">
            <w:pPr>
              <w:spacing w:line="216" w:lineRule="auto"/>
              <w:jc w:val="center"/>
            </w:pPr>
            <w:r>
              <w:t>9.1.</w:t>
            </w:r>
          </w:p>
        </w:tc>
        <w:tc>
          <w:tcPr>
            <w:tcW w:w="1275" w:type="pct"/>
            <w:shd w:val="clear" w:color="auto" w:fill="auto"/>
          </w:tcPr>
          <w:p w:rsidR="003D7D12" w:rsidRDefault="003D7D12" w:rsidP="00694824">
            <w:pPr>
              <w:autoSpaceDE w:val="0"/>
              <w:autoSpaceDN w:val="0"/>
              <w:adjustRightInd w:val="0"/>
              <w:jc w:val="both"/>
            </w:pPr>
            <w:r>
              <w:t>Анализ обращений предпринимат</w:t>
            </w:r>
            <w:r>
              <w:t>е</w:t>
            </w:r>
            <w:r>
              <w:t>лей в целях определения спр</w:t>
            </w:r>
            <w:r>
              <w:t>о</w:t>
            </w:r>
            <w:r>
              <w:t>са/потребности в предоставлении мест под размещение нестациона</w:t>
            </w:r>
            <w:r>
              <w:t>р</w:t>
            </w:r>
            <w:r>
              <w:t>ных торговых объектов (НТО).</w:t>
            </w:r>
          </w:p>
          <w:p w:rsidR="003D7D12" w:rsidRDefault="003D7D12" w:rsidP="00694824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акту</w:t>
            </w:r>
            <w:r>
              <w:t>а</w:t>
            </w:r>
            <w:r>
              <w:t>лизации схемы размещения НТО, ее утверждение</w:t>
            </w:r>
          </w:p>
          <w:p w:rsidR="003D7D12" w:rsidRDefault="003D7D12" w:rsidP="006948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</w:tcPr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всем </w:t>
            </w:r>
          </w:p>
          <w:p w:rsid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хозяйствующим </w:t>
            </w:r>
          </w:p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ектам,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конкуренции</w:t>
            </w:r>
          </w:p>
        </w:tc>
        <w:tc>
          <w:tcPr>
            <w:tcW w:w="658" w:type="pct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схемы НТО</w:t>
            </w:r>
          </w:p>
        </w:tc>
        <w:tc>
          <w:tcPr>
            <w:tcW w:w="290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  <w:tc>
          <w:tcPr>
            <w:tcW w:w="461" w:type="pct"/>
            <w:gridSpan w:val="2"/>
          </w:tcPr>
          <w:p w:rsidR="008F24CC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945FD">
              <w:rPr>
                <w:rFonts w:ascii="Times New Roman" w:hAnsi="Times New Roman"/>
                <w:sz w:val="24"/>
                <w:szCs w:val="22"/>
              </w:rPr>
              <w:t xml:space="preserve">01.01.21 </w:t>
            </w:r>
          </w:p>
          <w:p w:rsidR="008F24CC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945FD">
              <w:rPr>
                <w:rFonts w:ascii="Times New Roman" w:hAnsi="Times New Roman"/>
                <w:sz w:val="24"/>
                <w:szCs w:val="22"/>
              </w:rPr>
              <w:t xml:space="preserve">(базовое </w:t>
            </w:r>
            <w:proofErr w:type="gramEnd"/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945FD">
              <w:rPr>
                <w:rFonts w:ascii="Times New Roman" w:hAnsi="Times New Roman"/>
                <w:sz w:val="24"/>
                <w:szCs w:val="22"/>
              </w:rPr>
              <w:t>значение)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945FD">
              <w:rPr>
                <w:rFonts w:ascii="Times New Roman" w:hAnsi="Times New Roman"/>
                <w:sz w:val="24"/>
                <w:szCs w:val="22"/>
              </w:rPr>
              <w:t>01.01.23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8F24CC" w:rsidP="008F24C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 xml:space="preserve">    01.01.26</w:t>
            </w:r>
          </w:p>
        </w:tc>
        <w:tc>
          <w:tcPr>
            <w:tcW w:w="238" w:type="pct"/>
            <w:gridSpan w:val="2"/>
          </w:tcPr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6945FD" w:rsidRDefault="003D7D12" w:rsidP="008F24C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6945FD" w:rsidRDefault="008F24CC" w:rsidP="008F24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945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(по мере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650" w:type="pct"/>
            <w:shd w:val="clear" w:color="auto" w:fill="auto"/>
          </w:tcPr>
          <w:p w:rsidR="008F24CC" w:rsidRDefault="003D7D12" w:rsidP="003D7D12">
            <w:pPr>
              <w:jc w:val="center"/>
            </w:pPr>
            <w:r>
              <w:t>Отдел</w:t>
            </w:r>
          </w:p>
          <w:p w:rsidR="008F24CC" w:rsidRDefault="003D7D12" w:rsidP="003D7D12">
            <w:pPr>
              <w:jc w:val="center"/>
            </w:pPr>
            <w:r>
              <w:t xml:space="preserve">экономики </w:t>
            </w:r>
          </w:p>
          <w:p w:rsidR="003D7D12" w:rsidRPr="003A545E" w:rsidRDefault="00951CF2" w:rsidP="003D7D12">
            <w:pPr>
              <w:jc w:val="center"/>
            </w:pPr>
            <w:r>
              <w:t>администрации ОМ</w:t>
            </w:r>
            <w:r w:rsidR="003D7D12">
              <w:t>О</w:t>
            </w:r>
          </w:p>
        </w:tc>
      </w:tr>
    </w:tbl>
    <w:p w:rsidR="000B6C62" w:rsidRPr="0092538F" w:rsidRDefault="000B6C62" w:rsidP="00560F03">
      <w:pPr>
        <w:pStyle w:val="a3"/>
        <w:rPr>
          <w:sz w:val="26"/>
          <w:szCs w:val="26"/>
        </w:rPr>
      </w:pPr>
    </w:p>
    <w:p w:rsidR="0092538F" w:rsidRPr="0092538F" w:rsidRDefault="0092538F" w:rsidP="00560F03">
      <w:pPr>
        <w:pStyle w:val="a3"/>
        <w:rPr>
          <w:sz w:val="26"/>
          <w:szCs w:val="26"/>
        </w:rPr>
      </w:pPr>
    </w:p>
    <w:p w:rsidR="0092538F" w:rsidRPr="0092538F" w:rsidRDefault="0092538F" w:rsidP="0092538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92538F" w:rsidRPr="0092538F" w:rsidSect="002D78DD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0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643D9"/>
    <w:multiLevelType w:val="hybridMultilevel"/>
    <w:tmpl w:val="AB1603D8"/>
    <w:lvl w:ilvl="0" w:tplc="59BA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8"/>
  </w:num>
  <w:num w:numId="10">
    <w:abstractNumId w:val="8"/>
  </w:num>
  <w:num w:numId="11">
    <w:abstractNumId w:val="21"/>
  </w:num>
  <w:num w:numId="12">
    <w:abstractNumId w:val="23"/>
  </w:num>
  <w:num w:numId="13">
    <w:abstractNumId w:val="14"/>
  </w:num>
  <w:num w:numId="14">
    <w:abstractNumId w:val="13"/>
  </w:num>
  <w:num w:numId="15">
    <w:abstractNumId w:val="27"/>
  </w:num>
  <w:num w:numId="16">
    <w:abstractNumId w:val="10"/>
  </w:num>
  <w:num w:numId="17">
    <w:abstractNumId w:val="17"/>
  </w:num>
  <w:num w:numId="18">
    <w:abstractNumId w:val="30"/>
  </w:num>
  <w:num w:numId="19">
    <w:abstractNumId w:val="0"/>
  </w:num>
  <w:num w:numId="20">
    <w:abstractNumId w:val="1"/>
  </w:num>
  <w:num w:numId="21">
    <w:abstractNumId w:val="29"/>
  </w:num>
  <w:num w:numId="22">
    <w:abstractNumId w:val="18"/>
  </w:num>
  <w:num w:numId="23">
    <w:abstractNumId w:val="24"/>
  </w:num>
  <w:num w:numId="24">
    <w:abstractNumId w:val="16"/>
  </w:num>
  <w:num w:numId="25">
    <w:abstractNumId w:val="20"/>
  </w:num>
  <w:num w:numId="26">
    <w:abstractNumId w:val="11"/>
  </w:num>
  <w:num w:numId="27">
    <w:abstractNumId w:val="22"/>
  </w:num>
  <w:num w:numId="28">
    <w:abstractNumId w:val="19"/>
  </w:num>
  <w:num w:numId="29">
    <w:abstractNumId w:val="5"/>
  </w:num>
  <w:num w:numId="30">
    <w:abstractNumId w:val="12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B"/>
    <w:rsid w:val="00001A33"/>
    <w:rsid w:val="00004009"/>
    <w:rsid w:val="000069A3"/>
    <w:rsid w:val="0000763A"/>
    <w:rsid w:val="00014E45"/>
    <w:rsid w:val="00021D11"/>
    <w:rsid w:val="000348DD"/>
    <w:rsid w:val="000414CE"/>
    <w:rsid w:val="00042C91"/>
    <w:rsid w:val="00045F92"/>
    <w:rsid w:val="00046A64"/>
    <w:rsid w:val="00047DCB"/>
    <w:rsid w:val="00050EA8"/>
    <w:rsid w:val="00055BFF"/>
    <w:rsid w:val="00056285"/>
    <w:rsid w:val="0006322D"/>
    <w:rsid w:val="00065801"/>
    <w:rsid w:val="000756E7"/>
    <w:rsid w:val="000779C7"/>
    <w:rsid w:val="00077FBC"/>
    <w:rsid w:val="0009027C"/>
    <w:rsid w:val="00092996"/>
    <w:rsid w:val="00093D57"/>
    <w:rsid w:val="00097EF0"/>
    <w:rsid w:val="000A0F9D"/>
    <w:rsid w:val="000A534D"/>
    <w:rsid w:val="000B6C62"/>
    <w:rsid w:val="000C168B"/>
    <w:rsid w:val="000C3646"/>
    <w:rsid w:val="000D4AC8"/>
    <w:rsid w:val="000E0179"/>
    <w:rsid w:val="000E71F3"/>
    <w:rsid w:val="000F6A55"/>
    <w:rsid w:val="00100E0A"/>
    <w:rsid w:val="00103ABF"/>
    <w:rsid w:val="00106F9C"/>
    <w:rsid w:val="0011404F"/>
    <w:rsid w:val="00115733"/>
    <w:rsid w:val="001220EA"/>
    <w:rsid w:val="0012455A"/>
    <w:rsid w:val="001303C1"/>
    <w:rsid w:val="0014047B"/>
    <w:rsid w:val="00144797"/>
    <w:rsid w:val="00157A28"/>
    <w:rsid w:val="0016641B"/>
    <w:rsid w:val="001812FA"/>
    <w:rsid w:val="001821FE"/>
    <w:rsid w:val="00182E7E"/>
    <w:rsid w:val="00194E2B"/>
    <w:rsid w:val="001A08C8"/>
    <w:rsid w:val="001A1DC3"/>
    <w:rsid w:val="001A4E1D"/>
    <w:rsid w:val="001B0D61"/>
    <w:rsid w:val="001C54BF"/>
    <w:rsid w:val="001C70C1"/>
    <w:rsid w:val="001D0D76"/>
    <w:rsid w:val="001D12ED"/>
    <w:rsid w:val="001D23F6"/>
    <w:rsid w:val="001D2762"/>
    <w:rsid w:val="001D5CC6"/>
    <w:rsid w:val="001D5D84"/>
    <w:rsid w:val="001E5DA2"/>
    <w:rsid w:val="001E6045"/>
    <w:rsid w:val="001F4178"/>
    <w:rsid w:val="001F5F26"/>
    <w:rsid w:val="00211661"/>
    <w:rsid w:val="00225C87"/>
    <w:rsid w:val="00241D90"/>
    <w:rsid w:val="00245149"/>
    <w:rsid w:val="00250185"/>
    <w:rsid w:val="00252369"/>
    <w:rsid w:val="0025571A"/>
    <w:rsid w:val="00256FEA"/>
    <w:rsid w:val="00262D70"/>
    <w:rsid w:val="00263AAA"/>
    <w:rsid w:val="0027712F"/>
    <w:rsid w:val="002803E0"/>
    <w:rsid w:val="002854DA"/>
    <w:rsid w:val="0029248C"/>
    <w:rsid w:val="00293E89"/>
    <w:rsid w:val="002B5195"/>
    <w:rsid w:val="002B6030"/>
    <w:rsid w:val="002C0557"/>
    <w:rsid w:val="002C22EC"/>
    <w:rsid w:val="002C4C63"/>
    <w:rsid w:val="002D4837"/>
    <w:rsid w:val="002D78DD"/>
    <w:rsid w:val="002E4DC5"/>
    <w:rsid w:val="002E7623"/>
    <w:rsid w:val="002F3D0B"/>
    <w:rsid w:val="002F5AA5"/>
    <w:rsid w:val="003078AA"/>
    <w:rsid w:val="00313135"/>
    <w:rsid w:val="0032562A"/>
    <w:rsid w:val="0032683E"/>
    <w:rsid w:val="00326FFE"/>
    <w:rsid w:val="0033475C"/>
    <w:rsid w:val="003414F0"/>
    <w:rsid w:val="00353A24"/>
    <w:rsid w:val="0035472E"/>
    <w:rsid w:val="003551B1"/>
    <w:rsid w:val="00360373"/>
    <w:rsid w:val="003633B2"/>
    <w:rsid w:val="00365FE0"/>
    <w:rsid w:val="0038738E"/>
    <w:rsid w:val="00387A08"/>
    <w:rsid w:val="003919F3"/>
    <w:rsid w:val="00391D85"/>
    <w:rsid w:val="003A38BA"/>
    <w:rsid w:val="003A4E73"/>
    <w:rsid w:val="003B4AE3"/>
    <w:rsid w:val="003C262C"/>
    <w:rsid w:val="003C3337"/>
    <w:rsid w:val="003C7943"/>
    <w:rsid w:val="003C7FBF"/>
    <w:rsid w:val="003D107F"/>
    <w:rsid w:val="003D53B4"/>
    <w:rsid w:val="003D7D12"/>
    <w:rsid w:val="003E37D2"/>
    <w:rsid w:val="003F2348"/>
    <w:rsid w:val="003F2C95"/>
    <w:rsid w:val="003F678A"/>
    <w:rsid w:val="003F6A66"/>
    <w:rsid w:val="00401EC6"/>
    <w:rsid w:val="00406641"/>
    <w:rsid w:val="004121E6"/>
    <w:rsid w:val="00420487"/>
    <w:rsid w:val="004211BC"/>
    <w:rsid w:val="00425D1C"/>
    <w:rsid w:val="00434B1B"/>
    <w:rsid w:val="00440238"/>
    <w:rsid w:val="004413EB"/>
    <w:rsid w:val="0044445E"/>
    <w:rsid w:val="00444E33"/>
    <w:rsid w:val="00450353"/>
    <w:rsid w:val="004506B5"/>
    <w:rsid w:val="00450991"/>
    <w:rsid w:val="004650BF"/>
    <w:rsid w:val="004776AC"/>
    <w:rsid w:val="00480E42"/>
    <w:rsid w:val="00491367"/>
    <w:rsid w:val="004A32B7"/>
    <w:rsid w:val="004B0545"/>
    <w:rsid w:val="004B3D90"/>
    <w:rsid w:val="004B5058"/>
    <w:rsid w:val="004C2BDD"/>
    <w:rsid w:val="004C7B9F"/>
    <w:rsid w:val="004D5599"/>
    <w:rsid w:val="004E13AA"/>
    <w:rsid w:val="00505EBF"/>
    <w:rsid w:val="005135B2"/>
    <w:rsid w:val="00520766"/>
    <w:rsid w:val="00525A28"/>
    <w:rsid w:val="005318BE"/>
    <w:rsid w:val="0053766B"/>
    <w:rsid w:val="00541D0F"/>
    <w:rsid w:val="0054580F"/>
    <w:rsid w:val="00554C26"/>
    <w:rsid w:val="00560F03"/>
    <w:rsid w:val="0057427B"/>
    <w:rsid w:val="00582847"/>
    <w:rsid w:val="005879EC"/>
    <w:rsid w:val="00594FDD"/>
    <w:rsid w:val="005A5F13"/>
    <w:rsid w:val="005A6335"/>
    <w:rsid w:val="005B325A"/>
    <w:rsid w:val="005C2D53"/>
    <w:rsid w:val="005C359B"/>
    <w:rsid w:val="005D68B6"/>
    <w:rsid w:val="005D7047"/>
    <w:rsid w:val="005E68FE"/>
    <w:rsid w:val="005F619C"/>
    <w:rsid w:val="00610F82"/>
    <w:rsid w:val="00616B92"/>
    <w:rsid w:val="00620FD3"/>
    <w:rsid w:val="00627126"/>
    <w:rsid w:val="006320ED"/>
    <w:rsid w:val="00632376"/>
    <w:rsid w:val="006328AF"/>
    <w:rsid w:val="006374CC"/>
    <w:rsid w:val="00641583"/>
    <w:rsid w:val="00641F7D"/>
    <w:rsid w:val="0064556E"/>
    <w:rsid w:val="00650786"/>
    <w:rsid w:val="006539BA"/>
    <w:rsid w:val="00653A2F"/>
    <w:rsid w:val="00653E2E"/>
    <w:rsid w:val="0066097A"/>
    <w:rsid w:val="00664DB5"/>
    <w:rsid w:val="006702C9"/>
    <w:rsid w:val="006715F1"/>
    <w:rsid w:val="00672493"/>
    <w:rsid w:val="00680A5B"/>
    <w:rsid w:val="0068237C"/>
    <w:rsid w:val="00685366"/>
    <w:rsid w:val="006945FD"/>
    <w:rsid w:val="00694824"/>
    <w:rsid w:val="006A59E8"/>
    <w:rsid w:val="006B11A6"/>
    <w:rsid w:val="006B11DB"/>
    <w:rsid w:val="006B6036"/>
    <w:rsid w:val="006B715A"/>
    <w:rsid w:val="006C5439"/>
    <w:rsid w:val="006D1313"/>
    <w:rsid w:val="006E1821"/>
    <w:rsid w:val="006E1B99"/>
    <w:rsid w:val="006E4232"/>
    <w:rsid w:val="006E64D8"/>
    <w:rsid w:val="006F68CE"/>
    <w:rsid w:val="006F6D68"/>
    <w:rsid w:val="006F7051"/>
    <w:rsid w:val="007024D8"/>
    <w:rsid w:val="00707D69"/>
    <w:rsid w:val="007129D7"/>
    <w:rsid w:val="00716180"/>
    <w:rsid w:val="00716210"/>
    <w:rsid w:val="00721DEB"/>
    <w:rsid w:val="00722218"/>
    <w:rsid w:val="00722F72"/>
    <w:rsid w:val="00744EE5"/>
    <w:rsid w:val="007612AC"/>
    <w:rsid w:val="007638F1"/>
    <w:rsid w:val="007658F5"/>
    <w:rsid w:val="00766879"/>
    <w:rsid w:val="00766992"/>
    <w:rsid w:val="00775777"/>
    <w:rsid w:val="007761EE"/>
    <w:rsid w:val="00786FED"/>
    <w:rsid w:val="0079618C"/>
    <w:rsid w:val="007A1D6B"/>
    <w:rsid w:val="007A20D8"/>
    <w:rsid w:val="007A4916"/>
    <w:rsid w:val="007A6A1F"/>
    <w:rsid w:val="007B1DA6"/>
    <w:rsid w:val="007C10FB"/>
    <w:rsid w:val="007C525C"/>
    <w:rsid w:val="007C5F70"/>
    <w:rsid w:val="007D15BA"/>
    <w:rsid w:val="007E19C9"/>
    <w:rsid w:val="007E2A5C"/>
    <w:rsid w:val="007E2E7A"/>
    <w:rsid w:val="007E541B"/>
    <w:rsid w:val="007E67FF"/>
    <w:rsid w:val="00804BD4"/>
    <w:rsid w:val="008057DB"/>
    <w:rsid w:val="00806BDD"/>
    <w:rsid w:val="00821324"/>
    <w:rsid w:val="008218DC"/>
    <w:rsid w:val="00823FD2"/>
    <w:rsid w:val="00826CB5"/>
    <w:rsid w:val="008369D6"/>
    <w:rsid w:val="008377E1"/>
    <w:rsid w:val="00843675"/>
    <w:rsid w:val="00856BE6"/>
    <w:rsid w:val="00865478"/>
    <w:rsid w:val="008713D7"/>
    <w:rsid w:val="00887511"/>
    <w:rsid w:val="00890918"/>
    <w:rsid w:val="00891602"/>
    <w:rsid w:val="008A010A"/>
    <w:rsid w:val="008A0726"/>
    <w:rsid w:val="008A3960"/>
    <w:rsid w:val="008A5417"/>
    <w:rsid w:val="008B1D6D"/>
    <w:rsid w:val="008B3ECF"/>
    <w:rsid w:val="008B715A"/>
    <w:rsid w:val="008C0E70"/>
    <w:rsid w:val="008F24CC"/>
    <w:rsid w:val="008F44A8"/>
    <w:rsid w:val="008F65A5"/>
    <w:rsid w:val="00902AF0"/>
    <w:rsid w:val="00905398"/>
    <w:rsid w:val="00914B60"/>
    <w:rsid w:val="0092538F"/>
    <w:rsid w:val="009268D2"/>
    <w:rsid w:val="00926A6B"/>
    <w:rsid w:val="00933278"/>
    <w:rsid w:val="009358EB"/>
    <w:rsid w:val="00936627"/>
    <w:rsid w:val="009410BF"/>
    <w:rsid w:val="00942767"/>
    <w:rsid w:val="009432B1"/>
    <w:rsid w:val="00951CF2"/>
    <w:rsid w:val="0097307B"/>
    <w:rsid w:val="00975FEA"/>
    <w:rsid w:val="009848CC"/>
    <w:rsid w:val="00985BAD"/>
    <w:rsid w:val="00993273"/>
    <w:rsid w:val="00996E2B"/>
    <w:rsid w:val="009B14AE"/>
    <w:rsid w:val="009C2BA1"/>
    <w:rsid w:val="009C39BF"/>
    <w:rsid w:val="009C43AF"/>
    <w:rsid w:val="009C57EF"/>
    <w:rsid w:val="009D2C75"/>
    <w:rsid w:val="009D4A51"/>
    <w:rsid w:val="009F3664"/>
    <w:rsid w:val="009F5D5B"/>
    <w:rsid w:val="00A00139"/>
    <w:rsid w:val="00A0480D"/>
    <w:rsid w:val="00A10FA9"/>
    <w:rsid w:val="00A1364D"/>
    <w:rsid w:val="00A15E3F"/>
    <w:rsid w:val="00A15E59"/>
    <w:rsid w:val="00A178EC"/>
    <w:rsid w:val="00A251D1"/>
    <w:rsid w:val="00A25F14"/>
    <w:rsid w:val="00A26D48"/>
    <w:rsid w:val="00A275C3"/>
    <w:rsid w:val="00A32FD1"/>
    <w:rsid w:val="00A35BF5"/>
    <w:rsid w:val="00A36672"/>
    <w:rsid w:val="00A442DC"/>
    <w:rsid w:val="00A4612A"/>
    <w:rsid w:val="00A554CD"/>
    <w:rsid w:val="00A57CC1"/>
    <w:rsid w:val="00A70597"/>
    <w:rsid w:val="00A70ECA"/>
    <w:rsid w:val="00A74BDD"/>
    <w:rsid w:val="00A7628B"/>
    <w:rsid w:val="00A765ED"/>
    <w:rsid w:val="00A947BA"/>
    <w:rsid w:val="00AA4283"/>
    <w:rsid w:val="00AA6EA0"/>
    <w:rsid w:val="00AC3802"/>
    <w:rsid w:val="00AC69D9"/>
    <w:rsid w:val="00AF4C78"/>
    <w:rsid w:val="00B234CD"/>
    <w:rsid w:val="00B27F25"/>
    <w:rsid w:val="00B31D69"/>
    <w:rsid w:val="00B428BE"/>
    <w:rsid w:val="00B46C41"/>
    <w:rsid w:val="00B524AD"/>
    <w:rsid w:val="00B63024"/>
    <w:rsid w:val="00B720AD"/>
    <w:rsid w:val="00B72F86"/>
    <w:rsid w:val="00B8041C"/>
    <w:rsid w:val="00B80F18"/>
    <w:rsid w:val="00B82126"/>
    <w:rsid w:val="00B835DF"/>
    <w:rsid w:val="00B9319C"/>
    <w:rsid w:val="00BA0F31"/>
    <w:rsid w:val="00BB1987"/>
    <w:rsid w:val="00BC6A9E"/>
    <w:rsid w:val="00BE6722"/>
    <w:rsid w:val="00BF2BEA"/>
    <w:rsid w:val="00BF6CA0"/>
    <w:rsid w:val="00C01304"/>
    <w:rsid w:val="00C06974"/>
    <w:rsid w:val="00C06BCC"/>
    <w:rsid w:val="00C1790E"/>
    <w:rsid w:val="00C20877"/>
    <w:rsid w:val="00C23B85"/>
    <w:rsid w:val="00C24BE2"/>
    <w:rsid w:val="00C24E98"/>
    <w:rsid w:val="00C31264"/>
    <w:rsid w:val="00C36639"/>
    <w:rsid w:val="00C539E9"/>
    <w:rsid w:val="00C62DC5"/>
    <w:rsid w:val="00C6535E"/>
    <w:rsid w:val="00C70A63"/>
    <w:rsid w:val="00C77C9B"/>
    <w:rsid w:val="00C8121E"/>
    <w:rsid w:val="00C82E40"/>
    <w:rsid w:val="00C851B5"/>
    <w:rsid w:val="00C943DE"/>
    <w:rsid w:val="00C95185"/>
    <w:rsid w:val="00CA0517"/>
    <w:rsid w:val="00CA3F0C"/>
    <w:rsid w:val="00CA7FBF"/>
    <w:rsid w:val="00CB4C50"/>
    <w:rsid w:val="00CB6A57"/>
    <w:rsid w:val="00CC2B1B"/>
    <w:rsid w:val="00CC3206"/>
    <w:rsid w:val="00CC53CF"/>
    <w:rsid w:val="00CD2061"/>
    <w:rsid w:val="00CE3C83"/>
    <w:rsid w:val="00CF3B14"/>
    <w:rsid w:val="00CF3CC2"/>
    <w:rsid w:val="00CF4AE3"/>
    <w:rsid w:val="00D06E18"/>
    <w:rsid w:val="00D06F94"/>
    <w:rsid w:val="00D15861"/>
    <w:rsid w:val="00D2206B"/>
    <w:rsid w:val="00D228B2"/>
    <w:rsid w:val="00D30D4D"/>
    <w:rsid w:val="00D31968"/>
    <w:rsid w:val="00D32AAE"/>
    <w:rsid w:val="00D34AF7"/>
    <w:rsid w:val="00D438E2"/>
    <w:rsid w:val="00D45BC1"/>
    <w:rsid w:val="00D5237C"/>
    <w:rsid w:val="00D56A4B"/>
    <w:rsid w:val="00D675EA"/>
    <w:rsid w:val="00D70A69"/>
    <w:rsid w:val="00D76EDB"/>
    <w:rsid w:val="00D84582"/>
    <w:rsid w:val="00D90ABB"/>
    <w:rsid w:val="00DA7294"/>
    <w:rsid w:val="00DA73B5"/>
    <w:rsid w:val="00DB0961"/>
    <w:rsid w:val="00DB435D"/>
    <w:rsid w:val="00DC18FD"/>
    <w:rsid w:val="00DC7055"/>
    <w:rsid w:val="00DD0874"/>
    <w:rsid w:val="00DD6646"/>
    <w:rsid w:val="00DF077B"/>
    <w:rsid w:val="00E0129C"/>
    <w:rsid w:val="00E03E2B"/>
    <w:rsid w:val="00E05A4F"/>
    <w:rsid w:val="00E132A6"/>
    <w:rsid w:val="00E17F82"/>
    <w:rsid w:val="00E3002A"/>
    <w:rsid w:val="00E33F05"/>
    <w:rsid w:val="00E37DDD"/>
    <w:rsid w:val="00E4025C"/>
    <w:rsid w:val="00E410B3"/>
    <w:rsid w:val="00E50FBD"/>
    <w:rsid w:val="00E51C94"/>
    <w:rsid w:val="00E535CB"/>
    <w:rsid w:val="00E56CD1"/>
    <w:rsid w:val="00E60373"/>
    <w:rsid w:val="00E62D0D"/>
    <w:rsid w:val="00E64AA9"/>
    <w:rsid w:val="00E6550D"/>
    <w:rsid w:val="00E70769"/>
    <w:rsid w:val="00E70BA7"/>
    <w:rsid w:val="00E725B3"/>
    <w:rsid w:val="00E7385E"/>
    <w:rsid w:val="00EA1811"/>
    <w:rsid w:val="00EB21BF"/>
    <w:rsid w:val="00EC3B83"/>
    <w:rsid w:val="00ED1113"/>
    <w:rsid w:val="00ED4541"/>
    <w:rsid w:val="00ED79C3"/>
    <w:rsid w:val="00EE5F58"/>
    <w:rsid w:val="00EF11CC"/>
    <w:rsid w:val="00F039AE"/>
    <w:rsid w:val="00F10A0F"/>
    <w:rsid w:val="00F12090"/>
    <w:rsid w:val="00F160D8"/>
    <w:rsid w:val="00F205E4"/>
    <w:rsid w:val="00F20BFC"/>
    <w:rsid w:val="00F33E85"/>
    <w:rsid w:val="00F422C2"/>
    <w:rsid w:val="00F425EF"/>
    <w:rsid w:val="00F5039B"/>
    <w:rsid w:val="00F51B82"/>
    <w:rsid w:val="00F62F04"/>
    <w:rsid w:val="00F72116"/>
    <w:rsid w:val="00F735C9"/>
    <w:rsid w:val="00F74AFC"/>
    <w:rsid w:val="00F74E5B"/>
    <w:rsid w:val="00F82AF7"/>
    <w:rsid w:val="00F87822"/>
    <w:rsid w:val="00F94713"/>
    <w:rsid w:val="00F9710F"/>
    <w:rsid w:val="00FA401D"/>
    <w:rsid w:val="00FA4F8C"/>
    <w:rsid w:val="00FB28D6"/>
    <w:rsid w:val="00FB3C6D"/>
    <w:rsid w:val="00FB596A"/>
    <w:rsid w:val="00FB6A31"/>
    <w:rsid w:val="00FD2A10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797"/>
    <w:pPr>
      <w:ind w:left="720"/>
      <w:contextualSpacing/>
    </w:pPr>
  </w:style>
  <w:style w:type="table" w:styleId="a7">
    <w:name w:val="Table Grid"/>
    <w:basedOn w:val="a1"/>
    <w:uiPriority w:val="59"/>
    <w:rsid w:val="00DA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641583"/>
    <w:rPr>
      <w:b/>
      <w:bCs/>
      <w:i/>
      <w:iCs/>
      <w:color w:val="4F81BD" w:themeColor="accent1"/>
    </w:rPr>
  </w:style>
  <w:style w:type="character" w:styleId="a9">
    <w:name w:val="Hyperlink"/>
    <w:uiPriority w:val="99"/>
    <w:unhideWhenUsed/>
    <w:rsid w:val="00B27F25"/>
    <w:rPr>
      <w:color w:val="0000FF"/>
      <w:u w:val="single"/>
    </w:rPr>
  </w:style>
  <w:style w:type="paragraph" w:customStyle="1" w:styleId="11">
    <w:name w:val="Основной текст1"/>
    <w:basedOn w:val="a"/>
    <w:rsid w:val="00B27F25"/>
    <w:pPr>
      <w:shd w:val="clear" w:color="auto" w:fill="FFFFFF"/>
      <w:spacing w:before="240" w:after="600" w:line="317" w:lineRule="exact"/>
    </w:pPr>
    <w:rPr>
      <w:color w:val="000000"/>
      <w:sz w:val="27"/>
      <w:szCs w:val="27"/>
      <w:lang w:val="ru"/>
    </w:rPr>
  </w:style>
  <w:style w:type="paragraph" w:customStyle="1" w:styleId="ConsPlusTitle">
    <w:name w:val="ConsPlusTitle"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нак Знак4"/>
    <w:basedOn w:val="a"/>
    <w:rsid w:val="003D7D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3D7D12"/>
    <w:rPr>
      <w:rFonts w:ascii="Calibri" w:eastAsia="Calibri" w:hAnsi="Calibri" w:cs="Times New Roman"/>
    </w:rPr>
  </w:style>
  <w:style w:type="character" w:styleId="ac">
    <w:name w:val="page number"/>
    <w:basedOn w:val="a0"/>
    <w:rsid w:val="003D7D12"/>
  </w:style>
  <w:style w:type="paragraph" w:customStyle="1" w:styleId="ConsPlusNonformat">
    <w:name w:val="ConsPlusNonformat"/>
    <w:uiPriority w:val="99"/>
    <w:rsid w:val="003D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D7D12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D7D12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basedOn w:val="a0"/>
    <w:link w:val="af"/>
    <w:rsid w:val="003D7D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D7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2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7D12"/>
    <w:pPr>
      <w:shd w:val="clear" w:color="auto" w:fill="FFFFFF"/>
      <w:spacing w:before="240" w:after="120" w:line="0" w:lineRule="atLeast"/>
    </w:pPr>
    <w:rPr>
      <w:rFonts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f2">
    <w:name w:val="Подпись к картинке_"/>
    <w:link w:val="af3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rsid w:val="003D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3D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customStyle="1" w:styleId="40">
    <w:name w:val="Основной текст4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styleId="af4">
    <w:name w:val="Body Text"/>
    <w:basedOn w:val="a"/>
    <w:link w:val="af5"/>
    <w:rsid w:val="003D7D12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3D7D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3D7D1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6">
    <w:name w:val="Внимание: криминал!!"/>
    <w:basedOn w:val="a"/>
    <w:next w:val="a"/>
    <w:uiPriority w:val="99"/>
    <w:rsid w:val="003D7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41">
    <w:name w:val="Основной текст (4)_"/>
    <w:link w:val="42"/>
    <w:rsid w:val="003D7D12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7D12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№2_"/>
    <w:link w:val="21"/>
    <w:rsid w:val="003D7D1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D7D12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797"/>
    <w:pPr>
      <w:ind w:left="720"/>
      <w:contextualSpacing/>
    </w:pPr>
  </w:style>
  <w:style w:type="table" w:styleId="a7">
    <w:name w:val="Table Grid"/>
    <w:basedOn w:val="a1"/>
    <w:uiPriority w:val="59"/>
    <w:rsid w:val="00DA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641583"/>
    <w:rPr>
      <w:b/>
      <w:bCs/>
      <w:i/>
      <w:iCs/>
      <w:color w:val="4F81BD" w:themeColor="accent1"/>
    </w:rPr>
  </w:style>
  <w:style w:type="character" w:styleId="a9">
    <w:name w:val="Hyperlink"/>
    <w:uiPriority w:val="99"/>
    <w:unhideWhenUsed/>
    <w:rsid w:val="00B27F25"/>
    <w:rPr>
      <w:color w:val="0000FF"/>
      <w:u w:val="single"/>
    </w:rPr>
  </w:style>
  <w:style w:type="paragraph" w:customStyle="1" w:styleId="11">
    <w:name w:val="Основной текст1"/>
    <w:basedOn w:val="a"/>
    <w:rsid w:val="00B27F25"/>
    <w:pPr>
      <w:shd w:val="clear" w:color="auto" w:fill="FFFFFF"/>
      <w:spacing w:before="240" w:after="600" w:line="317" w:lineRule="exact"/>
    </w:pPr>
    <w:rPr>
      <w:color w:val="000000"/>
      <w:sz w:val="27"/>
      <w:szCs w:val="27"/>
      <w:lang w:val="ru"/>
    </w:rPr>
  </w:style>
  <w:style w:type="paragraph" w:customStyle="1" w:styleId="ConsPlusTitle">
    <w:name w:val="ConsPlusTitle"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нак Знак4"/>
    <w:basedOn w:val="a"/>
    <w:rsid w:val="003D7D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3D7D12"/>
    <w:rPr>
      <w:rFonts w:ascii="Calibri" w:eastAsia="Calibri" w:hAnsi="Calibri" w:cs="Times New Roman"/>
    </w:rPr>
  </w:style>
  <w:style w:type="character" w:styleId="ac">
    <w:name w:val="page number"/>
    <w:basedOn w:val="a0"/>
    <w:rsid w:val="003D7D12"/>
  </w:style>
  <w:style w:type="paragraph" w:customStyle="1" w:styleId="ConsPlusNonformat">
    <w:name w:val="ConsPlusNonformat"/>
    <w:uiPriority w:val="99"/>
    <w:rsid w:val="003D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D7D12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D7D12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basedOn w:val="a0"/>
    <w:link w:val="af"/>
    <w:rsid w:val="003D7D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D7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2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7D12"/>
    <w:pPr>
      <w:shd w:val="clear" w:color="auto" w:fill="FFFFFF"/>
      <w:spacing w:before="240" w:after="120" w:line="0" w:lineRule="atLeast"/>
    </w:pPr>
    <w:rPr>
      <w:rFonts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f2">
    <w:name w:val="Подпись к картинке_"/>
    <w:link w:val="af3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rsid w:val="003D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3D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customStyle="1" w:styleId="40">
    <w:name w:val="Основной текст4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styleId="af4">
    <w:name w:val="Body Text"/>
    <w:basedOn w:val="a"/>
    <w:link w:val="af5"/>
    <w:rsid w:val="003D7D12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3D7D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3D7D1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6">
    <w:name w:val="Внимание: криминал!!"/>
    <w:basedOn w:val="a"/>
    <w:next w:val="a"/>
    <w:uiPriority w:val="99"/>
    <w:rsid w:val="003D7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41">
    <w:name w:val="Основной текст (4)_"/>
    <w:link w:val="42"/>
    <w:rsid w:val="003D7D12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7D12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№2_"/>
    <w:link w:val="21"/>
    <w:rsid w:val="003D7D1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D7D12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D68BF2F7B8608004BC923BBAE44DBD4AF70B3FE847446066579DB4D298638B67339507065CC6E4D11B17DA3p6Z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190F5AB364F188BA9606C29C6358E6DF91E5ED4EA67C39E4C31A8877D8145F6B58FBFF2680A89F6946AE01D5B5589CC4D1784B349F6E17j5V0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90F5AB364F188BA9606C29C6358E6DF91E5ED4EA67C39E4C31A8877D8145F6B58FBFF2680A89A6046AE01D5B5589CC4D1784B349F6E17j5V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90F5AB364F188BA9606C29C6358E6DF91E5ED4EA67C39E4C31A8877D8145F7958A3F32487B7986453F85093jE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1E77-4CCC-4844-9BCA-74DB139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VanshinaZB</dc:creator>
  <cp:lastModifiedBy>MashBur</cp:lastModifiedBy>
  <cp:revision>58</cp:revision>
  <cp:lastPrinted>2023-09-21T23:51:00Z</cp:lastPrinted>
  <dcterms:created xsi:type="dcterms:W3CDTF">2023-09-20T06:07:00Z</dcterms:created>
  <dcterms:modified xsi:type="dcterms:W3CDTF">2023-09-26T06:17:00Z</dcterms:modified>
</cp:coreProperties>
</file>