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872BB" w:rsidRPr="00FF2A16" w:rsidRDefault="00D872BB" w:rsidP="00D872BB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D872BB" w:rsidRPr="00FF2A16" w:rsidRDefault="00D872BB" w:rsidP="00D872BB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2BB" w:rsidRPr="00FF2A16" w:rsidRDefault="00D872BB" w:rsidP="00D872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D872BB" w:rsidRPr="00FF2A16" w:rsidRDefault="00BB1855" w:rsidP="00D872BB">
      <w:pPr>
        <w:spacing w:after="0" w:line="240" w:lineRule="auto"/>
        <w:rPr>
          <w:rFonts w:ascii="Times New Roman" w:hAnsi="Times New Roman"/>
        </w:rPr>
      </w:pPr>
      <w:r w:rsidRPr="00BB1855">
        <w:rPr>
          <w:rFonts w:ascii="Times New Roman" w:hAnsi="Times New Roman"/>
          <w:noProof/>
          <w:sz w:val="20"/>
        </w:rPr>
        <w:pict>
          <v:line id="_x0000_s1026" style="position:absolute;z-index:251660288" from="138pt,17pt" to="180pt,17pt"/>
        </w:pict>
      </w:r>
      <w:r w:rsidRPr="00BB1855">
        <w:rPr>
          <w:rFonts w:ascii="Times New Roman" w:hAnsi="Times New Roman"/>
          <w:noProof/>
          <w:sz w:val="20"/>
        </w:rPr>
        <w:pict>
          <v:line id="_x0000_s1027" style="position:absolute;z-index:251661312" from="17.85pt,17pt" to="113.85pt,17pt"/>
        </w:pict>
      </w:r>
      <w:r w:rsidR="00D872BB" w:rsidRPr="00CD3BA9">
        <w:rPr>
          <w:rFonts w:ascii="Times New Roman" w:hAnsi="Times New Roman"/>
          <w:sz w:val="20"/>
        </w:rPr>
        <w:t>От</w:t>
      </w:r>
      <w:r w:rsidR="00D872BB" w:rsidRPr="00FF2A16">
        <w:rPr>
          <w:rFonts w:ascii="Times New Roman" w:hAnsi="Times New Roman"/>
        </w:rPr>
        <w:t xml:space="preserve"> </w:t>
      </w:r>
      <w:r w:rsidR="00D872BB" w:rsidRPr="00FF2A16">
        <w:rPr>
          <w:rFonts w:ascii="Times New Roman" w:hAnsi="Times New Roman"/>
          <w:sz w:val="28"/>
          <w:szCs w:val="28"/>
        </w:rPr>
        <w:t xml:space="preserve">    </w:t>
      </w:r>
      <w:r w:rsidR="00D872BB">
        <w:rPr>
          <w:rFonts w:ascii="Times New Roman" w:hAnsi="Times New Roman"/>
          <w:sz w:val="28"/>
          <w:szCs w:val="28"/>
        </w:rPr>
        <w:t>04.05.</w:t>
      </w:r>
      <w:r w:rsidR="00D872BB" w:rsidRPr="00FF2A16">
        <w:rPr>
          <w:rFonts w:ascii="Times New Roman" w:hAnsi="Times New Roman"/>
          <w:sz w:val="28"/>
          <w:szCs w:val="28"/>
        </w:rPr>
        <w:t>201</w:t>
      </w:r>
      <w:r w:rsidR="00D872BB">
        <w:rPr>
          <w:rFonts w:ascii="Times New Roman" w:hAnsi="Times New Roman"/>
          <w:sz w:val="28"/>
          <w:szCs w:val="28"/>
        </w:rPr>
        <w:t>7</w:t>
      </w:r>
      <w:r w:rsidR="00D872BB" w:rsidRPr="00FF2A16">
        <w:rPr>
          <w:rFonts w:ascii="Times New Roman" w:hAnsi="Times New Roman"/>
          <w:sz w:val="28"/>
          <w:szCs w:val="28"/>
        </w:rPr>
        <w:t>г.</w:t>
      </w:r>
      <w:r w:rsidR="00D872BB">
        <w:rPr>
          <w:rFonts w:ascii="Times New Roman" w:hAnsi="Times New Roman"/>
        </w:rPr>
        <w:t xml:space="preserve">        </w:t>
      </w:r>
      <w:r w:rsidR="00D872BB" w:rsidRPr="00CD3BA9">
        <w:rPr>
          <w:rFonts w:ascii="Times New Roman" w:hAnsi="Times New Roman"/>
          <w:sz w:val="20"/>
        </w:rPr>
        <w:t>№</w:t>
      </w:r>
      <w:r w:rsidR="00D872BB">
        <w:rPr>
          <w:rFonts w:ascii="Times New Roman" w:hAnsi="Times New Roman"/>
          <w:sz w:val="28"/>
          <w:szCs w:val="28"/>
        </w:rPr>
        <w:t xml:space="preserve">     356</w:t>
      </w:r>
    </w:p>
    <w:p w:rsidR="00D872BB" w:rsidRPr="00CD3BA9" w:rsidRDefault="00D872BB" w:rsidP="00D872BB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D872BB" w:rsidRPr="00CD3BA9" w:rsidRDefault="00D872BB" w:rsidP="00D872BB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D872BB" w:rsidRDefault="00D872BB" w:rsidP="00331334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</w:rPr>
      </w:pPr>
    </w:p>
    <w:p w:rsidR="00D872BB" w:rsidRDefault="00D872BB" w:rsidP="00331334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</w:rPr>
      </w:pPr>
    </w:p>
    <w:p w:rsidR="00D872BB" w:rsidRDefault="00D872BB" w:rsidP="00331334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75562" w:rsidTr="00075562">
        <w:tc>
          <w:tcPr>
            <w:tcW w:w="5211" w:type="dxa"/>
          </w:tcPr>
          <w:p w:rsidR="00075562" w:rsidRDefault="00075562" w:rsidP="00075562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округа от 01.06.2016г. № 315 «Об утверждении Перечней государственных,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услуг (функций) Омсу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>чанского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2BB">
              <w:rPr>
                <w:rFonts w:ascii="Times New Roman" w:hAnsi="Times New Roman" w:cs="Times New Roman"/>
                <w:sz w:val="28"/>
                <w:szCs w:val="28"/>
              </w:rPr>
              <w:t xml:space="preserve">округа»  </w:t>
            </w:r>
          </w:p>
        </w:tc>
      </w:tr>
    </w:tbl>
    <w:p w:rsidR="00FA041A" w:rsidRDefault="00FA041A" w:rsidP="00D872BB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62" w:rsidRPr="00D872BB" w:rsidRDefault="00075562" w:rsidP="00D872BB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01" w:rsidRPr="00D872BB" w:rsidRDefault="00385ACB" w:rsidP="00D872BB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2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5F67" w:rsidRPr="00D872BB">
        <w:rPr>
          <w:rFonts w:ascii="Times New Roman" w:eastAsia="Calibri" w:hAnsi="Times New Roman" w:cs="Times New Roman"/>
          <w:sz w:val="28"/>
          <w:szCs w:val="28"/>
        </w:rPr>
        <w:t>целях реализации Федерального закона от 27</w:t>
      </w:r>
      <w:r w:rsidR="00900682" w:rsidRPr="00D872BB">
        <w:rPr>
          <w:rFonts w:ascii="Times New Roman" w:eastAsia="Calibri" w:hAnsi="Times New Roman" w:cs="Times New Roman"/>
          <w:sz w:val="28"/>
          <w:szCs w:val="28"/>
        </w:rPr>
        <w:t>.</w:t>
      </w:r>
      <w:r w:rsidR="009D5F67" w:rsidRPr="00D872BB">
        <w:rPr>
          <w:rFonts w:ascii="Times New Roman" w:eastAsia="Calibri" w:hAnsi="Times New Roman" w:cs="Times New Roman"/>
          <w:sz w:val="28"/>
          <w:szCs w:val="28"/>
        </w:rPr>
        <w:t>07.2010</w:t>
      </w:r>
      <w:r w:rsidR="00900682" w:rsidRPr="00D872BB">
        <w:rPr>
          <w:rFonts w:ascii="Times New Roman" w:eastAsia="Calibri" w:hAnsi="Times New Roman" w:cs="Times New Roman"/>
          <w:sz w:val="28"/>
          <w:szCs w:val="28"/>
        </w:rPr>
        <w:t>г.</w:t>
      </w:r>
      <w:r w:rsidR="009D5F67" w:rsidRPr="00D872BB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администрация Омсукчанского городского округа </w:t>
      </w:r>
    </w:p>
    <w:p w:rsidR="006F40FD" w:rsidRPr="00D872BB" w:rsidRDefault="00CD2601" w:rsidP="00D872BB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40FD" w:rsidRPr="00D872BB" w:rsidRDefault="006F40FD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8A3" w:rsidRDefault="006F40FD" w:rsidP="006C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F09AE" w:rsidRPr="00D872B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D2601" w:rsidRPr="00D872BB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Омсукчанского городского округа от 01.06.2016г. № 315 «Об утверждении Перечней государственных, муниципальных услуг (функций) Омсукчанского городского округа» сл</w:t>
      </w:r>
      <w:r w:rsidR="00CD2601" w:rsidRPr="00D872BB">
        <w:rPr>
          <w:rFonts w:ascii="Times New Roman" w:hAnsi="Times New Roman" w:cs="Times New Roman"/>
          <w:bCs/>
          <w:sz w:val="28"/>
          <w:szCs w:val="28"/>
        </w:rPr>
        <w:t>е</w:t>
      </w:r>
      <w:r w:rsidR="00CD2601" w:rsidRPr="00D872BB">
        <w:rPr>
          <w:rFonts w:ascii="Times New Roman" w:hAnsi="Times New Roman" w:cs="Times New Roman"/>
          <w:bCs/>
          <w:sz w:val="28"/>
          <w:szCs w:val="28"/>
        </w:rPr>
        <w:t>дующие изменения</w:t>
      </w:r>
      <w:r w:rsidR="00A14FF3" w:rsidRPr="00D872BB">
        <w:rPr>
          <w:rFonts w:ascii="Times New Roman" w:hAnsi="Times New Roman" w:cs="Times New Roman"/>
          <w:bCs/>
          <w:sz w:val="28"/>
          <w:szCs w:val="28"/>
        </w:rPr>
        <w:t>:</w:t>
      </w:r>
    </w:p>
    <w:p w:rsidR="006C78A3" w:rsidRDefault="006C78A3" w:rsidP="006C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5F6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Pr="009D5F67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 «Перечень муниципальных услуг,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ляемых органами местного самоуправления администрации Омсукчанского городского округа Магаданской области» постановления: </w:t>
      </w:r>
    </w:p>
    <w:p w:rsidR="00FA041A" w:rsidRPr="00D872BB" w:rsidRDefault="00880EC0" w:rsidP="006C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sz w:val="28"/>
          <w:szCs w:val="28"/>
        </w:rPr>
        <w:t xml:space="preserve">1.1.1. Подпункт 2.2. </w:t>
      </w:r>
      <w:r w:rsidR="006C78A3">
        <w:rPr>
          <w:rFonts w:ascii="Times New Roman" w:hAnsi="Times New Roman" w:cs="Times New Roman"/>
          <w:sz w:val="28"/>
          <w:szCs w:val="28"/>
        </w:rPr>
        <w:t>пункта 2 «Муниципальные услуги в сфере град</w:t>
      </w:r>
      <w:r w:rsidR="006C78A3">
        <w:rPr>
          <w:rFonts w:ascii="Times New Roman" w:hAnsi="Times New Roman" w:cs="Times New Roman"/>
          <w:sz w:val="28"/>
          <w:szCs w:val="28"/>
        </w:rPr>
        <w:t>о</w:t>
      </w:r>
      <w:r w:rsidR="006C78A3">
        <w:rPr>
          <w:rFonts w:ascii="Times New Roman" w:hAnsi="Times New Roman" w:cs="Times New Roman"/>
          <w:sz w:val="28"/>
          <w:szCs w:val="28"/>
        </w:rPr>
        <w:t>строительства, архитектуры, земельных отношений, рекламной деятельности и дорожного хозяйства»</w:t>
      </w:r>
      <w:r w:rsidR="00670C6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6C78A3">
        <w:rPr>
          <w:rFonts w:ascii="Times New Roman" w:hAnsi="Times New Roman" w:cs="Times New Roman"/>
          <w:sz w:val="28"/>
          <w:szCs w:val="28"/>
        </w:rPr>
        <w:t xml:space="preserve"> </w:t>
      </w:r>
      <w:r w:rsidR="00670C68">
        <w:rPr>
          <w:rFonts w:ascii="Times New Roman" w:hAnsi="Times New Roman" w:cs="Times New Roman"/>
          <w:sz w:val="28"/>
          <w:szCs w:val="28"/>
        </w:rPr>
        <w:t xml:space="preserve">в </w:t>
      </w:r>
      <w:r w:rsidR="006C78A3">
        <w:rPr>
          <w:rFonts w:ascii="Times New Roman" w:hAnsi="Times New Roman" w:cs="Times New Roman"/>
          <w:sz w:val="28"/>
          <w:szCs w:val="28"/>
        </w:rPr>
        <w:t>следующе</w:t>
      </w:r>
      <w:r w:rsidR="00670C68">
        <w:rPr>
          <w:rFonts w:ascii="Times New Roman" w:hAnsi="Times New Roman" w:cs="Times New Roman"/>
          <w:sz w:val="28"/>
          <w:szCs w:val="28"/>
        </w:rPr>
        <w:t>й</w:t>
      </w:r>
      <w:r w:rsidR="006C78A3">
        <w:rPr>
          <w:rFonts w:ascii="Times New Roman" w:hAnsi="Times New Roman" w:cs="Times New Roman"/>
          <w:sz w:val="28"/>
          <w:szCs w:val="28"/>
        </w:rPr>
        <w:t xml:space="preserve"> </w:t>
      </w:r>
      <w:r w:rsidR="00670C68">
        <w:rPr>
          <w:rFonts w:ascii="Times New Roman" w:hAnsi="Times New Roman" w:cs="Times New Roman"/>
          <w:sz w:val="28"/>
          <w:szCs w:val="28"/>
        </w:rPr>
        <w:t>редакции</w:t>
      </w:r>
      <w:r w:rsidR="006C78A3">
        <w:rPr>
          <w:rFonts w:ascii="Times New Roman" w:hAnsi="Times New Roman" w:cs="Times New Roman"/>
          <w:sz w:val="28"/>
          <w:szCs w:val="28"/>
        </w:rPr>
        <w:t>:</w:t>
      </w:r>
    </w:p>
    <w:p w:rsidR="00880EC0" w:rsidRPr="00D872BB" w:rsidRDefault="00880EC0" w:rsidP="00D8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880EC0" w:rsidRPr="00D872BB" w:rsidTr="00880EC0">
        <w:tc>
          <w:tcPr>
            <w:tcW w:w="1242" w:type="dxa"/>
          </w:tcPr>
          <w:p w:rsidR="00880EC0" w:rsidRPr="00D872BB" w:rsidRDefault="00880EC0" w:rsidP="00D87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5138" w:type="dxa"/>
          </w:tcPr>
          <w:p w:rsidR="00880EC0" w:rsidRPr="00D872BB" w:rsidRDefault="00880EC0" w:rsidP="00D87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Выдача разрешений на установку и эксплуат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цию рекламных конструкций на территории муниципального образования « Омсукчанский городской округ»</w:t>
            </w:r>
          </w:p>
        </w:tc>
        <w:tc>
          <w:tcPr>
            <w:tcW w:w="3191" w:type="dxa"/>
          </w:tcPr>
          <w:p w:rsidR="00880EC0" w:rsidRPr="00D872BB" w:rsidRDefault="00880EC0" w:rsidP="00D87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Управление ЖКХ и град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строительства администр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ции Омсукчанского горо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ского округа</w:t>
            </w:r>
          </w:p>
        </w:tc>
      </w:tr>
    </w:tbl>
    <w:p w:rsidR="00075562" w:rsidRDefault="00075562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705" w:rsidRPr="00D872BB" w:rsidRDefault="00F47705" w:rsidP="0007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sz w:val="28"/>
          <w:szCs w:val="28"/>
        </w:rPr>
        <w:t>1.1.</w:t>
      </w:r>
      <w:r w:rsidR="00880EC0" w:rsidRPr="00D872BB">
        <w:rPr>
          <w:rFonts w:ascii="Times New Roman" w:hAnsi="Times New Roman" w:cs="Times New Roman"/>
          <w:sz w:val="28"/>
          <w:szCs w:val="28"/>
        </w:rPr>
        <w:t>2</w:t>
      </w:r>
      <w:r w:rsidRPr="00D872BB">
        <w:rPr>
          <w:rFonts w:ascii="Times New Roman" w:hAnsi="Times New Roman" w:cs="Times New Roman"/>
          <w:sz w:val="28"/>
          <w:szCs w:val="28"/>
        </w:rPr>
        <w:t xml:space="preserve">. </w:t>
      </w:r>
      <w:r w:rsidR="00880EC0" w:rsidRPr="00D872BB">
        <w:rPr>
          <w:rFonts w:ascii="Times New Roman" w:hAnsi="Times New Roman" w:cs="Times New Roman"/>
          <w:sz w:val="28"/>
          <w:szCs w:val="28"/>
        </w:rPr>
        <w:t xml:space="preserve"> Дополнить подпунктом 2.7. </w:t>
      </w:r>
      <w:r w:rsidR="00300AC1">
        <w:rPr>
          <w:rFonts w:ascii="Times New Roman" w:hAnsi="Times New Roman" w:cs="Times New Roman"/>
          <w:sz w:val="28"/>
          <w:szCs w:val="28"/>
        </w:rPr>
        <w:t>пункт 2. «Муниципальные услуги в сфере градостроительства, архитектуры, земельных отношений, рекламной деятельности и дорожного хозяйства» следующего содержания:</w:t>
      </w:r>
    </w:p>
    <w:p w:rsidR="00FA041A" w:rsidRPr="00D872BB" w:rsidRDefault="00FA041A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78" w:type="dxa"/>
        <w:tblLook w:val="04A0"/>
      </w:tblPr>
      <w:tblGrid>
        <w:gridCol w:w="1242"/>
        <w:gridCol w:w="5245"/>
        <w:gridCol w:w="3191"/>
      </w:tblGrid>
      <w:tr w:rsidR="00F47705" w:rsidRPr="00D872BB" w:rsidTr="00F47705">
        <w:tc>
          <w:tcPr>
            <w:tcW w:w="1242" w:type="dxa"/>
          </w:tcPr>
          <w:p w:rsidR="00F47705" w:rsidRPr="00D872BB" w:rsidRDefault="00F47705" w:rsidP="00D87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A97A32" w:rsidRPr="00D872B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F47705" w:rsidRPr="00D872BB" w:rsidRDefault="00A97A32" w:rsidP="00D87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Согласование схемы движения транспорта и пешеходов на период проведения работ на пр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езжей части автомобильных дорог на террит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рии муниципального образования «Омсукча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ский городской округ»</w:t>
            </w:r>
          </w:p>
        </w:tc>
        <w:tc>
          <w:tcPr>
            <w:tcW w:w="3191" w:type="dxa"/>
          </w:tcPr>
          <w:p w:rsidR="00F47705" w:rsidRPr="00D872BB" w:rsidRDefault="00F47705" w:rsidP="00D87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2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Управление ЖКХ и град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строительства администр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ции Омсукчанского горо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872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ского округа</w:t>
            </w:r>
          </w:p>
        </w:tc>
      </w:tr>
    </w:tbl>
    <w:p w:rsidR="006F40FD" w:rsidRPr="00D872BB" w:rsidRDefault="00F47705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50B42" w:rsidRPr="00D8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D" w:rsidRPr="00D872BB" w:rsidRDefault="006F40FD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sz w:val="28"/>
          <w:szCs w:val="28"/>
        </w:rPr>
        <w:tab/>
      </w:r>
      <w:r w:rsidR="003D6EBF" w:rsidRPr="00D872BB">
        <w:rPr>
          <w:rFonts w:ascii="Times New Roman" w:hAnsi="Times New Roman" w:cs="Times New Roman"/>
          <w:sz w:val="28"/>
          <w:szCs w:val="28"/>
        </w:rPr>
        <w:t>2</w:t>
      </w:r>
      <w:r w:rsidRPr="00D87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2B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70C68">
        <w:rPr>
          <w:rFonts w:ascii="Times New Roman" w:hAnsi="Times New Roman" w:cs="Times New Roman"/>
          <w:sz w:val="28"/>
          <w:szCs w:val="28"/>
        </w:rPr>
        <w:t>постановления</w:t>
      </w:r>
      <w:r w:rsidR="00950B42" w:rsidRPr="00D872BB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экономики администрации Омсукчанского городского о</w:t>
      </w:r>
      <w:r w:rsidR="00950B42" w:rsidRPr="00D872BB">
        <w:rPr>
          <w:rFonts w:ascii="Times New Roman" w:hAnsi="Times New Roman" w:cs="Times New Roman"/>
          <w:sz w:val="28"/>
          <w:szCs w:val="28"/>
        </w:rPr>
        <w:t>к</w:t>
      </w:r>
      <w:r w:rsidR="00950B42" w:rsidRPr="00D872BB">
        <w:rPr>
          <w:rFonts w:ascii="Times New Roman" w:hAnsi="Times New Roman" w:cs="Times New Roman"/>
          <w:sz w:val="28"/>
          <w:szCs w:val="28"/>
        </w:rPr>
        <w:t xml:space="preserve">руга Смаль В.И. </w:t>
      </w:r>
      <w:r w:rsidRPr="00D87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EBF" w:rsidRPr="00D872BB" w:rsidRDefault="003D6EBF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BB" w:rsidRPr="00D872BB" w:rsidRDefault="003D6EBF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подписания и по</w:t>
      </w:r>
      <w:r w:rsidRPr="00D872BB">
        <w:rPr>
          <w:rFonts w:ascii="Times New Roman" w:hAnsi="Times New Roman" w:cs="Times New Roman"/>
          <w:sz w:val="28"/>
          <w:szCs w:val="28"/>
        </w:rPr>
        <w:t>д</w:t>
      </w:r>
      <w:r w:rsidRPr="00D872BB">
        <w:rPr>
          <w:rFonts w:ascii="Times New Roman" w:hAnsi="Times New Roman" w:cs="Times New Roman"/>
          <w:sz w:val="28"/>
          <w:szCs w:val="28"/>
        </w:rPr>
        <w:t>лежит размещению (опубликованию) на официальном сайте муниципального образования в сети Интернет (</w:t>
      </w:r>
      <w:hyperlink r:id="rId6" w:history="1">
        <w:r w:rsidR="00D872BB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72BB" w:rsidRPr="008C3E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72BB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D872BB" w:rsidRPr="008C3ED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872BB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872BB" w:rsidRPr="008C3E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72BB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72BB" w:rsidRPr="00D872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72BB" w:rsidRDefault="00D872BB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Pr="00D872BB" w:rsidRDefault="006F40FD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BB" w:rsidRDefault="00D872BB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Pr="00D872BB" w:rsidRDefault="001F4CB2" w:rsidP="00D8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sz w:val="28"/>
          <w:szCs w:val="28"/>
        </w:rPr>
        <w:t>Г</w:t>
      </w:r>
      <w:r w:rsidR="006F40FD" w:rsidRPr="00D872BB">
        <w:rPr>
          <w:rFonts w:ascii="Times New Roman" w:hAnsi="Times New Roman" w:cs="Times New Roman"/>
          <w:sz w:val="28"/>
          <w:szCs w:val="28"/>
        </w:rPr>
        <w:t>лав</w:t>
      </w:r>
      <w:r w:rsidRPr="00D872BB">
        <w:rPr>
          <w:rFonts w:ascii="Times New Roman" w:hAnsi="Times New Roman" w:cs="Times New Roman"/>
          <w:sz w:val="28"/>
          <w:szCs w:val="28"/>
        </w:rPr>
        <w:t>а</w:t>
      </w:r>
      <w:r w:rsidR="006F40FD" w:rsidRPr="00D872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 w:rsidRPr="00D872BB">
        <w:rPr>
          <w:rFonts w:ascii="Times New Roman" w:hAnsi="Times New Roman" w:cs="Times New Roman"/>
          <w:sz w:val="28"/>
          <w:szCs w:val="28"/>
        </w:rPr>
        <w:tab/>
      </w:r>
      <w:r w:rsidR="006F40FD" w:rsidRPr="00D872BB">
        <w:rPr>
          <w:rFonts w:ascii="Times New Roman" w:hAnsi="Times New Roman" w:cs="Times New Roman"/>
          <w:sz w:val="28"/>
          <w:szCs w:val="28"/>
        </w:rPr>
        <w:tab/>
      </w:r>
      <w:r w:rsidR="006F40FD" w:rsidRPr="00D872BB">
        <w:rPr>
          <w:rFonts w:ascii="Times New Roman" w:hAnsi="Times New Roman" w:cs="Times New Roman"/>
          <w:sz w:val="28"/>
          <w:szCs w:val="28"/>
        </w:rPr>
        <w:tab/>
      </w:r>
      <w:r w:rsidR="006F40FD" w:rsidRPr="00D872BB">
        <w:rPr>
          <w:rFonts w:ascii="Times New Roman" w:hAnsi="Times New Roman" w:cs="Times New Roman"/>
          <w:sz w:val="28"/>
          <w:szCs w:val="28"/>
        </w:rPr>
        <w:tab/>
      </w:r>
      <w:r w:rsidR="006F40FD" w:rsidRPr="00D872B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872BB" w:rsidRPr="00D872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2BB">
        <w:rPr>
          <w:rFonts w:ascii="Times New Roman" w:hAnsi="Times New Roman" w:cs="Times New Roman"/>
          <w:sz w:val="28"/>
          <w:szCs w:val="28"/>
        </w:rPr>
        <w:t>С.П. Кучеренко</w:t>
      </w:r>
    </w:p>
    <w:p w:rsidR="008601DF" w:rsidRPr="00D872BB" w:rsidRDefault="008601DF" w:rsidP="00D8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BB">
        <w:rPr>
          <w:rFonts w:ascii="Times New Roman" w:hAnsi="Times New Roman" w:cs="Times New Roman"/>
          <w:sz w:val="28"/>
          <w:szCs w:val="28"/>
        </w:rPr>
        <w:tab/>
      </w:r>
      <w:r w:rsidRPr="00D872BB">
        <w:rPr>
          <w:rFonts w:ascii="Times New Roman" w:hAnsi="Times New Roman" w:cs="Times New Roman"/>
          <w:sz w:val="28"/>
          <w:szCs w:val="28"/>
        </w:rPr>
        <w:tab/>
      </w:r>
      <w:r w:rsidRPr="00D872BB">
        <w:rPr>
          <w:rFonts w:ascii="Times New Roman" w:hAnsi="Times New Roman" w:cs="Times New Roman"/>
          <w:sz w:val="28"/>
          <w:szCs w:val="28"/>
        </w:rPr>
        <w:tab/>
      </w:r>
      <w:r w:rsidRPr="00D872BB">
        <w:rPr>
          <w:rFonts w:ascii="Times New Roman" w:hAnsi="Times New Roman" w:cs="Times New Roman"/>
          <w:sz w:val="28"/>
          <w:szCs w:val="28"/>
        </w:rPr>
        <w:tab/>
      </w:r>
      <w:r w:rsidRPr="00D872BB">
        <w:rPr>
          <w:rFonts w:ascii="Times New Roman" w:hAnsi="Times New Roman" w:cs="Times New Roman"/>
          <w:sz w:val="28"/>
          <w:szCs w:val="28"/>
        </w:rPr>
        <w:tab/>
      </w:r>
      <w:r w:rsidRPr="00D872BB">
        <w:rPr>
          <w:rFonts w:ascii="Times New Roman" w:hAnsi="Times New Roman" w:cs="Times New Roman"/>
          <w:sz w:val="28"/>
          <w:szCs w:val="28"/>
        </w:rPr>
        <w:tab/>
      </w:r>
      <w:r w:rsidRPr="00D872BB">
        <w:rPr>
          <w:rFonts w:ascii="Times New Roman" w:hAnsi="Times New Roman" w:cs="Times New Roman"/>
          <w:sz w:val="28"/>
          <w:szCs w:val="28"/>
        </w:rPr>
        <w:tab/>
      </w:r>
    </w:p>
    <w:sectPr w:rsidR="008601DF" w:rsidRPr="00D872BB" w:rsidSect="00DA5B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4241B"/>
    <w:rsid w:val="00075562"/>
    <w:rsid w:val="000859D1"/>
    <w:rsid w:val="000A26BF"/>
    <w:rsid w:val="000B40C1"/>
    <w:rsid w:val="000D0135"/>
    <w:rsid w:val="000F024E"/>
    <w:rsid w:val="00137802"/>
    <w:rsid w:val="00165F97"/>
    <w:rsid w:val="0016769B"/>
    <w:rsid w:val="001A35B8"/>
    <w:rsid w:val="001C6C12"/>
    <w:rsid w:val="001E537E"/>
    <w:rsid w:val="001F4CB2"/>
    <w:rsid w:val="00202082"/>
    <w:rsid w:val="002154EB"/>
    <w:rsid w:val="00225CBB"/>
    <w:rsid w:val="00255DCA"/>
    <w:rsid w:val="002656D9"/>
    <w:rsid w:val="002A52F4"/>
    <w:rsid w:val="002B6FD7"/>
    <w:rsid w:val="002D1162"/>
    <w:rsid w:val="002D79DD"/>
    <w:rsid w:val="002F6BEB"/>
    <w:rsid w:val="00300AC1"/>
    <w:rsid w:val="00331334"/>
    <w:rsid w:val="0033264E"/>
    <w:rsid w:val="00362359"/>
    <w:rsid w:val="00385318"/>
    <w:rsid w:val="00385ACB"/>
    <w:rsid w:val="003B364B"/>
    <w:rsid w:val="003C7BF5"/>
    <w:rsid w:val="003D6EBF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707CB"/>
    <w:rsid w:val="005D5A7D"/>
    <w:rsid w:val="0060079D"/>
    <w:rsid w:val="0064241B"/>
    <w:rsid w:val="00655FD2"/>
    <w:rsid w:val="00670C68"/>
    <w:rsid w:val="0067174D"/>
    <w:rsid w:val="006851F8"/>
    <w:rsid w:val="006A21EA"/>
    <w:rsid w:val="006C78A3"/>
    <w:rsid w:val="006F40FD"/>
    <w:rsid w:val="00705016"/>
    <w:rsid w:val="00705CC6"/>
    <w:rsid w:val="00726E80"/>
    <w:rsid w:val="007304B3"/>
    <w:rsid w:val="00754505"/>
    <w:rsid w:val="00782EAF"/>
    <w:rsid w:val="00793416"/>
    <w:rsid w:val="00804201"/>
    <w:rsid w:val="0083146B"/>
    <w:rsid w:val="00836FCE"/>
    <w:rsid w:val="008601DF"/>
    <w:rsid w:val="00875A3C"/>
    <w:rsid w:val="00880EC0"/>
    <w:rsid w:val="00892437"/>
    <w:rsid w:val="008B5B6A"/>
    <w:rsid w:val="008D1529"/>
    <w:rsid w:val="00900682"/>
    <w:rsid w:val="00950B42"/>
    <w:rsid w:val="009807B7"/>
    <w:rsid w:val="00991087"/>
    <w:rsid w:val="009914FD"/>
    <w:rsid w:val="009919DC"/>
    <w:rsid w:val="009B28DF"/>
    <w:rsid w:val="009D5F67"/>
    <w:rsid w:val="009F2AD1"/>
    <w:rsid w:val="009F4059"/>
    <w:rsid w:val="00A1332F"/>
    <w:rsid w:val="00A14FF3"/>
    <w:rsid w:val="00A22823"/>
    <w:rsid w:val="00A61D10"/>
    <w:rsid w:val="00A65C36"/>
    <w:rsid w:val="00A97A32"/>
    <w:rsid w:val="00AD0C73"/>
    <w:rsid w:val="00AF0085"/>
    <w:rsid w:val="00AF39E4"/>
    <w:rsid w:val="00B15371"/>
    <w:rsid w:val="00B85AE1"/>
    <w:rsid w:val="00BA7FE8"/>
    <w:rsid w:val="00BB1855"/>
    <w:rsid w:val="00BB6A8C"/>
    <w:rsid w:val="00BD62FD"/>
    <w:rsid w:val="00C07A43"/>
    <w:rsid w:val="00C13343"/>
    <w:rsid w:val="00CD2601"/>
    <w:rsid w:val="00CD5F5E"/>
    <w:rsid w:val="00CF54C8"/>
    <w:rsid w:val="00CF7447"/>
    <w:rsid w:val="00D23655"/>
    <w:rsid w:val="00D26209"/>
    <w:rsid w:val="00D4089F"/>
    <w:rsid w:val="00D673E1"/>
    <w:rsid w:val="00D872BB"/>
    <w:rsid w:val="00D95003"/>
    <w:rsid w:val="00DA5B04"/>
    <w:rsid w:val="00DE506C"/>
    <w:rsid w:val="00DE54FB"/>
    <w:rsid w:val="00E01A1D"/>
    <w:rsid w:val="00E1162D"/>
    <w:rsid w:val="00E12CDB"/>
    <w:rsid w:val="00E33DE3"/>
    <w:rsid w:val="00E42557"/>
    <w:rsid w:val="00E45463"/>
    <w:rsid w:val="00E45DC0"/>
    <w:rsid w:val="00E50EBB"/>
    <w:rsid w:val="00E640ED"/>
    <w:rsid w:val="00E700B4"/>
    <w:rsid w:val="00EB796B"/>
    <w:rsid w:val="00EC6AA3"/>
    <w:rsid w:val="00ED7FF0"/>
    <w:rsid w:val="00EF032A"/>
    <w:rsid w:val="00F05847"/>
    <w:rsid w:val="00F20C59"/>
    <w:rsid w:val="00F303EA"/>
    <w:rsid w:val="00F47705"/>
    <w:rsid w:val="00F66A77"/>
    <w:rsid w:val="00F72FF5"/>
    <w:rsid w:val="00FA041A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D2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7373-1F14-4FEF-87ED-27D7AF8D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14</cp:revision>
  <cp:lastPrinted>2017-05-10T07:07:00Z</cp:lastPrinted>
  <dcterms:created xsi:type="dcterms:W3CDTF">2017-04-05T01:44:00Z</dcterms:created>
  <dcterms:modified xsi:type="dcterms:W3CDTF">2017-05-10T07:07:00Z</dcterms:modified>
</cp:coreProperties>
</file>