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7F" w:rsidRPr="000C2907" w:rsidRDefault="00181A7F" w:rsidP="00181A7F">
      <w:pPr>
        <w:rPr>
          <w:sz w:val="16"/>
          <w:szCs w:val="16"/>
        </w:rPr>
      </w:pPr>
    </w:p>
    <w:p w:rsidR="00181A7F" w:rsidRPr="00FF2A16" w:rsidRDefault="00181A7F" w:rsidP="00181A7F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181A7F" w:rsidRPr="00FF2A16" w:rsidRDefault="00181A7F" w:rsidP="00181A7F">
      <w:pPr>
        <w:jc w:val="center"/>
        <w:rPr>
          <w:caps/>
          <w:sz w:val="16"/>
          <w:szCs w:val="16"/>
        </w:rPr>
      </w:pPr>
    </w:p>
    <w:p w:rsidR="00181A7F" w:rsidRPr="00FF2A16" w:rsidRDefault="00181A7F" w:rsidP="00181A7F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181A7F" w:rsidRPr="00FF2A16" w:rsidRDefault="00181A7F" w:rsidP="00181A7F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181A7F" w:rsidRPr="00FF2A16" w:rsidRDefault="00181A7F" w:rsidP="00181A7F">
      <w:pPr>
        <w:jc w:val="center"/>
        <w:rPr>
          <w:b/>
          <w:bCs/>
          <w:sz w:val="14"/>
          <w:szCs w:val="14"/>
        </w:rPr>
      </w:pPr>
    </w:p>
    <w:p w:rsidR="00181A7F" w:rsidRPr="00FF2A16" w:rsidRDefault="00181A7F" w:rsidP="00181A7F">
      <w:pPr>
        <w:jc w:val="center"/>
        <w:rPr>
          <w:sz w:val="16"/>
          <w:szCs w:val="16"/>
        </w:rPr>
      </w:pPr>
    </w:p>
    <w:p w:rsidR="00181A7F" w:rsidRPr="00FF2A16" w:rsidRDefault="00181A7F" w:rsidP="00181A7F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181A7F" w:rsidRPr="00FF2A16" w:rsidRDefault="00181A7F" w:rsidP="00181A7F">
      <w:pPr>
        <w:jc w:val="center"/>
        <w:rPr>
          <w:sz w:val="28"/>
          <w:szCs w:val="28"/>
        </w:rPr>
      </w:pPr>
    </w:p>
    <w:p w:rsidR="00181A7F" w:rsidRPr="00FF2A16" w:rsidRDefault="00181A7F" w:rsidP="00181A7F">
      <w:pPr>
        <w:rPr>
          <w:sz w:val="16"/>
          <w:szCs w:val="16"/>
        </w:rPr>
      </w:pPr>
      <w:r w:rsidRPr="00FF2A16">
        <w:t xml:space="preserve">  </w:t>
      </w:r>
    </w:p>
    <w:p w:rsidR="00181A7F" w:rsidRPr="00FF2A16" w:rsidRDefault="000B3E4D" w:rsidP="00181A7F">
      <w:r>
        <w:rPr>
          <w:noProof/>
        </w:rPr>
        <w:pict>
          <v:line id="_x0000_s1128" style="position:absolute;z-index:251745280" from="138pt,17pt" to="180pt,17pt"/>
        </w:pict>
      </w:r>
      <w:r>
        <w:rPr>
          <w:noProof/>
        </w:rPr>
        <w:pict>
          <v:line id="_x0000_s1127" style="position:absolute;z-index:251744256" from="17.85pt,17pt" to="113.85pt,17pt"/>
        </w:pict>
      </w:r>
      <w:r w:rsidR="00181A7F" w:rsidRPr="00FF2A16">
        <w:t xml:space="preserve">От </w:t>
      </w:r>
      <w:r w:rsidR="00181A7F" w:rsidRPr="00FF2A16">
        <w:rPr>
          <w:sz w:val="28"/>
          <w:szCs w:val="28"/>
        </w:rPr>
        <w:t xml:space="preserve">   </w:t>
      </w:r>
      <w:r w:rsidR="00181A7F">
        <w:rPr>
          <w:sz w:val="28"/>
          <w:szCs w:val="28"/>
        </w:rPr>
        <w:t>12</w:t>
      </w:r>
      <w:r w:rsidR="00181A7F" w:rsidRPr="00FF2A16">
        <w:rPr>
          <w:sz w:val="28"/>
          <w:szCs w:val="28"/>
        </w:rPr>
        <w:t>.0</w:t>
      </w:r>
      <w:r w:rsidR="00181A7F">
        <w:rPr>
          <w:sz w:val="28"/>
          <w:szCs w:val="28"/>
        </w:rPr>
        <w:t>5</w:t>
      </w:r>
      <w:r w:rsidR="00181A7F" w:rsidRPr="00FF2A16">
        <w:rPr>
          <w:sz w:val="28"/>
          <w:szCs w:val="28"/>
        </w:rPr>
        <w:t>.2015 г.</w:t>
      </w:r>
      <w:r w:rsidR="00181A7F">
        <w:t xml:space="preserve">      </w:t>
      </w:r>
      <w:r w:rsidR="00181A7F" w:rsidRPr="00FF2A16">
        <w:t>№</w:t>
      </w:r>
      <w:r w:rsidR="00181A7F">
        <w:rPr>
          <w:sz w:val="28"/>
          <w:szCs w:val="28"/>
        </w:rPr>
        <w:t xml:space="preserve">    363</w:t>
      </w:r>
    </w:p>
    <w:p w:rsidR="00181A7F" w:rsidRPr="00FF2A16" w:rsidRDefault="00181A7F" w:rsidP="00181A7F">
      <w:pPr>
        <w:rPr>
          <w:sz w:val="6"/>
          <w:szCs w:val="6"/>
        </w:rPr>
      </w:pPr>
    </w:p>
    <w:p w:rsidR="00181A7F" w:rsidRPr="00FF2A16" w:rsidRDefault="00181A7F" w:rsidP="00181A7F">
      <w:pPr>
        <w:rPr>
          <w:sz w:val="6"/>
          <w:szCs w:val="6"/>
        </w:rPr>
      </w:pPr>
      <w:r w:rsidRPr="00FF2A16">
        <w:t xml:space="preserve">пос. Омсукчан </w:t>
      </w:r>
    </w:p>
    <w:p w:rsidR="00181A7F" w:rsidRDefault="00181A7F" w:rsidP="000E7372">
      <w:pPr>
        <w:tabs>
          <w:tab w:val="left" w:pos="3969"/>
        </w:tabs>
        <w:ind w:right="5385"/>
        <w:jc w:val="both"/>
        <w:rPr>
          <w:sz w:val="28"/>
          <w:szCs w:val="28"/>
        </w:rPr>
      </w:pPr>
    </w:p>
    <w:p w:rsidR="00181A7F" w:rsidRDefault="00181A7F" w:rsidP="000E7372">
      <w:pPr>
        <w:tabs>
          <w:tab w:val="left" w:pos="3969"/>
        </w:tabs>
        <w:ind w:right="5385"/>
        <w:jc w:val="both"/>
        <w:rPr>
          <w:sz w:val="28"/>
          <w:szCs w:val="28"/>
        </w:rPr>
      </w:pPr>
    </w:p>
    <w:p w:rsidR="00181A7F" w:rsidRDefault="00181A7F" w:rsidP="000E7372">
      <w:pPr>
        <w:tabs>
          <w:tab w:val="left" w:pos="3969"/>
        </w:tabs>
        <w:ind w:right="5385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81A7F" w:rsidTr="00181A7F">
        <w:tc>
          <w:tcPr>
            <w:tcW w:w="4786" w:type="dxa"/>
          </w:tcPr>
          <w:p w:rsidR="00181A7F" w:rsidRDefault="00181A7F" w:rsidP="00181A7F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0E7372">
              <w:rPr>
                <w:sz w:val="28"/>
                <w:szCs w:val="28"/>
              </w:rPr>
              <w:t>Об утверждении 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Pr="000E7372">
              <w:rPr>
                <w:sz w:val="28"/>
                <w:szCs w:val="28"/>
              </w:rPr>
              <w:t>регламента по предоставлению м</w:t>
            </w:r>
            <w:r w:rsidRPr="000E7372">
              <w:rPr>
                <w:sz w:val="28"/>
                <w:szCs w:val="28"/>
              </w:rPr>
              <w:t>у</w:t>
            </w:r>
            <w:r w:rsidRPr="000E7372">
              <w:rPr>
                <w:sz w:val="28"/>
                <w:szCs w:val="28"/>
              </w:rPr>
              <w:t>ниципальной ус</w:t>
            </w:r>
            <w:r>
              <w:rPr>
                <w:sz w:val="28"/>
                <w:szCs w:val="28"/>
              </w:rPr>
              <w:t>л</w:t>
            </w:r>
            <w:r w:rsidRPr="000E7372">
              <w:rPr>
                <w:sz w:val="28"/>
                <w:szCs w:val="28"/>
              </w:rPr>
              <w:t>уги «Выдача град</w:t>
            </w:r>
            <w:r w:rsidRPr="000E7372">
              <w:rPr>
                <w:sz w:val="28"/>
                <w:szCs w:val="28"/>
              </w:rPr>
              <w:t>о</w:t>
            </w:r>
            <w:r w:rsidRPr="000E7372">
              <w:rPr>
                <w:sz w:val="28"/>
                <w:szCs w:val="28"/>
              </w:rPr>
              <w:t>строительного</w:t>
            </w:r>
            <w:r>
              <w:rPr>
                <w:sz w:val="28"/>
                <w:szCs w:val="28"/>
              </w:rPr>
              <w:t xml:space="preserve"> </w:t>
            </w:r>
            <w:r w:rsidRPr="000E7372">
              <w:rPr>
                <w:sz w:val="28"/>
                <w:szCs w:val="28"/>
              </w:rPr>
              <w:t>плана земельного уч</w:t>
            </w:r>
            <w:r w:rsidRPr="000E7372">
              <w:rPr>
                <w:sz w:val="28"/>
                <w:szCs w:val="28"/>
              </w:rPr>
              <w:t>а</w:t>
            </w:r>
            <w:r w:rsidRPr="000E7372">
              <w:rPr>
                <w:sz w:val="28"/>
                <w:szCs w:val="28"/>
              </w:rPr>
              <w:t>стка</w:t>
            </w:r>
            <w:r w:rsidR="00FB2C9C">
              <w:rPr>
                <w:sz w:val="28"/>
                <w:szCs w:val="28"/>
              </w:rPr>
              <w:t>»</w:t>
            </w:r>
          </w:p>
        </w:tc>
      </w:tr>
    </w:tbl>
    <w:p w:rsidR="00181A7F" w:rsidRDefault="00181A7F" w:rsidP="00181A7F">
      <w:pPr>
        <w:tabs>
          <w:tab w:val="left" w:pos="3969"/>
        </w:tabs>
        <w:jc w:val="both"/>
        <w:rPr>
          <w:sz w:val="28"/>
          <w:szCs w:val="28"/>
        </w:rPr>
      </w:pPr>
    </w:p>
    <w:p w:rsidR="000E7372" w:rsidRPr="00CC5AD1" w:rsidRDefault="000E7372" w:rsidP="000E7372">
      <w:pPr>
        <w:tabs>
          <w:tab w:val="left" w:pos="4536"/>
        </w:tabs>
        <w:ind w:right="4818"/>
        <w:jc w:val="both"/>
        <w:rPr>
          <w:sz w:val="28"/>
          <w:szCs w:val="28"/>
        </w:rPr>
      </w:pPr>
    </w:p>
    <w:p w:rsidR="000E7372" w:rsidRPr="00CC5AD1" w:rsidRDefault="000E7372" w:rsidP="000E7372">
      <w:pPr>
        <w:ind w:firstLine="708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На основании Федерального </w:t>
      </w:r>
      <w:hyperlink r:id="rId7" w:history="1">
        <w:r w:rsidRPr="00CC5AD1">
          <w:rPr>
            <w:sz w:val="28"/>
            <w:szCs w:val="28"/>
          </w:rPr>
          <w:t>закона</w:t>
        </w:r>
      </w:hyperlink>
      <w:r w:rsidRPr="00CC5AD1">
        <w:rPr>
          <w:sz w:val="28"/>
          <w:szCs w:val="28"/>
        </w:rPr>
        <w:t xml:space="preserve"> от 27.07.2010</w:t>
      </w:r>
      <w:r w:rsidR="00181A7F">
        <w:rPr>
          <w:sz w:val="28"/>
          <w:szCs w:val="28"/>
        </w:rPr>
        <w:t>г. №</w:t>
      </w:r>
      <w:r w:rsidRPr="00CC5AD1">
        <w:rPr>
          <w:sz w:val="28"/>
          <w:szCs w:val="28"/>
        </w:rPr>
        <w:t xml:space="preserve"> 210-ФЗ </w:t>
      </w:r>
      <w:r w:rsidR="00181A7F">
        <w:rPr>
          <w:sz w:val="28"/>
          <w:szCs w:val="28"/>
        </w:rPr>
        <w:t>«</w:t>
      </w:r>
      <w:r w:rsidRPr="00CC5AD1">
        <w:rPr>
          <w:sz w:val="28"/>
          <w:szCs w:val="28"/>
        </w:rPr>
        <w:t>Об о</w:t>
      </w:r>
      <w:r w:rsidRPr="00CC5AD1">
        <w:rPr>
          <w:sz w:val="28"/>
          <w:szCs w:val="28"/>
        </w:rPr>
        <w:t>р</w:t>
      </w:r>
      <w:r w:rsidRPr="00CC5AD1">
        <w:rPr>
          <w:sz w:val="28"/>
          <w:szCs w:val="28"/>
        </w:rPr>
        <w:t>ганизации предоставления государственных и муниципальных услуг</w:t>
      </w:r>
      <w:r w:rsidR="00181A7F">
        <w:rPr>
          <w:sz w:val="28"/>
          <w:szCs w:val="28"/>
        </w:rPr>
        <w:t>»</w:t>
      </w:r>
      <w:r w:rsidRPr="00CC5AD1">
        <w:rPr>
          <w:sz w:val="28"/>
          <w:szCs w:val="28"/>
        </w:rPr>
        <w:t>, в с</w:t>
      </w:r>
      <w:r w:rsidRPr="00CC5AD1">
        <w:rPr>
          <w:sz w:val="28"/>
          <w:szCs w:val="28"/>
        </w:rPr>
        <w:t>о</w:t>
      </w:r>
      <w:r w:rsidRPr="00CC5AD1">
        <w:rPr>
          <w:sz w:val="28"/>
          <w:szCs w:val="28"/>
        </w:rPr>
        <w:t xml:space="preserve">ответствии с </w:t>
      </w:r>
      <w:r w:rsidRPr="00CC5AD1">
        <w:rPr>
          <w:bCs/>
          <w:sz w:val="28"/>
          <w:szCs w:val="28"/>
        </w:rPr>
        <w:t xml:space="preserve">Законом Магаданской области от </w:t>
      </w:r>
      <w:r w:rsidRPr="00CC5AD1">
        <w:rPr>
          <w:sz w:val="28"/>
          <w:szCs w:val="28"/>
        </w:rPr>
        <w:t>15.10.2014г. № 1808-ОЗ «О преобразовании муниципального образования – городского поселения «П</w:t>
      </w:r>
      <w:r w:rsidRPr="00CC5AD1">
        <w:rPr>
          <w:sz w:val="28"/>
          <w:szCs w:val="28"/>
        </w:rPr>
        <w:t>о</w:t>
      </w:r>
      <w:r w:rsidRPr="00CC5AD1">
        <w:rPr>
          <w:sz w:val="28"/>
          <w:szCs w:val="28"/>
        </w:rPr>
        <w:t>селок Омсукчан» и муниципального образования – городского поселения «Поселок Дукат» путем их объедин</w:t>
      </w:r>
      <w:r w:rsidRPr="00CC5AD1">
        <w:rPr>
          <w:sz w:val="28"/>
          <w:szCs w:val="28"/>
        </w:rPr>
        <w:t>е</w:t>
      </w:r>
      <w:r w:rsidRPr="00CC5AD1">
        <w:rPr>
          <w:sz w:val="28"/>
          <w:szCs w:val="28"/>
        </w:rPr>
        <w:t>ния с наделением статусом городского округа и о внесении изменений в отдельные законы Магаданской области», администрация Омсукчанского городского округа,</w:t>
      </w:r>
    </w:p>
    <w:p w:rsidR="000E7372" w:rsidRPr="00CC5AD1" w:rsidRDefault="000E7372" w:rsidP="000E7372">
      <w:pPr>
        <w:rPr>
          <w:caps/>
          <w:sz w:val="28"/>
          <w:szCs w:val="28"/>
        </w:rPr>
      </w:pPr>
      <w:r w:rsidRPr="00CC5AD1">
        <w:rPr>
          <w:caps/>
          <w:sz w:val="28"/>
          <w:szCs w:val="28"/>
        </w:rPr>
        <w:t xml:space="preserve">ПостановляЕТ: </w:t>
      </w:r>
    </w:p>
    <w:p w:rsidR="000E7372" w:rsidRPr="00181A7F" w:rsidRDefault="000E7372" w:rsidP="000E7372">
      <w:pPr>
        <w:rPr>
          <w:caps/>
          <w:sz w:val="16"/>
          <w:szCs w:val="28"/>
        </w:rPr>
      </w:pPr>
    </w:p>
    <w:p w:rsidR="000E7372" w:rsidRPr="00CC5AD1" w:rsidRDefault="000E7372" w:rsidP="000E7372">
      <w:pPr>
        <w:ind w:firstLine="567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1. Утвердить </w:t>
      </w:r>
      <w:hyperlink r:id="rId8" w:history="1">
        <w:r w:rsidRPr="00CC5AD1">
          <w:rPr>
            <w:sz w:val="28"/>
            <w:szCs w:val="28"/>
          </w:rPr>
          <w:t>административный регламент</w:t>
        </w:r>
      </w:hyperlink>
      <w:r w:rsidRPr="00CC5AD1">
        <w:rPr>
          <w:sz w:val="28"/>
          <w:szCs w:val="28"/>
        </w:rPr>
        <w:t xml:space="preserve"> предоставления муниц</w:t>
      </w:r>
      <w:r w:rsidRPr="00CC5AD1">
        <w:rPr>
          <w:sz w:val="28"/>
          <w:szCs w:val="28"/>
        </w:rPr>
        <w:t>и</w:t>
      </w:r>
      <w:r w:rsidRPr="00CC5AD1">
        <w:rPr>
          <w:sz w:val="28"/>
          <w:szCs w:val="28"/>
        </w:rPr>
        <w:t xml:space="preserve">пальной услуги </w:t>
      </w:r>
      <w:r w:rsidRPr="000E7372">
        <w:rPr>
          <w:sz w:val="28"/>
          <w:szCs w:val="28"/>
        </w:rPr>
        <w:t>«Выдача градостроительного</w:t>
      </w:r>
      <w:r>
        <w:rPr>
          <w:sz w:val="28"/>
          <w:szCs w:val="28"/>
        </w:rPr>
        <w:t xml:space="preserve"> </w:t>
      </w:r>
      <w:r w:rsidRPr="000E7372">
        <w:rPr>
          <w:sz w:val="28"/>
          <w:szCs w:val="28"/>
        </w:rPr>
        <w:t>плана земельного участка</w:t>
      </w:r>
      <w:r w:rsidRPr="000E7372">
        <w:t>»</w:t>
      </w:r>
      <w:r>
        <w:t xml:space="preserve"> </w:t>
      </w:r>
      <w:r w:rsidRPr="00CC5AD1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</w:t>
      </w:r>
      <w:r w:rsidRPr="00CC5AD1">
        <w:rPr>
          <w:sz w:val="28"/>
          <w:szCs w:val="28"/>
        </w:rPr>
        <w:t>с</w:t>
      </w:r>
      <w:r w:rsidRPr="00CC5AD1">
        <w:rPr>
          <w:sz w:val="28"/>
          <w:szCs w:val="28"/>
        </w:rPr>
        <w:t>о</w:t>
      </w:r>
      <w:r w:rsidRPr="00CC5AD1">
        <w:rPr>
          <w:sz w:val="28"/>
          <w:szCs w:val="28"/>
        </w:rPr>
        <w:t>гласно приложению.</w:t>
      </w:r>
    </w:p>
    <w:p w:rsidR="000E7372" w:rsidRPr="00181A7F" w:rsidRDefault="000E7372" w:rsidP="000E7372">
      <w:pPr>
        <w:ind w:firstLine="567"/>
        <w:jc w:val="both"/>
        <w:rPr>
          <w:sz w:val="16"/>
          <w:szCs w:val="28"/>
        </w:rPr>
      </w:pPr>
    </w:p>
    <w:p w:rsidR="000E7372" w:rsidRDefault="000E7372" w:rsidP="000E7372">
      <w:pPr>
        <w:ind w:firstLine="567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2. </w:t>
      </w:r>
      <w:hyperlink r:id="rId9" w:history="1">
        <w:r w:rsidR="00181A7F">
          <w:rPr>
            <w:sz w:val="28"/>
            <w:szCs w:val="28"/>
          </w:rPr>
          <w:t>П</w:t>
        </w:r>
        <w:r w:rsidRPr="00CC5AD1">
          <w:rPr>
            <w:sz w:val="28"/>
            <w:szCs w:val="28"/>
          </w:rPr>
          <w:t>остановление</w:t>
        </w:r>
      </w:hyperlink>
      <w:r w:rsidRPr="00CC5AD1">
        <w:rPr>
          <w:sz w:val="28"/>
          <w:szCs w:val="28"/>
        </w:rPr>
        <w:t xml:space="preserve"> администрации Омсукчан</w:t>
      </w:r>
      <w:r w:rsidR="00181A7F">
        <w:rPr>
          <w:sz w:val="28"/>
          <w:szCs w:val="28"/>
        </w:rPr>
        <w:t>ского района от 27.06.2013</w:t>
      </w:r>
      <w:r w:rsidRPr="00A2441C">
        <w:rPr>
          <w:sz w:val="28"/>
          <w:szCs w:val="28"/>
        </w:rPr>
        <w:t>г. № 3</w:t>
      </w:r>
      <w:r w:rsidR="00A2441C" w:rsidRPr="00A2441C">
        <w:rPr>
          <w:sz w:val="28"/>
          <w:szCs w:val="28"/>
        </w:rPr>
        <w:t>20</w:t>
      </w:r>
      <w:r w:rsidRPr="00A2441C">
        <w:rPr>
          <w:sz w:val="28"/>
          <w:szCs w:val="28"/>
        </w:rPr>
        <w:t xml:space="preserve"> «Об утверждении административного</w:t>
      </w:r>
      <w:r w:rsidRPr="00CC5AD1">
        <w:rPr>
          <w:sz w:val="28"/>
          <w:szCs w:val="28"/>
        </w:rPr>
        <w:t xml:space="preserve"> регламента по предоставлению муниципальной услуги </w:t>
      </w:r>
      <w:r w:rsidRPr="000E7372">
        <w:rPr>
          <w:sz w:val="28"/>
          <w:szCs w:val="28"/>
        </w:rPr>
        <w:t>«Выдача градостроительного</w:t>
      </w:r>
      <w:r>
        <w:rPr>
          <w:sz w:val="28"/>
          <w:szCs w:val="28"/>
        </w:rPr>
        <w:t xml:space="preserve"> </w:t>
      </w:r>
      <w:r w:rsidRPr="000E7372">
        <w:rPr>
          <w:sz w:val="28"/>
          <w:szCs w:val="28"/>
        </w:rPr>
        <w:t>плана земельного уч</w:t>
      </w:r>
      <w:r w:rsidRPr="000E7372">
        <w:rPr>
          <w:sz w:val="28"/>
          <w:szCs w:val="28"/>
        </w:rPr>
        <w:t>а</w:t>
      </w:r>
      <w:r w:rsidRPr="000E7372">
        <w:rPr>
          <w:sz w:val="28"/>
          <w:szCs w:val="28"/>
        </w:rPr>
        <w:t>стка</w:t>
      </w:r>
      <w:r w:rsidRPr="000E7372">
        <w:t>»</w:t>
      </w:r>
      <w:r w:rsidR="00181A7F">
        <w:t xml:space="preserve"> </w:t>
      </w:r>
      <w:r w:rsidR="00181A7F">
        <w:rPr>
          <w:sz w:val="28"/>
        </w:rPr>
        <w:t>п</w:t>
      </w:r>
      <w:r w:rsidR="00181A7F" w:rsidRPr="00CC5AD1">
        <w:rPr>
          <w:sz w:val="28"/>
          <w:szCs w:val="28"/>
        </w:rPr>
        <w:t>ризнать утр</w:t>
      </w:r>
      <w:r w:rsidR="00181A7F" w:rsidRPr="00CC5AD1">
        <w:rPr>
          <w:sz w:val="28"/>
          <w:szCs w:val="28"/>
        </w:rPr>
        <w:t>а</w:t>
      </w:r>
      <w:r w:rsidR="00181A7F" w:rsidRPr="00CC5AD1">
        <w:rPr>
          <w:sz w:val="28"/>
          <w:szCs w:val="28"/>
        </w:rPr>
        <w:t>тившим силу</w:t>
      </w:r>
      <w:r w:rsidR="00181A7F">
        <w:rPr>
          <w:sz w:val="28"/>
          <w:szCs w:val="28"/>
        </w:rPr>
        <w:t>.</w:t>
      </w:r>
    </w:p>
    <w:p w:rsidR="000E7372" w:rsidRPr="00181A7F" w:rsidRDefault="000E7372" w:rsidP="000E7372">
      <w:pPr>
        <w:ind w:firstLine="567"/>
        <w:jc w:val="both"/>
        <w:rPr>
          <w:sz w:val="18"/>
          <w:szCs w:val="28"/>
        </w:rPr>
      </w:pPr>
    </w:p>
    <w:p w:rsidR="000E7372" w:rsidRPr="00731DC7" w:rsidRDefault="000E7372" w:rsidP="000E7372">
      <w:pPr>
        <w:ind w:firstLine="567"/>
        <w:jc w:val="both"/>
        <w:rPr>
          <w:sz w:val="28"/>
          <w:szCs w:val="28"/>
        </w:rPr>
      </w:pPr>
      <w:r w:rsidRPr="00BE73CB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постановление вступает в силу с момента </w:t>
      </w:r>
      <w:r w:rsidRPr="00BE73CB">
        <w:rPr>
          <w:sz w:val="28"/>
          <w:szCs w:val="28"/>
        </w:rPr>
        <w:t>опублико</w:t>
      </w:r>
      <w:r>
        <w:rPr>
          <w:sz w:val="28"/>
          <w:szCs w:val="28"/>
        </w:rPr>
        <w:t>вания</w:t>
      </w:r>
      <w:r w:rsidRPr="00BE73CB">
        <w:rPr>
          <w:sz w:val="28"/>
          <w:szCs w:val="28"/>
        </w:rPr>
        <w:t xml:space="preserve"> в газете «Омсукчанские вести»</w:t>
      </w:r>
      <w:r>
        <w:rPr>
          <w:sz w:val="28"/>
          <w:szCs w:val="28"/>
        </w:rPr>
        <w:t xml:space="preserve"> и </w:t>
      </w:r>
      <w:r w:rsidRPr="00BE73CB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</w:t>
      </w:r>
      <w:r w:rsidRPr="00BE73CB">
        <w:rPr>
          <w:sz w:val="28"/>
          <w:szCs w:val="28"/>
        </w:rPr>
        <w:t xml:space="preserve"> на официальном сайте муниц</w:t>
      </w:r>
      <w:r w:rsidRPr="00BE73CB">
        <w:rPr>
          <w:sz w:val="28"/>
          <w:szCs w:val="28"/>
        </w:rPr>
        <w:t>и</w:t>
      </w:r>
      <w:r w:rsidRPr="00BE73CB">
        <w:rPr>
          <w:sz w:val="28"/>
          <w:szCs w:val="28"/>
        </w:rPr>
        <w:t>пального образования в сети Ин</w:t>
      </w:r>
      <w:r w:rsidRPr="00731DC7">
        <w:rPr>
          <w:sz w:val="28"/>
          <w:szCs w:val="28"/>
        </w:rPr>
        <w:t>тернет (</w:t>
      </w:r>
      <w:hyperlink r:id="rId10" w:history="1">
        <w:r w:rsidRPr="00731DC7">
          <w:rPr>
            <w:rStyle w:val="ab"/>
            <w:rFonts w:eastAsia="Calibri"/>
            <w:sz w:val="28"/>
            <w:szCs w:val="28"/>
          </w:rPr>
          <w:t>www.omsukchan-adm.ru</w:t>
        </w:r>
      </w:hyperlink>
      <w:r w:rsidRPr="00731DC7">
        <w:rPr>
          <w:sz w:val="28"/>
          <w:szCs w:val="28"/>
        </w:rPr>
        <w:t>).</w:t>
      </w:r>
    </w:p>
    <w:p w:rsidR="000E7372" w:rsidRPr="00181A7F" w:rsidRDefault="000E7372" w:rsidP="000E7372">
      <w:pPr>
        <w:ind w:firstLine="567"/>
        <w:jc w:val="both"/>
        <w:rPr>
          <w:sz w:val="18"/>
          <w:szCs w:val="28"/>
        </w:rPr>
      </w:pPr>
    </w:p>
    <w:p w:rsidR="000E7372" w:rsidRDefault="000E7372" w:rsidP="000E7372">
      <w:pPr>
        <w:ind w:firstLine="567"/>
        <w:jc w:val="both"/>
        <w:rPr>
          <w:sz w:val="28"/>
          <w:szCs w:val="28"/>
        </w:rPr>
      </w:pPr>
      <w:r w:rsidRPr="00CC5AD1">
        <w:rPr>
          <w:sz w:val="28"/>
          <w:szCs w:val="28"/>
        </w:rPr>
        <w:t>4. Контроль за исполнением настоящего постановления оставляю за с</w:t>
      </w:r>
      <w:r w:rsidRPr="00CC5AD1">
        <w:rPr>
          <w:sz w:val="28"/>
          <w:szCs w:val="28"/>
        </w:rPr>
        <w:t>о</w:t>
      </w:r>
      <w:r w:rsidRPr="00CC5AD1">
        <w:rPr>
          <w:sz w:val="28"/>
          <w:szCs w:val="28"/>
        </w:rPr>
        <w:t>бой.</w:t>
      </w:r>
    </w:p>
    <w:p w:rsidR="00181A7F" w:rsidRDefault="00181A7F" w:rsidP="000E7372">
      <w:pPr>
        <w:ind w:firstLine="567"/>
        <w:jc w:val="both"/>
        <w:rPr>
          <w:sz w:val="28"/>
          <w:szCs w:val="28"/>
        </w:rPr>
      </w:pPr>
    </w:p>
    <w:p w:rsidR="00181A7F" w:rsidRPr="000F365C" w:rsidRDefault="00181A7F" w:rsidP="00181A7F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0F36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F365C">
        <w:rPr>
          <w:sz w:val="28"/>
          <w:szCs w:val="28"/>
        </w:rPr>
        <w:t xml:space="preserve"> администрации </w:t>
      </w:r>
      <w:r w:rsidRPr="000F365C">
        <w:rPr>
          <w:sz w:val="28"/>
          <w:szCs w:val="28"/>
        </w:rPr>
        <w:tab/>
        <w:t xml:space="preserve">              </w:t>
      </w:r>
      <w:r w:rsidRPr="000F365C">
        <w:rPr>
          <w:sz w:val="28"/>
          <w:szCs w:val="28"/>
        </w:rPr>
        <w:tab/>
      </w:r>
      <w:r w:rsidRPr="000F365C">
        <w:rPr>
          <w:sz w:val="28"/>
          <w:szCs w:val="28"/>
        </w:rPr>
        <w:tab/>
      </w:r>
      <w:r w:rsidRPr="000F365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Г.А. Ложечникова</w:t>
      </w:r>
    </w:p>
    <w:p w:rsidR="00181A7F" w:rsidRDefault="00181A7F" w:rsidP="000E7372">
      <w:pPr>
        <w:autoSpaceDE w:val="0"/>
        <w:autoSpaceDN w:val="0"/>
        <w:adjustRightInd w:val="0"/>
        <w:ind w:left="7080" w:firstLine="708"/>
        <w:jc w:val="right"/>
        <w:outlineLvl w:val="0"/>
        <w:rPr>
          <w:szCs w:val="18"/>
        </w:rPr>
      </w:pPr>
    </w:p>
    <w:p w:rsidR="00BF3C72" w:rsidRDefault="00BF3C72" w:rsidP="00181A7F">
      <w:pPr>
        <w:autoSpaceDE w:val="0"/>
        <w:autoSpaceDN w:val="0"/>
        <w:adjustRightInd w:val="0"/>
        <w:ind w:left="7080"/>
        <w:outlineLvl w:val="0"/>
        <w:rPr>
          <w:szCs w:val="18"/>
        </w:rPr>
      </w:pPr>
    </w:p>
    <w:p w:rsidR="000E7372" w:rsidRPr="00C25972" w:rsidRDefault="000E7372" w:rsidP="00181A7F">
      <w:pPr>
        <w:autoSpaceDE w:val="0"/>
        <w:autoSpaceDN w:val="0"/>
        <w:adjustRightInd w:val="0"/>
        <w:ind w:left="7080"/>
        <w:outlineLvl w:val="0"/>
        <w:rPr>
          <w:szCs w:val="18"/>
        </w:rPr>
      </w:pPr>
      <w:r w:rsidRPr="00C25972">
        <w:rPr>
          <w:szCs w:val="18"/>
        </w:rPr>
        <w:lastRenderedPageBreak/>
        <w:t xml:space="preserve">Приложение </w:t>
      </w:r>
    </w:p>
    <w:p w:rsidR="00181A7F" w:rsidRDefault="000E7372" w:rsidP="00181A7F">
      <w:pPr>
        <w:autoSpaceDE w:val="0"/>
        <w:autoSpaceDN w:val="0"/>
        <w:adjustRightInd w:val="0"/>
        <w:ind w:left="7080"/>
        <w:outlineLvl w:val="0"/>
        <w:rPr>
          <w:szCs w:val="18"/>
        </w:rPr>
      </w:pPr>
      <w:r w:rsidRPr="00C25972">
        <w:rPr>
          <w:szCs w:val="18"/>
        </w:rPr>
        <w:t>к постановлению</w:t>
      </w:r>
      <w:r>
        <w:rPr>
          <w:szCs w:val="18"/>
        </w:rPr>
        <w:t xml:space="preserve"> </w:t>
      </w:r>
    </w:p>
    <w:p w:rsidR="000E7372" w:rsidRDefault="000E7372" w:rsidP="00181A7F">
      <w:pPr>
        <w:autoSpaceDE w:val="0"/>
        <w:autoSpaceDN w:val="0"/>
        <w:adjustRightInd w:val="0"/>
        <w:ind w:left="7080"/>
        <w:outlineLvl w:val="0"/>
        <w:rPr>
          <w:szCs w:val="18"/>
        </w:rPr>
      </w:pPr>
      <w:r w:rsidRPr="00C25972">
        <w:rPr>
          <w:szCs w:val="18"/>
        </w:rPr>
        <w:t xml:space="preserve">администрации </w:t>
      </w:r>
    </w:p>
    <w:p w:rsidR="000E7372" w:rsidRDefault="000E7372" w:rsidP="00181A7F">
      <w:pPr>
        <w:autoSpaceDE w:val="0"/>
        <w:autoSpaceDN w:val="0"/>
        <w:adjustRightInd w:val="0"/>
        <w:ind w:left="7080"/>
        <w:rPr>
          <w:szCs w:val="18"/>
        </w:rPr>
      </w:pPr>
      <w:r>
        <w:rPr>
          <w:szCs w:val="18"/>
        </w:rPr>
        <w:t>городского ок</w:t>
      </w:r>
      <w:r w:rsidRPr="00C25972">
        <w:rPr>
          <w:szCs w:val="18"/>
        </w:rPr>
        <w:t>р</w:t>
      </w:r>
      <w:r>
        <w:rPr>
          <w:szCs w:val="18"/>
        </w:rPr>
        <w:t>уг</w:t>
      </w:r>
      <w:r w:rsidRPr="00C25972">
        <w:rPr>
          <w:szCs w:val="18"/>
        </w:rPr>
        <w:t>а</w:t>
      </w:r>
    </w:p>
    <w:p w:rsidR="000E7372" w:rsidRPr="00C25972" w:rsidRDefault="000E7372" w:rsidP="00181A7F">
      <w:pPr>
        <w:autoSpaceDE w:val="0"/>
        <w:autoSpaceDN w:val="0"/>
        <w:adjustRightInd w:val="0"/>
        <w:ind w:left="7080"/>
        <w:rPr>
          <w:szCs w:val="18"/>
        </w:rPr>
      </w:pPr>
      <w:r>
        <w:rPr>
          <w:szCs w:val="18"/>
        </w:rPr>
        <w:t>о</w:t>
      </w:r>
      <w:r w:rsidRPr="00C25972">
        <w:rPr>
          <w:szCs w:val="18"/>
        </w:rPr>
        <w:t>т</w:t>
      </w:r>
      <w:r w:rsidR="00181A7F">
        <w:rPr>
          <w:szCs w:val="18"/>
        </w:rPr>
        <w:t xml:space="preserve"> 12.05.</w:t>
      </w:r>
      <w:r>
        <w:rPr>
          <w:szCs w:val="18"/>
        </w:rPr>
        <w:t>2015</w:t>
      </w:r>
      <w:r w:rsidRPr="00C25972">
        <w:rPr>
          <w:szCs w:val="18"/>
        </w:rPr>
        <w:t xml:space="preserve">г. № </w:t>
      </w:r>
      <w:r w:rsidR="00181A7F">
        <w:rPr>
          <w:szCs w:val="18"/>
        </w:rPr>
        <w:t>363</w:t>
      </w:r>
    </w:p>
    <w:p w:rsidR="000E7372" w:rsidRDefault="000E7372" w:rsidP="000E7372">
      <w:pPr>
        <w:jc w:val="right"/>
        <w:rPr>
          <w:sz w:val="16"/>
          <w:szCs w:val="16"/>
        </w:rPr>
      </w:pPr>
    </w:p>
    <w:p w:rsidR="000E7372" w:rsidRDefault="000E7372" w:rsidP="00D8649D">
      <w:pPr>
        <w:jc w:val="center"/>
        <w:rPr>
          <w:b/>
          <w:bCs/>
          <w:caps/>
          <w:sz w:val="28"/>
          <w:szCs w:val="28"/>
        </w:rPr>
      </w:pPr>
    </w:p>
    <w:p w:rsidR="00D8649D" w:rsidRPr="00BF3C72" w:rsidRDefault="00D8649D" w:rsidP="00D8649D">
      <w:pPr>
        <w:jc w:val="both"/>
        <w:rPr>
          <w:sz w:val="6"/>
          <w:szCs w:val="14"/>
        </w:rPr>
      </w:pPr>
    </w:p>
    <w:p w:rsidR="00D8649D" w:rsidRPr="00A2441C" w:rsidRDefault="00D8649D" w:rsidP="00D864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441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B2C9C" w:rsidRDefault="00FB2C9C" w:rsidP="00FB2C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737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0E7372">
        <w:rPr>
          <w:sz w:val="28"/>
          <w:szCs w:val="28"/>
        </w:rPr>
        <w:t xml:space="preserve"> муниципальной ус</w:t>
      </w:r>
      <w:r>
        <w:rPr>
          <w:sz w:val="28"/>
          <w:szCs w:val="28"/>
        </w:rPr>
        <w:t>л</w:t>
      </w:r>
      <w:r w:rsidRPr="000E7372">
        <w:rPr>
          <w:sz w:val="28"/>
          <w:szCs w:val="28"/>
        </w:rPr>
        <w:t xml:space="preserve">уги </w:t>
      </w:r>
    </w:p>
    <w:p w:rsidR="00D8649D" w:rsidRDefault="00FB2C9C" w:rsidP="00FB2C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7372">
        <w:rPr>
          <w:sz w:val="28"/>
          <w:szCs w:val="28"/>
        </w:rPr>
        <w:t>«Выдача градостроительного</w:t>
      </w:r>
      <w:r>
        <w:rPr>
          <w:sz w:val="28"/>
          <w:szCs w:val="28"/>
        </w:rPr>
        <w:t xml:space="preserve"> </w:t>
      </w:r>
      <w:r w:rsidRPr="000E7372">
        <w:rPr>
          <w:sz w:val="28"/>
          <w:szCs w:val="28"/>
        </w:rPr>
        <w:t>плана земельного участка</w:t>
      </w:r>
      <w:r>
        <w:rPr>
          <w:sz w:val="28"/>
          <w:szCs w:val="28"/>
        </w:rPr>
        <w:t>»</w:t>
      </w:r>
    </w:p>
    <w:p w:rsidR="00FB2C9C" w:rsidRPr="00A2441C" w:rsidRDefault="00FB2C9C" w:rsidP="00FB2C9C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D8649D" w:rsidRPr="00A2441C" w:rsidRDefault="006D5678" w:rsidP="00D8649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D8649D" w:rsidRPr="00A2441C" w:rsidRDefault="00D8649D" w:rsidP="00D86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49D" w:rsidRPr="00A2441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D8649D" w:rsidRPr="00A2441C" w:rsidRDefault="00D8649D" w:rsidP="00FB2C9C">
      <w:pPr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1.1.1. Административный регламент определяет сроки и последовател</w:t>
      </w:r>
      <w:r w:rsidRPr="00A2441C">
        <w:rPr>
          <w:sz w:val="28"/>
          <w:szCs w:val="28"/>
        </w:rPr>
        <w:t>ь</w:t>
      </w:r>
      <w:r w:rsidRPr="00A2441C">
        <w:rPr>
          <w:sz w:val="28"/>
          <w:szCs w:val="28"/>
        </w:rPr>
        <w:t>ность действий по предоставлению муниципальной услуги «Выдача град</w:t>
      </w:r>
      <w:r w:rsidRPr="00A2441C">
        <w:rPr>
          <w:sz w:val="28"/>
          <w:szCs w:val="28"/>
        </w:rPr>
        <w:t>о</w:t>
      </w:r>
      <w:r w:rsidRPr="00A2441C">
        <w:rPr>
          <w:sz w:val="28"/>
          <w:szCs w:val="28"/>
        </w:rPr>
        <w:t>строительного плана земельного участка» (далее - муниципальная услуга).</w:t>
      </w:r>
    </w:p>
    <w:p w:rsidR="00D8649D" w:rsidRPr="00BF3C72" w:rsidRDefault="00D8649D" w:rsidP="00FB2C9C">
      <w:pPr>
        <w:jc w:val="both"/>
        <w:outlineLvl w:val="1"/>
        <w:rPr>
          <w:sz w:val="22"/>
          <w:szCs w:val="28"/>
        </w:rPr>
      </w:pPr>
    </w:p>
    <w:p w:rsidR="00D8649D" w:rsidRPr="00A2441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1.2. Круг заявителей</w:t>
      </w:r>
    </w:p>
    <w:p w:rsidR="00D8649D" w:rsidRPr="00A2441C" w:rsidRDefault="00D8649D" w:rsidP="00FB2C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Получателями муниципальной услуги являются физические или юрид</w:t>
      </w:r>
      <w:r w:rsidRPr="00A2441C">
        <w:rPr>
          <w:rFonts w:eastAsia="Calibri"/>
          <w:sz w:val="28"/>
          <w:szCs w:val="28"/>
        </w:rPr>
        <w:t>и</w:t>
      </w:r>
      <w:r w:rsidRPr="00A2441C">
        <w:rPr>
          <w:rFonts w:eastAsia="Calibri"/>
          <w:sz w:val="28"/>
          <w:szCs w:val="28"/>
        </w:rPr>
        <w:t>ческие лица, планирующие размещение линейных объектов или строительс</w:t>
      </w:r>
      <w:r w:rsidRPr="00A2441C">
        <w:rPr>
          <w:rFonts w:eastAsia="Calibri"/>
          <w:sz w:val="28"/>
          <w:szCs w:val="28"/>
        </w:rPr>
        <w:t>т</w:t>
      </w:r>
      <w:r w:rsidRPr="00A2441C">
        <w:rPr>
          <w:rFonts w:eastAsia="Calibri"/>
          <w:sz w:val="28"/>
          <w:szCs w:val="28"/>
        </w:rPr>
        <w:t>во (реконструкцию) объектов кап</w:t>
      </w:r>
      <w:r w:rsidR="00400582">
        <w:rPr>
          <w:rFonts w:eastAsia="Calibri"/>
          <w:sz w:val="28"/>
          <w:szCs w:val="28"/>
        </w:rPr>
        <w:t>итального</w:t>
      </w:r>
      <w:r w:rsidR="00FB2C9C">
        <w:rPr>
          <w:rFonts w:eastAsia="Calibri"/>
          <w:sz w:val="28"/>
          <w:szCs w:val="28"/>
        </w:rPr>
        <w:t xml:space="preserve"> </w:t>
      </w:r>
      <w:r w:rsidRPr="00A2441C">
        <w:rPr>
          <w:rFonts w:eastAsia="Calibri"/>
          <w:sz w:val="28"/>
          <w:szCs w:val="28"/>
        </w:rPr>
        <w:t>строительства</w:t>
      </w:r>
      <w:r w:rsidR="003C3C94">
        <w:rPr>
          <w:rFonts w:eastAsia="Calibri"/>
          <w:sz w:val="28"/>
          <w:szCs w:val="28"/>
        </w:rPr>
        <w:t xml:space="preserve"> </w:t>
      </w:r>
      <w:r w:rsidR="003C3C94" w:rsidRPr="00290844">
        <w:rPr>
          <w:sz w:val="28"/>
          <w:szCs w:val="28"/>
        </w:rPr>
        <w:t>(далее - Заявит</w:t>
      </w:r>
      <w:r w:rsidR="003C3C94" w:rsidRPr="00290844">
        <w:rPr>
          <w:sz w:val="28"/>
          <w:szCs w:val="28"/>
        </w:rPr>
        <w:t>е</w:t>
      </w:r>
      <w:r w:rsidR="003C3C94" w:rsidRPr="00290844">
        <w:rPr>
          <w:sz w:val="28"/>
          <w:szCs w:val="28"/>
        </w:rPr>
        <w:t>л</w:t>
      </w:r>
      <w:r w:rsidR="00377062">
        <w:rPr>
          <w:sz w:val="28"/>
          <w:szCs w:val="28"/>
        </w:rPr>
        <w:t>и</w:t>
      </w:r>
      <w:r w:rsidR="003C3C94" w:rsidRPr="00290844">
        <w:rPr>
          <w:sz w:val="28"/>
          <w:szCs w:val="28"/>
        </w:rPr>
        <w:t>).</w:t>
      </w:r>
    </w:p>
    <w:p w:rsidR="00D8649D" w:rsidRPr="00A2441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 xml:space="preserve"> От имени получателя муниципальной услуги может выступать уполн</w:t>
      </w:r>
      <w:r w:rsidRPr="00A2441C">
        <w:rPr>
          <w:bCs/>
          <w:sz w:val="28"/>
          <w:szCs w:val="28"/>
        </w:rPr>
        <w:t>о</w:t>
      </w:r>
      <w:r w:rsidRPr="00A2441C">
        <w:rPr>
          <w:bCs/>
          <w:sz w:val="28"/>
          <w:szCs w:val="28"/>
        </w:rPr>
        <w:t>моченный п</w:t>
      </w:r>
      <w:r w:rsidR="003C3C94">
        <w:rPr>
          <w:bCs/>
          <w:sz w:val="28"/>
          <w:szCs w:val="28"/>
        </w:rPr>
        <w:t>редставитель</w:t>
      </w:r>
      <w:r w:rsidRPr="00A2441C">
        <w:rPr>
          <w:bCs/>
          <w:sz w:val="28"/>
          <w:szCs w:val="28"/>
        </w:rPr>
        <w:t>, действующий на основании доверенности, офор</w:t>
      </w:r>
      <w:r w:rsidRPr="00A2441C">
        <w:rPr>
          <w:bCs/>
          <w:sz w:val="28"/>
          <w:szCs w:val="28"/>
        </w:rPr>
        <w:t>м</w:t>
      </w:r>
      <w:r w:rsidRPr="00A2441C">
        <w:rPr>
          <w:bCs/>
          <w:sz w:val="28"/>
          <w:szCs w:val="28"/>
        </w:rPr>
        <w:t>ленной в соо</w:t>
      </w:r>
      <w:r w:rsidRPr="00A2441C">
        <w:rPr>
          <w:bCs/>
          <w:sz w:val="28"/>
          <w:szCs w:val="28"/>
        </w:rPr>
        <w:t>т</w:t>
      </w:r>
      <w:r w:rsidRPr="00A2441C">
        <w:rPr>
          <w:bCs/>
          <w:sz w:val="28"/>
          <w:szCs w:val="28"/>
        </w:rPr>
        <w:t>ветствии с законодательством Российской Федерации.</w:t>
      </w:r>
    </w:p>
    <w:p w:rsidR="00D8649D" w:rsidRPr="00BF3C72" w:rsidRDefault="00D8649D" w:rsidP="00FB2C9C">
      <w:pPr>
        <w:jc w:val="both"/>
        <w:outlineLvl w:val="1"/>
        <w:rPr>
          <w:sz w:val="18"/>
          <w:szCs w:val="28"/>
        </w:rPr>
      </w:pPr>
    </w:p>
    <w:p w:rsidR="00D8649D" w:rsidRPr="00A2441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 xml:space="preserve">1.3. </w:t>
      </w:r>
      <w:r w:rsidRPr="00A2441C">
        <w:rPr>
          <w:sz w:val="28"/>
          <w:szCs w:val="28"/>
        </w:rPr>
        <w:t>Требования к порядку информирования о предоставлении муниц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пальной услуги</w:t>
      </w:r>
    </w:p>
    <w:p w:rsidR="00D8649D" w:rsidRPr="00A2441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Информирование заявителей производится:</w:t>
      </w:r>
    </w:p>
    <w:p w:rsidR="00D8649D" w:rsidRPr="00A2441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1) по справочным телефонам;</w:t>
      </w:r>
    </w:p>
    <w:p w:rsidR="00D8649D" w:rsidRPr="00A2441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2) при личном обращении в часы приема граждан;</w:t>
      </w:r>
    </w:p>
    <w:p w:rsidR="00D8649D" w:rsidRPr="00A2441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3) при поступлении письменного обращения;</w:t>
      </w:r>
    </w:p>
    <w:p w:rsidR="00D8649D" w:rsidRPr="00A2441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4) на информационных стендах;</w:t>
      </w:r>
    </w:p>
    <w:p w:rsidR="00FB2C9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5) на Едином портале государственных и муниципальных услуг (фун</w:t>
      </w:r>
      <w:r w:rsidRPr="00A2441C">
        <w:rPr>
          <w:bCs/>
          <w:sz w:val="28"/>
          <w:szCs w:val="28"/>
        </w:rPr>
        <w:t>к</w:t>
      </w:r>
      <w:r w:rsidRPr="00A2441C">
        <w:rPr>
          <w:bCs/>
          <w:sz w:val="28"/>
          <w:szCs w:val="28"/>
        </w:rPr>
        <w:t xml:space="preserve">ций) - </w:t>
      </w:r>
      <w:hyperlink r:id="rId11" w:history="1">
        <w:r w:rsidR="003C3C94" w:rsidRPr="00D51790">
          <w:rPr>
            <w:rStyle w:val="ab"/>
            <w:bCs/>
            <w:sz w:val="28"/>
            <w:szCs w:val="28"/>
          </w:rPr>
          <w:t>http://pgu.magadan.ru</w:t>
        </w:r>
      </w:hyperlink>
      <w:r w:rsidR="00FB2C9C">
        <w:t>.</w:t>
      </w:r>
    </w:p>
    <w:p w:rsidR="00FB2C9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Информирование заявителей производится по следующим вопросам предоста</w:t>
      </w:r>
      <w:r w:rsidRPr="00A2441C">
        <w:rPr>
          <w:bCs/>
          <w:sz w:val="28"/>
          <w:szCs w:val="28"/>
        </w:rPr>
        <w:t>в</w:t>
      </w:r>
      <w:r w:rsidRPr="00A2441C">
        <w:rPr>
          <w:bCs/>
          <w:sz w:val="28"/>
          <w:szCs w:val="28"/>
        </w:rPr>
        <w:t>ления муниципальной услуги о:</w:t>
      </w:r>
    </w:p>
    <w:p w:rsidR="00FB2C9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- месте нахождения и графике работы учреждения, обращение в которое нео</w:t>
      </w:r>
      <w:r w:rsidRPr="00A2441C">
        <w:rPr>
          <w:bCs/>
          <w:sz w:val="28"/>
          <w:szCs w:val="28"/>
        </w:rPr>
        <w:t>б</w:t>
      </w:r>
      <w:r w:rsidRPr="00A2441C">
        <w:rPr>
          <w:bCs/>
          <w:sz w:val="28"/>
          <w:szCs w:val="28"/>
        </w:rPr>
        <w:t>ходимо для предоставления муниципальной услуги;</w:t>
      </w:r>
    </w:p>
    <w:p w:rsidR="00FB2C9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- нормативных правовых актах, регламентирующих предоставление м</w:t>
      </w:r>
      <w:r w:rsidRPr="00A2441C">
        <w:rPr>
          <w:bCs/>
          <w:sz w:val="28"/>
          <w:szCs w:val="28"/>
        </w:rPr>
        <w:t>у</w:t>
      </w:r>
      <w:r w:rsidRPr="00A2441C">
        <w:rPr>
          <w:bCs/>
          <w:sz w:val="28"/>
          <w:szCs w:val="28"/>
        </w:rPr>
        <w:t>ниц</w:t>
      </w:r>
      <w:r w:rsidRPr="00A2441C">
        <w:rPr>
          <w:bCs/>
          <w:sz w:val="28"/>
          <w:szCs w:val="28"/>
        </w:rPr>
        <w:t>и</w:t>
      </w:r>
      <w:r w:rsidRPr="00A2441C">
        <w:rPr>
          <w:bCs/>
          <w:sz w:val="28"/>
          <w:szCs w:val="28"/>
        </w:rPr>
        <w:t>пальной услуги;</w:t>
      </w:r>
    </w:p>
    <w:p w:rsidR="00FB2C9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- порядке и условиях предоставления муниципальной услуги;</w:t>
      </w:r>
    </w:p>
    <w:p w:rsidR="00FB2C9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- перечне и видах документов, необходимых для получения муниц</w:t>
      </w:r>
      <w:r w:rsidRPr="00A2441C">
        <w:rPr>
          <w:bCs/>
          <w:sz w:val="28"/>
          <w:szCs w:val="28"/>
        </w:rPr>
        <w:t>и</w:t>
      </w:r>
      <w:r w:rsidRPr="00A2441C">
        <w:rPr>
          <w:bCs/>
          <w:sz w:val="28"/>
          <w:szCs w:val="28"/>
        </w:rPr>
        <w:t>пальной у</w:t>
      </w:r>
      <w:r w:rsidRPr="00A2441C">
        <w:rPr>
          <w:bCs/>
          <w:sz w:val="28"/>
          <w:szCs w:val="28"/>
        </w:rPr>
        <w:t>с</w:t>
      </w:r>
      <w:r w:rsidRPr="00A2441C">
        <w:rPr>
          <w:bCs/>
          <w:sz w:val="28"/>
          <w:szCs w:val="28"/>
        </w:rPr>
        <w:t>луги;</w:t>
      </w:r>
    </w:p>
    <w:p w:rsidR="00FB2C9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- ходе предоставления услуги;</w:t>
      </w:r>
    </w:p>
    <w:p w:rsidR="00FB2C9C" w:rsidRDefault="00D8649D" w:rsidP="00FB2C9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- полномочиях специалист</w:t>
      </w:r>
      <w:r w:rsidR="00377062">
        <w:rPr>
          <w:bCs/>
          <w:sz w:val="28"/>
          <w:szCs w:val="28"/>
        </w:rPr>
        <w:t>а</w:t>
      </w:r>
      <w:r w:rsidRPr="00A2441C">
        <w:rPr>
          <w:bCs/>
          <w:sz w:val="28"/>
          <w:szCs w:val="28"/>
        </w:rPr>
        <w:t>, ответственн</w:t>
      </w:r>
      <w:r w:rsidR="00377062">
        <w:rPr>
          <w:bCs/>
          <w:sz w:val="28"/>
          <w:szCs w:val="28"/>
        </w:rPr>
        <w:t>ого</w:t>
      </w:r>
      <w:r w:rsidRPr="00A2441C">
        <w:rPr>
          <w:bCs/>
          <w:sz w:val="28"/>
          <w:szCs w:val="28"/>
        </w:rPr>
        <w:t xml:space="preserve"> за оказание услуги.</w:t>
      </w:r>
    </w:p>
    <w:p w:rsidR="00FB2C9C" w:rsidRDefault="00D8649D" w:rsidP="00FB2C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2441C">
        <w:rPr>
          <w:bCs/>
          <w:sz w:val="28"/>
          <w:szCs w:val="28"/>
        </w:rPr>
        <w:t>Информацию о порядке предоставления муниципальной услуги</w:t>
      </w:r>
      <w:r w:rsidR="00400582">
        <w:rPr>
          <w:bCs/>
          <w:sz w:val="28"/>
          <w:szCs w:val="28"/>
        </w:rPr>
        <w:t>, согла</w:t>
      </w:r>
      <w:r w:rsidR="00400582">
        <w:rPr>
          <w:bCs/>
          <w:sz w:val="28"/>
          <w:szCs w:val="28"/>
        </w:rPr>
        <w:t>с</w:t>
      </w:r>
      <w:r w:rsidR="00400582">
        <w:rPr>
          <w:bCs/>
          <w:sz w:val="28"/>
          <w:szCs w:val="28"/>
        </w:rPr>
        <w:t xml:space="preserve">но </w:t>
      </w:r>
      <w:r w:rsidR="003C3C94">
        <w:rPr>
          <w:bCs/>
          <w:sz w:val="28"/>
          <w:szCs w:val="28"/>
        </w:rPr>
        <w:t>пр</w:t>
      </w:r>
      <w:r w:rsidR="003C3C94">
        <w:rPr>
          <w:bCs/>
          <w:sz w:val="28"/>
          <w:szCs w:val="28"/>
        </w:rPr>
        <w:t>и</w:t>
      </w:r>
      <w:r w:rsidR="003C3C94">
        <w:rPr>
          <w:bCs/>
          <w:sz w:val="28"/>
          <w:szCs w:val="28"/>
        </w:rPr>
        <w:t>л</w:t>
      </w:r>
      <w:r w:rsidR="00400582">
        <w:rPr>
          <w:bCs/>
          <w:sz w:val="28"/>
          <w:szCs w:val="28"/>
        </w:rPr>
        <w:t>ожению № 1,</w:t>
      </w:r>
      <w:r w:rsidR="003C3C94" w:rsidRPr="00C60A19">
        <w:rPr>
          <w:bCs/>
          <w:sz w:val="28"/>
          <w:szCs w:val="28"/>
        </w:rPr>
        <w:t xml:space="preserve"> </w:t>
      </w:r>
      <w:r w:rsidRPr="00A2441C">
        <w:rPr>
          <w:bCs/>
          <w:sz w:val="28"/>
          <w:szCs w:val="28"/>
        </w:rPr>
        <w:t>можно получить:</w:t>
      </w:r>
    </w:p>
    <w:p w:rsidR="00FB2C9C" w:rsidRDefault="00377062" w:rsidP="00FB2C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lastRenderedPageBreak/>
        <w:t xml:space="preserve">- в </w:t>
      </w:r>
      <w:r>
        <w:rPr>
          <w:bCs/>
          <w:sz w:val="28"/>
          <w:szCs w:val="28"/>
        </w:rPr>
        <w:t>управлении ЖКХ и градостроительства администрации Ом</w:t>
      </w:r>
      <w:r w:rsidR="00FB2C9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</w:t>
      </w:r>
      <w:r w:rsidR="00FB2C9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родского ок</w:t>
      </w:r>
      <w:r w:rsidRPr="00C60A1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уга</w:t>
      </w:r>
      <w:r w:rsidRPr="00C60A19">
        <w:rPr>
          <w:bCs/>
          <w:sz w:val="28"/>
          <w:szCs w:val="28"/>
        </w:rPr>
        <w:t xml:space="preserve"> Магаданской области</w:t>
      </w:r>
      <w:r>
        <w:rPr>
          <w:bCs/>
          <w:sz w:val="28"/>
          <w:szCs w:val="28"/>
        </w:rPr>
        <w:t xml:space="preserve">: </w:t>
      </w:r>
      <w:r w:rsidRPr="00C60A19">
        <w:rPr>
          <w:bCs/>
          <w:sz w:val="28"/>
          <w:szCs w:val="28"/>
        </w:rPr>
        <w:t xml:space="preserve">686410, Магаданская область, </w:t>
      </w:r>
      <w:r w:rsidR="0045744B">
        <w:rPr>
          <w:bCs/>
          <w:sz w:val="28"/>
          <w:szCs w:val="28"/>
        </w:rPr>
        <w:t>п.</w:t>
      </w:r>
      <w:r w:rsidR="00FB2C9C">
        <w:rPr>
          <w:bCs/>
          <w:sz w:val="28"/>
          <w:szCs w:val="28"/>
        </w:rPr>
        <w:t xml:space="preserve"> </w:t>
      </w:r>
      <w:r w:rsidR="0045744B">
        <w:rPr>
          <w:bCs/>
          <w:sz w:val="28"/>
          <w:szCs w:val="28"/>
        </w:rPr>
        <w:t>Омсукчан, ул.</w:t>
      </w:r>
      <w:r w:rsidR="00FB2C9C">
        <w:rPr>
          <w:bCs/>
          <w:sz w:val="28"/>
          <w:szCs w:val="28"/>
        </w:rPr>
        <w:t xml:space="preserve"> </w:t>
      </w:r>
      <w:r w:rsidRPr="00C60A19">
        <w:rPr>
          <w:bCs/>
          <w:sz w:val="28"/>
          <w:szCs w:val="28"/>
        </w:rPr>
        <w:t>Лени</w:t>
      </w:r>
      <w:r>
        <w:rPr>
          <w:bCs/>
          <w:sz w:val="28"/>
          <w:szCs w:val="28"/>
        </w:rPr>
        <w:t>на, 13</w:t>
      </w:r>
      <w:r w:rsidRPr="00C60A19">
        <w:rPr>
          <w:bCs/>
          <w:sz w:val="28"/>
          <w:szCs w:val="28"/>
        </w:rPr>
        <w:t xml:space="preserve">. График работы: понедельник - пятница - с 9.00 до 18.15, перерыв с 12.45 до 14.00. Ответственный за оказание </w:t>
      </w:r>
      <w:r w:rsidRPr="004A3EE1">
        <w:rPr>
          <w:bCs/>
          <w:sz w:val="28"/>
          <w:szCs w:val="28"/>
        </w:rPr>
        <w:t>услуги – н</w:t>
      </w:r>
      <w:r w:rsidRPr="004A3EE1">
        <w:rPr>
          <w:bCs/>
          <w:sz w:val="28"/>
          <w:szCs w:val="28"/>
        </w:rPr>
        <w:t>а</w:t>
      </w:r>
      <w:r w:rsidRPr="004A3EE1">
        <w:rPr>
          <w:bCs/>
          <w:sz w:val="28"/>
          <w:szCs w:val="28"/>
        </w:rPr>
        <w:t xml:space="preserve">чальник отдела </w:t>
      </w:r>
      <w:r w:rsidRPr="004A3EE1">
        <w:rPr>
          <w:sz w:val="28"/>
          <w:szCs w:val="28"/>
        </w:rPr>
        <w:t>архитектуры</w:t>
      </w:r>
      <w:r>
        <w:rPr>
          <w:sz w:val="28"/>
          <w:szCs w:val="28"/>
        </w:rPr>
        <w:t>,</w:t>
      </w:r>
      <w:r w:rsidRPr="004A3EE1">
        <w:rPr>
          <w:sz w:val="28"/>
          <w:szCs w:val="28"/>
        </w:rPr>
        <w:t xml:space="preserve"> градостроительства и дорожного хозяйства Управления ЖКХ и градостроительства администрации Омсукчанского г</w:t>
      </w:r>
      <w:r w:rsidRPr="004A3EE1">
        <w:rPr>
          <w:sz w:val="28"/>
          <w:szCs w:val="28"/>
        </w:rPr>
        <w:t>о</w:t>
      </w:r>
      <w:r w:rsidRPr="004A3EE1">
        <w:rPr>
          <w:sz w:val="28"/>
          <w:szCs w:val="28"/>
        </w:rPr>
        <w:t>родского округа</w:t>
      </w:r>
      <w:r w:rsidRPr="004A3EE1">
        <w:rPr>
          <w:bCs/>
          <w:sz w:val="28"/>
          <w:szCs w:val="28"/>
        </w:rPr>
        <w:t>, теле</w:t>
      </w:r>
      <w:r>
        <w:rPr>
          <w:bCs/>
          <w:sz w:val="28"/>
          <w:szCs w:val="28"/>
        </w:rPr>
        <w:t>фон: 8(41346)</w:t>
      </w:r>
      <w:r w:rsidR="004574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91</w:t>
      </w:r>
      <w:r w:rsidRPr="004A3EE1">
        <w:rPr>
          <w:bCs/>
          <w:sz w:val="28"/>
          <w:szCs w:val="28"/>
        </w:rPr>
        <w:t>-8-51.</w:t>
      </w:r>
    </w:p>
    <w:p w:rsidR="00377062" w:rsidRPr="00FB2C9C" w:rsidRDefault="00377062" w:rsidP="00FB2C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0A19">
        <w:rPr>
          <w:sz w:val="28"/>
          <w:szCs w:val="28"/>
        </w:rPr>
        <w:t>- посредством информационно-телекоммуникационных сетей общего польз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вания (в сети Интернет, в т</w:t>
      </w:r>
      <w:r>
        <w:rPr>
          <w:sz w:val="28"/>
          <w:szCs w:val="28"/>
        </w:rPr>
        <w:t>.</w:t>
      </w:r>
      <w:r w:rsidRPr="00C60A19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C60A19">
        <w:rPr>
          <w:sz w:val="28"/>
          <w:szCs w:val="28"/>
        </w:rPr>
        <w:t xml:space="preserve"> на официальном сайте администрации Омсукчанского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hyperlink r:id="rId12" w:history="1">
        <w:r w:rsidRPr="003E0756">
          <w:rPr>
            <w:rStyle w:val="ab"/>
            <w:sz w:val="26"/>
            <w:szCs w:val="26"/>
          </w:rPr>
          <w:t>http://www.</w:t>
        </w:r>
        <w:r w:rsidRPr="003E0756">
          <w:rPr>
            <w:rStyle w:val="ab"/>
            <w:sz w:val="26"/>
            <w:szCs w:val="26"/>
            <w:lang w:val="en-US"/>
          </w:rPr>
          <w:t>omsukchan</w:t>
        </w:r>
        <w:r w:rsidRPr="003E0756">
          <w:rPr>
            <w:rStyle w:val="ab"/>
            <w:sz w:val="26"/>
            <w:szCs w:val="26"/>
          </w:rPr>
          <w:t>-</w:t>
        </w:r>
        <w:r w:rsidRPr="003E0756">
          <w:rPr>
            <w:rStyle w:val="ab"/>
            <w:sz w:val="26"/>
            <w:szCs w:val="26"/>
            <w:lang w:val="en-US"/>
          </w:rPr>
          <w:t>adm</w:t>
        </w:r>
        <w:r w:rsidRPr="003E0756">
          <w:rPr>
            <w:rStyle w:val="ab"/>
            <w:sz w:val="26"/>
            <w:szCs w:val="26"/>
          </w:rPr>
          <w:t>.ru</w:t>
        </w:r>
      </w:hyperlink>
      <w:r w:rsidRPr="00C60A19">
        <w:rPr>
          <w:sz w:val="28"/>
          <w:szCs w:val="28"/>
        </w:rPr>
        <w:t>, web-страница администрации О</w:t>
      </w:r>
      <w:r w:rsidRPr="00C60A19">
        <w:rPr>
          <w:sz w:val="28"/>
          <w:szCs w:val="28"/>
        </w:rPr>
        <w:t>м</w:t>
      </w:r>
      <w:r w:rsidRPr="00C60A19">
        <w:rPr>
          <w:sz w:val="28"/>
          <w:szCs w:val="28"/>
        </w:rPr>
        <w:t xml:space="preserve">сукчанского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а.</w:t>
      </w:r>
    </w:p>
    <w:p w:rsidR="00D8649D" w:rsidRPr="00A2441C" w:rsidRDefault="00D8649D" w:rsidP="00D8649D">
      <w:pPr>
        <w:jc w:val="both"/>
        <w:outlineLvl w:val="1"/>
        <w:rPr>
          <w:sz w:val="28"/>
          <w:szCs w:val="28"/>
        </w:rPr>
      </w:pPr>
    </w:p>
    <w:p w:rsidR="00D8649D" w:rsidRPr="00A2441C" w:rsidRDefault="00D8649D" w:rsidP="00D8649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A2441C">
        <w:rPr>
          <w:b/>
          <w:sz w:val="28"/>
          <w:szCs w:val="28"/>
        </w:rPr>
        <w:t>II. Стандарт предоставления муниципальной услуги</w:t>
      </w:r>
    </w:p>
    <w:p w:rsidR="00D8649D" w:rsidRPr="00A2441C" w:rsidRDefault="00D8649D" w:rsidP="00D8649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2.1. Наименование муниципальной услуги: «Выдача градостроительного плана земельного участка»</w:t>
      </w:r>
    </w:p>
    <w:p w:rsidR="00D8649D" w:rsidRPr="00A2441C" w:rsidRDefault="00D8649D" w:rsidP="00D8649D">
      <w:pPr>
        <w:jc w:val="both"/>
        <w:outlineLvl w:val="1"/>
        <w:rPr>
          <w:sz w:val="28"/>
          <w:szCs w:val="28"/>
        </w:rPr>
      </w:pP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2441C">
        <w:rPr>
          <w:sz w:val="28"/>
          <w:szCs w:val="28"/>
        </w:rPr>
        <w:t>2.2. Наименование органа, предоставляющего муниципальную услугу.</w:t>
      </w:r>
    </w:p>
    <w:p w:rsidR="00377062" w:rsidRPr="00D00C53" w:rsidRDefault="00377062" w:rsidP="00377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EE1">
        <w:rPr>
          <w:sz w:val="28"/>
          <w:szCs w:val="28"/>
        </w:rPr>
        <w:t>Муниципальная услуга оказывается Управле</w:t>
      </w:r>
      <w:r>
        <w:rPr>
          <w:sz w:val="28"/>
          <w:szCs w:val="28"/>
        </w:rPr>
        <w:t>нием</w:t>
      </w:r>
      <w:r w:rsidRPr="004A3EE1">
        <w:rPr>
          <w:sz w:val="28"/>
          <w:szCs w:val="28"/>
        </w:rPr>
        <w:t xml:space="preserve"> </w:t>
      </w:r>
      <w:r w:rsidR="00FB2C9C">
        <w:rPr>
          <w:sz w:val="28"/>
          <w:szCs w:val="28"/>
        </w:rPr>
        <w:t>жилищно-коммуналь</w:t>
      </w:r>
      <w:r>
        <w:rPr>
          <w:sz w:val="28"/>
          <w:szCs w:val="28"/>
        </w:rPr>
        <w:t xml:space="preserve">ного хозяйства </w:t>
      </w:r>
      <w:r w:rsidRPr="004A3EE1">
        <w:rPr>
          <w:sz w:val="28"/>
          <w:szCs w:val="28"/>
        </w:rPr>
        <w:t xml:space="preserve">и градостроительства </w:t>
      </w:r>
      <w:r>
        <w:rPr>
          <w:sz w:val="28"/>
          <w:szCs w:val="28"/>
        </w:rPr>
        <w:t>(далее УЖКХиГ)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Pr="004A3EE1">
        <w:rPr>
          <w:sz w:val="28"/>
          <w:szCs w:val="28"/>
        </w:rPr>
        <w:t>Омсукчанского городского округа</w:t>
      </w:r>
      <w:r>
        <w:rPr>
          <w:sz w:val="28"/>
          <w:szCs w:val="28"/>
        </w:rPr>
        <w:t xml:space="preserve"> (далее О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D00C53">
        <w:rPr>
          <w:sz w:val="28"/>
          <w:szCs w:val="28"/>
        </w:rPr>
        <w:t>).</w:t>
      </w:r>
      <w:r>
        <w:rPr>
          <w:sz w:val="28"/>
          <w:szCs w:val="28"/>
        </w:rPr>
        <w:t xml:space="preserve"> Н</w:t>
      </w:r>
      <w:r w:rsidRPr="004A3EE1">
        <w:rPr>
          <w:sz w:val="28"/>
          <w:szCs w:val="28"/>
        </w:rPr>
        <w:t>епосредственно</w:t>
      </w:r>
      <w:r>
        <w:rPr>
          <w:sz w:val="28"/>
          <w:szCs w:val="28"/>
        </w:rPr>
        <w:t>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полнение административных процедур по оказанию муниципальной услуги осуществляется специалистом  </w:t>
      </w:r>
      <w:r w:rsidRPr="004A3EE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4A3EE1">
        <w:rPr>
          <w:sz w:val="28"/>
          <w:szCs w:val="28"/>
        </w:rPr>
        <w:t xml:space="preserve"> архитектуры градостроительства  и дорожного хозяйства </w:t>
      </w:r>
      <w:r>
        <w:rPr>
          <w:sz w:val="28"/>
          <w:szCs w:val="28"/>
        </w:rPr>
        <w:t>(далее ОА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r w:rsidRPr="00D00C53">
        <w:rPr>
          <w:sz w:val="28"/>
          <w:szCs w:val="28"/>
        </w:rPr>
        <w:t>)</w:t>
      </w:r>
      <w:r>
        <w:rPr>
          <w:sz w:val="28"/>
          <w:szCs w:val="28"/>
        </w:rPr>
        <w:t xml:space="preserve"> – далее исполнитель</w:t>
      </w:r>
      <w:r w:rsidRPr="00D00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</w:t>
      </w:r>
      <w:r w:rsidRPr="00D00C53">
        <w:rPr>
          <w:sz w:val="28"/>
          <w:szCs w:val="28"/>
        </w:rPr>
        <w:t>и</w:t>
      </w:r>
      <w:r w:rsidRPr="00D00C53">
        <w:rPr>
          <w:sz w:val="28"/>
          <w:szCs w:val="28"/>
        </w:rPr>
        <w:t>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2.3. Результат предоставления муниципальной услуги.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 xml:space="preserve">Результатом предоставления муниципальной услуги является выдача градостроительного плана земельного участка (далее ГПЗУ) или </w:t>
      </w:r>
      <w:r w:rsidR="00377062">
        <w:rPr>
          <w:sz w:val="28"/>
          <w:szCs w:val="28"/>
        </w:rPr>
        <w:t>мотивир</w:t>
      </w:r>
      <w:r w:rsidR="00377062">
        <w:rPr>
          <w:sz w:val="28"/>
          <w:szCs w:val="28"/>
        </w:rPr>
        <w:t>о</w:t>
      </w:r>
      <w:r w:rsidR="00377062">
        <w:rPr>
          <w:sz w:val="28"/>
          <w:szCs w:val="28"/>
        </w:rPr>
        <w:t xml:space="preserve">ванный </w:t>
      </w:r>
      <w:r w:rsidRPr="00A2441C">
        <w:rPr>
          <w:sz w:val="28"/>
          <w:szCs w:val="28"/>
        </w:rPr>
        <w:t xml:space="preserve">отказ в выдаче </w:t>
      </w:r>
      <w:r w:rsidR="0045744B">
        <w:rPr>
          <w:sz w:val="28"/>
          <w:szCs w:val="28"/>
        </w:rPr>
        <w:t xml:space="preserve">ГПЗУ </w:t>
      </w:r>
      <w:r w:rsidRPr="00A2441C">
        <w:rPr>
          <w:sz w:val="28"/>
          <w:szCs w:val="28"/>
        </w:rPr>
        <w:t>с указанием причин отказа.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7"/>
      <w:bookmarkEnd w:id="0"/>
      <w:r w:rsidRPr="00A2441C">
        <w:rPr>
          <w:sz w:val="28"/>
          <w:szCs w:val="28"/>
        </w:rPr>
        <w:t>2.4. Срок предоставления муниципальной услуги.</w:t>
      </w:r>
    </w:p>
    <w:p w:rsidR="00D8649D" w:rsidRPr="00377062" w:rsidRDefault="00377062" w:rsidP="00377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выдаче</w:t>
      </w:r>
      <w:r w:rsidR="00D8649D" w:rsidRPr="00377062">
        <w:rPr>
          <w:sz w:val="28"/>
          <w:szCs w:val="28"/>
        </w:rPr>
        <w:t xml:space="preserve"> ГПЗУ производится в секретариате </w:t>
      </w:r>
      <w:r w:rsidRPr="00377062">
        <w:rPr>
          <w:sz w:val="28"/>
          <w:szCs w:val="28"/>
        </w:rPr>
        <w:t xml:space="preserve">УЖКХиГ </w:t>
      </w:r>
      <w:r w:rsidR="00D8649D" w:rsidRPr="00377062">
        <w:rPr>
          <w:sz w:val="28"/>
          <w:szCs w:val="28"/>
        </w:rPr>
        <w:t>администрации О</w:t>
      </w:r>
      <w:r w:rsidRPr="00377062">
        <w:rPr>
          <w:sz w:val="28"/>
          <w:szCs w:val="28"/>
        </w:rPr>
        <w:t>ГО</w:t>
      </w:r>
      <w:r w:rsidR="00D8649D" w:rsidRPr="00377062">
        <w:rPr>
          <w:sz w:val="28"/>
          <w:szCs w:val="28"/>
        </w:rPr>
        <w:t xml:space="preserve"> </w:t>
      </w:r>
      <w:r w:rsidRPr="00377062">
        <w:rPr>
          <w:sz w:val="28"/>
          <w:szCs w:val="28"/>
        </w:rPr>
        <w:t xml:space="preserve">в день поступления заявления </w:t>
      </w:r>
      <w:r w:rsidR="00D8649D" w:rsidRPr="00377062">
        <w:rPr>
          <w:sz w:val="28"/>
          <w:szCs w:val="28"/>
        </w:rPr>
        <w:t>для:</w:t>
      </w:r>
    </w:p>
    <w:p w:rsidR="00D8649D" w:rsidRPr="00377062" w:rsidRDefault="007F77D1" w:rsidP="0045744B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49D" w:rsidRPr="00377062">
        <w:rPr>
          <w:sz w:val="28"/>
          <w:szCs w:val="28"/>
        </w:rPr>
        <w:t xml:space="preserve"> юридических лиц в журнале регистрации общей входящей корреспо</w:t>
      </w:r>
      <w:r w:rsidR="00D8649D" w:rsidRPr="00377062">
        <w:rPr>
          <w:sz w:val="28"/>
          <w:szCs w:val="28"/>
        </w:rPr>
        <w:t>н</w:t>
      </w:r>
      <w:r w:rsidR="00D8649D" w:rsidRPr="00377062">
        <w:rPr>
          <w:sz w:val="28"/>
          <w:szCs w:val="28"/>
        </w:rPr>
        <w:t>денции;</w:t>
      </w:r>
    </w:p>
    <w:p w:rsidR="00D8649D" w:rsidRPr="00377062" w:rsidRDefault="007F77D1" w:rsidP="0045744B">
      <w:pPr>
        <w:widowControl w:val="0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49D" w:rsidRPr="00377062">
        <w:rPr>
          <w:sz w:val="28"/>
          <w:szCs w:val="28"/>
        </w:rPr>
        <w:t xml:space="preserve"> физических лиц в журнале регистрации обращений граждан; </w:t>
      </w:r>
    </w:p>
    <w:p w:rsidR="00377062" w:rsidRDefault="00377062" w:rsidP="00D8649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</w:p>
    <w:p w:rsidR="00D8649D" w:rsidRPr="00377062" w:rsidRDefault="00377062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062">
        <w:rPr>
          <w:bCs/>
          <w:sz w:val="28"/>
          <w:szCs w:val="28"/>
        </w:rPr>
        <w:t>Ис</w:t>
      </w:r>
      <w:r w:rsidR="00D8649D" w:rsidRPr="00377062">
        <w:rPr>
          <w:bCs/>
          <w:sz w:val="28"/>
          <w:szCs w:val="28"/>
        </w:rPr>
        <w:t>п</w:t>
      </w:r>
      <w:r w:rsidRPr="00377062">
        <w:rPr>
          <w:bCs/>
          <w:sz w:val="28"/>
          <w:szCs w:val="28"/>
        </w:rPr>
        <w:t>олнитель</w:t>
      </w:r>
      <w:r w:rsidR="00D8649D" w:rsidRPr="00377062">
        <w:rPr>
          <w:bCs/>
          <w:sz w:val="28"/>
          <w:szCs w:val="28"/>
        </w:rPr>
        <w:t xml:space="preserve"> </w:t>
      </w:r>
      <w:r w:rsidR="00D8649D" w:rsidRPr="00377062">
        <w:rPr>
          <w:sz w:val="28"/>
          <w:szCs w:val="28"/>
        </w:rPr>
        <w:t xml:space="preserve">рассматривает поступившее заявление и при отсутствии оснований для отказа </w:t>
      </w:r>
      <w:r w:rsidRPr="00377062">
        <w:rPr>
          <w:sz w:val="28"/>
          <w:szCs w:val="28"/>
        </w:rPr>
        <w:t xml:space="preserve">согласно п. 2.8. настоящего Регламента </w:t>
      </w:r>
      <w:r w:rsidR="00D8649D" w:rsidRPr="00377062">
        <w:rPr>
          <w:sz w:val="28"/>
          <w:szCs w:val="28"/>
        </w:rPr>
        <w:t>в предоставл</w:t>
      </w:r>
      <w:r w:rsidR="00D8649D" w:rsidRPr="00377062">
        <w:rPr>
          <w:sz w:val="28"/>
          <w:szCs w:val="28"/>
        </w:rPr>
        <w:t>е</w:t>
      </w:r>
      <w:r w:rsidR="00D8649D" w:rsidRPr="00377062">
        <w:rPr>
          <w:sz w:val="28"/>
          <w:szCs w:val="28"/>
        </w:rPr>
        <w:t>нии муниц</w:t>
      </w:r>
      <w:r w:rsidR="00D8649D" w:rsidRPr="00377062">
        <w:rPr>
          <w:sz w:val="28"/>
          <w:szCs w:val="28"/>
        </w:rPr>
        <w:t>и</w:t>
      </w:r>
      <w:r w:rsidR="00D8649D" w:rsidRPr="00377062">
        <w:rPr>
          <w:sz w:val="28"/>
          <w:szCs w:val="28"/>
        </w:rPr>
        <w:t>пальной услуги в течение 30 дней готовит три экземпляра ГПЗУ (два из которых в качестве приложения к сопроводительному письму н</w:t>
      </w:r>
      <w:r w:rsidR="00D8649D" w:rsidRPr="00377062">
        <w:rPr>
          <w:sz w:val="28"/>
          <w:szCs w:val="28"/>
        </w:rPr>
        <w:t>а</w:t>
      </w:r>
      <w:r w:rsidR="00D8649D" w:rsidRPr="00377062">
        <w:rPr>
          <w:sz w:val="28"/>
          <w:szCs w:val="28"/>
        </w:rPr>
        <w:t>правляет</w:t>
      </w:r>
      <w:r w:rsidR="004E3970">
        <w:rPr>
          <w:sz w:val="28"/>
          <w:szCs w:val="28"/>
        </w:rPr>
        <w:t>ся</w:t>
      </w:r>
      <w:r w:rsidR="00D8649D" w:rsidRPr="00377062">
        <w:rPr>
          <w:sz w:val="28"/>
          <w:szCs w:val="28"/>
        </w:rPr>
        <w:t xml:space="preserve"> в адрес заявителя). В противном случае</w:t>
      </w:r>
      <w:r w:rsidRPr="00377062">
        <w:rPr>
          <w:sz w:val="28"/>
          <w:szCs w:val="28"/>
        </w:rPr>
        <w:t>, в срок не более 26 дней,</w:t>
      </w:r>
      <w:r w:rsidR="00D8649D" w:rsidRPr="00377062">
        <w:rPr>
          <w:sz w:val="28"/>
          <w:szCs w:val="28"/>
        </w:rPr>
        <w:t xml:space="preserve"> </w:t>
      </w:r>
      <w:r w:rsidR="00D8649D" w:rsidRPr="00377062">
        <w:rPr>
          <w:rFonts w:eastAsia="Calibri"/>
          <w:sz w:val="28"/>
          <w:szCs w:val="28"/>
        </w:rPr>
        <w:lastRenderedPageBreak/>
        <w:t xml:space="preserve">готовит уведомление об отказе в выдаче ГПЗУ </w:t>
      </w:r>
      <w:r w:rsidRPr="00377062">
        <w:rPr>
          <w:rFonts w:eastAsia="Calibri"/>
          <w:sz w:val="28"/>
          <w:szCs w:val="28"/>
        </w:rPr>
        <w:t>за подписью главы админис</w:t>
      </w:r>
      <w:r w:rsidRPr="00377062">
        <w:rPr>
          <w:rFonts w:eastAsia="Calibri"/>
          <w:sz w:val="28"/>
          <w:szCs w:val="28"/>
        </w:rPr>
        <w:t>т</w:t>
      </w:r>
      <w:r w:rsidRPr="00377062">
        <w:rPr>
          <w:rFonts w:eastAsia="Calibri"/>
          <w:sz w:val="28"/>
          <w:szCs w:val="28"/>
        </w:rPr>
        <w:t xml:space="preserve">рации ОГО </w:t>
      </w:r>
      <w:r w:rsidR="00D8649D" w:rsidRPr="00377062">
        <w:rPr>
          <w:sz w:val="28"/>
          <w:szCs w:val="28"/>
        </w:rPr>
        <w:t>с указанием при</w:t>
      </w:r>
      <w:r w:rsidRPr="00377062">
        <w:rPr>
          <w:sz w:val="28"/>
          <w:szCs w:val="28"/>
        </w:rPr>
        <w:t>чин отказа</w:t>
      </w:r>
      <w:r w:rsidR="00D8649D" w:rsidRPr="00377062">
        <w:rPr>
          <w:sz w:val="28"/>
          <w:szCs w:val="28"/>
        </w:rPr>
        <w:t>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2.5. Предоставление муниципальной услуги осуществляется</w:t>
      </w:r>
      <w:r w:rsidR="007F77D1">
        <w:rPr>
          <w:sz w:val="28"/>
          <w:szCs w:val="28"/>
        </w:rPr>
        <w:t xml:space="preserve"> согласно блок-схемы, согласно </w:t>
      </w:r>
      <w:r w:rsidR="00A72143">
        <w:rPr>
          <w:sz w:val="28"/>
          <w:szCs w:val="28"/>
        </w:rPr>
        <w:t>прил</w:t>
      </w:r>
      <w:r w:rsidR="007F77D1">
        <w:rPr>
          <w:sz w:val="28"/>
          <w:szCs w:val="28"/>
        </w:rPr>
        <w:t>ожению № 2,</w:t>
      </w:r>
      <w:r w:rsidRPr="00A2441C">
        <w:rPr>
          <w:sz w:val="28"/>
          <w:szCs w:val="28"/>
        </w:rPr>
        <w:t xml:space="preserve"> в соответствии со следующими но</w:t>
      </w:r>
      <w:r w:rsidRPr="00A2441C">
        <w:rPr>
          <w:sz w:val="28"/>
          <w:szCs w:val="28"/>
        </w:rPr>
        <w:t>р</w:t>
      </w:r>
      <w:r w:rsidRPr="00A2441C">
        <w:rPr>
          <w:sz w:val="28"/>
          <w:szCs w:val="28"/>
        </w:rPr>
        <w:t>мативными правовыми актами:</w:t>
      </w:r>
    </w:p>
    <w:p w:rsidR="00D8649D" w:rsidRPr="00A2441C" w:rsidRDefault="00D8649D" w:rsidP="007F77D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 xml:space="preserve">- </w:t>
      </w:r>
      <w:hyperlink r:id="rId13" w:history="1">
        <w:r w:rsidRPr="00A2441C">
          <w:rPr>
            <w:sz w:val="28"/>
            <w:szCs w:val="28"/>
          </w:rPr>
          <w:t>Конституцией</w:t>
        </w:r>
      </w:hyperlink>
      <w:r w:rsidRPr="00A2441C">
        <w:rPr>
          <w:sz w:val="28"/>
          <w:szCs w:val="28"/>
        </w:rPr>
        <w:t xml:space="preserve"> Российской Федерации;</w:t>
      </w:r>
    </w:p>
    <w:p w:rsidR="00D8649D" w:rsidRPr="00A2441C" w:rsidRDefault="00D8649D" w:rsidP="007F77D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 xml:space="preserve">- Градостроительным </w:t>
      </w:r>
      <w:hyperlink r:id="rId14" w:history="1">
        <w:r w:rsidRPr="00A2441C">
          <w:rPr>
            <w:sz w:val="28"/>
            <w:szCs w:val="28"/>
          </w:rPr>
          <w:t>кодексом</w:t>
        </w:r>
      </w:hyperlink>
      <w:r w:rsidRPr="00A2441C">
        <w:rPr>
          <w:sz w:val="28"/>
          <w:szCs w:val="28"/>
        </w:rPr>
        <w:t xml:space="preserve"> Российской Федерации;</w:t>
      </w:r>
    </w:p>
    <w:p w:rsidR="00D8649D" w:rsidRPr="00A2441C" w:rsidRDefault="00D8649D" w:rsidP="007F77D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 xml:space="preserve">- Федеральным </w:t>
      </w:r>
      <w:hyperlink r:id="rId15" w:history="1">
        <w:r w:rsidRPr="00A2441C">
          <w:rPr>
            <w:sz w:val="28"/>
            <w:szCs w:val="28"/>
          </w:rPr>
          <w:t>законом</w:t>
        </w:r>
      </w:hyperlink>
      <w:r w:rsidRPr="00A2441C">
        <w:rPr>
          <w:sz w:val="28"/>
          <w:szCs w:val="28"/>
        </w:rPr>
        <w:t xml:space="preserve"> от 06.10.2003</w:t>
      </w:r>
      <w:r w:rsidR="00FB2C9C">
        <w:rPr>
          <w:sz w:val="28"/>
          <w:szCs w:val="28"/>
        </w:rPr>
        <w:t>г.</w:t>
      </w:r>
      <w:r w:rsidRPr="00A2441C">
        <w:rPr>
          <w:sz w:val="28"/>
          <w:szCs w:val="28"/>
        </w:rPr>
        <w:t xml:space="preserve"> </w:t>
      </w:r>
      <w:r w:rsidR="00FB2C9C">
        <w:rPr>
          <w:sz w:val="28"/>
          <w:szCs w:val="28"/>
        </w:rPr>
        <w:t>№</w:t>
      </w:r>
      <w:r w:rsidRPr="00A2441C">
        <w:rPr>
          <w:sz w:val="28"/>
          <w:szCs w:val="28"/>
        </w:rPr>
        <w:t xml:space="preserve"> 131-ФЗ </w:t>
      </w:r>
      <w:r w:rsidR="007F77D1">
        <w:rPr>
          <w:sz w:val="28"/>
          <w:szCs w:val="28"/>
        </w:rPr>
        <w:t>«</w:t>
      </w:r>
      <w:r w:rsidRPr="00A2441C">
        <w:rPr>
          <w:sz w:val="28"/>
          <w:szCs w:val="28"/>
        </w:rPr>
        <w:t>Об общих принципах орг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низации местного самоуправления в Российской Федерации</w:t>
      </w:r>
      <w:r w:rsidR="00FB2C9C">
        <w:rPr>
          <w:sz w:val="28"/>
          <w:szCs w:val="28"/>
        </w:rPr>
        <w:t>»</w:t>
      </w:r>
      <w:r w:rsidRPr="00A2441C">
        <w:rPr>
          <w:sz w:val="28"/>
          <w:szCs w:val="28"/>
        </w:rPr>
        <w:t>;</w:t>
      </w:r>
    </w:p>
    <w:p w:rsidR="00D8649D" w:rsidRPr="00A2441C" w:rsidRDefault="00D8649D" w:rsidP="007F77D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 xml:space="preserve">- Федеральным </w:t>
      </w:r>
      <w:hyperlink r:id="rId16" w:history="1">
        <w:r w:rsidRPr="00A2441C">
          <w:rPr>
            <w:sz w:val="28"/>
            <w:szCs w:val="28"/>
          </w:rPr>
          <w:t>законом</w:t>
        </w:r>
      </w:hyperlink>
      <w:r w:rsidRPr="00A2441C">
        <w:rPr>
          <w:sz w:val="28"/>
          <w:szCs w:val="28"/>
        </w:rPr>
        <w:t xml:space="preserve"> от 29.12.2004</w:t>
      </w:r>
      <w:r w:rsidR="00FB2C9C">
        <w:rPr>
          <w:sz w:val="28"/>
          <w:szCs w:val="28"/>
        </w:rPr>
        <w:t>г.</w:t>
      </w:r>
      <w:r w:rsidRPr="00A2441C">
        <w:rPr>
          <w:sz w:val="28"/>
          <w:szCs w:val="28"/>
        </w:rPr>
        <w:t xml:space="preserve"> </w:t>
      </w:r>
      <w:r w:rsidR="00FB2C9C">
        <w:rPr>
          <w:sz w:val="28"/>
          <w:szCs w:val="28"/>
        </w:rPr>
        <w:t>№</w:t>
      </w:r>
      <w:r w:rsidRPr="00A2441C">
        <w:rPr>
          <w:sz w:val="28"/>
          <w:szCs w:val="28"/>
        </w:rPr>
        <w:t xml:space="preserve"> 191-ФЗ </w:t>
      </w:r>
      <w:r w:rsidR="00FB2C9C">
        <w:rPr>
          <w:sz w:val="28"/>
          <w:szCs w:val="28"/>
        </w:rPr>
        <w:t>«</w:t>
      </w:r>
      <w:r w:rsidRPr="00A2441C">
        <w:rPr>
          <w:sz w:val="28"/>
          <w:szCs w:val="28"/>
        </w:rPr>
        <w:t>О введении в дейс</w:t>
      </w:r>
      <w:r w:rsidRPr="00A2441C">
        <w:rPr>
          <w:sz w:val="28"/>
          <w:szCs w:val="28"/>
        </w:rPr>
        <w:t>т</w:t>
      </w:r>
      <w:r w:rsidRPr="00A2441C">
        <w:rPr>
          <w:sz w:val="28"/>
          <w:szCs w:val="28"/>
        </w:rPr>
        <w:t>вие Гр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достроительного кодекса Российской Федерации</w:t>
      </w:r>
      <w:r w:rsidR="00FB2C9C">
        <w:rPr>
          <w:sz w:val="28"/>
          <w:szCs w:val="28"/>
        </w:rPr>
        <w:t>»</w:t>
      </w:r>
      <w:r w:rsidRPr="00A2441C">
        <w:rPr>
          <w:sz w:val="28"/>
          <w:szCs w:val="28"/>
        </w:rPr>
        <w:t>;</w:t>
      </w:r>
    </w:p>
    <w:p w:rsidR="00D8649D" w:rsidRPr="00A2441C" w:rsidRDefault="00D8649D" w:rsidP="007F77D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 xml:space="preserve">- Федеральным </w:t>
      </w:r>
      <w:hyperlink r:id="rId17" w:history="1">
        <w:r w:rsidRPr="00A2441C">
          <w:rPr>
            <w:sz w:val="28"/>
            <w:szCs w:val="28"/>
          </w:rPr>
          <w:t>законом</w:t>
        </w:r>
      </w:hyperlink>
      <w:r w:rsidRPr="00A2441C">
        <w:rPr>
          <w:sz w:val="28"/>
          <w:szCs w:val="28"/>
        </w:rPr>
        <w:t xml:space="preserve"> от 02.05.2006</w:t>
      </w:r>
      <w:r w:rsidR="00FB2C9C">
        <w:rPr>
          <w:sz w:val="28"/>
          <w:szCs w:val="28"/>
        </w:rPr>
        <w:t>г.</w:t>
      </w:r>
      <w:r w:rsidRPr="00A2441C">
        <w:rPr>
          <w:sz w:val="28"/>
          <w:szCs w:val="28"/>
        </w:rPr>
        <w:t xml:space="preserve"> </w:t>
      </w:r>
      <w:r w:rsidR="00FB2C9C">
        <w:rPr>
          <w:sz w:val="28"/>
          <w:szCs w:val="28"/>
        </w:rPr>
        <w:t>№</w:t>
      </w:r>
      <w:r w:rsidRPr="00A2441C">
        <w:rPr>
          <w:sz w:val="28"/>
          <w:szCs w:val="28"/>
        </w:rPr>
        <w:t xml:space="preserve"> 59-ФЗ </w:t>
      </w:r>
      <w:r w:rsidR="00FB2C9C">
        <w:rPr>
          <w:sz w:val="28"/>
          <w:szCs w:val="28"/>
        </w:rPr>
        <w:t>«</w:t>
      </w:r>
      <w:r w:rsidRPr="00A2441C">
        <w:rPr>
          <w:sz w:val="28"/>
          <w:szCs w:val="28"/>
        </w:rPr>
        <w:t>О порядке рассмотр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ния о</w:t>
      </w:r>
      <w:r w:rsidRPr="00A2441C">
        <w:rPr>
          <w:sz w:val="28"/>
          <w:szCs w:val="28"/>
        </w:rPr>
        <w:t>б</w:t>
      </w:r>
      <w:r w:rsidRPr="00A2441C">
        <w:rPr>
          <w:sz w:val="28"/>
          <w:szCs w:val="28"/>
        </w:rPr>
        <w:t>ращений граждан Российской Федерации</w:t>
      </w:r>
      <w:r w:rsidR="00FB2C9C">
        <w:rPr>
          <w:sz w:val="28"/>
          <w:szCs w:val="28"/>
        </w:rPr>
        <w:t>»</w:t>
      </w:r>
      <w:r w:rsidRPr="00A2441C">
        <w:rPr>
          <w:sz w:val="28"/>
          <w:szCs w:val="28"/>
        </w:rPr>
        <w:t>;</w:t>
      </w:r>
    </w:p>
    <w:p w:rsidR="00FB2C9C" w:rsidRDefault="00D8649D" w:rsidP="007F77D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Строительными норм</w:t>
      </w:r>
      <w:r w:rsidR="00FB2C9C">
        <w:rPr>
          <w:sz w:val="28"/>
          <w:szCs w:val="28"/>
        </w:rPr>
        <w:t>ами и правилами СНиП 2.07.01-89</w:t>
      </w:r>
      <w:r w:rsidRPr="00A2441C">
        <w:rPr>
          <w:sz w:val="28"/>
          <w:szCs w:val="28"/>
        </w:rPr>
        <w:t xml:space="preserve"> </w:t>
      </w:r>
      <w:r w:rsidR="00FB2C9C">
        <w:rPr>
          <w:sz w:val="28"/>
          <w:szCs w:val="28"/>
        </w:rPr>
        <w:t>«</w:t>
      </w:r>
      <w:r w:rsidRPr="00A2441C">
        <w:rPr>
          <w:sz w:val="28"/>
          <w:szCs w:val="28"/>
        </w:rPr>
        <w:t>Градостро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тельство. Планировка и застройка городских и сельских поселений</w:t>
      </w:r>
      <w:r w:rsidR="00FB2C9C">
        <w:rPr>
          <w:sz w:val="28"/>
          <w:szCs w:val="28"/>
        </w:rPr>
        <w:t>»</w:t>
      </w:r>
      <w:r w:rsidRPr="00A2441C">
        <w:rPr>
          <w:sz w:val="28"/>
          <w:szCs w:val="28"/>
        </w:rPr>
        <w:t>, утве</w:t>
      </w:r>
      <w:r w:rsidRPr="00A2441C">
        <w:rPr>
          <w:sz w:val="28"/>
          <w:szCs w:val="28"/>
        </w:rPr>
        <w:t>р</w:t>
      </w:r>
      <w:r w:rsidRPr="00A2441C">
        <w:rPr>
          <w:sz w:val="28"/>
          <w:szCs w:val="28"/>
        </w:rPr>
        <w:t>жденными пост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новлением Госстроя СССР от 16.05.1989</w:t>
      </w:r>
      <w:r w:rsidR="00FB2C9C">
        <w:rPr>
          <w:sz w:val="28"/>
          <w:szCs w:val="28"/>
        </w:rPr>
        <w:t>г.</w:t>
      </w:r>
      <w:r w:rsidRPr="00A2441C">
        <w:rPr>
          <w:sz w:val="28"/>
          <w:szCs w:val="28"/>
        </w:rPr>
        <w:t xml:space="preserve"> </w:t>
      </w:r>
      <w:r w:rsidR="00FB2C9C">
        <w:rPr>
          <w:sz w:val="28"/>
          <w:szCs w:val="28"/>
        </w:rPr>
        <w:t>№</w:t>
      </w:r>
      <w:r w:rsidRPr="00A2441C">
        <w:rPr>
          <w:sz w:val="28"/>
          <w:szCs w:val="28"/>
        </w:rPr>
        <w:t xml:space="preserve"> 78;</w:t>
      </w:r>
    </w:p>
    <w:p w:rsidR="00377062" w:rsidRDefault="00D8649D" w:rsidP="007F77D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72143">
        <w:rPr>
          <w:sz w:val="28"/>
          <w:szCs w:val="28"/>
        </w:rPr>
        <w:t>- Приказом Минрегиона Правительства Рос</w:t>
      </w:r>
      <w:r w:rsidR="00FB2C9C">
        <w:rPr>
          <w:sz w:val="28"/>
          <w:szCs w:val="28"/>
        </w:rPr>
        <w:t>сийской Федерации от 11.08.2006</w:t>
      </w:r>
      <w:r w:rsidRPr="00A72143">
        <w:rPr>
          <w:sz w:val="28"/>
          <w:szCs w:val="28"/>
        </w:rPr>
        <w:t>г. «Об утверждении инструкции о порядке заполнения формы гр</w:t>
      </w:r>
      <w:r w:rsidRPr="00A72143">
        <w:rPr>
          <w:sz w:val="28"/>
          <w:szCs w:val="28"/>
        </w:rPr>
        <w:t>а</w:t>
      </w:r>
      <w:r w:rsidRPr="00A72143">
        <w:rPr>
          <w:sz w:val="28"/>
          <w:szCs w:val="28"/>
        </w:rPr>
        <w:t>достроительного плана земель</w:t>
      </w:r>
      <w:r w:rsidR="00377062" w:rsidRPr="00A72143">
        <w:rPr>
          <w:sz w:val="28"/>
          <w:szCs w:val="28"/>
        </w:rPr>
        <w:t>ного участка»;</w:t>
      </w:r>
    </w:p>
    <w:p w:rsidR="00377062" w:rsidRPr="0030785F" w:rsidRDefault="00377062" w:rsidP="007F77D1">
      <w:pPr>
        <w:ind w:firstLine="539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</w:t>
      </w:r>
      <w:r>
        <w:rPr>
          <w:sz w:val="28"/>
          <w:szCs w:val="28"/>
        </w:rPr>
        <w:t>ложение</w:t>
      </w:r>
      <w:r w:rsidR="00A72143">
        <w:rPr>
          <w:sz w:val="28"/>
          <w:szCs w:val="28"/>
        </w:rPr>
        <w:t>м</w:t>
      </w:r>
      <w:r>
        <w:rPr>
          <w:sz w:val="28"/>
          <w:szCs w:val="28"/>
        </w:rPr>
        <w:t xml:space="preserve"> об ОАГиДХ </w:t>
      </w:r>
      <w:r w:rsidRPr="00D00C53">
        <w:rPr>
          <w:sz w:val="28"/>
          <w:szCs w:val="28"/>
        </w:rPr>
        <w:t>администрации  муниципального образов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ния «О</w:t>
      </w:r>
      <w:r w:rsidRPr="00D00C53">
        <w:rPr>
          <w:sz w:val="28"/>
          <w:szCs w:val="28"/>
        </w:rPr>
        <w:t>м</w:t>
      </w:r>
      <w:r w:rsidRPr="00D00C53">
        <w:rPr>
          <w:sz w:val="28"/>
          <w:szCs w:val="28"/>
        </w:rPr>
        <w:t xml:space="preserve">сукчанский </w:t>
      </w:r>
      <w:r>
        <w:rPr>
          <w:sz w:val="28"/>
          <w:szCs w:val="28"/>
        </w:rPr>
        <w:t>городской ок</w:t>
      </w:r>
      <w:r w:rsidRPr="00D00C53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D00C53">
        <w:rPr>
          <w:sz w:val="28"/>
          <w:szCs w:val="28"/>
        </w:rPr>
        <w:t>», утвержденным П</w:t>
      </w:r>
      <w:r>
        <w:rPr>
          <w:sz w:val="28"/>
          <w:szCs w:val="28"/>
        </w:rPr>
        <w:t>риказом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>УЖКХиГ</w:t>
      </w:r>
      <w:r w:rsidRPr="0030785F">
        <w:rPr>
          <w:sz w:val="28"/>
          <w:szCs w:val="28"/>
        </w:rPr>
        <w:t xml:space="preserve"> </w:t>
      </w:r>
      <w:r>
        <w:rPr>
          <w:sz w:val="28"/>
          <w:szCs w:val="28"/>
        </w:rPr>
        <w:t>от 18</w:t>
      </w:r>
      <w:r w:rsidRPr="0030785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0785F">
        <w:rPr>
          <w:sz w:val="28"/>
          <w:szCs w:val="28"/>
        </w:rPr>
        <w:t xml:space="preserve">.2015 г. № </w:t>
      </w:r>
      <w:r w:rsidR="004E3970">
        <w:rPr>
          <w:sz w:val="28"/>
          <w:szCs w:val="28"/>
        </w:rPr>
        <w:t>9;</w:t>
      </w:r>
    </w:p>
    <w:p w:rsidR="00D8649D" w:rsidRPr="00FB2C9C" w:rsidRDefault="00D8649D" w:rsidP="007F77D1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FB2C9C">
        <w:rPr>
          <w:sz w:val="28"/>
          <w:szCs w:val="28"/>
        </w:rPr>
        <w:t>- иными нормативными правовыми актами, регламентирующими прав</w:t>
      </w:r>
      <w:r w:rsidRPr="00FB2C9C">
        <w:rPr>
          <w:sz w:val="28"/>
          <w:szCs w:val="28"/>
        </w:rPr>
        <w:t>о</w:t>
      </w:r>
      <w:r w:rsidRPr="00FB2C9C">
        <w:rPr>
          <w:sz w:val="28"/>
          <w:szCs w:val="28"/>
        </w:rPr>
        <w:t>отнош</w:t>
      </w:r>
      <w:r w:rsidRPr="00FB2C9C">
        <w:rPr>
          <w:sz w:val="28"/>
          <w:szCs w:val="28"/>
        </w:rPr>
        <w:t>е</w:t>
      </w:r>
      <w:r w:rsidRPr="00FB2C9C">
        <w:rPr>
          <w:sz w:val="28"/>
          <w:szCs w:val="28"/>
        </w:rPr>
        <w:t>ния в установленной сфере.</w:t>
      </w:r>
    </w:p>
    <w:p w:rsidR="00D8649D" w:rsidRPr="00A2441C" w:rsidRDefault="00D8649D" w:rsidP="00D8649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2.6. Исчерпывающий перечень документов, необходимых для предо</w:t>
      </w:r>
      <w:r w:rsidRPr="00A2441C">
        <w:rPr>
          <w:sz w:val="28"/>
          <w:szCs w:val="28"/>
        </w:rPr>
        <w:t>с</w:t>
      </w:r>
      <w:r w:rsidRPr="00A2441C">
        <w:rPr>
          <w:sz w:val="28"/>
          <w:szCs w:val="28"/>
        </w:rPr>
        <w:t>тавления муниципальной услуги.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Перечень документов, предоставляемых заявителем самостоятельно: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 xml:space="preserve">- </w:t>
      </w:r>
      <w:hyperlink w:anchor="Par222" w:history="1">
        <w:r w:rsidRPr="00A2441C">
          <w:rPr>
            <w:sz w:val="28"/>
            <w:szCs w:val="28"/>
          </w:rPr>
          <w:t>заявление</w:t>
        </w:r>
      </w:hyperlink>
      <w:r w:rsidR="007F77D1">
        <w:rPr>
          <w:sz w:val="28"/>
          <w:szCs w:val="28"/>
        </w:rPr>
        <w:t xml:space="preserve">, согласно </w:t>
      </w:r>
      <w:r w:rsidRPr="00A2441C">
        <w:rPr>
          <w:sz w:val="28"/>
          <w:szCs w:val="28"/>
        </w:rPr>
        <w:t>приложени</w:t>
      </w:r>
      <w:r w:rsidR="007F77D1">
        <w:rPr>
          <w:sz w:val="28"/>
          <w:szCs w:val="28"/>
        </w:rPr>
        <w:t>ю</w:t>
      </w:r>
      <w:r w:rsidRPr="00A2441C">
        <w:rPr>
          <w:sz w:val="28"/>
          <w:szCs w:val="28"/>
        </w:rPr>
        <w:t xml:space="preserve"> № </w:t>
      </w:r>
      <w:r w:rsidR="00A72143">
        <w:rPr>
          <w:sz w:val="28"/>
          <w:szCs w:val="28"/>
        </w:rPr>
        <w:t>3</w:t>
      </w:r>
      <w:r w:rsidR="007F77D1">
        <w:rPr>
          <w:sz w:val="28"/>
          <w:szCs w:val="28"/>
        </w:rPr>
        <w:t xml:space="preserve"> к настоящему Регламенту</w:t>
      </w:r>
      <w:r w:rsidRPr="00A2441C">
        <w:rPr>
          <w:sz w:val="28"/>
          <w:szCs w:val="28"/>
        </w:rPr>
        <w:t>;</w:t>
      </w:r>
    </w:p>
    <w:p w:rsidR="008C3B57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технический паспорт объекта капитального строительства (при нал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чии так</w:t>
      </w:r>
      <w:r w:rsidRPr="00A2441C">
        <w:rPr>
          <w:sz w:val="28"/>
          <w:szCs w:val="28"/>
        </w:rPr>
        <w:t>о</w:t>
      </w:r>
      <w:r w:rsidRPr="00A2441C">
        <w:rPr>
          <w:sz w:val="28"/>
          <w:szCs w:val="28"/>
        </w:rPr>
        <w:t>го объекта на территории земельного участка);</w:t>
      </w:r>
    </w:p>
    <w:p w:rsidR="00D8649D" w:rsidRPr="00A72143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72143">
        <w:rPr>
          <w:sz w:val="28"/>
          <w:szCs w:val="28"/>
        </w:rPr>
        <w:t>- учредительные документы для юридических лиц;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документ, удостоверяющий личность (в т.ч. для представителя юрид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ческого лица);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документ, подтверждающий полномочия юридического лица;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72143">
        <w:rPr>
          <w:sz w:val="28"/>
          <w:szCs w:val="28"/>
        </w:rPr>
        <w:t>- в случае, если заявление исходит от законного представителя, вместе с заявл</w:t>
      </w:r>
      <w:r w:rsidRPr="00A72143">
        <w:rPr>
          <w:sz w:val="28"/>
          <w:szCs w:val="28"/>
        </w:rPr>
        <w:t>е</w:t>
      </w:r>
      <w:r w:rsidRPr="00A72143">
        <w:rPr>
          <w:sz w:val="28"/>
          <w:szCs w:val="28"/>
        </w:rPr>
        <w:t>нием предоставляется надлежащим образом заверенная доверенность на представ</w:t>
      </w:r>
      <w:r w:rsidRPr="00A72143">
        <w:rPr>
          <w:sz w:val="28"/>
          <w:szCs w:val="28"/>
        </w:rPr>
        <w:t>и</w:t>
      </w:r>
      <w:r w:rsidRPr="00A72143">
        <w:rPr>
          <w:sz w:val="28"/>
          <w:szCs w:val="28"/>
        </w:rPr>
        <w:t>теля интересов доверителя.</w:t>
      </w:r>
      <w:r w:rsidRPr="00A2441C">
        <w:rPr>
          <w:sz w:val="28"/>
          <w:szCs w:val="28"/>
        </w:rPr>
        <w:t xml:space="preserve"> 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Перечень документов, предоставляемых заявителем по собственной инициативе, так как они подлежат представлению в рамках межведомстве</w:t>
      </w:r>
      <w:r w:rsidRPr="00A2441C">
        <w:rPr>
          <w:sz w:val="28"/>
          <w:szCs w:val="28"/>
        </w:rPr>
        <w:t>н</w:t>
      </w:r>
      <w:r w:rsidRPr="00A2441C">
        <w:rPr>
          <w:sz w:val="28"/>
          <w:szCs w:val="28"/>
        </w:rPr>
        <w:t>ного информац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онного взаимодействия: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схема границ земельного участка с координатами поворотных точек;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правоустанавливающие документы на земельный участок;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правоустанавливающие документы на объект недвижимости;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кадастровый паспорт земельного участка;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кадастровый план территории;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lastRenderedPageBreak/>
        <w:t>- выписка из Единого государственного реестра юридических лиц;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выписка из Единого государственного реестра индивидуальных пре</w:t>
      </w:r>
      <w:r w:rsidRPr="00A2441C">
        <w:rPr>
          <w:sz w:val="28"/>
          <w:szCs w:val="28"/>
        </w:rPr>
        <w:t>д</w:t>
      </w:r>
      <w:r w:rsidRPr="00A2441C">
        <w:rPr>
          <w:sz w:val="28"/>
          <w:szCs w:val="28"/>
        </w:rPr>
        <w:t>приним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телей;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разрешение на отклонение от предельных параметров разрешенного строительства, реконструкции объектов капитального строительства (в сл</w:t>
      </w:r>
      <w:r w:rsidRPr="00A2441C">
        <w:rPr>
          <w:sz w:val="28"/>
          <w:szCs w:val="28"/>
        </w:rPr>
        <w:t>у</w:t>
      </w:r>
      <w:r w:rsidRPr="00A2441C">
        <w:rPr>
          <w:sz w:val="28"/>
          <w:szCs w:val="28"/>
        </w:rPr>
        <w:t>чае, если правообладателю земельного участка было предоставлено такое разрешение в соотве</w:t>
      </w:r>
      <w:r w:rsidRPr="00A2441C">
        <w:rPr>
          <w:sz w:val="28"/>
          <w:szCs w:val="28"/>
        </w:rPr>
        <w:t>т</w:t>
      </w:r>
      <w:r w:rsidRPr="00A2441C">
        <w:rPr>
          <w:sz w:val="28"/>
          <w:szCs w:val="28"/>
        </w:rPr>
        <w:t xml:space="preserve">ствии со </w:t>
      </w:r>
      <w:hyperlink r:id="rId18" w:history="1">
        <w:r w:rsidRPr="00A2441C">
          <w:rPr>
            <w:sz w:val="28"/>
            <w:szCs w:val="28"/>
          </w:rPr>
          <w:t>ст. 40</w:t>
        </w:r>
      </w:hyperlink>
      <w:r w:rsidRPr="00A2441C">
        <w:rPr>
          <w:sz w:val="28"/>
          <w:szCs w:val="28"/>
        </w:rPr>
        <w:t xml:space="preserve"> Градостроительного кодекса Российской Федерации).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Запрещается требовать от заявителя: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предоставление документов и информации или осуществление дейс</w:t>
      </w:r>
      <w:r w:rsidRPr="00A2441C">
        <w:rPr>
          <w:sz w:val="28"/>
          <w:szCs w:val="28"/>
        </w:rPr>
        <w:t>т</w:t>
      </w:r>
      <w:r w:rsidRPr="00A2441C">
        <w:rPr>
          <w:sz w:val="28"/>
          <w:szCs w:val="28"/>
        </w:rPr>
        <w:t>вий, предоставление или осуществление которых не предусмотрено норм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- предоставление документов и информации, которые находятся в ра</w:t>
      </w:r>
      <w:r w:rsidRPr="00A2441C">
        <w:rPr>
          <w:sz w:val="28"/>
          <w:szCs w:val="28"/>
        </w:rPr>
        <w:t>с</w:t>
      </w:r>
      <w:r w:rsidRPr="00A2441C">
        <w:rPr>
          <w:sz w:val="28"/>
          <w:szCs w:val="28"/>
        </w:rPr>
        <w:t>поряж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нии органов, предоставляющих государственные услуги, и органов, предоставля</w:t>
      </w:r>
      <w:r w:rsidRPr="00A2441C">
        <w:rPr>
          <w:sz w:val="28"/>
          <w:szCs w:val="28"/>
        </w:rPr>
        <w:t>ю</w:t>
      </w:r>
      <w:r w:rsidRPr="00A2441C">
        <w:rPr>
          <w:sz w:val="28"/>
          <w:szCs w:val="28"/>
        </w:rPr>
        <w:t>щих муниципальные услуги, иных государственных органов, органов местного самоуправления, организаций, в соответствии с нормати</w:t>
      </w:r>
      <w:r w:rsidRPr="00A2441C">
        <w:rPr>
          <w:sz w:val="28"/>
          <w:szCs w:val="28"/>
        </w:rPr>
        <w:t>в</w:t>
      </w:r>
      <w:r w:rsidRPr="00A2441C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A2441C">
        <w:rPr>
          <w:sz w:val="28"/>
          <w:szCs w:val="28"/>
        </w:rPr>
        <w:t>к</w:t>
      </w:r>
      <w:r w:rsidRPr="00A2441C">
        <w:rPr>
          <w:sz w:val="28"/>
          <w:szCs w:val="28"/>
        </w:rPr>
        <w:t>тами.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2.7. Исчерпывающий перечень оснований для отказа в приеме докуме</w:t>
      </w:r>
      <w:r w:rsidRPr="00A2441C">
        <w:rPr>
          <w:sz w:val="28"/>
          <w:szCs w:val="28"/>
        </w:rPr>
        <w:t>н</w:t>
      </w:r>
      <w:r w:rsidRPr="00A2441C">
        <w:rPr>
          <w:sz w:val="28"/>
          <w:szCs w:val="28"/>
        </w:rPr>
        <w:t>тов, н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обходимых для предоставления муниципальной услуги.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Решение об отказе в приеме документов, необходимых для предоставл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ния муниципальной услуги, принимается в случае, если к заявлению не пр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ложены док</w:t>
      </w:r>
      <w:r w:rsidRPr="00A2441C">
        <w:rPr>
          <w:sz w:val="28"/>
          <w:szCs w:val="28"/>
        </w:rPr>
        <w:t>у</w:t>
      </w:r>
      <w:r w:rsidRPr="00A2441C">
        <w:rPr>
          <w:sz w:val="28"/>
          <w:szCs w:val="28"/>
        </w:rPr>
        <w:t xml:space="preserve">менты, указанные в </w:t>
      </w:r>
      <w:hyperlink w:anchor="Par68" w:history="1">
        <w:r w:rsidRPr="00A2441C">
          <w:rPr>
            <w:sz w:val="28"/>
            <w:szCs w:val="28"/>
          </w:rPr>
          <w:t>п. 2.6</w:t>
        </w:r>
      </w:hyperlink>
      <w:r w:rsidRPr="00A2441C">
        <w:rPr>
          <w:sz w:val="28"/>
          <w:szCs w:val="28"/>
        </w:rPr>
        <w:t xml:space="preserve"> настоящего Регламента.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2.8. Исчерпывающий перечень оснований для отказа в предоставлении муниц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пальной услуги.</w:t>
      </w:r>
    </w:p>
    <w:p w:rsidR="00D8649D" w:rsidRPr="00A72143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72143">
        <w:rPr>
          <w:sz w:val="28"/>
          <w:szCs w:val="28"/>
        </w:rPr>
        <w:t xml:space="preserve">- несоответствие представленного заявления требованиям действующего законодательства, муниципальным правовым актам (в т.ч. невозможность прочтения, наличие неоговоренных зачеркиваний, ненормативной лексики и оскорбительных выражений </w:t>
      </w:r>
      <w:r w:rsidRPr="00A72143">
        <w:rPr>
          <w:rFonts w:eastAsia="Calibri"/>
          <w:sz w:val="28"/>
          <w:szCs w:val="28"/>
        </w:rPr>
        <w:t>и т.п.)</w:t>
      </w:r>
      <w:r w:rsidRPr="00A72143">
        <w:rPr>
          <w:sz w:val="28"/>
          <w:szCs w:val="28"/>
        </w:rPr>
        <w:t>;</w:t>
      </w:r>
    </w:p>
    <w:p w:rsidR="00D8649D" w:rsidRPr="00A2441C" w:rsidRDefault="00D8649D" w:rsidP="008C3B5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72143">
        <w:rPr>
          <w:sz w:val="28"/>
          <w:szCs w:val="28"/>
        </w:rPr>
        <w:t>- отсутствие документов, необходимых для исполнения муниципальной услуги перечисленных в п. 2.6 настоящего Регламента.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 xml:space="preserve">Заявителю будет отказано в предоставлении муниципальной услуги в случае, если запрашиваемая информация является государственной тайной в соответствии с </w:t>
      </w:r>
      <w:hyperlink r:id="rId19" w:history="1">
        <w:r w:rsidRPr="00A2441C">
          <w:rPr>
            <w:sz w:val="28"/>
            <w:szCs w:val="28"/>
          </w:rPr>
          <w:t>Законом</w:t>
        </w:r>
      </w:hyperlink>
      <w:r w:rsidRPr="00A2441C">
        <w:rPr>
          <w:sz w:val="28"/>
          <w:szCs w:val="28"/>
        </w:rPr>
        <w:t xml:space="preserve"> Российской Федерации от 21.07.1993</w:t>
      </w:r>
      <w:r w:rsidR="008C3B57">
        <w:rPr>
          <w:sz w:val="28"/>
          <w:szCs w:val="28"/>
        </w:rPr>
        <w:t>г.</w:t>
      </w:r>
      <w:r w:rsidRPr="00A2441C">
        <w:rPr>
          <w:sz w:val="28"/>
          <w:szCs w:val="28"/>
        </w:rPr>
        <w:t xml:space="preserve"> </w:t>
      </w:r>
      <w:r w:rsidR="008C3B57">
        <w:rPr>
          <w:sz w:val="28"/>
          <w:szCs w:val="28"/>
        </w:rPr>
        <w:t>№</w:t>
      </w:r>
      <w:r w:rsidRPr="00A2441C">
        <w:rPr>
          <w:sz w:val="28"/>
          <w:szCs w:val="28"/>
        </w:rPr>
        <w:t xml:space="preserve"> 5485-1 </w:t>
      </w:r>
      <w:r w:rsidR="008C3B57">
        <w:rPr>
          <w:sz w:val="28"/>
          <w:szCs w:val="28"/>
        </w:rPr>
        <w:t>«</w:t>
      </w:r>
      <w:r w:rsidRPr="00A2441C">
        <w:rPr>
          <w:sz w:val="28"/>
          <w:szCs w:val="28"/>
        </w:rPr>
        <w:t>О государственной та</w:t>
      </w:r>
      <w:r w:rsidRPr="00A2441C">
        <w:rPr>
          <w:sz w:val="28"/>
          <w:szCs w:val="28"/>
        </w:rPr>
        <w:t>й</w:t>
      </w:r>
      <w:r w:rsidRPr="00A2441C">
        <w:rPr>
          <w:sz w:val="28"/>
          <w:szCs w:val="28"/>
        </w:rPr>
        <w:t>не</w:t>
      </w:r>
      <w:r w:rsidR="008C3B57">
        <w:rPr>
          <w:sz w:val="28"/>
          <w:szCs w:val="28"/>
        </w:rPr>
        <w:t>»</w:t>
      </w:r>
      <w:r w:rsidRPr="00A2441C">
        <w:rPr>
          <w:sz w:val="28"/>
          <w:szCs w:val="28"/>
        </w:rPr>
        <w:t>.</w:t>
      </w:r>
    </w:p>
    <w:p w:rsidR="00A72143" w:rsidRPr="00290844" w:rsidRDefault="00A72143" w:rsidP="00A72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Отказ в выдаче разрешения на ввод объекта в эксплуатацию может быть осп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рен в судебном порядке.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2.9. Размер платы, взимаемой с заявителя при предоставлении муниц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пальной услуги, и способы ее взимания в случаях, предусмотренных фед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ральными законами, принимаемыми в соответствии с ними иными норм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тивными правовыми актами Российской Федерации, нормативными прав</w:t>
      </w:r>
      <w:r w:rsidRPr="00A2441C">
        <w:rPr>
          <w:sz w:val="28"/>
          <w:szCs w:val="28"/>
        </w:rPr>
        <w:t>о</w:t>
      </w:r>
      <w:r w:rsidRPr="00A2441C">
        <w:rPr>
          <w:sz w:val="28"/>
          <w:szCs w:val="28"/>
        </w:rPr>
        <w:t>выми актами Магаданской области, муниципальными правовыми актами.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lastRenderedPageBreak/>
        <w:t>Муниципальная услуга предоставляется на бесплатной основе.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2.10. Максимальный срок ожидания в очереди при подаче запроса о пр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доставлении муниципальной услуги и при получении результата предоста</w:t>
      </w:r>
      <w:r w:rsidRPr="00A2441C">
        <w:rPr>
          <w:sz w:val="28"/>
          <w:szCs w:val="28"/>
        </w:rPr>
        <w:t>в</w:t>
      </w:r>
      <w:r w:rsidRPr="00A2441C">
        <w:rPr>
          <w:sz w:val="28"/>
          <w:szCs w:val="28"/>
        </w:rPr>
        <w:t>ления муниц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пальной услуги.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Максимальный срок ожидания в очереди при подаче запроса о предо</w:t>
      </w:r>
      <w:r w:rsidRPr="00A2441C">
        <w:rPr>
          <w:sz w:val="28"/>
          <w:szCs w:val="28"/>
        </w:rPr>
        <w:t>с</w:t>
      </w:r>
      <w:r w:rsidRPr="00A2441C">
        <w:rPr>
          <w:sz w:val="28"/>
          <w:szCs w:val="28"/>
        </w:rPr>
        <w:t>тавлении муниципальной услуги и при получении результата предоставления муниципальной услуги не должен превышать 15 минут.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2.11. Срок регистрации запроса заявителя о предоставлении муниц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пальной у</w:t>
      </w:r>
      <w:r w:rsidRPr="00A2441C">
        <w:rPr>
          <w:sz w:val="28"/>
          <w:szCs w:val="28"/>
        </w:rPr>
        <w:t>с</w:t>
      </w:r>
      <w:r w:rsidRPr="00A2441C">
        <w:rPr>
          <w:sz w:val="28"/>
          <w:szCs w:val="28"/>
        </w:rPr>
        <w:t>луги.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Заявление о предоставлении муниципальной услуги регистрируется в день его предоставления.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2.12. Требования к помещениям, в которых предоставляются муниц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пальные услуги, к залу ожидания, местам для заполнения запросов о предо</w:t>
      </w:r>
      <w:r w:rsidRPr="00A2441C">
        <w:rPr>
          <w:sz w:val="28"/>
          <w:szCs w:val="28"/>
        </w:rPr>
        <w:t>с</w:t>
      </w:r>
      <w:r w:rsidRPr="00A2441C">
        <w:rPr>
          <w:sz w:val="28"/>
          <w:szCs w:val="28"/>
        </w:rPr>
        <w:t>тавлении мун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ципальной услуги, информационным стендам с образцами их заполнения и перечнем документов, необходимых для предоставления мун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ципальной услуги.</w:t>
      </w:r>
    </w:p>
    <w:p w:rsidR="00A72143" w:rsidRPr="00C60A19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Помещение, где предоставляется муниципальная услуга, должно быть оборудовано отдельным входом, оформлено вывеской, иметь свободный 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туп. Помещение расположено по адресу</w:t>
      </w:r>
      <w:r>
        <w:rPr>
          <w:sz w:val="28"/>
          <w:szCs w:val="28"/>
        </w:rPr>
        <w:t>: п.</w:t>
      </w:r>
      <w:r w:rsidR="000A3213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Омсукчан, ул.</w:t>
      </w:r>
      <w:r w:rsidR="000A3213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13</w:t>
      </w:r>
      <w:r w:rsidR="000A3213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C60A19">
        <w:rPr>
          <w:sz w:val="28"/>
          <w:szCs w:val="28"/>
        </w:rPr>
        <w:t xml:space="preserve"> этаж</w:t>
      </w:r>
      <w:r w:rsidR="000A3213">
        <w:rPr>
          <w:sz w:val="28"/>
          <w:szCs w:val="28"/>
        </w:rPr>
        <w:t>)</w:t>
      </w:r>
      <w:r w:rsidRPr="00C60A19">
        <w:rPr>
          <w:sz w:val="28"/>
          <w:szCs w:val="28"/>
        </w:rPr>
        <w:t>.</w:t>
      </w:r>
    </w:p>
    <w:p w:rsidR="00A72143" w:rsidRPr="00290844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Места для информирования заявителей должны быть оборудованы и</w:t>
      </w:r>
      <w:r w:rsidRPr="00290844">
        <w:rPr>
          <w:sz w:val="28"/>
          <w:szCs w:val="28"/>
        </w:rPr>
        <w:t>н</w:t>
      </w:r>
      <w:r w:rsidRPr="00290844">
        <w:rPr>
          <w:sz w:val="28"/>
          <w:szCs w:val="28"/>
        </w:rPr>
        <w:t>формац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>онными стендами, стульями и столами для оформления документов.</w:t>
      </w:r>
    </w:p>
    <w:p w:rsidR="00A72143" w:rsidRPr="00290844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Места ожидания заявителей должны быть оборудованы стульями и ст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лами, располагаться в коридорах помещения.</w:t>
      </w:r>
    </w:p>
    <w:p w:rsidR="00A72143" w:rsidRPr="00290844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Места для приема заявителей должны быть снабжены стульями, столами и письменными принадлежностями. Заявители обеспечиваются необход</w:t>
      </w:r>
      <w:r w:rsidRPr="00290844">
        <w:rPr>
          <w:sz w:val="28"/>
          <w:szCs w:val="28"/>
        </w:rPr>
        <w:t>и</w:t>
      </w:r>
      <w:r w:rsidRPr="00290844">
        <w:rPr>
          <w:sz w:val="28"/>
          <w:szCs w:val="28"/>
        </w:rPr>
        <w:t>мым разд</w:t>
      </w:r>
      <w:r w:rsidRPr="00290844">
        <w:rPr>
          <w:sz w:val="28"/>
          <w:szCs w:val="28"/>
        </w:rPr>
        <w:t>а</w:t>
      </w:r>
      <w:r w:rsidRPr="00290844">
        <w:rPr>
          <w:sz w:val="28"/>
          <w:szCs w:val="28"/>
        </w:rPr>
        <w:t>точным материалом (ручки, бумага, памятки, бланки, образцы и т.д.).</w:t>
      </w:r>
    </w:p>
    <w:p w:rsidR="00A72143" w:rsidRPr="00290844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При изменении условий и порядка предоставления муниципальной усл</w:t>
      </w:r>
      <w:r w:rsidRPr="00290844">
        <w:rPr>
          <w:sz w:val="28"/>
          <w:szCs w:val="28"/>
        </w:rPr>
        <w:t>у</w:t>
      </w:r>
      <w:r w:rsidRPr="00290844">
        <w:rPr>
          <w:sz w:val="28"/>
          <w:szCs w:val="28"/>
        </w:rPr>
        <w:t xml:space="preserve">ги информация об изменениях должна быть выделена цветом и пометкой </w:t>
      </w:r>
      <w:r w:rsidR="00841DF6">
        <w:rPr>
          <w:sz w:val="28"/>
          <w:szCs w:val="28"/>
        </w:rPr>
        <w:t>«</w:t>
      </w:r>
      <w:r w:rsidRPr="00290844">
        <w:rPr>
          <w:sz w:val="28"/>
          <w:szCs w:val="28"/>
        </w:rPr>
        <w:t>Важно</w:t>
      </w:r>
      <w:r w:rsidR="00841DF6">
        <w:rPr>
          <w:sz w:val="28"/>
          <w:szCs w:val="28"/>
        </w:rPr>
        <w:t>»</w:t>
      </w:r>
      <w:r w:rsidRPr="00290844">
        <w:rPr>
          <w:sz w:val="28"/>
          <w:szCs w:val="28"/>
        </w:rPr>
        <w:t>. Информационные стенды должны быть максимально заметны, х</w:t>
      </w:r>
      <w:r w:rsidRPr="00290844">
        <w:rPr>
          <w:sz w:val="28"/>
          <w:szCs w:val="28"/>
        </w:rPr>
        <w:t>о</w:t>
      </w:r>
      <w:r w:rsidRPr="00290844">
        <w:rPr>
          <w:sz w:val="28"/>
          <w:szCs w:val="28"/>
        </w:rPr>
        <w:t>рошо просматрива</w:t>
      </w:r>
      <w:r w:rsidRPr="00290844">
        <w:rPr>
          <w:sz w:val="28"/>
          <w:szCs w:val="28"/>
        </w:rPr>
        <w:t>е</w:t>
      </w:r>
      <w:r w:rsidRPr="00290844">
        <w:rPr>
          <w:sz w:val="28"/>
          <w:szCs w:val="28"/>
        </w:rPr>
        <w:t>мы и функциональны.</w:t>
      </w:r>
    </w:p>
    <w:p w:rsidR="00A72143" w:rsidRPr="00290844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844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должны быть выделены.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2.13. Показателями доступности и качества муниципальной услуги я</w:t>
      </w:r>
      <w:r w:rsidRPr="00A2441C">
        <w:rPr>
          <w:sz w:val="28"/>
          <w:szCs w:val="28"/>
        </w:rPr>
        <w:t>в</w:t>
      </w:r>
      <w:r w:rsidRPr="00A2441C">
        <w:rPr>
          <w:sz w:val="28"/>
          <w:szCs w:val="28"/>
        </w:rPr>
        <w:t>ляются:</w:t>
      </w:r>
    </w:p>
    <w:p w:rsidR="00A72143" w:rsidRPr="00D00C53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размещение информации о порядке предоставления муниципальной услуг на официальном сайте администрации Омсукчанского </w:t>
      </w:r>
      <w:r>
        <w:rPr>
          <w:sz w:val="28"/>
          <w:szCs w:val="28"/>
        </w:rPr>
        <w:t>городского о</w:t>
      </w:r>
      <w:r>
        <w:rPr>
          <w:sz w:val="28"/>
          <w:szCs w:val="28"/>
        </w:rPr>
        <w:t>к</w:t>
      </w:r>
      <w:r w:rsidRPr="00D00C53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D00C53">
        <w:rPr>
          <w:sz w:val="28"/>
          <w:szCs w:val="28"/>
        </w:rPr>
        <w:t>а http://www.</w:t>
      </w:r>
      <w:r>
        <w:rPr>
          <w:sz w:val="28"/>
          <w:szCs w:val="28"/>
        </w:rPr>
        <w:t>__________________</w:t>
      </w:r>
      <w:r w:rsidRPr="00D00C53">
        <w:rPr>
          <w:sz w:val="28"/>
          <w:szCs w:val="28"/>
        </w:rPr>
        <w:t>;</w:t>
      </w:r>
    </w:p>
    <w:p w:rsidR="00A72143" w:rsidRPr="00D00C53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 xml:space="preserve">- размещение информации о порядке предоставления муниципальной услуги на едином портале государственных и муниципальных услуг </w:t>
      </w:r>
      <w:hyperlink r:id="rId20" w:history="1">
        <w:r w:rsidRPr="00866730">
          <w:rPr>
            <w:rStyle w:val="ab"/>
            <w:sz w:val="28"/>
            <w:szCs w:val="28"/>
          </w:rPr>
          <w:t>www.pgu.magadan.ru</w:t>
        </w:r>
      </w:hyperlink>
      <w:r w:rsidRPr="00D00C53">
        <w:rPr>
          <w:sz w:val="28"/>
          <w:szCs w:val="28"/>
        </w:rPr>
        <w:t>;</w:t>
      </w:r>
    </w:p>
    <w:p w:rsidR="00A72143" w:rsidRPr="00D00C53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lastRenderedPageBreak/>
        <w:t>- соблюдение сроков предоставления муниципальной услуги и условий ожид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>ния приема;</w:t>
      </w:r>
    </w:p>
    <w:p w:rsidR="00A72143" w:rsidRPr="00D00C53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получение муниципальной услуги в электронной форме, а также в иных фо</w:t>
      </w:r>
      <w:r w:rsidRPr="00D00C53">
        <w:rPr>
          <w:sz w:val="28"/>
          <w:szCs w:val="28"/>
        </w:rPr>
        <w:t>р</w:t>
      </w:r>
      <w:r w:rsidRPr="00D00C53">
        <w:rPr>
          <w:sz w:val="28"/>
          <w:szCs w:val="28"/>
        </w:rPr>
        <w:t>мах по выбору заявителя;</w:t>
      </w:r>
    </w:p>
    <w:p w:rsidR="00A72143" w:rsidRPr="00D00C53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обоснованность отказов в предоставлении муниципальной услуги;</w:t>
      </w:r>
    </w:p>
    <w:p w:rsidR="00A72143" w:rsidRPr="00D00C53" w:rsidRDefault="00A72143" w:rsidP="00A721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отсутствие письменных жалоб на предоставление муниципальной у</w:t>
      </w:r>
      <w:r w:rsidRPr="00D00C53">
        <w:rPr>
          <w:sz w:val="28"/>
          <w:szCs w:val="28"/>
        </w:rPr>
        <w:t>с</w:t>
      </w:r>
      <w:r w:rsidRPr="00D00C53">
        <w:rPr>
          <w:sz w:val="28"/>
          <w:szCs w:val="28"/>
        </w:rPr>
        <w:t>луги.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2.14. Иные требования, в том числе учитывающие особенности предо</w:t>
      </w:r>
      <w:r w:rsidRPr="00A2441C">
        <w:rPr>
          <w:sz w:val="28"/>
          <w:szCs w:val="28"/>
        </w:rPr>
        <w:t>с</w:t>
      </w:r>
      <w:r w:rsidRPr="00A2441C">
        <w:rPr>
          <w:sz w:val="28"/>
          <w:szCs w:val="28"/>
        </w:rPr>
        <w:t>тавления муниципальных услуг в многофункциональных центрах и особе</w:t>
      </w:r>
      <w:r w:rsidRPr="00A2441C">
        <w:rPr>
          <w:sz w:val="28"/>
          <w:szCs w:val="28"/>
        </w:rPr>
        <w:t>н</w:t>
      </w:r>
      <w:r w:rsidRPr="00A2441C">
        <w:rPr>
          <w:sz w:val="28"/>
          <w:szCs w:val="28"/>
        </w:rPr>
        <w:t>ности предоста</w:t>
      </w:r>
      <w:r w:rsidRPr="00A2441C">
        <w:rPr>
          <w:sz w:val="28"/>
          <w:szCs w:val="28"/>
        </w:rPr>
        <w:t>в</w:t>
      </w:r>
      <w:r w:rsidRPr="00A2441C">
        <w:rPr>
          <w:sz w:val="28"/>
          <w:szCs w:val="28"/>
        </w:rPr>
        <w:t>ления муниципальных услуг в электронной форме.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Предоставление муниципальной услуги в электронном виде обеспечив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ет возможность подачи заявления и получения информации о ходе предо</w:t>
      </w:r>
      <w:r w:rsidRPr="00A2441C">
        <w:rPr>
          <w:sz w:val="28"/>
          <w:szCs w:val="28"/>
        </w:rPr>
        <w:t>с</w:t>
      </w:r>
      <w:r w:rsidRPr="00A2441C">
        <w:rPr>
          <w:sz w:val="28"/>
          <w:szCs w:val="28"/>
        </w:rPr>
        <w:t>тавления муниципальной услуги в электронном виде в порядке, установле</w:t>
      </w:r>
      <w:r w:rsidRPr="00A2441C">
        <w:rPr>
          <w:sz w:val="28"/>
          <w:szCs w:val="28"/>
        </w:rPr>
        <w:t>н</w:t>
      </w:r>
      <w:r w:rsidRPr="00A2441C">
        <w:rPr>
          <w:sz w:val="28"/>
          <w:szCs w:val="28"/>
        </w:rPr>
        <w:t xml:space="preserve">ном </w:t>
      </w:r>
      <w:hyperlink w:anchor="Par145" w:history="1">
        <w:r w:rsidRPr="00A2441C">
          <w:rPr>
            <w:sz w:val="28"/>
            <w:szCs w:val="28"/>
          </w:rPr>
          <w:t>п. 3.3</w:t>
        </w:r>
      </w:hyperlink>
      <w:r w:rsidRPr="00A2441C">
        <w:rPr>
          <w:sz w:val="28"/>
          <w:szCs w:val="28"/>
        </w:rPr>
        <w:t xml:space="preserve"> настоящего Регламента.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2441C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</w:t>
      </w:r>
      <w:r w:rsidRPr="00A2441C">
        <w:rPr>
          <w:b/>
          <w:sz w:val="28"/>
          <w:szCs w:val="28"/>
        </w:rPr>
        <w:t>о</w:t>
      </w:r>
      <w:r w:rsidRPr="00A2441C">
        <w:rPr>
          <w:b/>
          <w:sz w:val="28"/>
          <w:szCs w:val="28"/>
        </w:rPr>
        <w:t>сти выпо</w:t>
      </w:r>
      <w:r w:rsidRPr="00A2441C">
        <w:rPr>
          <w:b/>
          <w:sz w:val="28"/>
          <w:szCs w:val="28"/>
        </w:rPr>
        <w:t>л</w:t>
      </w:r>
      <w:r w:rsidRPr="00A2441C">
        <w:rPr>
          <w:b/>
          <w:sz w:val="28"/>
          <w:szCs w:val="28"/>
        </w:rPr>
        <w:t>нения административных процедур в электронной форме</w:t>
      </w:r>
    </w:p>
    <w:p w:rsidR="00D8649D" w:rsidRPr="00A2441C" w:rsidRDefault="00D8649D" w:rsidP="00D864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855B0" w:rsidRPr="00A2441C" w:rsidRDefault="00D8649D" w:rsidP="00A855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3.1. Состав административных процедур</w:t>
      </w:r>
      <w:r w:rsidR="000A3213">
        <w:rPr>
          <w:rFonts w:eastAsia="Calibri"/>
          <w:sz w:val="28"/>
          <w:szCs w:val="28"/>
        </w:rPr>
        <w:t xml:space="preserve">, согласно </w:t>
      </w:r>
      <w:r w:rsidR="00A855B0">
        <w:rPr>
          <w:bCs/>
          <w:sz w:val="28"/>
          <w:szCs w:val="28"/>
        </w:rPr>
        <w:t>прил</w:t>
      </w:r>
      <w:r w:rsidR="000A3213">
        <w:rPr>
          <w:bCs/>
          <w:sz w:val="28"/>
          <w:szCs w:val="28"/>
        </w:rPr>
        <w:t>ожению № 2.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3.1.1. Прием и регистрация заявления с пакетом документов.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3.1.2. Рассмотрение документов и принятие решения о предоставлении услуги либо об отказе в предоставлении услуги.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3.1.3. Выдача заявителю ГПЗУ.</w:t>
      </w:r>
    </w:p>
    <w:p w:rsidR="00D8649D" w:rsidRPr="00A2441C" w:rsidRDefault="00D8649D" w:rsidP="00D864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8649D" w:rsidRPr="00A2441C" w:rsidRDefault="00D8649D" w:rsidP="00D864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3.2. Последовательность</w:t>
      </w:r>
      <w:r w:rsidR="000A3213">
        <w:rPr>
          <w:rFonts w:eastAsia="Calibri"/>
          <w:sz w:val="28"/>
          <w:szCs w:val="28"/>
        </w:rPr>
        <w:t>,</w:t>
      </w:r>
      <w:r w:rsidRPr="00A2441C">
        <w:rPr>
          <w:rFonts w:eastAsia="Calibri"/>
          <w:sz w:val="28"/>
          <w:szCs w:val="28"/>
        </w:rPr>
        <w:t xml:space="preserve"> </w:t>
      </w:r>
      <w:r w:rsidR="000A3213">
        <w:rPr>
          <w:rFonts w:eastAsia="Calibri"/>
          <w:sz w:val="28"/>
          <w:szCs w:val="28"/>
        </w:rPr>
        <w:t xml:space="preserve">согласно </w:t>
      </w:r>
      <w:r w:rsidR="000A3213">
        <w:rPr>
          <w:bCs/>
          <w:sz w:val="28"/>
          <w:szCs w:val="28"/>
        </w:rPr>
        <w:t xml:space="preserve">приложению № 4, </w:t>
      </w:r>
      <w:r w:rsidRPr="00A2441C">
        <w:rPr>
          <w:rFonts w:eastAsia="Calibri"/>
          <w:sz w:val="28"/>
          <w:szCs w:val="28"/>
        </w:rPr>
        <w:t>выполнения админис</w:t>
      </w:r>
      <w:r w:rsidRPr="00A2441C">
        <w:rPr>
          <w:rFonts w:eastAsia="Calibri"/>
          <w:sz w:val="28"/>
          <w:szCs w:val="28"/>
        </w:rPr>
        <w:t>т</w:t>
      </w:r>
      <w:r w:rsidRPr="00A2441C">
        <w:rPr>
          <w:rFonts w:eastAsia="Calibri"/>
          <w:sz w:val="28"/>
          <w:szCs w:val="28"/>
        </w:rPr>
        <w:t>рати</w:t>
      </w:r>
      <w:r w:rsidRPr="00A2441C">
        <w:rPr>
          <w:rFonts w:eastAsia="Calibri"/>
          <w:sz w:val="28"/>
          <w:szCs w:val="28"/>
        </w:rPr>
        <w:t>в</w:t>
      </w:r>
      <w:r w:rsidRPr="00A2441C">
        <w:rPr>
          <w:rFonts w:eastAsia="Calibri"/>
          <w:sz w:val="28"/>
          <w:szCs w:val="28"/>
        </w:rPr>
        <w:t>ных процедур</w:t>
      </w:r>
      <w:r w:rsidR="00A855B0">
        <w:rPr>
          <w:rFonts w:eastAsia="Calibri"/>
          <w:sz w:val="28"/>
          <w:szCs w:val="28"/>
        </w:rPr>
        <w:t xml:space="preserve"> 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3.2.1. Прием и регистрация заявления с пакетом документов.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Для получения муниципальной услуги заявитель обращается на ко</w:t>
      </w:r>
      <w:r w:rsidRPr="00A2441C">
        <w:rPr>
          <w:rFonts w:eastAsia="Calibri"/>
          <w:sz w:val="28"/>
          <w:szCs w:val="28"/>
        </w:rPr>
        <w:t>н</w:t>
      </w:r>
      <w:r w:rsidR="00A855B0" w:rsidRPr="00A855B0">
        <w:rPr>
          <w:rFonts w:eastAsia="Calibri"/>
          <w:sz w:val="28"/>
          <w:szCs w:val="28"/>
        </w:rPr>
        <w:t>сультацию лично в ОА</w:t>
      </w:r>
      <w:r w:rsidRPr="00A855B0">
        <w:rPr>
          <w:rFonts w:eastAsia="Calibri"/>
          <w:sz w:val="28"/>
          <w:szCs w:val="28"/>
        </w:rPr>
        <w:t>Г</w:t>
      </w:r>
      <w:r w:rsidR="00A855B0" w:rsidRPr="00A855B0">
        <w:rPr>
          <w:rFonts w:eastAsia="Calibri"/>
          <w:sz w:val="28"/>
          <w:szCs w:val="28"/>
        </w:rPr>
        <w:t>иДХ</w:t>
      </w:r>
      <w:r w:rsidRPr="00A855B0">
        <w:rPr>
          <w:rFonts w:eastAsia="Calibri"/>
          <w:sz w:val="28"/>
          <w:szCs w:val="28"/>
        </w:rPr>
        <w:t xml:space="preserve"> и предоставляет пакет необходимых докуме</w:t>
      </w:r>
      <w:r w:rsidRPr="00A855B0">
        <w:rPr>
          <w:rFonts w:eastAsia="Calibri"/>
          <w:sz w:val="28"/>
          <w:szCs w:val="28"/>
        </w:rPr>
        <w:t>н</w:t>
      </w:r>
      <w:r w:rsidRPr="00A2441C">
        <w:rPr>
          <w:rFonts w:eastAsia="Calibri"/>
          <w:sz w:val="28"/>
          <w:szCs w:val="28"/>
        </w:rPr>
        <w:t xml:space="preserve">тов, указанных в </w:t>
      </w:r>
      <w:hyperlink r:id="rId21" w:history="1">
        <w:r w:rsidRPr="00A2441C">
          <w:rPr>
            <w:rFonts w:eastAsia="Calibri"/>
            <w:sz w:val="28"/>
            <w:szCs w:val="28"/>
          </w:rPr>
          <w:t>п. 2.6</w:t>
        </w:r>
      </w:hyperlink>
      <w:r w:rsidRPr="00A2441C">
        <w:rPr>
          <w:sz w:val="28"/>
          <w:szCs w:val="28"/>
        </w:rPr>
        <w:t>.</w:t>
      </w:r>
      <w:r w:rsidRPr="00A2441C">
        <w:rPr>
          <w:rFonts w:eastAsia="Calibri"/>
          <w:sz w:val="28"/>
          <w:szCs w:val="28"/>
        </w:rPr>
        <w:t xml:space="preserve"> настоящего Регламента.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 xml:space="preserve">При ознакомлении </w:t>
      </w:r>
      <w:r w:rsidR="00A855B0">
        <w:rPr>
          <w:rFonts w:eastAsia="Calibri"/>
          <w:sz w:val="28"/>
          <w:szCs w:val="28"/>
        </w:rPr>
        <w:t>исполнитель</w:t>
      </w:r>
      <w:r w:rsidRPr="00A2441C">
        <w:rPr>
          <w:rFonts w:eastAsia="Calibri"/>
          <w:sz w:val="28"/>
          <w:szCs w:val="28"/>
        </w:rPr>
        <w:t>:</w:t>
      </w:r>
    </w:p>
    <w:p w:rsidR="00D8649D" w:rsidRPr="00A2441C" w:rsidRDefault="00D8649D" w:rsidP="00841DF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- устанавливает личность заявителя, проверяет его полномочия;</w:t>
      </w:r>
    </w:p>
    <w:p w:rsidR="00841DF6" w:rsidRDefault="00D8649D" w:rsidP="00841DF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- выявляет предмет обращения;</w:t>
      </w:r>
    </w:p>
    <w:p w:rsidR="00D8649D" w:rsidRPr="00A2441C" w:rsidRDefault="00D8649D" w:rsidP="00841DF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- проверяет наличие необходимых документов;</w:t>
      </w:r>
    </w:p>
    <w:p w:rsidR="00D8649D" w:rsidRPr="00A2441C" w:rsidRDefault="00D8649D" w:rsidP="00841DF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- проверяет соответствие предоставленных документов установленным треб</w:t>
      </w:r>
      <w:r w:rsidRPr="00A2441C">
        <w:rPr>
          <w:rFonts w:eastAsia="Calibri"/>
          <w:sz w:val="28"/>
          <w:szCs w:val="28"/>
        </w:rPr>
        <w:t>о</w:t>
      </w:r>
      <w:r w:rsidRPr="00A2441C">
        <w:rPr>
          <w:rFonts w:eastAsia="Calibri"/>
          <w:sz w:val="28"/>
          <w:szCs w:val="28"/>
        </w:rPr>
        <w:t>ваниям;</w:t>
      </w:r>
    </w:p>
    <w:p w:rsidR="00D8649D" w:rsidRPr="00A2441C" w:rsidRDefault="00D8649D" w:rsidP="00841DF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- осуществляет проверку предоставленных к обращению копий докуме</w:t>
      </w:r>
      <w:r w:rsidRPr="00A2441C">
        <w:rPr>
          <w:rFonts w:eastAsia="Calibri"/>
          <w:sz w:val="28"/>
          <w:szCs w:val="28"/>
        </w:rPr>
        <w:t>н</w:t>
      </w:r>
      <w:r w:rsidRPr="00A2441C">
        <w:rPr>
          <w:rFonts w:eastAsia="Calibri"/>
          <w:sz w:val="28"/>
          <w:szCs w:val="28"/>
        </w:rPr>
        <w:t>тов на их соответствие оригиналам.</w:t>
      </w:r>
    </w:p>
    <w:p w:rsidR="00D8649D" w:rsidRPr="00A2441C" w:rsidRDefault="000B3E4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r:id="rId22" w:history="1">
        <w:r w:rsidR="00D8649D" w:rsidRPr="00A855B0">
          <w:rPr>
            <w:rFonts w:eastAsia="Calibri"/>
            <w:sz w:val="28"/>
            <w:szCs w:val="28"/>
          </w:rPr>
          <w:t>Заявление</w:t>
        </w:r>
      </w:hyperlink>
      <w:r w:rsidR="00D8649D" w:rsidRPr="00A855B0">
        <w:rPr>
          <w:rFonts w:eastAsia="Calibri"/>
          <w:sz w:val="28"/>
          <w:szCs w:val="28"/>
        </w:rPr>
        <w:t xml:space="preserve"> оформляется по форме</w:t>
      </w:r>
      <w:r w:rsidR="000A3213">
        <w:rPr>
          <w:rFonts w:eastAsia="Calibri"/>
          <w:sz w:val="28"/>
          <w:szCs w:val="28"/>
        </w:rPr>
        <w:t>,</w:t>
      </w:r>
      <w:r w:rsidR="00D8649D" w:rsidRPr="00A855B0">
        <w:rPr>
          <w:rFonts w:eastAsia="Calibri"/>
          <w:sz w:val="28"/>
          <w:szCs w:val="28"/>
        </w:rPr>
        <w:t xml:space="preserve"> </w:t>
      </w:r>
      <w:r w:rsidR="000A3213">
        <w:rPr>
          <w:rFonts w:eastAsia="Calibri"/>
          <w:sz w:val="28"/>
          <w:szCs w:val="28"/>
        </w:rPr>
        <w:t xml:space="preserve">согласно </w:t>
      </w:r>
      <w:r w:rsidR="000A3213">
        <w:rPr>
          <w:bCs/>
          <w:sz w:val="28"/>
          <w:szCs w:val="28"/>
        </w:rPr>
        <w:t xml:space="preserve">приложению № 3, </w:t>
      </w:r>
      <w:r w:rsidR="00D8649D" w:rsidRPr="004E3970">
        <w:rPr>
          <w:rFonts w:eastAsia="Calibri"/>
          <w:sz w:val="28"/>
          <w:szCs w:val="28"/>
        </w:rPr>
        <w:t>к насто</w:t>
      </w:r>
      <w:r w:rsidR="00D8649D" w:rsidRPr="004E3970">
        <w:rPr>
          <w:rFonts w:eastAsia="Calibri"/>
          <w:sz w:val="28"/>
          <w:szCs w:val="28"/>
        </w:rPr>
        <w:t>я</w:t>
      </w:r>
      <w:r w:rsidR="00D8649D" w:rsidRPr="004E3970">
        <w:rPr>
          <w:rFonts w:eastAsia="Calibri"/>
          <w:sz w:val="28"/>
          <w:szCs w:val="28"/>
        </w:rPr>
        <w:t>щему Регламенту)</w:t>
      </w:r>
      <w:r w:rsidR="00D8649D" w:rsidRPr="00A855B0">
        <w:rPr>
          <w:rFonts w:eastAsia="Calibri"/>
          <w:sz w:val="28"/>
          <w:szCs w:val="28"/>
        </w:rPr>
        <w:t xml:space="preserve"> и регистрируется в журнале регистрации заявлений гра</w:t>
      </w:r>
      <w:r w:rsidR="00D8649D" w:rsidRPr="00A855B0">
        <w:rPr>
          <w:rFonts w:eastAsia="Calibri"/>
          <w:sz w:val="28"/>
          <w:szCs w:val="28"/>
        </w:rPr>
        <w:t>ж</w:t>
      </w:r>
      <w:r w:rsidR="00D8649D" w:rsidRPr="00A855B0">
        <w:rPr>
          <w:rFonts w:eastAsia="Calibri"/>
          <w:sz w:val="28"/>
          <w:szCs w:val="28"/>
        </w:rPr>
        <w:t>дан или входящем журнале общей коррес</w:t>
      </w:r>
      <w:r w:rsidR="00A855B0">
        <w:rPr>
          <w:rFonts w:eastAsia="Calibri"/>
          <w:sz w:val="28"/>
          <w:szCs w:val="28"/>
        </w:rPr>
        <w:t xml:space="preserve">понденции приемной </w:t>
      </w:r>
      <w:r w:rsidR="00D8649D" w:rsidRPr="00A855B0">
        <w:rPr>
          <w:rFonts w:eastAsia="Calibri"/>
          <w:sz w:val="28"/>
          <w:szCs w:val="28"/>
        </w:rPr>
        <w:t>администр</w:t>
      </w:r>
      <w:r w:rsidR="00D8649D" w:rsidRPr="00A855B0">
        <w:rPr>
          <w:rFonts w:eastAsia="Calibri"/>
          <w:sz w:val="28"/>
          <w:szCs w:val="28"/>
        </w:rPr>
        <w:t>а</w:t>
      </w:r>
      <w:r w:rsidR="00D8649D" w:rsidRPr="00A855B0">
        <w:rPr>
          <w:rFonts w:eastAsia="Calibri"/>
          <w:sz w:val="28"/>
          <w:szCs w:val="28"/>
        </w:rPr>
        <w:t xml:space="preserve">ции </w:t>
      </w:r>
      <w:r w:rsidR="00A855B0" w:rsidRPr="00A855B0">
        <w:rPr>
          <w:rFonts w:eastAsia="Calibri"/>
          <w:sz w:val="28"/>
          <w:szCs w:val="28"/>
        </w:rPr>
        <w:t>ОГО</w:t>
      </w:r>
      <w:r w:rsidR="00D8649D" w:rsidRPr="00A855B0">
        <w:rPr>
          <w:rFonts w:eastAsia="Calibri"/>
          <w:sz w:val="28"/>
          <w:szCs w:val="28"/>
        </w:rPr>
        <w:t xml:space="preserve"> в порядке общего делопроизводства. После рассмотрения главой администрации </w:t>
      </w:r>
      <w:r w:rsidR="00A855B0">
        <w:rPr>
          <w:rFonts w:eastAsia="Calibri"/>
          <w:sz w:val="28"/>
          <w:szCs w:val="28"/>
        </w:rPr>
        <w:t>ОГО</w:t>
      </w:r>
      <w:r w:rsidR="00D8649D" w:rsidRPr="00A855B0">
        <w:rPr>
          <w:rFonts w:eastAsia="Calibri"/>
          <w:sz w:val="28"/>
          <w:szCs w:val="28"/>
        </w:rPr>
        <w:t xml:space="preserve">, заявление со всеми материалами отписывается </w:t>
      </w:r>
      <w:r w:rsidR="00A855B0">
        <w:rPr>
          <w:rFonts w:eastAsia="Calibri"/>
          <w:sz w:val="28"/>
          <w:szCs w:val="28"/>
        </w:rPr>
        <w:t>в У</w:t>
      </w:r>
      <w:r w:rsidR="00A855B0" w:rsidRPr="00A855B0">
        <w:rPr>
          <w:rFonts w:eastAsia="Calibri"/>
          <w:sz w:val="28"/>
          <w:szCs w:val="28"/>
        </w:rPr>
        <w:t xml:space="preserve">ЖКХиГ </w:t>
      </w:r>
      <w:r w:rsidR="00D8649D" w:rsidRPr="00A855B0">
        <w:rPr>
          <w:rFonts w:eastAsia="Calibri"/>
          <w:sz w:val="28"/>
          <w:szCs w:val="28"/>
        </w:rPr>
        <w:t>на исполнение в ОАГ</w:t>
      </w:r>
      <w:r w:rsidR="00A855B0">
        <w:rPr>
          <w:rFonts w:eastAsia="Calibri"/>
          <w:sz w:val="28"/>
          <w:szCs w:val="28"/>
        </w:rPr>
        <w:t>иДХ</w:t>
      </w:r>
      <w:r w:rsidR="00D8649D" w:rsidRPr="00A855B0">
        <w:rPr>
          <w:rFonts w:eastAsia="Calibri"/>
          <w:sz w:val="28"/>
          <w:szCs w:val="28"/>
        </w:rPr>
        <w:t>. Максимальный срок выполнения дейс</w:t>
      </w:r>
      <w:r w:rsidR="00D8649D" w:rsidRPr="00A855B0">
        <w:rPr>
          <w:rFonts w:eastAsia="Calibri"/>
          <w:sz w:val="28"/>
          <w:szCs w:val="28"/>
        </w:rPr>
        <w:t>т</w:t>
      </w:r>
      <w:r w:rsidR="00D8649D" w:rsidRPr="00A855B0">
        <w:rPr>
          <w:rFonts w:eastAsia="Calibri"/>
          <w:sz w:val="28"/>
          <w:szCs w:val="28"/>
        </w:rPr>
        <w:t>вия - 1 рабочий день.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lastRenderedPageBreak/>
        <w:t>3.2.2. Рассмотрение документов и принятие решения о предоставлении услуги либо об отказе в предоставлении услуги.</w:t>
      </w:r>
    </w:p>
    <w:p w:rsidR="00D8649D" w:rsidRPr="00A2441C" w:rsidRDefault="00A855B0" w:rsidP="00D8649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855B0">
        <w:rPr>
          <w:rFonts w:eastAsia="Calibri"/>
          <w:sz w:val="28"/>
          <w:szCs w:val="28"/>
        </w:rPr>
        <w:t xml:space="preserve">Исполнитель </w:t>
      </w:r>
      <w:r w:rsidR="00D8649D" w:rsidRPr="00A855B0">
        <w:rPr>
          <w:rFonts w:eastAsia="Calibri"/>
          <w:sz w:val="28"/>
          <w:szCs w:val="28"/>
        </w:rPr>
        <w:t>по итогам рассмотрения заявления с пакетом представле</w:t>
      </w:r>
      <w:r w:rsidR="00D8649D" w:rsidRPr="00A855B0">
        <w:rPr>
          <w:rFonts w:eastAsia="Calibri"/>
          <w:sz w:val="28"/>
          <w:szCs w:val="28"/>
        </w:rPr>
        <w:t>н</w:t>
      </w:r>
      <w:r w:rsidR="00D8649D" w:rsidRPr="00A855B0">
        <w:rPr>
          <w:rFonts w:eastAsia="Calibri"/>
          <w:sz w:val="28"/>
          <w:szCs w:val="28"/>
        </w:rPr>
        <w:t>ной д</w:t>
      </w:r>
      <w:r w:rsidR="00D8649D" w:rsidRPr="00A855B0">
        <w:rPr>
          <w:rFonts w:eastAsia="Calibri"/>
          <w:sz w:val="28"/>
          <w:szCs w:val="28"/>
        </w:rPr>
        <w:t>о</w:t>
      </w:r>
      <w:r w:rsidR="00D8649D" w:rsidRPr="00A855B0">
        <w:rPr>
          <w:rFonts w:eastAsia="Calibri"/>
          <w:sz w:val="28"/>
          <w:szCs w:val="28"/>
        </w:rPr>
        <w:t xml:space="preserve">кументации при учете их соответствия предъявляемым требованиям докладывает </w:t>
      </w:r>
      <w:r>
        <w:rPr>
          <w:rFonts w:eastAsia="Calibri"/>
          <w:sz w:val="28"/>
          <w:szCs w:val="28"/>
        </w:rPr>
        <w:t>главе администрации ОГО</w:t>
      </w:r>
      <w:r w:rsidR="00D8649D" w:rsidRPr="00A855B0">
        <w:rPr>
          <w:rFonts w:eastAsia="Calibri"/>
          <w:sz w:val="28"/>
          <w:szCs w:val="28"/>
        </w:rPr>
        <w:t xml:space="preserve"> о возможности, либо об отказе  пр</w:t>
      </w:r>
      <w:r w:rsidR="00D8649D" w:rsidRPr="00A855B0">
        <w:rPr>
          <w:rFonts w:eastAsia="Calibri"/>
          <w:sz w:val="28"/>
          <w:szCs w:val="28"/>
        </w:rPr>
        <w:t>е</w:t>
      </w:r>
      <w:r w:rsidR="00D8649D" w:rsidRPr="00A855B0">
        <w:rPr>
          <w:rFonts w:eastAsia="Calibri"/>
          <w:sz w:val="28"/>
          <w:szCs w:val="28"/>
        </w:rPr>
        <w:t>доставления муниц</w:t>
      </w:r>
      <w:r w:rsidR="00D8649D" w:rsidRPr="00A855B0">
        <w:rPr>
          <w:rFonts w:eastAsia="Calibri"/>
          <w:sz w:val="28"/>
          <w:szCs w:val="28"/>
        </w:rPr>
        <w:t>и</w:t>
      </w:r>
      <w:r w:rsidR="00D8649D" w:rsidRPr="00A855B0">
        <w:rPr>
          <w:rFonts w:eastAsia="Calibri"/>
          <w:sz w:val="28"/>
          <w:szCs w:val="28"/>
        </w:rPr>
        <w:t xml:space="preserve">пальной услуги. </w:t>
      </w:r>
      <w:r w:rsidR="00D8649D" w:rsidRPr="00A2441C">
        <w:rPr>
          <w:rFonts w:eastAsia="Calibri"/>
          <w:sz w:val="28"/>
          <w:szCs w:val="28"/>
        </w:rPr>
        <w:t xml:space="preserve">Глава администрации </w:t>
      </w:r>
      <w:r>
        <w:rPr>
          <w:rFonts w:eastAsia="Calibri"/>
          <w:sz w:val="28"/>
          <w:szCs w:val="28"/>
        </w:rPr>
        <w:t>ОГО</w:t>
      </w:r>
      <w:r w:rsidR="00D8649D" w:rsidRPr="00A2441C">
        <w:rPr>
          <w:rFonts w:eastAsia="Calibri"/>
          <w:sz w:val="28"/>
          <w:szCs w:val="28"/>
        </w:rPr>
        <w:t xml:space="preserve"> </w:t>
      </w:r>
      <w:r w:rsidR="00D8649D" w:rsidRPr="00A2441C">
        <w:rPr>
          <w:color w:val="000000" w:themeColor="text1"/>
          <w:sz w:val="28"/>
          <w:szCs w:val="28"/>
        </w:rPr>
        <w:t>принимает решение о выдаче или об отказе в выдаче ГПЗУ для строительства, реконс</w:t>
      </w:r>
      <w:r w:rsidR="00D8649D" w:rsidRPr="00A2441C">
        <w:rPr>
          <w:color w:val="000000" w:themeColor="text1"/>
          <w:sz w:val="28"/>
          <w:szCs w:val="28"/>
        </w:rPr>
        <w:t>т</w:t>
      </w:r>
      <w:r w:rsidR="00D8649D" w:rsidRPr="00A2441C">
        <w:rPr>
          <w:color w:val="000000" w:themeColor="text1"/>
          <w:sz w:val="28"/>
          <w:szCs w:val="28"/>
        </w:rPr>
        <w:t>рукции объектов капитального строительства, которое оформляется в виде письменной резолюции на заявлении.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 xml:space="preserve">При положительном результате рассмотрения заявления </w:t>
      </w:r>
      <w:r w:rsidR="00A855B0">
        <w:rPr>
          <w:rFonts w:eastAsia="Calibri"/>
          <w:sz w:val="28"/>
          <w:szCs w:val="28"/>
        </w:rPr>
        <w:t xml:space="preserve">исполнитель </w:t>
      </w:r>
      <w:r w:rsidRPr="00A2441C">
        <w:rPr>
          <w:rFonts w:eastAsia="Calibri"/>
          <w:sz w:val="28"/>
          <w:szCs w:val="28"/>
        </w:rPr>
        <w:t>осуществляет подготовку ГПЗУ</w:t>
      </w:r>
      <w:r w:rsidR="000A3213">
        <w:rPr>
          <w:rFonts w:eastAsia="Calibri"/>
          <w:sz w:val="28"/>
          <w:szCs w:val="28"/>
        </w:rPr>
        <w:t>,</w:t>
      </w:r>
      <w:r w:rsidR="00A855B0">
        <w:rPr>
          <w:rFonts w:eastAsia="Calibri"/>
          <w:sz w:val="28"/>
          <w:szCs w:val="28"/>
        </w:rPr>
        <w:t xml:space="preserve"> </w:t>
      </w:r>
      <w:r w:rsidR="000A3213">
        <w:rPr>
          <w:rFonts w:eastAsia="Calibri"/>
          <w:sz w:val="28"/>
          <w:szCs w:val="28"/>
        </w:rPr>
        <w:t xml:space="preserve">согласно </w:t>
      </w:r>
      <w:r w:rsidR="000A3213">
        <w:rPr>
          <w:bCs/>
          <w:sz w:val="28"/>
          <w:szCs w:val="28"/>
        </w:rPr>
        <w:t>приложению № 5</w:t>
      </w:r>
      <w:r w:rsidRPr="00A2441C">
        <w:rPr>
          <w:rFonts w:eastAsia="Calibri"/>
          <w:sz w:val="28"/>
          <w:szCs w:val="28"/>
        </w:rPr>
        <w:t>, который выпо</w:t>
      </w:r>
      <w:r w:rsidRPr="00A2441C">
        <w:rPr>
          <w:rFonts w:eastAsia="Calibri"/>
          <w:sz w:val="28"/>
          <w:szCs w:val="28"/>
        </w:rPr>
        <w:t>л</w:t>
      </w:r>
      <w:r w:rsidRPr="00A2441C">
        <w:rPr>
          <w:rFonts w:eastAsia="Calibri"/>
          <w:sz w:val="28"/>
          <w:szCs w:val="28"/>
        </w:rPr>
        <w:t>няется по форме, утвержденной Приказом Министерства регионального ра</w:t>
      </w:r>
      <w:r w:rsidRPr="00A2441C">
        <w:rPr>
          <w:rFonts w:eastAsia="Calibri"/>
          <w:sz w:val="28"/>
          <w:szCs w:val="28"/>
        </w:rPr>
        <w:t>з</w:t>
      </w:r>
      <w:r w:rsidRPr="00A2441C">
        <w:rPr>
          <w:rFonts w:eastAsia="Calibri"/>
          <w:sz w:val="28"/>
          <w:szCs w:val="28"/>
        </w:rPr>
        <w:t>вития Росси</w:t>
      </w:r>
      <w:r w:rsidR="000A3213">
        <w:rPr>
          <w:rFonts w:eastAsia="Calibri"/>
          <w:sz w:val="28"/>
          <w:szCs w:val="28"/>
        </w:rPr>
        <w:t>йской Ф</w:t>
      </w:r>
      <w:r w:rsidR="000A3213">
        <w:rPr>
          <w:rFonts w:eastAsia="Calibri"/>
          <w:sz w:val="28"/>
          <w:szCs w:val="28"/>
        </w:rPr>
        <w:t>е</w:t>
      </w:r>
      <w:r w:rsidR="000A3213">
        <w:rPr>
          <w:rFonts w:eastAsia="Calibri"/>
          <w:sz w:val="28"/>
          <w:szCs w:val="28"/>
        </w:rPr>
        <w:t xml:space="preserve">дерации  от 10 мая 2011 </w:t>
      </w:r>
      <w:r w:rsidRPr="00A2441C">
        <w:rPr>
          <w:rFonts w:eastAsia="Calibri"/>
          <w:sz w:val="28"/>
          <w:szCs w:val="28"/>
        </w:rPr>
        <w:t>г</w:t>
      </w:r>
      <w:r w:rsidR="000A3213">
        <w:rPr>
          <w:rFonts w:eastAsia="Calibri"/>
          <w:sz w:val="28"/>
          <w:szCs w:val="28"/>
        </w:rPr>
        <w:t>ода</w:t>
      </w:r>
      <w:r w:rsidRPr="00A2441C">
        <w:rPr>
          <w:rFonts w:eastAsia="Calibri"/>
          <w:sz w:val="28"/>
          <w:szCs w:val="28"/>
        </w:rPr>
        <w:t xml:space="preserve"> </w:t>
      </w:r>
      <w:r w:rsidR="000A3213">
        <w:rPr>
          <w:rFonts w:eastAsia="Calibri"/>
          <w:sz w:val="28"/>
          <w:szCs w:val="28"/>
        </w:rPr>
        <w:t>№</w:t>
      </w:r>
      <w:r w:rsidRPr="00A2441C">
        <w:rPr>
          <w:rFonts w:eastAsia="Calibri"/>
          <w:sz w:val="28"/>
          <w:szCs w:val="28"/>
        </w:rPr>
        <w:t xml:space="preserve"> 207 </w:t>
      </w:r>
      <w:r w:rsidR="000A3213">
        <w:rPr>
          <w:rFonts w:eastAsia="Calibri"/>
          <w:sz w:val="28"/>
          <w:szCs w:val="28"/>
        </w:rPr>
        <w:t>«</w:t>
      </w:r>
      <w:r w:rsidRPr="00A2441C">
        <w:rPr>
          <w:rFonts w:eastAsia="Calibri"/>
          <w:sz w:val="28"/>
          <w:szCs w:val="28"/>
        </w:rPr>
        <w:t>Об утверждении формы градостроительного плана земельного участка</w:t>
      </w:r>
      <w:r w:rsidR="000A3213">
        <w:rPr>
          <w:rFonts w:eastAsia="Calibri"/>
          <w:sz w:val="28"/>
          <w:szCs w:val="28"/>
        </w:rPr>
        <w:t>»</w:t>
      </w:r>
      <w:r w:rsidRPr="00A2441C">
        <w:rPr>
          <w:rFonts w:eastAsia="Calibri"/>
          <w:sz w:val="28"/>
          <w:szCs w:val="28"/>
        </w:rPr>
        <w:t>. Форма ГПЗУ запо</w:t>
      </w:r>
      <w:r w:rsidRPr="00A2441C">
        <w:rPr>
          <w:rFonts w:eastAsia="Calibri"/>
          <w:sz w:val="28"/>
          <w:szCs w:val="28"/>
        </w:rPr>
        <w:t>л</w:t>
      </w:r>
      <w:r w:rsidRPr="00A2441C">
        <w:rPr>
          <w:rFonts w:eastAsia="Calibri"/>
          <w:sz w:val="28"/>
          <w:szCs w:val="28"/>
        </w:rPr>
        <w:t>няется в трех экземплярах, два из которых передаются в адрес заявителя, тр</w:t>
      </w:r>
      <w:r w:rsidRPr="00A2441C">
        <w:rPr>
          <w:rFonts w:eastAsia="Calibri"/>
          <w:sz w:val="28"/>
          <w:szCs w:val="28"/>
        </w:rPr>
        <w:t>е</w:t>
      </w:r>
      <w:r w:rsidRPr="00A2441C">
        <w:rPr>
          <w:rFonts w:eastAsia="Calibri"/>
          <w:sz w:val="28"/>
          <w:szCs w:val="28"/>
        </w:rPr>
        <w:t>тий экземпляр на бумажном носителе и в</w:t>
      </w:r>
      <w:r w:rsidR="00A855B0">
        <w:rPr>
          <w:rFonts w:eastAsia="Calibri"/>
          <w:sz w:val="28"/>
          <w:szCs w:val="28"/>
        </w:rPr>
        <w:t xml:space="preserve"> электронном виде хранится в О</w:t>
      </w:r>
      <w:r w:rsidR="00A855B0">
        <w:rPr>
          <w:rFonts w:eastAsia="Calibri"/>
          <w:sz w:val="28"/>
          <w:szCs w:val="28"/>
        </w:rPr>
        <w:t>А</w:t>
      </w:r>
      <w:r w:rsidRPr="00A2441C">
        <w:rPr>
          <w:rFonts w:eastAsia="Calibri"/>
          <w:sz w:val="28"/>
          <w:szCs w:val="28"/>
        </w:rPr>
        <w:t>Г</w:t>
      </w:r>
      <w:r w:rsidR="00A855B0">
        <w:rPr>
          <w:rFonts w:eastAsia="Calibri"/>
          <w:sz w:val="28"/>
          <w:szCs w:val="28"/>
        </w:rPr>
        <w:t>иДХ</w:t>
      </w:r>
      <w:r w:rsidRPr="00A2441C">
        <w:rPr>
          <w:rFonts w:eastAsia="Calibri"/>
          <w:sz w:val="28"/>
          <w:szCs w:val="28"/>
        </w:rPr>
        <w:t xml:space="preserve">. </w:t>
      </w:r>
    </w:p>
    <w:p w:rsidR="00D8649D" w:rsidRPr="00A2441C" w:rsidRDefault="00A855B0" w:rsidP="00D8649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156D2">
        <w:rPr>
          <w:sz w:val="28"/>
          <w:szCs w:val="28"/>
        </w:rPr>
        <w:t>После чего исполнитель г</w:t>
      </w:r>
      <w:r w:rsidR="00D8649D" w:rsidRPr="00B156D2">
        <w:rPr>
          <w:rFonts w:eastAsia="Calibri"/>
          <w:sz w:val="28"/>
          <w:szCs w:val="28"/>
        </w:rPr>
        <w:t xml:space="preserve">отовит сопроводительное письмо и </w:t>
      </w:r>
      <w:r w:rsidR="00D8649D" w:rsidRPr="00B156D2">
        <w:rPr>
          <w:sz w:val="28"/>
          <w:szCs w:val="28"/>
        </w:rPr>
        <w:t xml:space="preserve">направляет через приемную администрации </w:t>
      </w:r>
      <w:r w:rsidRPr="00B156D2">
        <w:rPr>
          <w:sz w:val="28"/>
          <w:szCs w:val="28"/>
        </w:rPr>
        <w:t>ОГО</w:t>
      </w:r>
      <w:r w:rsidR="00D8649D" w:rsidRPr="00B156D2">
        <w:rPr>
          <w:sz w:val="28"/>
          <w:szCs w:val="28"/>
        </w:rPr>
        <w:t xml:space="preserve"> заявителю два экземпляра ГПЗУ для строительства, реконструкции объектов капитального строительства, подп</w:t>
      </w:r>
      <w:r w:rsidR="00D8649D" w:rsidRPr="00B156D2">
        <w:rPr>
          <w:sz w:val="28"/>
          <w:szCs w:val="28"/>
        </w:rPr>
        <w:t>и</w:t>
      </w:r>
      <w:r w:rsidR="00D8649D" w:rsidRPr="00B156D2">
        <w:rPr>
          <w:sz w:val="28"/>
          <w:szCs w:val="28"/>
        </w:rPr>
        <w:t>санные главой админ</w:t>
      </w:r>
      <w:r w:rsidR="00D8649D" w:rsidRPr="00B156D2">
        <w:rPr>
          <w:sz w:val="28"/>
          <w:szCs w:val="28"/>
        </w:rPr>
        <w:t>и</w:t>
      </w:r>
      <w:r w:rsidR="00D8649D" w:rsidRPr="00B156D2">
        <w:rPr>
          <w:sz w:val="28"/>
          <w:szCs w:val="28"/>
        </w:rPr>
        <w:t xml:space="preserve">страции </w:t>
      </w:r>
      <w:r w:rsidR="00B156D2" w:rsidRPr="00B156D2">
        <w:rPr>
          <w:sz w:val="28"/>
          <w:szCs w:val="28"/>
        </w:rPr>
        <w:t>ОГО</w:t>
      </w:r>
      <w:r w:rsidR="00D8649D" w:rsidRPr="00B156D2">
        <w:rPr>
          <w:sz w:val="28"/>
          <w:szCs w:val="28"/>
        </w:rPr>
        <w:t>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Если после рассмотрения документов принимается решение об отказе в предо</w:t>
      </w:r>
      <w:r w:rsidRPr="00A2441C">
        <w:rPr>
          <w:rFonts w:eastAsia="Calibri"/>
          <w:sz w:val="28"/>
          <w:szCs w:val="28"/>
        </w:rPr>
        <w:t>с</w:t>
      </w:r>
      <w:r w:rsidRPr="00A2441C">
        <w:rPr>
          <w:rFonts w:eastAsia="Calibri"/>
          <w:sz w:val="28"/>
          <w:szCs w:val="28"/>
        </w:rPr>
        <w:t xml:space="preserve">тавлении услуги </w:t>
      </w:r>
      <w:r w:rsidR="004E3970">
        <w:rPr>
          <w:rFonts w:eastAsia="Calibri"/>
          <w:sz w:val="28"/>
          <w:szCs w:val="28"/>
        </w:rPr>
        <w:t>ис</w:t>
      </w:r>
      <w:r w:rsidRPr="00A2441C">
        <w:rPr>
          <w:rFonts w:eastAsia="Calibri"/>
          <w:sz w:val="28"/>
          <w:szCs w:val="28"/>
        </w:rPr>
        <w:t>п</w:t>
      </w:r>
      <w:r w:rsidR="004E3970">
        <w:rPr>
          <w:rFonts w:eastAsia="Calibri"/>
          <w:sz w:val="28"/>
          <w:szCs w:val="28"/>
        </w:rPr>
        <w:t xml:space="preserve">олнитель </w:t>
      </w:r>
      <w:r w:rsidRPr="00A2441C">
        <w:rPr>
          <w:rFonts w:eastAsia="Calibri"/>
          <w:sz w:val="28"/>
          <w:szCs w:val="28"/>
        </w:rPr>
        <w:t xml:space="preserve">готовит уведомление об отказе в выдаче ГПЗУ </w:t>
      </w:r>
      <w:r w:rsidRPr="00A2441C">
        <w:rPr>
          <w:sz w:val="28"/>
          <w:szCs w:val="28"/>
        </w:rPr>
        <w:t>с ук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занием причин</w:t>
      </w:r>
      <w:r w:rsidRPr="00A2441C">
        <w:rPr>
          <w:rFonts w:eastAsia="Calibri"/>
          <w:sz w:val="28"/>
          <w:szCs w:val="28"/>
        </w:rPr>
        <w:t xml:space="preserve">. </w:t>
      </w:r>
    </w:p>
    <w:p w:rsidR="00D8649D" w:rsidRPr="00B156D2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56D2">
        <w:rPr>
          <w:rFonts w:eastAsia="Calibri"/>
          <w:sz w:val="28"/>
          <w:szCs w:val="28"/>
        </w:rPr>
        <w:t xml:space="preserve">При этом </w:t>
      </w:r>
      <w:r w:rsidR="00B156D2" w:rsidRPr="00B156D2">
        <w:rPr>
          <w:rFonts w:eastAsia="Calibri"/>
          <w:sz w:val="28"/>
          <w:szCs w:val="28"/>
        </w:rPr>
        <w:t>исполнитель</w:t>
      </w:r>
      <w:r w:rsidRPr="00B156D2">
        <w:rPr>
          <w:rFonts w:eastAsia="Calibri"/>
          <w:sz w:val="28"/>
          <w:szCs w:val="28"/>
        </w:rPr>
        <w:t>, проводящий проверку документов после ра</w:t>
      </w:r>
      <w:r w:rsidRPr="00B156D2">
        <w:rPr>
          <w:rFonts w:eastAsia="Calibri"/>
          <w:sz w:val="28"/>
          <w:szCs w:val="28"/>
        </w:rPr>
        <w:t>с</w:t>
      </w:r>
      <w:r w:rsidRPr="00B156D2">
        <w:rPr>
          <w:rFonts w:eastAsia="Calibri"/>
          <w:sz w:val="28"/>
          <w:szCs w:val="28"/>
        </w:rPr>
        <w:t>смотрения представленных материалов, при наличии препятствий для оказ</w:t>
      </w:r>
      <w:r w:rsidRPr="00B156D2">
        <w:rPr>
          <w:rFonts w:eastAsia="Calibri"/>
          <w:sz w:val="28"/>
          <w:szCs w:val="28"/>
        </w:rPr>
        <w:t>а</w:t>
      </w:r>
      <w:r w:rsidRPr="00B156D2">
        <w:rPr>
          <w:rFonts w:eastAsia="Calibri"/>
          <w:sz w:val="28"/>
          <w:szCs w:val="28"/>
        </w:rPr>
        <w:t>ния услуги в соответствие с п. 2.8. по принятии решения письменно уведо</w:t>
      </w:r>
      <w:r w:rsidRPr="00B156D2">
        <w:rPr>
          <w:rFonts w:eastAsia="Calibri"/>
          <w:sz w:val="28"/>
          <w:szCs w:val="28"/>
        </w:rPr>
        <w:t>м</w:t>
      </w:r>
      <w:r w:rsidRPr="00B156D2">
        <w:rPr>
          <w:rFonts w:eastAsia="Calibri"/>
          <w:sz w:val="28"/>
          <w:szCs w:val="28"/>
        </w:rPr>
        <w:t xml:space="preserve">ляет об этом заявителя с объяснением содержания выявленных недостатков. Сопроводительное письмо за подписью главы администрации </w:t>
      </w:r>
      <w:r w:rsidR="00B156D2" w:rsidRPr="00B156D2">
        <w:rPr>
          <w:rFonts w:eastAsia="Calibri"/>
          <w:sz w:val="28"/>
          <w:szCs w:val="28"/>
        </w:rPr>
        <w:t>ОГО</w:t>
      </w:r>
      <w:r w:rsidRPr="00B156D2">
        <w:rPr>
          <w:rFonts w:eastAsia="Calibri"/>
          <w:sz w:val="28"/>
          <w:szCs w:val="28"/>
        </w:rPr>
        <w:t xml:space="preserve"> с заявл</w:t>
      </w:r>
      <w:r w:rsidRPr="00B156D2">
        <w:rPr>
          <w:rFonts w:eastAsia="Calibri"/>
          <w:sz w:val="28"/>
          <w:szCs w:val="28"/>
        </w:rPr>
        <w:t>е</w:t>
      </w:r>
      <w:r w:rsidRPr="00B156D2">
        <w:rPr>
          <w:rFonts w:eastAsia="Calibri"/>
          <w:sz w:val="28"/>
          <w:szCs w:val="28"/>
        </w:rPr>
        <w:t xml:space="preserve">нием и пакетом представленной на рассмотрение документации направляется обратно на доработку в адрес заявителя. 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Максимальный срок выполнения действия - 26 дней.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A2441C">
        <w:rPr>
          <w:rFonts w:eastAsia="Calibri"/>
          <w:color w:val="000000" w:themeColor="text1"/>
          <w:sz w:val="28"/>
          <w:szCs w:val="28"/>
        </w:rPr>
        <w:t>3.2.3. Выдача заявителю ГПЗУ</w:t>
      </w:r>
    </w:p>
    <w:p w:rsidR="00D8649D" w:rsidRPr="00B156D2" w:rsidRDefault="00B156D2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56D2">
        <w:rPr>
          <w:rFonts w:eastAsia="Calibri"/>
          <w:sz w:val="28"/>
          <w:szCs w:val="28"/>
        </w:rPr>
        <w:t>П</w:t>
      </w:r>
      <w:r w:rsidR="004E3970">
        <w:rPr>
          <w:rFonts w:eastAsia="Calibri"/>
          <w:sz w:val="28"/>
          <w:szCs w:val="28"/>
        </w:rPr>
        <w:t>осле подготовки необходимого пакета</w:t>
      </w:r>
      <w:r w:rsidR="00D8649D" w:rsidRPr="00B156D2">
        <w:rPr>
          <w:rFonts w:eastAsia="Calibri"/>
          <w:sz w:val="28"/>
          <w:szCs w:val="28"/>
        </w:rPr>
        <w:t xml:space="preserve"> документации </w:t>
      </w:r>
      <w:r w:rsidR="004E3970">
        <w:rPr>
          <w:rFonts w:eastAsia="Calibri"/>
          <w:sz w:val="28"/>
          <w:szCs w:val="28"/>
        </w:rPr>
        <w:t xml:space="preserve">ГПЗУ </w:t>
      </w:r>
      <w:r w:rsidRPr="00B156D2">
        <w:rPr>
          <w:rFonts w:eastAsia="Calibri"/>
          <w:sz w:val="28"/>
          <w:szCs w:val="28"/>
        </w:rPr>
        <w:t>исполн</w:t>
      </w:r>
      <w:r w:rsidRPr="00B156D2">
        <w:rPr>
          <w:rFonts w:eastAsia="Calibri"/>
          <w:sz w:val="28"/>
          <w:szCs w:val="28"/>
        </w:rPr>
        <w:t>и</w:t>
      </w:r>
      <w:r w:rsidRPr="00B156D2">
        <w:rPr>
          <w:rFonts w:eastAsia="Calibri"/>
          <w:sz w:val="28"/>
          <w:szCs w:val="28"/>
        </w:rPr>
        <w:t xml:space="preserve">тель </w:t>
      </w:r>
      <w:r w:rsidR="00D8649D" w:rsidRPr="00B156D2">
        <w:rPr>
          <w:rFonts w:eastAsia="Calibri"/>
          <w:sz w:val="28"/>
          <w:szCs w:val="28"/>
        </w:rPr>
        <w:t>и</w:t>
      </w:r>
      <w:r w:rsidR="00D8649D" w:rsidRPr="00B156D2">
        <w:rPr>
          <w:rFonts w:eastAsia="Calibri"/>
          <w:sz w:val="28"/>
          <w:szCs w:val="28"/>
        </w:rPr>
        <w:t>н</w:t>
      </w:r>
      <w:r w:rsidR="00D8649D" w:rsidRPr="00B156D2">
        <w:rPr>
          <w:rFonts w:eastAsia="Calibri"/>
          <w:sz w:val="28"/>
          <w:szCs w:val="28"/>
        </w:rPr>
        <w:t>формирует заявителя (при наличии данных в заявлении) средствами телефонной связи, посредством электронной почты о возможности получ</w:t>
      </w:r>
      <w:r w:rsidR="00D8649D" w:rsidRPr="00B156D2">
        <w:rPr>
          <w:rFonts w:eastAsia="Calibri"/>
          <w:sz w:val="28"/>
          <w:szCs w:val="28"/>
        </w:rPr>
        <w:t>е</w:t>
      </w:r>
      <w:r w:rsidR="00D8649D" w:rsidRPr="00B156D2">
        <w:rPr>
          <w:rFonts w:eastAsia="Calibri"/>
          <w:sz w:val="28"/>
          <w:szCs w:val="28"/>
        </w:rPr>
        <w:t>ния ГПЗУ (уведомления об отказе в предоставлении услуги) лично в секрет</w:t>
      </w:r>
      <w:r w:rsidR="00D8649D" w:rsidRPr="00B156D2">
        <w:rPr>
          <w:rFonts w:eastAsia="Calibri"/>
          <w:sz w:val="28"/>
          <w:szCs w:val="28"/>
        </w:rPr>
        <w:t>а</w:t>
      </w:r>
      <w:r w:rsidR="00D8649D" w:rsidRPr="00B156D2">
        <w:rPr>
          <w:rFonts w:eastAsia="Calibri"/>
          <w:sz w:val="28"/>
          <w:szCs w:val="28"/>
        </w:rPr>
        <w:t>риате, почтовым отправл</w:t>
      </w:r>
      <w:r w:rsidR="00D8649D" w:rsidRPr="00B156D2">
        <w:rPr>
          <w:rFonts w:eastAsia="Calibri"/>
          <w:sz w:val="28"/>
          <w:szCs w:val="28"/>
        </w:rPr>
        <w:t>е</w:t>
      </w:r>
      <w:r w:rsidR="00D8649D" w:rsidRPr="00B156D2">
        <w:rPr>
          <w:rFonts w:eastAsia="Calibri"/>
          <w:sz w:val="28"/>
          <w:szCs w:val="28"/>
        </w:rPr>
        <w:t xml:space="preserve">нием. 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56D2">
        <w:rPr>
          <w:rFonts w:eastAsia="Calibri"/>
          <w:sz w:val="28"/>
          <w:szCs w:val="28"/>
        </w:rPr>
        <w:t>Сопроводительные письмо с приложением ГПЗУ или уведомление об отказе в его выдаче со всеми представленными ранее материалами регистр</w:t>
      </w:r>
      <w:r w:rsidRPr="00B156D2">
        <w:rPr>
          <w:rFonts w:eastAsia="Calibri"/>
          <w:sz w:val="28"/>
          <w:szCs w:val="28"/>
        </w:rPr>
        <w:t>и</w:t>
      </w:r>
      <w:r w:rsidRPr="00B156D2">
        <w:rPr>
          <w:rFonts w:eastAsia="Calibri"/>
          <w:sz w:val="28"/>
          <w:szCs w:val="28"/>
        </w:rPr>
        <w:t>руется в журнале регистрации исходящей корреспонденции приемной адм</w:t>
      </w:r>
      <w:r w:rsidRPr="00B156D2">
        <w:rPr>
          <w:rFonts w:eastAsia="Calibri"/>
          <w:sz w:val="28"/>
          <w:szCs w:val="28"/>
        </w:rPr>
        <w:t>и</w:t>
      </w:r>
      <w:r w:rsidRPr="00B156D2">
        <w:rPr>
          <w:rFonts w:eastAsia="Calibri"/>
          <w:sz w:val="28"/>
          <w:szCs w:val="28"/>
        </w:rPr>
        <w:t xml:space="preserve">нистрации </w:t>
      </w:r>
      <w:r w:rsidR="004E3970">
        <w:rPr>
          <w:rFonts w:eastAsia="Calibri"/>
          <w:sz w:val="28"/>
          <w:szCs w:val="28"/>
        </w:rPr>
        <w:t>ОГО</w:t>
      </w:r>
      <w:r w:rsidRPr="00B156D2">
        <w:rPr>
          <w:rFonts w:eastAsia="Calibri"/>
          <w:sz w:val="28"/>
          <w:szCs w:val="28"/>
        </w:rPr>
        <w:t xml:space="preserve"> и под роспись выдается заявителю лично или направляется почтовым отправлением в а</w:t>
      </w:r>
      <w:r w:rsidRPr="00B156D2">
        <w:rPr>
          <w:rFonts w:eastAsia="Calibri"/>
          <w:sz w:val="28"/>
          <w:szCs w:val="28"/>
        </w:rPr>
        <w:t>д</w:t>
      </w:r>
      <w:r w:rsidRPr="00B156D2">
        <w:rPr>
          <w:rFonts w:eastAsia="Calibri"/>
          <w:sz w:val="28"/>
          <w:szCs w:val="28"/>
        </w:rPr>
        <w:t>рес, указанный в заявлении.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441C">
        <w:rPr>
          <w:rFonts w:eastAsia="Calibri"/>
          <w:sz w:val="28"/>
          <w:szCs w:val="28"/>
        </w:rPr>
        <w:t>Максимальный срок выполнения действия - 3 дня.</w:t>
      </w:r>
    </w:p>
    <w:p w:rsidR="00F65E06" w:rsidRDefault="00F65E06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3.3. Особенности выполнения административных процедур в электро</w:t>
      </w:r>
      <w:r w:rsidRPr="00A2441C">
        <w:rPr>
          <w:sz w:val="28"/>
          <w:szCs w:val="28"/>
        </w:rPr>
        <w:t>н</w:t>
      </w:r>
      <w:r w:rsidRPr="00A2441C">
        <w:rPr>
          <w:sz w:val="28"/>
          <w:szCs w:val="28"/>
        </w:rPr>
        <w:t>ной фо</w:t>
      </w:r>
      <w:r w:rsidRPr="00A2441C">
        <w:rPr>
          <w:sz w:val="28"/>
          <w:szCs w:val="28"/>
        </w:rPr>
        <w:t>р</w:t>
      </w:r>
      <w:r w:rsidRPr="00A2441C">
        <w:rPr>
          <w:sz w:val="28"/>
          <w:szCs w:val="28"/>
        </w:rPr>
        <w:t>ме.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lastRenderedPageBreak/>
        <w:t>3.3.1.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</w:t>
      </w:r>
      <w:r w:rsidRPr="00A2441C">
        <w:rPr>
          <w:sz w:val="28"/>
          <w:szCs w:val="28"/>
        </w:rPr>
        <w:t>о</w:t>
      </w:r>
      <w:r w:rsidRPr="00A2441C">
        <w:rPr>
          <w:sz w:val="28"/>
          <w:szCs w:val="28"/>
        </w:rPr>
        <w:t>сударственных и муниципальных услуг, а также о получении заявителем р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зультата предоставления муниципал</w:t>
      </w:r>
      <w:r w:rsidRPr="00A2441C">
        <w:rPr>
          <w:sz w:val="28"/>
          <w:szCs w:val="28"/>
        </w:rPr>
        <w:t>ь</w:t>
      </w:r>
      <w:r w:rsidRPr="00A2441C">
        <w:rPr>
          <w:sz w:val="28"/>
          <w:szCs w:val="28"/>
        </w:rPr>
        <w:t>ной услуги, если иное не установлено федеральным законом.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Заявитель имеет право на получение муниципальной услуги в электро</w:t>
      </w:r>
      <w:r w:rsidRPr="00A2441C">
        <w:rPr>
          <w:sz w:val="28"/>
          <w:szCs w:val="28"/>
        </w:rPr>
        <w:t>н</w:t>
      </w:r>
      <w:r w:rsidRPr="00A2441C">
        <w:rPr>
          <w:sz w:val="28"/>
          <w:szCs w:val="28"/>
        </w:rPr>
        <w:t>ной форме. Для этого на электронный адрес (</w:t>
      </w:r>
      <w:hyperlink r:id="rId23" w:history="1">
        <w:r w:rsidRPr="00A2441C">
          <w:rPr>
            <w:rStyle w:val="ab"/>
            <w:sz w:val="28"/>
            <w:szCs w:val="28"/>
            <w:lang w:val="en-US"/>
          </w:rPr>
          <w:t>omsadm</w:t>
        </w:r>
        <w:r w:rsidRPr="00A2441C">
          <w:rPr>
            <w:rStyle w:val="ab"/>
            <w:sz w:val="28"/>
            <w:szCs w:val="28"/>
          </w:rPr>
          <w:t>@ram</w:t>
        </w:r>
        <w:r w:rsidRPr="00A2441C">
          <w:rPr>
            <w:rStyle w:val="ab"/>
            <w:sz w:val="28"/>
            <w:szCs w:val="28"/>
            <w:lang w:val="en-US"/>
          </w:rPr>
          <w:t>bler</w:t>
        </w:r>
        <w:r w:rsidRPr="00A2441C">
          <w:rPr>
            <w:rStyle w:val="ab"/>
            <w:sz w:val="28"/>
            <w:szCs w:val="28"/>
          </w:rPr>
          <w:t>.ru</w:t>
        </w:r>
      </w:hyperlink>
      <w:r w:rsidRPr="00A2441C">
        <w:rPr>
          <w:sz w:val="28"/>
          <w:szCs w:val="28"/>
        </w:rPr>
        <w:t>) исполн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теля муниципальной услуги или с использованием единого портала госуда</w:t>
      </w:r>
      <w:r w:rsidRPr="00A2441C">
        <w:rPr>
          <w:sz w:val="28"/>
          <w:szCs w:val="28"/>
        </w:rPr>
        <w:t>р</w:t>
      </w:r>
      <w:r w:rsidRPr="00A2441C">
        <w:rPr>
          <w:sz w:val="28"/>
          <w:szCs w:val="28"/>
        </w:rPr>
        <w:t>ственных и муниц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 xml:space="preserve">пальных услуг направляется </w:t>
      </w:r>
      <w:hyperlink w:anchor="Par222" w:history="1">
        <w:r w:rsidRPr="00A2441C">
          <w:rPr>
            <w:sz w:val="28"/>
            <w:szCs w:val="28"/>
          </w:rPr>
          <w:t>заявление</w:t>
        </w:r>
      </w:hyperlink>
      <w:r w:rsidRPr="00A2441C">
        <w:rPr>
          <w:sz w:val="28"/>
          <w:szCs w:val="28"/>
        </w:rPr>
        <w:t xml:space="preserve"> (согласно прил. № 1 к настоящему Регламенту) в установленном порядке, подписанное эле</w:t>
      </w:r>
      <w:r w:rsidRPr="00A2441C">
        <w:rPr>
          <w:sz w:val="28"/>
          <w:szCs w:val="28"/>
        </w:rPr>
        <w:t>к</w:t>
      </w:r>
      <w:r w:rsidRPr="00A2441C">
        <w:rPr>
          <w:sz w:val="28"/>
          <w:szCs w:val="28"/>
        </w:rPr>
        <w:t>тронной цифровой подписью заяв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теля. В случае если заявление исходит от законного представителя гражданина, вместе с заявлением направляется д</w:t>
      </w:r>
      <w:r w:rsidRPr="00A2441C">
        <w:rPr>
          <w:sz w:val="28"/>
          <w:szCs w:val="28"/>
        </w:rPr>
        <w:t>о</w:t>
      </w:r>
      <w:r w:rsidRPr="00A2441C">
        <w:rPr>
          <w:sz w:val="28"/>
          <w:szCs w:val="28"/>
        </w:rPr>
        <w:t>веренность на представление интересов, отскан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рованная в формате Portable Document Format (PDF) и заверенная электронной цифровой подписью нот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риуса.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D2">
        <w:rPr>
          <w:sz w:val="28"/>
          <w:szCs w:val="28"/>
        </w:rPr>
        <w:t>Муниципальная услуга предоставляется заявителю в сроки, установле</w:t>
      </w:r>
      <w:r w:rsidRPr="00B156D2">
        <w:rPr>
          <w:sz w:val="28"/>
          <w:szCs w:val="28"/>
        </w:rPr>
        <w:t>н</w:t>
      </w:r>
      <w:r w:rsidRPr="00B156D2">
        <w:rPr>
          <w:sz w:val="28"/>
          <w:szCs w:val="28"/>
        </w:rPr>
        <w:t xml:space="preserve">ные </w:t>
      </w:r>
      <w:hyperlink w:anchor="Par57" w:history="1">
        <w:r w:rsidRPr="00B156D2">
          <w:rPr>
            <w:sz w:val="28"/>
            <w:szCs w:val="28"/>
          </w:rPr>
          <w:t>п. 2.4</w:t>
        </w:r>
      </w:hyperlink>
      <w:r w:rsidRPr="00B156D2">
        <w:rPr>
          <w:sz w:val="28"/>
          <w:szCs w:val="28"/>
        </w:rPr>
        <w:t xml:space="preserve"> настоящего Регламента. Ответ о результате рассмотрения заявл</w:t>
      </w:r>
      <w:r w:rsidRPr="00B156D2">
        <w:rPr>
          <w:sz w:val="28"/>
          <w:szCs w:val="28"/>
        </w:rPr>
        <w:t>е</w:t>
      </w:r>
      <w:r w:rsidRPr="00B156D2">
        <w:rPr>
          <w:sz w:val="28"/>
          <w:szCs w:val="28"/>
        </w:rPr>
        <w:t xml:space="preserve">ния направляется </w:t>
      </w:r>
      <w:r w:rsidR="00B156D2" w:rsidRPr="00B156D2">
        <w:rPr>
          <w:sz w:val="28"/>
          <w:szCs w:val="28"/>
        </w:rPr>
        <w:t xml:space="preserve">заявителю </w:t>
      </w:r>
      <w:r w:rsidRPr="00B156D2">
        <w:rPr>
          <w:sz w:val="28"/>
          <w:szCs w:val="28"/>
        </w:rPr>
        <w:t>на адрес, указанный в заявлении, почтовым о</w:t>
      </w:r>
      <w:r w:rsidRPr="00B156D2">
        <w:rPr>
          <w:sz w:val="28"/>
          <w:szCs w:val="28"/>
        </w:rPr>
        <w:t>т</w:t>
      </w:r>
      <w:r w:rsidRPr="00B156D2">
        <w:rPr>
          <w:sz w:val="28"/>
          <w:szCs w:val="28"/>
        </w:rPr>
        <w:t>правлением или в электронной форме (письмо, заверенное электронной ци</w:t>
      </w:r>
      <w:r w:rsidRPr="00B156D2">
        <w:rPr>
          <w:sz w:val="28"/>
          <w:szCs w:val="28"/>
        </w:rPr>
        <w:t>ф</w:t>
      </w:r>
      <w:r w:rsidRPr="00B156D2">
        <w:rPr>
          <w:sz w:val="28"/>
          <w:szCs w:val="28"/>
        </w:rPr>
        <w:t>ровой подписью).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3.3.2. Информация о ходе выполнения запроса заявителя о предоставл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нии м</w:t>
      </w:r>
      <w:r w:rsidRPr="00A2441C">
        <w:rPr>
          <w:sz w:val="28"/>
          <w:szCs w:val="28"/>
        </w:rPr>
        <w:t>у</w:t>
      </w:r>
      <w:r w:rsidRPr="00A2441C">
        <w:rPr>
          <w:sz w:val="28"/>
          <w:szCs w:val="28"/>
        </w:rPr>
        <w:t>ниципальной услуги.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 xml:space="preserve">Регистрация поступившего в электронной форме </w:t>
      </w:r>
      <w:hyperlink w:anchor="Par222" w:history="1">
        <w:r w:rsidRPr="00A2441C">
          <w:rPr>
            <w:sz w:val="28"/>
            <w:szCs w:val="28"/>
          </w:rPr>
          <w:t>заявления</w:t>
        </w:r>
      </w:hyperlink>
      <w:r w:rsidRPr="00A2441C">
        <w:rPr>
          <w:sz w:val="28"/>
          <w:szCs w:val="28"/>
        </w:rPr>
        <w:t xml:space="preserve"> производи</w:t>
      </w:r>
      <w:r w:rsidRPr="00A2441C">
        <w:rPr>
          <w:sz w:val="28"/>
          <w:szCs w:val="28"/>
        </w:rPr>
        <w:t>т</w:t>
      </w:r>
      <w:r w:rsidRPr="00A2441C">
        <w:rPr>
          <w:sz w:val="28"/>
          <w:szCs w:val="28"/>
        </w:rPr>
        <w:t>ся неп</w:t>
      </w:r>
      <w:r w:rsidRPr="00A2441C">
        <w:rPr>
          <w:sz w:val="28"/>
          <w:szCs w:val="28"/>
        </w:rPr>
        <w:t>о</w:t>
      </w:r>
      <w:r w:rsidRPr="00A2441C">
        <w:rPr>
          <w:sz w:val="28"/>
          <w:szCs w:val="28"/>
        </w:rPr>
        <w:t>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3.3.3. Порядок взаимодействия органов, предоставляющих муниципал</w:t>
      </w:r>
      <w:r w:rsidRPr="00A2441C">
        <w:rPr>
          <w:sz w:val="28"/>
          <w:szCs w:val="28"/>
        </w:rPr>
        <w:t>ь</w:t>
      </w:r>
      <w:r w:rsidRPr="00A2441C">
        <w:rPr>
          <w:sz w:val="28"/>
          <w:szCs w:val="28"/>
        </w:rPr>
        <w:t>ные услуги, иных государственных органов, органов местного самоуправл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ния, организ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ций, участвующих в предоставлении муниципальных услуг.</w:t>
      </w:r>
    </w:p>
    <w:p w:rsidR="00D8649D" w:rsidRPr="00A2441C" w:rsidRDefault="00D8649D" w:rsidP="00D864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В ходе оказания муниципальной услуги исполнитель вправе запраш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вать у государственных органов, органов местного самоуправления, орган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заций, участвующих в предоставлении муниципальной услуги, сведения, н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обходимые для ее и</w:t>
      </w:r>
      <w:r w:rsidRPr="00A2441C">
        <w:rPr>
          <w:sz w:val="28"/>
          <w:szCs w:val="28"/>
        </w:rPr>
        <w:t>с</w:t>
      </w:r>
      <w:r w:rsidRPr="00A2441C">
        <w:rPr>
          <w:sz w:val="28"/>
          <w:szCs w:val="28"/>
        </w:rPr>
        <w:t>полнения.</w:t>
      </w:r>
    </w:p>
    <w:p w:rsidR="00D8649D" w:rsidRPr="00A2441C" w:rsidRDefault="00D8649D" w:rsidP="00D8649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D8649D" w:rsidRDefault="00D8649D" w:rsidP="00D8649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2441C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6D5678" w:rsidRPr="00A2441C" w:rsidRDefault="006D5678" w:rsidP="00D8649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156D2" w:rsidRPr="00C3405F" w:rsidRDefault="00B156D2" w:rsidP="00B15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05F">
        <w:rPr>
          <w:sz w:val="28"/>
          <w:szCs w:val="28"/>
        </w:rPr>
        <w:t>4.1. Порядок осуществления текущего контроля за соблюдением и и</w:t>
      </w:r>
      <w:r w:rsidRPr="00C3405F">
        <w:rPr>
          <w:sz w:val="28"/>
          <w:szCs w:val="28"/>
        </w:rPr>
        <w:t>с</w:t>
      </w:r>
      <w:r w:rsidRPr="00C3405F">
        <w:rPr>
          <w:sz w:val="28"/>
          <w:szCs w:val="28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предо</w:t>
      </w:r>
      <w:r w:rsidRPr="00C3405F">
        <w:rPr>
          <w:sz w:val="28"/>
          <w:szCs w:val="28"/>
        </w:rPr>
        <w:t>с</w:t>
      </w:r>
      <w:r w:rsidRPr="00C3405F">
        <w:rPr>
          <w:sz w:val="28"/>
          <w:szCs w:val="28"/>
        </w:rPr>
        <w:t>тавлению муниципал</w:t>
      </w:r>
      <w:r w:rsidRPr="00C3405F">
        <w:rPr>
          <w:sz w:val="28"/>
          <w:szCs w:val="28"/>
        </w:rPr>
        <w:t>ь</w:t>
      </w:r>
      <w:r w:rsidRPr="00C3405F">
        <w:rPr>
          <w:sz w:val="28"/>
          <w:szCs w:val="28"/>
        </w:rPr>
        <w:t>ной услуги, а также принятием ими решений</w:t>
      </w:r>
    </w:p>
    <w:p w:rsidR="00B156D2" w:rsidRPr="00400028" w:rsidRDefault="00B156D2" w:rsidP="00B15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0028">
        <w:rPr>
          <w:sz w:val="28"/>
          <w:szCs w:val="28"/>
        </w:rPr>
        <w:t>снования для на</w:t>
      </w:r>
      <w:r>
        <w:rPr>
          <w:sz w:val="28"/>
          <w:szCs w:val="28"/>
        </w:rPr>
        <w:t>чала административной процедуры.</w:t>
      </w:r>
    </w:p>
    <w:p w:rsidR="00B156D2" w:rsidRDefault="00B156D2" w:rsidP="00B15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60A19">
        <w:rPr>
          <w:sz w:val="28"/>
          <w:szCs w:val="28"/>
        </w:rPr>
        <w:t>онтроль за соблюдением последовательности действий, определенных административными процедурами по предоставлению муниципальной усл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 xml:space="preserve">ги, и принятием решений осуществляется </w:t>
      </w:r>
      <w:r>
        <w:rPr>
          <w:sz w:val="28"/>
          <w:szCs w:val="28"/>
        </w:rPr>
        <w:t>главой админист</w:t>
      </w:r>
      <w:r w:rsidRPr="00E86841">
        <w:rPr>
          <w:sz w:val="28"/>
          <w:szCs w:val="28"/>
        </w:rPr>
        <w:t>рации О</w:t>
      </w:r>
      <w:r>
        <w:rPr>
          <w:sz w:val="28"/>
          <w:szCs w:val="28"/>
        </w:rPr>
        <w:t>ГО,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водителем УЖКХиГ</w:t>
      </w:r>
      <w:r w:rsidRPr="00E868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27FD">
        <w:rPr>
          <w:sz w:val="28"/>
          <w:szCs w:val="28"/>
        </w:rPr>
        <w:t>Текущий контроль включает в себя проведение пров</w:t>
      </w:r>
      <w:r w:rsidRPr="009A27FD">
        <w:rPr>
          <w:sz w:val="28"/>
          <w:szCs w:val="28"/>
        </w:rPr>
        <w:t>е</w:t>
      </w:r>
      <w:r w:rsidRPr="009A27FD">
        <w:rPr>
          <w:sz w:val="28"/>
          <w:szCs w:val="28"/>
        </w:rPr>
        <w:lastRenderedPageBreak/>
        <w:t xml:space="preserve">рок, выявление и устранение нарушений прав заявителей, рассмотрение, принятие решений и подготовку ответов на заявления </w:t>
      </w:r>
      <w:r w:rsidRPr="00C60A19">
        <w:rPr>
          <w:sz w:val="28"/>
          <w:szCs w:val="28"/>
        </w:rPr>
        <w:t>граждан, содержащих жалобы на решения, действия (безде</w:t>
      </w:r>
      <w:r w:rsidRPr="00C60A19">
        <w:rPr>
          <w:sz w:val="28"/>
          <w:szCs w:val="28"/>
        </w:rPr>
        <w:t>й</w:t>
      </w:r>
      <w:r w:rsidRPr="00C60A19">
        <w:rPr>
          <w:sz w:val="28"/>
          <w:szCs w:val="28"/>
        </w:rPr>
        <w:t>ствие) должностных лиц.</w:t>
      </w:r>
    </w:p>
    <w:p w:rsidR="00F65E06" w:rsidRDefault="00F65E06" w:rsidP="00B15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56D2" w:rsidRPr="00C3405F" w:rsidRDefault="00B156D2" w:rsidP="00B15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4.2. </w:t>
      </w:r>
      <w:r w:rsidRPr="00C3405F">
        <w:rPr>
          <w:sz w:val="28"/>
          <w:szCs w:val="28"/>
        </w:rPr>
        <w:t>Порядок и периодичность осуществления плановых и внеплановых пров</w:t>
      </w:r>
      <w:r w:rsidRPr="00C3405F">
        <w:rPr>
          <w:sz w:val="28"/>
          <w:szCs w:val="28"/>
        </w:rPr>
        <w:t>е</w:t>
      </w:r>
      <w:r w:rsidRPr="00C3405F">
        <w:rPr>
          <w:sz w:val="28"/>
          <w:szCs w:val="28"/>
        </w:rPr>
        <w:t>рок полноты и качества предоставления муниципальной услуги, в том числе пор</w:t>
      </w:r>
      <w:r w:rsidRPr="00C3405F">
        <w:rPr>
          <w:sz w:val="28"/>
          <w:szCs w:val="28"/>
        </w:rPr>
        <w:t>я</w:t>
      </w:r>
      <w:r w:rsidRPr="00C3405F">
        <w:rPr>
          <w:sz w:val="28"/>
          <w:szCs w:val="28"/>
        </w:rPr>
        <w:t>док и формы контроля за полнотой и качеством предоставления муниципальной у</w:t>
      </w:r>
      <w:r w:rsidRPr="00C3405F">
        <w:rPr>
          <w:sz w:val="28"/>
          <w:szCs w:val="28"/>
        </w:rPr>
        <w:t>с</w:t>
      </w:r>
      <w:r w:rsidRPr="00C3405F">
        <w:rPr>
          <w:sz w:val="28"/>
          <w:szCs w:val="28"/>
        </w:rPr>
        <w:t>луги</w:t>
      </w:r>
      <w:r>
        <w:rPr>
          <w:sz w:val="28"/>
          <w:szCs w:val="28"/>
        </w:rPr>
        <w:t>.</w:t>
      </w:r>
    </w:p>
    <w:p w:rsidR="00B156D2" w:rsidRPr="00400028" w:rsidRDefault="00B156D2" w:rsidP="00B15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0028">
        <w:rPr>
          <w:sz w:val="28"/>
          <w:szCs w:val="28"/>
        </w:rPr>
        <w:t>орядок осуществления текущего контроля за соблюдением и исполн</w:t>
      </w:r>
      <w:r w:rsidRPr="00400028">
        <w:rPr>
          <w:sz w:val="28"/>
          <w:szCs w:val="28"/>
        </w:rPr>
        <w:t>е</w:t>
      </w:r>
      <w:r w:rsidRPr="00400028">
        <w:rPr>
          <w:sz w:val="28"/>
          <w:szCs w:val="28"/>
        </w:rPr>
        <w:t>нием о</w:t>
      </w:r>
      <w:r w:rsidRPr="00400028">
        <w:rPr>
          <w:sz w:val="28"/>
          <w:szCs w:val="28"/>
        </w:rPr>
        <w:t>т</w:t>
      </w:r>
      <w:r w:rsidRPr="00400028">
        <w:rPr>
          <w:sz w:val="28"/>
          <w:szCs w:val="28"/>
        </w:rPr>
        <w:t>ветственными должностными лицами положений регламента и иных нормативных правовых актов, устанавливающих требования к предоставл</w:t>
      </w:r>
      <w:r w:rsidRPr="00400028">
        <w:rPr>
          <w:sz w:val="28"/>
          <w:szCs w:val="28"/>
        </w:rPr>
        <w:t>е</w:t>
      </w:r>
      <w:r w:rsidRPr="00400028">
        <w:rPr>
          <w:sz w:val="28"/>
          <w:szCs w:val="28"/>
        </w:rPr>
        <w:t>нию муниципальной услуги</w:t>
      </w:r>
      <w:r>
        <w:rPr>
          <w:sz w:val="28"/>
          <w:szCs w:val="28"/>
        </w:rPr>
        <w:t>, а также принятием ими решений.</w:t>
      </w:r>
    </w:p>
    <w:p w:rsidR="00B156D2" w:rsidRPr="00C60A19" w:rsidRDefault="00B156D2" w:rsidP="00B15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Проверки могут быть плановыми и внеплановыми.</w:t>
      </w:r>
      <w:r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При проверке могут ра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сматриваться все вопросы, связанные с предоставлением муниципальной услуги (комплексная проверка), или отдельные вопросы (тематическая пр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верка).</w:t>
      </w:r>
      <w:r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План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вые проверки проводятся в соответствии с планом работы, но не чаще одного раза в год. Внеплановые проверки проводятся по конкретн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му обращению заявителя.</w:t>
      </w:r>
    </w:p>
    <w:p w:rsidR="00F65E06" w:rsidRDefault="00F65E06" w:rsidP="00B15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56D2" w:rsidRPr="00400028" w:rsidRDefault="00B156D2" w:rsidP="00B15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C60A19">
        <w:rPr>
          <w:sz w:val="28"/>
          <w:szCs w:val="28"/>
        </w:rPr>
        <w:t xml:space="preserve">. </w:t>
      </w:r>
      <w:r w:rsidRPr="00400028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 xml:space="preserve">УЖКХ </w:t>
      </w:r>
      <w:r w:rsidRPr="00400028">
        <w:rPr>
          <w:sz w:val="28"/>
          <w:szCs w:val="28"/>
        </w:rPr>
        <w:t>администрации Омсу</w:t>
      </w:r>
      <w:r w:rsidRPr="00400028">
        <w:rPr>
          <w:sz w:val="28"/>
          <w:szCs w:val="28"/>
        </w:rPr>
        <w:t>к</w:t>
      </w:r>
      <w:r w:rsidRPr="00400028">
        <w:rPr>
          <w:sz w:val="28"/>
          <w:szCs w:val="28"/>
        </w:rPr>
        <w:t xml:space="preserve">чанского </w:t>
      </w:r>
      <w:r>
        <w:rPr>
          <w:sz w:val="28"/>
          <w:szCs w:val="28"/>
        </w:rPr>
        <w:t>городского ок</w:t>
      </w:r>
      <w:r w:rsidRPr="00400028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400028">
        <w:rPr>
          <w:sz w:val="28"/>
          <w:szCs w:val="28"/>
        </w:rPr>
        <w:t>а, либо муниципальн</w:t>
      </w:r>
      <w:r>
        <w:rPr>
          <w:sz w:val="28"/>
          <w:szCs w:val="28"/>
        </w:rPr>
        <w:t>ых</w:t>
      </w:r>
      <w:r w:rsidRPr="00400028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400028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</w:t>
      </w:r>
      <w:r w:rsidRPr="00400028">
        <w:rPr>
          <w:sz w:val="28"/>
          <w:szCs w:val="28"/>
        </w:rPr>
        <w:t>с</w:t>
      </w:r>
      <w:r w:rsidRPr="00400028">
        <w:rPr>
          <w:sz w:val="28"/>
          <w:szCs w:val="28"/>
        </w:rPr>
        <w:t>тавления муниципальной ус</w:t>
      </w:r>
      <w:r>
        <w:rPr>
          <w:sz w:val="28"/>
          <w:szCs w:val="28"/>
        </w:rPr>
        <w:t xml:space="preserve">луги. </w:t>
      </w:r>
    </w:p>
    <w:p w:rsidR="00B156D2" w:rsidRDefault="00B156D2" w:rsidP="00B15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настоящего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осуществляется руководителем УЖКХиГ. </w:t>
      </w:r>
      <w:r w:rsidRPr="00C60A19">
        <w:rPr>
          <w:sz w:val="28"/>
          <w:szCs w:val="28"/>
        </w:rPr>
        <w:t>По результатам проведе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>ных проверок, в случае выявления нарушения осуществляется привлечение виновных лиц к ответс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венности в соответствии с законодательством РФ.</w:t>
      </w:r>
    </w:p>
    <w:p w:rsidR="00F65E06" w:rsidRDefault="00F65E06" w:rsidP="00B156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56D2" w:rsidRPr="00601CAF" w:rsidRDefault="00B156D2" w:rsidP="00B156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01CAF">
        <w:rPr>
          <w:sz w:val="28"/>
          <w:szCs w:val="28"/>
        </w:rPr>
        <w:t>. Контроль за осуществлением муниципального контроля может ос</w:t>
      </w:r>
      <w:r w:rsidRPr="00601CAF">
        <w:rPr>
          <w:sz w:val="28"/>
          <w:szCs w:val="28"/>
        </w:rPr>
        <w:t>у</w:t>
      </w:r>
      <w:r w:rsidRPr="00601CAF">
        <w:rPr>
          <w:sz w:val="28"/>
          <w:szCs w:val="28"/>
        </w:rPr>
        <w:t>ществляться со стороны юридических лиц и граждан, их объединений и о</w:t>
      </w:r>
      <w:r w:rsidRPr="00601CAF">
        <w:rPr>
          <w:sz w:val="28"/>
          <w:szCs w:val="28"/>
        </w:rPr>
        <w:t>р</w:t>
      </w:r>
      <w:r w:rsidRPr="00601CAF">
        <w:rPr>
          <w:sz w:val="28"/>
          <w:szCs w:val="28"/>
        </w:rPr>
        <w:t>ганизаций п</w:t>
      </w:r>
      <w:r w:rsidRPr="00601CAF">
        <w:rPr>
          <w:sz w:val="28"/>
          <w:szCs w:val="28"/>
        </w:rPr>
        <w:t>у</w:t>
      </w:r>
      <w:r w:rsidRPr="00601CAF">
        <w:rPr>
          <w:sz w:val="28"/>
          <w:szCs w:val="28"/>
        </w:rPr>
        <w:t xml:space="preserve">тем направления в адрес </w:t>
      </w:r>
      <w:r>
        <w:rPr>
          <w:sz w:val="28"/>
          <w:szCs w:val="28"/>
        </w:rPr>
        <w:t>органа муниципального контроля</w:t>
      </w:r>
      <w:r w:rsidRPr="00601CAF">
        <w:rPr>
          <w:sz w:val="28"/>
          <w:szCs w:val="28"/>
        </w:rPr>
        <w:t>:</w:t>
      </w:r>
    </w:p>
    <w:p w:rsidR="00B156D2" w:rsidRPr="00601CAF" w:rsidRDefault="00B156D2" w:rsidP="00841DF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01CAF">
        <w:rPr>
          <w:sz w:val="28"/>
          <w:szCs w:val="28"/>
        </w:rPr>
        <w:t>- предложений о совершенствовании нормативных правовых актов, ре</w:t>
      </w:r>
      <w:r w:rsidRPr="00601CAF">
        <w:rPr>
          <w:sz w:val="28"/>
          <w:szCs w:val="28"/>
        </w:rPr>
        <w:t>г</w:t>
      </w:r>
      <w:r w:rsidRPr="00601CAF">
        <w:rPr>
          <w:sz w:val="28"/>
          <w:szCs w:val="28"/>
        </w:rPr>
        <w:t>ламе</w:t>
      </w:r>
      <w:r w:rsidRPr="00601CAF">
        <w:rPr>
          <w:sz w:val="28"/>
          <w:szCs w:val="28"/>
        </w:rPr>
        <w:t>н</w:t>
      </w:r>
      <w:r w:rsidRPr="00601CAF">
        <w:rPr>
          <w:sz w:val="28"/>
          <w:szCs w:val="28"/>
        </w:rPr>
        <w:t xml:space="preserve">тирующих исполнение должностными лицами </w:t>
      </w:r>
      <w:r>
        <w:rPr>
          <w:sz w:val="28"/>
          <w:szCs w:val="28"/>
        </w:rPr>
        <w:t>органа муниципального контроля</w:t>
      </w:r>
      <w:r w:rsidRPr="00601CAF">
        <w:rPr>
          <w:sz w:val="28"/>
          <w:szCs w:val="28"/>
        </w:rPr>
        <w:t xml:space="preserve"> осуществление муниципального контроля;</w:t>
      </w:r>
    </w:p>
    <w:p w:rsidR="00B156D2" w:rsidRPr="00601CAF" w:rsidRDefault="00B156D2" w:rsidP="00841DF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01CAF">
        <w:rPr>
          <w:sz w:val="28"/>
          <w:szCs w:val="28"/>
        </w:rPr>
        <w:t xml:space="preserve">- сообщений о нарушении законов и иных нормативных правовых актов, настоящего регламента, недостатков в работе </w:t>
      </w:r>
      <w:r>
        <w:rPr>
          <w:sz w:val="28"/>
          <w:szCs w:val="28"/>
        </w:rPr>
        <w:t>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</w:t>
      </w:r>
      <w:r w:rsidRPr="00601CAF">
        <w:rPr>
          <w:sz w:val="28"/>
          <w:szCs w:val="28"/>
        </w:rPr>
        <w:t>, его должностных лиц;</w:t>
      </w:r>
    </w:p>
    <w:p w:rsidR="00B156D2" w:rsidRPr="00601CAF" w:rsidRDefault="00B156D2" w:rsidP="00841DF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01CAF">
        <w:rPr>
          <w:sz w:val="28"/>
          <w:szCs w:val="28"/>
        </w:rPr>
        <w:t xml:space="preserve">- жалоб по фактам нарушения должностными лицами </w:t>
      </w:r>
      <w:r>
        <w:rPr>
          <w:sz w:val="28"/>
          <w:szCs w:val="28"/>
        </w:rPr>
        <w:t>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  <w:r w:rsidRPr="00601CAF">
        <w:rPr>
          <w:sz w:val="28"/>
          <w:szCs w:val="28"/>
        </w:rPr>
        <w:t xml:space="preserve"> прав, свобод или законных интересов граждан.</w:t>
      </w:r>
    </w:p>
    <w:p w:rsidR="00B156D2" w:rsidRDefault="00B156D2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Default="00D8649D" w:rsidP="00D8649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2441C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</w:t>
      </w:r>
      <w:r w:rsidRPr="00A2441C">
        <w:rPr>
          <w:b/>
          <w:sz w:val="28"/>
          <w:szCs w:val="28"/>
        </w:rPr>
        <w:t>к</w:t>
      </w:r>
      <w:r w:rsidRPr="00A2441C">
        <w:rPr>
          <w:b/>
          <w:sz w:val="28"/>
          <w:szCs w:val="28"/>
        </w:rPr>
        <w:t>же должн</w:t>
      </w:r>
      <w:r w:rsidRPr="00A2441C">
        <w:rPr>
          <w:b/>
          <w:sz w:val="28"/>
          <w:szCs w:val="28"/>
        </w:rPr>
        <w:t>о</w:t>
      </w:r>
      <w:r w:rsidRPr="00A2441C">
        <w:rPr>
          <w:b/>
          <w:sz w:val="28"/>
          <w:szCs w:val="28"/>
        </w:rPr>
        <w:t>стных лиц или муниципальных служащих</w:t>
      </w:r>
    </w:p>
    <w:p w:rsidR="006D5678" w:rsidRPr="00A2441C" w:rsidRDefault="006D5678" w:rsidP="00D8649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5.1. Заявитель имеет право на обжалование решений и действий (безде</w:t>
      </w:r>
      <w:r w:rsidRPr="00A2441C">
        <w:rPr>
          <w:sz w:val="28"/>
          <w:szCs w:val="28"/>
        </w:rPr>
        <w:t>й</w:t>
      </w:r>
      <w:r w:rsidRPr="00A2441C">
        <w:rPr>
          <w:sz w:val="28"/>
          <w:szCs w:val="28"/>
        </w:rPr>
        <w:t>ствия) органа, предоставляющего муниципальную услугу, а также должнос</w:t>
      </w:r>
      <w:r w:rsidRPr="00A2441C">
        <w:rPr>
          <w:sz w:val="28"/>
          <w:szCs w:val="28"/>
        </w:rPr>
        <w:t>т</w:t>
      </w:r>
      <w:r w:rsidRPr="00A2441C">
        <w:rPr>
          <w:sz w:val="28"/>
          <w:szCs w:val="28"/>
        </w:rPr>
        <w:t>ных лиц и м</w:t>
      </w:r>
      <w:r w:rsidRPr="00A2441C">
        <w:rPr>
          <w:sz w:val="28"/>
          <w:szCs w:val="28"/>
        </w:rPr>
        <w:t>у</w:t>
      </w:r>
      <w:r w:rsidRPr="00A2441C">
        <w:rPr>
          <w:sz w:val="28"/>
          <w:szCs w:val="28"/>
        </w:rPr>
        <w:t>ниципальных служащих, в досудебном (внесудебном) порядке.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5.2.1. Нарушение срока регистрации запроса заявителя о предоставлении мун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ципальной услуги.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5.2.2. Нарушение срока предоставления муниципальной услуги.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5.2.3. Требование у заявителя документов, не предусмотренных норм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тивными правовыми актами Российской Федерации, нормативными прав</w:t>
      </w:r>
      <w:r w:rsidRPr="00A2441C">
        <w:rPr>
          <w:sz w:val="28"/>
          <w:szCs w:val="28"/>
        </w:rPr>
        <w:t>о</w:t>
      </w:r>
      <w:r w:rsidRPr="00A2441C">
        <w:rPr>
          <w:sz w:val="28"/>
          <w:szCs w:val="28"/>
        </w:rPr>
        <w:t>выми актами субъектов Российской Федерации, муниципальными правов</w:t>
      </w:r>
      <w:r w:rsidRPr="00A2441C">
        <w:rPr>
          <w:sz w:val="28"/>
          <w:szCs w:val="28"/>
        </w:rPr>
        <w:t>ы</w:t>
      </w:r>
      <w:r w:rsidRPr="00A2441C">
        <w:rPr>
          <w:sz w:val="28"/>
          <w:szCs w:val="28"/>
        </w:rPr>
        <w:t>ми актами для предоста</w:t>
      </w:r>
      <w:r w:rsidRPr="00A2441C">
        <w:rPr>
          <w:sz w:val="28"/>
          <w:szCs w:val="28"/>
        </w:rPr>
        <w:t>в</w:t>
      </w:r>
      <w:r w:rsidRPr="00A2441C">
        <w:rPr>
          <w:sz w:val="28"/>
          <w:szCs w:val="28"/>
        </w:rPr>
        <w:t>ления муниципальной услуги.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5.2.4. Отказ в приеме документов, предоставление которых предусмо</w:t>
      </w:r>
      <w:r w:rsidRPr="00A2441C">
        <w:rPr>
          <w:sz w:val="28"/>
          <w:szCs w:val="28"/>
        </w:rPr>
        <w:t>т</w:t>
      </w:r>
      <w:r w:rsidRPr="00A2441C">
        <w:rPr>
          <w:sz w:val="28"/>
          <w:szCs w:val="28"/>
        </w:rPr>
        <w:t>рено нормативными правовыми актами Российской Федерации, нормати</w:t>
      </w:r>
      <w:r w:rsidRPr="00A2441C">
        <w:rPr>
          <w:sz w:val="28"/>
          <w:szCs w:val="28"/>
        </w:rPr>
        <w:t>в</w:t>
      </w:r>
      <w:r w:rsidRPr="00A2441C">
        <w:rPr>
          <w:sz w:val="28"/>
          <w:szCs w:val="28"/>
        </w:rPr>
        <w:t>ными правовыми актами субъектов Российской Федерации, муниципальн</w:t>
      </w:r>
      <w:r w:rsidRPr="00A2441C">
        <w:rPr>
          <w:sz w:val="28"/>
          <w:szCs w:val="28"/>
        </w:rPr>
        <w:t>ы</w:t>
      </w:r>
      <w:r w:rsidRPr="00A2441C">
        <w:rPr>
          <w:sz w:val="28"/>
          <w:szCs w:val="28"/>
        </w:rPr>
        <w:t>ми правовыми актами для предоставления муниципальной услуги, у заявит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ля.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</w:t>
      </w:r>
      <w:r w:rsidRPr="00A2441C">
        <w:rPr>
          <w:sz w:val="28"/>
          <w:szCs w:val="28"/>
        </w:rPr>
        <w:t>т</w:t>
      </w:r>
      <w:r w:rsidRPr="00A2441C">
        <w:rPr>
          <w:sz w:val="28"/>
          <w:szCs w:val="28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ципальными правовыми актами.</w:t>
      </w: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5.2.6. Затребование с заявителя при предоставлении муниципальной у</w:t>
      </w:r>
      <w:r w:rsidRPr="00A2441C">
        <w:rPr>
          <w:sz w:val="28"/>
          <w:szCs w:val="28"/>
        </w:rPr>
        <w:t>с</w:t>
      </w:r>
      <w:r w:rsidRPr="00A2441C">
        <w:rPr>
          <w:sz w:val="28"/>
          <w:szCs w:val="28"/>
        </w:rPr>
        <w:t>луги платы, не предусмотренной нормативными правовыми актами Росси</w:t>
      </w:r>
      <w:r w:rsidRPr="00A2441C">
        <w:rPr>
          <w:sz w:val="28"/>
          <w:szCs w:val="28"/>
        </w:rPr>
        <w:t>й</w:t>
      </w:r>
      <w:r w:rsidRPr="00A2441C">
        <w:rPr>
          <w:sz w:val="28"/>
          <w:szCs w:val="28"/>
        </w:rPr>
        <w:t>ской Федер</w:t>
      </w:r>
      <w:r w:rsidRPr="00A2441C">
        <w:rPr>
          <w:sz w:val="28"/>
          <w:szCs w:val="28"/>
        </w:rPr>
        <w:t>а</w:t>
      </w:r>
      <w:r w:rsidRPr="00A2441C">
        <w:rPr>
          <w:sz w:val="28"/>
          <w:szCs w:val="28"/>
        </w:rPr>
        <w:t>ции, нормативными правовыми актами субъектов Российской Федерации, муниц</w:t>
      </w:r>
      <w:r w:rsidRPr="00A2441C">
        <w:rPr>
          <w:sz w:val="28"/>
          <w:szCs w:val="28"/>
        </w:rPr>
        <w:t>и</w:t>
      </w:r>
      <w:r w:rsidRPr="00A2441C">
        <w:rPr>
          <w:sz w:val="28"/>
          <w:szCs w:val="28"/>
        </w:rPr>
        <w:t>пальными правовыми актами.</w:t>
      </w:r>
    </w:p>
    <w:p w:rsidR="00D8649D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5.2.7. Отказ органа, предоставляющего муниципальную услугу, должн</w:t>
      </w:r>
      <w:r w:rsidRPr="00A2441C">
        <w:rPr>
          <w:sz w:val="28"/>
          <w:szCs w:val="28"/>
        </w:rPr>
        <w:t>о</w:t>
      </w:r>
      <w:r w:rsidRPr="00A2441C">
        <w:rPr>
          <w:sz w:val="28"/>
          <w:szCs w:val="28"/>
        </w:rPr>
        <w:t>стного лица органа, предоставляющего муниципальную услугу, в исправл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нии допущенных опечаток и ошибок в выданных в результате предоставл</w:t>
      </w:r>
      <w:r w:rsidRPr="00A2441C">
        <w:rPr>
          <w:sz w:val="28"/>
          <w:szCs w:val="28"/>
        </w:rPr>
        <w:t>е</w:t>
      </w:r>
      <w:r w:rsidRPr="00A2441C">
        <w:rPr>
          <w:sz w:val="28"/>
          <w:szCs w:val="28"/>
        </w:rPr>
        <w:t>ния муниципальной услуги документах либо нарушение установленного ср</w:t>
      </w:r>
      <w:r w:rsidRPr="00A2441C">
        <w:rPr>
          <w:sz w:val="28"/>
          <w:szCs w:val="28"/>
        </w:rPr>
        <w:t>о</w:t>
      </w:r>
      <w:r w:rsidRPr="00A2441C">
        <w:rPr>
          <w:sz w:val="28"/>
          <w:szCs w:val="28"/>
        </w:rPr>
        <w:t>ка таких исправлений.</w:t>
      </w:r>
    </w:p>
    <w:p w:rsidR="00B156D2" w:rsidRPr="00A2441C" w:rsidRDefault="00B156D2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49D" w:rsidRPr="00A2441C" w:rsidRDefault="00D8649D" w:rsidP="00D86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C">
        <w:rPr>
          <w:sz w:val="28"/>
          <w:szCs w:val="28"/>
        </w:rPr>
        <w:t>5.3. Общие требования к порядку подачи и рассмотрения жалобы:</w:t>
      </w:r>
    </w:p>
    <w:p w:rsidR="0045744B" w:rsidRDefault="0045744B" w:rsidP="0045744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5.3.1. Жалоба подается в письменной форме на бумажном носителе или в эле</w:t>
      </w:r>
      <w:r w:rsidRPr="00C60A19">
        <w:rPr>
          <w:sz w:val="28"/>
          <w:szCs w:val="28"/>
        </w:rPr>
        <w:t>к</w:t>
      </w:r>
      <w:r w:rsidRPr="00C60A19">
        <w:rPr>
          <w:sz w:val="28"/>
          <w:szCs w:val="28"/>
        </w:rPr>
        <w:t>тронной форме в орган, предоставляющий муниципальную услугу</w:t>
      </w:r>
      <w:r>
        <w:rPr>
          <w:sz w:val="28"/>
          <w:szCs w:val="28"/>
        </w:rPr>
        <w:t xml:space="preserve"> по адресу: </w:t>
      </w:r>
      <w:r w:rsidRPr="00C60A19">
        <w:rPr>
          <w:bCs/>
          <w:sz w:val="28"/>
          <w:szCs w:val="28"/>
        </w:rPr>
        <w:t xml:space="preserve">686410, Магаданская область, </w:t>
      </w:r>
      <w:r>
        <w:rPr>
          <w:bCs/>
          <w:sz w:val="28"/>
          <w:szCs w:val="28"/>
        </w:rPr>
        <w:t>п.</w:t>
      </w:r>
      <w:r w:rsidR="00841DF6">
        <w:rPr>
          <w:bCs/>
          <w:sz w:val="28"/>
          <w:szCs w:val="28"/>
        </w:rPr>
        <w:t xml:space="preserve"> </w:t>
      </w:r>
      <w:r w:rsidRPr="00C60A19">
        <w:rPr>
          <w:bCs/>
          <w:sz w:val="28"/>
          <w:szCs w:val="28"/>
        </w:rPr>
        <w:t>Омсукчан, ул. Лени</w:t>
      </w:r>
      <w:r>
        <w:rPr>
          <w:bCs/>
          <w:sz w:val="28"/>
          <w:szCs w:val="28"/>
        </w:rPr>
        <w:t>на, 13</w:t>
      </w:r>
      <w:r w:rsidRPr="00C60A19">
        <w:rPr>
          <w:bCs/>
          <w:sz w:val="28"/>
          <w:szCs w:val="28"/>
        </w:rPr>
        <w:t>.</w:t>
      </w:r>
      <w:r w:rsidRPr="00C60A19">
        <w:rPr>
          <w:sz w:val="28"/>
          <w:szCs w:val="28"/>
        </w:rPr>
        <w:t xml:space="preserve"> Жалобы на решения, принятые руководителем органа, предоставляющего муниц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пальную услу</w:t>
      </w:r>
      <w:r>
        <w:rPr>
          <w:sz w:val="28"/>
          <w:szCs w:val="28"/>
        </w:rPr>
        <w:t>гу, подаются в администрацию</w:t>
      </w:r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</w:t>
      </w:r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C60A19">
        <w:rPr>
          <w:bCs/>
          <w:sz w:val="28"/>
          <w:szCs w:val="28"/>
        </w:rPr>
        <w:t>686410, Маг</w:t>
      </w:r>
      <w:r w:rsidRPr="00C60A19">
        <w:rPr>
          <w:bCs/>
          <w:sz w:val="28"/>
          <w:szCs w:val="28"/>
        </w:rPr>
        <w:t>а</w:t>
      </w:r>
      <w:r w:rsidRPr="00C60A19">
        <w:rPr>
          <w:bCs/>
          <w:sz w:val="28"/>
          <w:szCs w:val="28"/>
        </w:rPr>
        <w:t xml:space="preserve">данская область, </w:t>
      </w:r>
      <w:r>
        <w:rPr>
          <w:bCs/>
          <w:sz w:val="28"/>
          <w:szCs w:val="28"/>
        </w:rPr>
        <w:t>п.</w:t>
      </w:r>
      <w:r w:rsidR="00841DF6">
        <w:rPr>
          <w:bCs/>
          <w:sz w:val="28"/>
          <w:szCs w:val="28"/>
        </w:rPr>
        <w:t xml:space="preserve"> </w:t>
      </w:r>
      <w:r w:rsidRPr="00C60A19">
        <w:rPr>
          <w:bCs/>
          <w:sz w:val="28"/>
          <w:szCs w:val="28"/>
        </w:rPr>
        <w:t>Омсукчан, ул. Лени</w:t>
      </w:r>
      <w:r>
        <w:rPr>
          <w:bCs/>
          <w:sz w:val="28"/>
          <w:szCs w:val="28"/>
        </w:rPr>
        <w:t>на, 19</w:t>
      </w:r>
      <w:r w:rsidRPr="00C60A19">
        <w:rPr>
          <w:bCs/>
          <w:sz w:val="28"/>
          <w:szCs w:val="28"/>
        </w:rPr>
        <w:t>.</w:t>
      </w:r>
    </w:p>
    <w:p w:rsidR="0045744B" w:rsidRPr="004B517B" w:rsidRDefault="0045744B" w:rsidP="004574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5.3.2. Жалоба может быть направлена по почте, с использованием и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>формац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 xml:space="preserve">онно-телекоммуникационной сети </w:t>
      </w:r>
      <w:r w:rsidR="00841DF6">
        <w:rPr>
          <w:sz w:val="28"/>
          <w:szCs w:val="28"/>
        </w:rPr>
        <w:t>«</w:t>
      </w:r>
      <w:r w:rsidRPr="00C60A19">
        <w:rPr>
          <w:sz w:val="28"/>
          <w:szCs w:val="28"/>
        </w:rPr>
        <w:t>Интернет</w:t>
      </w:r>
      <w:r w:rsidR="00841DF6">
        <w:rPr>
          <w:sz w:val="28"/>
          <w:szCs w:val="28"/>
        </w:rPr>
        <w:t>»</w:t>
      </w:r>
      <w:r w:rsidRPr="00C60A19">
        <w:rPr>
          <w:sz w:val="28"/>
          <w:szCs w:val="28"/>
        </w:rPr>
        <w:t xml:space="preserve">, а также может быть </w:t>
      </w:r>
      <w:r w:rsidRPr="004B517B">
        <w:rPr>
          <w:sz w:val="28"/>
          <w:szCs w:val="28"/>
        </w:rPr>
        <w:t>принята при личном приеме заявителя.</w:t>
      </w:r>
    </w:p>
    <w:p w:rsidR="0045744B" w:rsidRPr="004B517B" w:rsidRDefault="0045744B" w:rsidP="00457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sz w:val="28"/>
          <w:szCs w:val="28"/>
        </w:rPr>
        <w:t>5.3.3. Исчерпывающий перечень оснований для приостановления ра</w:t>
      </w:r>
      <w:r w:rsidRPr="004B517B">
        <w:rPr>
          <w:sz w:val="28"/>
          <w:szCs w:val="28"/>
        </w:rPr>
        <w:t>с</w:t>
      </w:r>
      <w:r w:rsidRPr="004B517B">
        <w:rPr>
          <w:sz w:val="28"/>
          <w:szCs w:val="28"/>
        </w:rPr>
        <w:t>смотрения жалобы и случаев, в которых ответ на жалобу не дается</w:t>
      </w:r>
      <w:r>
        <w:rPr>
          <w:sz w:val="28"/>
          <w:szCs w:val="28"/>
        </w:rPr>
        <w:t>:</w:t>
      </w:r>
    </w:p>
    <w:p w:rsidR="0045744B" w:rsidRPr="00B82848" w:rsidRDefault="0045744B" w:rsidP="00457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848">
        <w:rPr>
          <w:rFonts w:eastAsiaTheme="minorHAnsi"/>
          <w:sz w:val="28"/>
          <w:szCs w:val="28"/>
          <w:lang w:eastAsia="en-US"/>
        </w:rPr>
        <w:t>5.3.3.</w:t>
      </w:r>
      <w:r>
        <w:rPr>
          <w:rFonts w:eastAsiaTheme="minorHAnsi"/>
          <w:sz w:val="28"/>
          <w:szCs w:val="28"/>
          <w:lang w:eastAsia="en-US"/>
        </w:rPr>
        <w:t>1.</w:t>
      </w:r>
      <w:r w:rsidRPr="00B828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Основания</w:t>
      </w:r>
      <w:r w:rsidRPr="00B82848">
        <w:rPr>
          <w:rFonts w:eastAsiaTheme="minorHAnsi"/>
          <w:sz w:val="28"/>
          <w:szCs w:val="28"/>
          <w:lang w:eastAsia="en-US"/>
        </w:rPr>
        <w:t xml:space="preserve"> для приостановления рассмотрения жалобы отсутс</w:t>
      </w:r>
      <w:r w:rsidRPr="00B82848">
        <w:rPr>
          <w:rFonts w:eastAsiaTheme="minorHAnsi"/>
          <w:sz w:val="28"/>
          <w:szCs w:val="28"/>
          <w:lang w:eastAsia="en-US"/>
        </w:rPr>
        <w:t>т</w:t>
      </w:r>
      <w:r w:rsidRPr="00B82848">
        <w:rPr>
          <w:rFonts w:eastAsiaTheme="minorHAnsi"/>
          <w:sz w:val="28"/>
          <w:szCs w:val="28"/>
          <w:lang w:eastAsia="en-US"/>
        </w:rPr>
        <w:t>вуют.</w:t>
      </w:r>
    </w:p>
    <w:p w:rsidR="0045744B" w:rsidRPr="004B517B" w:rsidRDefault="0045744B" w:rsidP="004574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5.3.3.2. Ответ на жалобу не дается в случаях, если в ней:</w:t>
      </w:r>
    </w:p>
    <w:p w:rsidR="0045744B" w:rsidRPr="004B517B" w:rsidRDefault="0045744B" w:rsidP="004574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а) не указаны фамилия гражданина, направившего жалобу, и почтовый адрес, по которому должен быть направлен ответ;</w:t>
      </w:r>
    </w:p>
    <w:p w:rsidR="0045744B" w:rsidRPr="004B517B" w:rsidRDefault="0045744B" w:rsidP="004574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lastRenderedPageBreak/>
        <w:t>б) обжалуется судебное решение (в течение семи дней со дня регистр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ции возвращается гражданину, направившему жалобу, с разъяснением п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рядка обжалов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ния данного судебного решения);</w:t>
      </w:r>
    </w:p>
    <w:p w:rsidR="0045744B" w:rsidRPr="004B517B" w:rsidRDefault="0045744B" w:rsidP="004574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в) содержатся нецензурные либо оскорбительные выражения, угрозы жизни, здоровью и имуществу должностного лица, а также членов его семьи (жалоба ост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ется без ответа по существу поставленных в ней вопросов, при этом заявителю с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общается о недопустимости злоупотребления правом);</w:t>
      </w:r>
    </w:p>
    <w:p w:rsidR="0045744B" w:rsidRPr="004B517B" w:rsidRDefault="0045744B" w:rsidP="004574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г) текст не поддается прочтению (ответ на жалобу не дается, она не по</w:t>
      </w:r>
      <w:r w:rsidRPr="004B517B">
        <w:rPr>
          <w:rFonts w:eastAsiaTheme="minorHAnsi"/>
          <w:sz w:val="28"/>
          <w:szCs w:val="28"/>
          <w:lang w:eastAsia="en-US"/>
        </w:rPr>
        <w:t>д</w:t>
      </w:r>
      <w:r w:rsidRPr="004B517B">
        <w:rPr>
          <w:rFonts w:eastAsiaTheme="minorHAnsi"/>
          <w:sz w:val="28"/>
          <w:szCs w:val="28"/>
          <w:lang w:eastAsia="en-US"/>
        </w:rPr>
        <w:t>лежит направлению на рассмотрение, о чем в течение 7 дней сообщается за</w:t>
      </w:r>
      <w:r w:rsidRPr="004B517B">
        <w:rPr>
          <w:rFonts w:eastAsiaTheme="minorHAnsi"/>
          <w:sz w:val="28"/>
          <w:szCs w:val="28"/>
          <w:lang w:eastAsia="en-US"/>
        </w:rPr>
        <w:t>я</w:t>
      </w:r>
      <w:r w:rsidRPr="004B517B">
        <w:rPr>
          <w:rFonts w:eastAsiaTheme="minorHAnsi"/>
          <w:sz w:val="28"/>
          <w:szCs w:val="28"/>
          <w:lang w:eastAsia="en-US"/>
        </w:rPr>
        <w:t>вителю, если его фамилия и (или) наименование юридического лица подд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ется прочтению);</w:t>
      </w:r>
    </w:p>
    <w:p w:rsidR="0045744B" w:rsidRDefault="0045744B" w:rsidP="004574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д) содержится вопрос, на который заявителю многократно давались письме</w:t>
      </w:r>
      <w:r w:rsidRPr="004B517B">
        <w:rPr>
          <w:rFonts w:eastAsiaTheme="minorHAnsi"/>
          <w:sz w:val="28"/>
          <w:szCs w:val="28"/>
          <w:lang w:eastAsia="en-US"/>
        </w:rPr>
        <w:t>н</w:t>
      </w:r>
      <w:r w:rsidRPr="004B517B">
        <w:rPr>
          <w:rFonts w:eastAsiaTheme="minorHAnsi"/>
          <w:sz w:val="28"/>
          <w:szCs w:val="28"/>
          <w:lang w:eastAsia="en-US"/>
        </w:rPr>
        <w:t>ные ответы по существу в связи с ранее направляемыми жалобами, и при этом в жалобе не приводятся новые доводы или обстоятельства, должн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стное лицо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 xml:space="preserve"> либо уполномоченное на то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 xml:space="preserve">лицо вправе принять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517B">
        <w:rPr>
          <w:rFonts w:eastAsiaTheme="minorHAnsi"/>
          <w:sz w:val="28"/>
          <w:szCs w:val="28"/>
          <w:lang w:eastAsia="en-US"/>
        </w:rPr>
        <w:t>решение о без</w:t>
      </w:r>
      <w:r>
        <w:rPr>
          <w:rFonts w:eastAsiaTheme="minorHAnsi"/>
          <w:sz w:val="28"/>
          <w:szCs w:val="28"/>
          <w:lang w:eastAsia="en-US"/>
        </w:rPr>
        <w:t>-</w:t>
      </w:r>
    </w:p>
    <w:p w:rsidR="0045744B" w:rsidRPr="004B517B" w:rsidRDefault="0045744B" w:rsidP="004574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основательности очередной жалобы и прекращении переписки с заявителем по данному вопросу при условии, что указанная жалоба и ранее направля</w:t>
      </w:r>
      <w:r w:rsidRPr="004B517B">
        <w:rPr>
          <w:rFonts w:eastAsiaTheme="minorHAnsi"/>
          <w:sz w:val="28"/>
          <w:szCs w:val="28"/>
          <w:lang w:eastAsia="en-US"/>
        </w:rPr>
        <w:t>е</w:t>
      </w:r>
      <w:r w:rsidRPr="004B517B">
        <w:rPr>
          <w:rFonts w:eastAsiaTheme="minorHAnsi"/>
          <w:sz w:val="28"/>
          <w:szCs w:val="28"/>
          <w:lang w:eastAsia="en-US"/>
        </w:rPr>
        <w:t>мые жалобы направлялись в один и тот же государственный орган или одн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му и тому же должностному лицу. О данном решении уведомляется заяв</w:t>
      </w:r>
      <w:r w:rsidRPr="004B517B">
        <w:rPr>
          <w:rFonts w:eastAsiaTheme="minorHAnsi"/>
          <w:sz w:val="28"/>
          <w:szCs w:val="28"/>
          <w:lang w:eastAsia="en-US"/>
        </w:rPr>
        <w:t>и</w:t>
      </w:r>
      <w:r w:rsidRPr="004B517B">
        <w:rPr>
          <w:rFonts w:eastAsiaTheme="minorHAnsi"/>
          <w:sz w:val="28"/>
          <w:szCs w:val="28"/>
          <w:lang w:eastAsia="en-US"/>
        </w:rPr>
        <w:t>тель, направивший жалобу;</w:t>
      </w:r>
    </w:p>
    <w:p w:rsidR="0045744B" w:rsidRDefault="0045744B" w:rsidP="00841D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е) содержится вопрос, ответ на который не может быть дан без разгл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C3700A">
        <w:rPr>
          <w:rFonts w:eastAsiaTheme="minorHAnsi"/>
          <w:sz w:val="28"/>
          <w:szCs w:val="28"/>
          <w:lang w:eastAsia="en-US"/>
        </w:rPr>
        <w:t xml:space="preserve">шения </w:t>
      </w:r>
      <w:hyperlink r:id="rId24" w:history="1">
        <w:r w:rsidRPr="00C3700A">
          <w:rPr>
            <w:rFonts w:eastAsiaTheme="minorHAnsi"/>
            <w:sz w:val="28"/>
            <w:szCs w:val="28"/>
            <w:lang w:eastAsia="en-US"/>
          </w:rPr>
          <w:t>сведений</w:t>
        </w:r>
      </w:hyperlink>
      <w:r w:rsidRPr="00C3700A">
        <w:rPr>
          <w:rFonts w:eastAsiaTheme="minorHAnsi"/>
          <w:sz w:val="28"/>
          <w:szCs w:val="28"/>
          <w:lang w:eastAsia="en-US"/>
        </w:rPr>
        <w:t>, составляющих государственную или иную охраняемую ф</w:t>
      </w:r>
      <w:r w:rsidRPr="00C3700A">
        <w:rPr>
          <w:rFonts w:eastAsiaTheme="minorHAnsi"/>
          <w:sz w:val="28"/>
          <w:szCs w:val="28"/>
          <w:lang w:eastAsia="en-US"/>
        </w:rPr>
        <w:t>е</w:t>
      </w:r>
      <w:r w:rsidRPr="004B517B">
        <w:rPr>
          <w:rFonts w:eastAsiaTheme="minorHAnsi"/>
          <w:sz w:val="28"/>
          <w:szCs w:val="28"/>
          <w:lang w:eastAsia="en-US"/>
        </w:rPr>
        <w:t>деральным законом тайну (заявителю сообщается о невозможности дать о</w:t>
      </w:r>
      <w:r w:rsidRPr="004B517B">
        <w:rPr>
          <w:rFonts w:eastAsiaTheme="minorHAnsi"/>
          <w:sz w:val="28"/>
          <w:szCs w:val="28"/>
          <w:lang w:eastAsia="en-US"/>
        </w:rPr>
        <w:t>т</w:t>
      </w:r>
      <w:r w:rsidRPr="004B517B">
        <w:rPr>
          <w:rFonts w:eastAsiaTheme="minorHAnsi"/>
          <w:sz w:val="28"/>
          <w:szCs w:val="28"/>
          <w:lang w:eastAsia="en-US"/>
        </w:rPr>
        <w:t>вет по существу поставленного вопроса в связи с недопустимостью разгл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шения указанных сведений).</w:t>
      </w:r>
    </w:p>
    <w:p w:rsidR="0045744B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5.3.4. Жалоба должна содержать:</w:t>
      </w:r>
    </w:p>
    <w:p w:rsidR="0045744B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наименование органа, предоставляющего муниципальную услугу, должнос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C60A19">
        <w:rPr>
          <w:sz w:val="28"/>
          <w:szCs w:val="28"/>
        </w:rPr>
        <w:t>б</w:t>
      </w:r>
      <w:r w:rsidRPr="00C60A19">
        <w:rPr>
          <w:sz w:val="28"/>
          <w:szCs w:val="28"/>
        </w:rPr>
        <w:t>жалуются;</w:t>
      </w:r>
    </w:p>
    <w:p w:rsidR="0045744B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</w:t>
      </w:r>
      <w:r w:rsidRPr="00C60A19">
        <w:rPr>
          <w:sz w:val="28"/>
          <w:szCs w:val="28"/>
        </w:rPr>
        <w:t>л</w:t>
      </w:r>
      <w:r w:rsidRPr="00C60A19">
        <w:rPr>
          <w:sz w:val="28"/>
          <w:szCs w:val="28"/>
        </w:rPr>
        <w:t>жен быть направлен ответ заявителю;</w:t>
      </w:r>
    </w:p>
    <w:p w:rsidR="0045744B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доставляющего муниципальную услугу, либо муниципального служащего;</w:t>
      </w:r>
    </w:p>
    <w:p w:rsidR="00841DF6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кументы (при наличии), подтве</w:t>
      </w:r>
      <w:r w:rsidRPr="00C60A19">
        <w:rPr>
          <w:sz w:val="28"/>
          <w:szCs w:val="28"/>
        </w:rPr>
        <w:t>р</w:t>
      </w:r>
      <w:r w:rsidRPr="00C60A19">
        <w:rPr>
          <w:sz w:val="28"/>
          <w:szCs w:val="28"/>
        </w:rPr>
        <w:t>ждающие доводы заявителя, либо их копии.</w:t>
      </w:r>
    </w:p>
    <w:p w:rsidR="0045744B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5.3.5.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чиями по ра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lastRenderedPageBreak/>
        <w:t>ниципальную услугу, должностного лица органа, предоставляющего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ципальную услугу, в приеме документов у Заявителя либо в исправлении д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пущенных опечаток и ошибок или в случае обжалования нарушения уст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новленного срока таких исправлений - в теч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ние пяти рабочих дней со дня ее регистрации.</w:t>
      </w:r>
      <w:r>
        <w:rPr>
          <w:sz w:val="28"/>
          <w:szCs w:val="28"/>
        </w:rPr>
        <w:t xml:space="preserve"> </w:t>
      </w:r>
    </w:p>
    <w:p w:rsidR="0045744B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5.3.6. По результатам рассмотрения жалобы орган, предоставляющий муниц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пальную услугу, принимает одно из следующих решений:</w:t>
      </w:r>
    </w:p>
    <w:p w:rsidR="0045744B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удовлетворяет жалобу, в том числе в форме отмены принятого реш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ния, и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ципальной услуги документах, возврата заявителю денежных средств, взим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ние которых не предусмотрено нормативными правовыми актами Росси</w:t>
      </w:r>
      <w:r w:rsidRPr="00C60A19">
        <w:rPr>
          <w:sz w:val="28"/>
          <w:szCs w:val="28"/>
        </w:rPr>
        <w:t>й</w:t>
      </w:r>
      <w:r w:rsidRPr="00C60A19">
        <w:rPr>
          <w:sz w:val="28"/>
          <w:szCs w:val="28"/>
        </w:rPr>
        <w:t>ской Федерации, нормативными пр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вовыми актами субъектов Российской Федерации, муниципальными правовыми а</w:t>
      </w:r>
      <w:r w:rsidRPr="00C60A19">
        <w:rPr>
          <w:sz w:val="28"/>
          <w:szCs w:val="28"/>
        </w:rPr>
        <w:t>к</w:t>
      </w:r>
      <w:r w:rsidRPr="00C60A19">
        <w:rPr>
          <w:sz w:val="28"/>
          <w:szCs w:val="28"/>
        </w:rPr>
        <w:t>тами, а также в иных формах.</w:t>
      </w:r>
    </w:p>
    <w:p w:rsidR="0045744B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отказывает в удовлетворении жалобы.</w:t>
      </w:r>
    </w:p>
    <w:p w:rsidR="0045744B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5.3.7. Не позднее дня, следующего за днем принятия решения, указанн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 xml:space="preserve">го в </w:t>
      </w:r>
      <w:hyperlink r:id="rId25" w:history="1">
        <w:r w:rsidRPr="00C60A19">
          <w:rPr>
            <w:sz w:val="28"/>
            <w:szCs w:val="28"/>
          </w:rPr>
          <w:t>пункте 5.3.6</w:t>
        </w:r>
      </w:hyperlink>
      <w:r w:rsidRPr="00C60A19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744B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пления должностное лицо, наделенное полномочиями по рассмотрению ж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 xml:space="preserve">лоб в соответствии с </w:t>
      </w:r>
      <w:hyperlink r:id="rId26" w:history="1">
        <w:r w:rsidRPr="00C60A19">
          <w:rPr>
            <w:sz w:val="28"/>
            <w:szCs w:val="28"/>
          </w:rPr>
          <w:t>пунктом 5.3.1</w:t>
        </w:r>
      </w:hyperlink>
      <w:r w:rsidRPr="00C60A19">
        <w:rPr>
          <w:sz w:val="28"/>
          <w:szCs w:val="28"/>
        </w:rPr>
        <w:t xml:space="preserve"> настоящего Регламента, незамедлительно направляет имеющиеся м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 xml:space="preserve">териалы в органы прокуратуры.    </w:t>
      </w:r>
    </w:p>
    <w:p w:rsidR="00D8649D" w:rsidRDefault="0045744B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5.3.9. </w:t>
      </w:r>
      <w:r w:rsidRPr="00C60A19">
        <w:rPr>
          <w:sz w:val="28"/>
          <w:szCs w:val="28"/>
        </w:rPr>
        <w:t>Заявитель имеет право на обжалование решений и действий (бе</w:t>
      </w:r>
      <w:r w:rsidRPr="00C60A19">
        <w:rPr>
          <w:sz w:val="28"/>
          <w:szCs w:val="28"/>
        </w:rPr>
        <w:t>з</w:t>
      </w:r>
      <w:r w:rsidRPr="00C60A19">
        <w:rPr>
          <w:sz w:val="28"/>
          <w:szCs w:val="28"/>
        </w:rPr>
        <w:t>действия) органа, предоставляющего муниципальную услугу, а также дол</w:t>
      </w:r>
      <w:r w:rsidRPr="00C60A19">
        <w:rPr>
          <w:sz w:val="28"/>
          <w:szCs w:val="28"/>
        </w:rPr>
        <w:t>ж</w:t>
      </w:r>
      <w:r w:rsidRPr="00C60A19">
        <w:rPr>
          <w:sz w:val="28"/>
          <w:szCs w:val="28"/>
        </w:rPr>
        <w:t>ностных лиц и м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ниципальных служащих, в судебном порядке.</w:t>
      </w:r>
    </w:p>
    <w:p w:rsidR="00841DF6" w:rsidRDefault="00841DF6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1DF6" w:rsidRDefault="00841DF6" w:rsidP="00841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1DF6" w:rsidRPr="00841DF6" w:rsidRDefault="00841DF6" w:rsidP="00841DF6">
      <w:pPr>
        <w:autoSpaceDE w:val="0"/>
        <w:autoSpaceDN w:val="0"/>
        <w:adjustRightInd w:val="0"/>
        <w:ind w:firstLine="540"/>
        <w:jc w:val="center"/>
        <w:rPr>
          <w:color w:val="FF0000"/>
          <w:sz w:val="20"/>
        </w:rPr>
      </w:pPr>
      <w:r w:rsidRPr="00841DF6">
        <w:rPr>
          <w:sz w:val="22"/>
          <w:szCs w:val="28"/>
        </w:rPr>
        <w:t>______________</w:t>
      </w:r>
      <w:r>
        <w:rPr>
          <w:sz w:val="22"/>
          <w:szCs w:val="28"/>
        </w:rPr>
        <w:t>_______</w:t>
      </w:r>
      <w:r w:rsidRPr="00841DF6">
        <w:rPr>
          <w:sz w:val="22"/>
          <w:szCs w:val="28"/>
        </w:rPr>
        <w:t>________</w:t>
      </w:r>
    </w:p>
    <w:p w:rsidR="00D8649D" w:rsidRPr="00D8649D" w:rsidRDefault="00D8649D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D8649D" w:rsidRPr="00D8649D" w:rsidRDefault="00D8649D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D8649D" w:rsidRPr="00D8649D" w:rsidRDefault="00D8649D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D8649D" w:rsidRPr="00D8649D" w:rsidRDefault="00D8649D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D8649D" w:rsidRPr="00D8649D" w:rsidRDefault="00D8649D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D8649D" w:rsidRPr="00D8649D" w:rsidRDefault="00D8649D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D8649D" w:rsidRDefault="00D8649D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F65E06" w:rsidRDefault="00F65E06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F65E06" w:rsidRDefault="00F65E06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F65E06" w:rsidRDefault="00F65E06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F65E06" w:rsidRDefault="00F65E06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F65E06" w:rsidRDefault="00F65E06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F65E06" w:rsidRDefault="00F65E06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F65E06" w:rsidRDefault="00F65E06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F65E06" w:rsidRPr="00D8649D" w:rsidRDefault="00F65E06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D8649D" w:rsidRPr="00D8649D" w:rsidRDefault="00D8649D" w:rsidP="00D8649D">
      <w:pPr>
        <w:autoSpaceDE w:val="0"/>
        <w:autoSpaceDN w:val="0"/>
        <w:adjustRightInd w:val="0"/>
        <w:jc w:val="both"/>
        <w:rPr>
          <w:color w:val="FF0000"/>
        </w:rPr>
      </w:pPr>
    </w:p>
    <w:p w:rsidR="001B540F" w:rsidRDefault="00D8649D" w:rsidP="003C3C94">
      <w:pPr>
        <w:autoSpaceDE w:val="0"/>
        <w:ind w:firstLine="708"/>
        <w:jc w:val="right"/>
        <w:rPr>
          <w:b/>
        </w:rPr>
      </w:pPr>
      <w:r w:rsidRPr="00D8649D">
        <w:rPr>
          <w:b/>
        </w:rPr>
        <w:tab/>
      </w:r>
      <w:r w:rsidRPr="00D8649D">
        <w:rPr>
          <w:b/>
        </w:rPr>
        <w:tab/>
      </w:r>
      <w:r w:rsidRPr="00D8649D">
        <w:rPr>
          <w:b/>
        </w:rPr>
        <w:tab/>
      </w:r>
      <w:r w:rsidRPr="00D8649D">
        <w:rPr>
          <w:b/>
        </w:rPr>
        <w:tab/>
      </w:r>
      <w:r w:rsidRPr="00D8649D">
        <w:rPr>
          <w:b/>
        </w:rPr>
        <w:tab/>
      </w:r>
      <w:r w:rsidRPr="00D8649D">
        <w:rPr>
          <w:b/>
        </w:rPr>
        <w:tab/>
      </w:r>
    </w:p>
    <w:p w:rsidR="001B540F" w:rsidRDefault="001B540F" w:rsidP="003C3C94">
      <w:pPr>
        <w:autoSpaceDE w:val="0"/>
        <w:ind w:firstLine="708"/>
        <w:jc w:val="right"/>
        <w:rPr>
          <w:b/>
        </w:rPr>
      </w:pPr>
    </w:p>
    <w:p w:rsidR="001B540F" w:rsidRDefault="001B540F" w:rsidP="003C3C94">
      <w:pPr>
        <w:autoSpaceDE w:val="0"/>
        <w:ind w:firstLine="708"/>
        <w:jc w:val="right"/>
        <w:rPr>
          <w:b/>
        </w:rPr>
      </w:pPr>
    </w:p>
    <w:p w:rsidR="001B540F" w:rsidRDefault="001B540F" w:rsidP="003C3C94">
      <w:pPr>
        <w:autoSpaceDE w:val="0"/>
        <w:ind w:firstLine="708"/>
        <w:jc w:val="right"/>
        <w:rPr>
          <w:b/>
        </w:rPr>
      </w:pPr>
    </w:p>
    <w:p w:rsidR="001B540F" w:rsidRDefault="001B540F" w:rsidP="003C3C94">
      <w:pPr>
        <w:autoSpaceDE w:val="0"/>
        <w:ind w:firstLine="708"/>
        <w:jc w:val="right"/>
        <w:rPr>
          <w:b/>
        </w:rPr>
      </w:pPr>
    </w:p>
    <w:p w:rsidR="00D8649D" w:rsidRPr="005F1640" w:rsidRDefault="00D8649D" w:rsidP="003C3C94">
      <w:pPr>
        <w:autoSpaceDE w:val="0"/>
        <w:ind w:firstLine="708"/>
        <w:jc w:val="right"/>
        <w:rPr>
          <w:color w:val="000000"/>
        </w:rPr>
      </w:pPr>
      <w:r w:rsidRPr="005F1640">
        <w:lastRenderedPageBreak/>
        <w:t>П</w:t>
      </w:r>
      <w:r w:rsidR="003C3C94">
        <w:rPr>
          <w:color w:val="000000"/>
        </w:rPr>
        <w:t>риложение № 1</w:t>
      </w:r>
    </w:p>
    <w:p w:rsidR="00D8649D" w:rsidRPr="005F1640" w:rsidRDefault="00D8649D" w:rsidP="005F1640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164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8649D" w:rsidRPr="00D8649D" w:rsidRDefault="00D8649D" w:rsidP="00D8649D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8649D" w:rsidRDefault="00D8649D" w:rsidP="00D8649D">
      <w:pPr>
        <w:jc w:val="center"/>
        <w:rPr>
          <w:b/>
          <w:caps/>
        </w:rPr>
      </w:pPr>
    </w:p>
    <w:p w:rsidR="003C3C94" w:rsidRPr="00CC5AD1" w:rsidRDefault="003C3C94" w:rsidP="003C3C94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C3C94" w:rsidRPr="00D00C53" w:rsidRDefault="003C3C94" w:rsidP="003C3C94">
      <w:pPr>
        <w:jc w:val="center"/>
        <w:rPr>
          <w:b/>
          <w:sz w:val="28"/>
          <w:szCs w:val="28"/>
        </w:rPr>
      </w:pPr>
      <w:r w:rsidRPr="00D00C53">
        <w:rPr>
          <w:b/>
          <w:sz w:val="28"/>
          <w:szCs w:val="28"/>
        </w:rPr>
        <w:t>ИНФОРМАЦИЯ</w:t>
      </w:r>
    </w:p>
    <w:p w:rsidR="003C3C94" w:rsidRPr="001B540F" w:rsidRDefault="003C3C94" w:rsidP="003C3C94">
      <w:pPr>
        <w:jc w:val="center"/>
        <w:rPr>
          <w:sz w:val="28"/>
          <w:szCs w:val="28"/>
        </w:rPr>
      </w:pPr>
      <w:r w:rsidRPr="001B540F">
        <w:rPr>
          <w:sz w:val="28"/>
          <w:szCs w:val="28"/>
        </w:rPr>
        <w:t>об адресе и телефоне отдела архитектуры, градостроительства и дорожного хозяйс</w:t>
      </w:r>
      <w:r w:rsidRPr="001B540F">
        <w:rPr>
          <w:sz w:val="28"/>
          <w:szCs w:val="28"/>
        </w:rPr>
        <w:t>т</w:t>
      </w:r>
      <w:r w:rsidRPr="001B540F">
        <w:rPr>
          <w:sz w:val="28"/>
          <w:szCs w:val="28"/>
        </w:rPr>
        <w:t>ва управления ЖХКиГ администрации Омсукчанского</w:t>
      </w:r>
    </w:p>
    <w:p w:rsidR="003C3C94" w:rsidRPr="001B540F" w:rsidRDefault="003C3C94" w:rsidP="003C3C94">
      <w:pPr>
        <w:jc w:val="center"/>
        <w:rPr>
          <w:sz w:val="28"/>
          <w:szCs w:val="28"/>
        </w:rPr>
      </w:pPr>
      <w:r w:rsidRPr="001B540F">
        <w:rPr>
          <w:sz w:val="28"/>
          <w:szCs w:val="28"/>
        </w:rPr>
        <w:t xml:space="preserve"> городского округа Магаданской области</w:t>
      </w:r>
    </w:p>
    <w:p w:rsidR="003C3C94" w:rsidRPr="00D00C53" w:rsidRDefault="003C3C94" w:rsidP="003C3C94">
      <w:pPr>
        <w:rPr>
          <w:sz w:val="28"/>
          <w:szCs w:val="28"/>
        </w:rPr>
      </w:pPr>
    </w:p>
    <w:p w:rsidR="003C3C94" w:rsidRPr="00D00C53" w:rsidRDefault="003C3C94" w:rsidP="003C3C94">
      <w:pPr>
        <w:ind w:firstLine="708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Почтовый адрес отдела архитектуры</w:t>
      </w:r>
      <w:r>
        <w:rPr>
          <w:sz w:val="28"/>
          <w:szCs w:val="28"/>
        </w:rPr>
        <w:t>,</w:t>
      </w:r>
      <w:r w:rsidRPr="00D00C53">
        <w:rPr>
          <w:sz w:val="28"/>
          <w:szCs w:val="28"/>
        </w:rPr>
        <w:t xml:space="preserve"> градостроительства</w:t>
      </w:r>
      <w:r>
        <w:rPr>
          <w:sz w:val="28"/>
          <w:szCs w:val="28"/>
        </w:rPr>
        <w:t xml:space="preserve"> и дорожного хозяйства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ЖКХиГ </w:t>
      </w:r>
      <w:r w:rsidRPr="00D00C53">
        <w:rPr>
          <w:sz w:val="28"/>
          <w:szCs w:val="28"/>
        </w:rPr>
        <w:t>администрации Омсукчанск</w:t>
      </w:r>
      <w:r>
        <w:rPr>
          <w:sz w:val="28"/>
          <w:szCs w:val="28"/>
        </w:rPr>
        <w:t>ого</w:t>
      </w:r>
      <w:r w:rsidRPr="00D00C5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Pr="00D00C53">
        <w:rPr>
          <w:sz w:val="28"/>
          <w:szCs w:val="28"/>
        </w:rPr>
        <w:t>р</w:t>
      </w:r>
      <w:r>
        <w:rPr>
          <w:sz w:val="28"/>
          <w:szCs w:val="28"/>
        </w:rPr>
        <w:t>уга</w:t>
      </w:r>
      <w:r w:rsidRPr="00D00C53">
        <w:rPr>
          <w:sz w:val="28"/>
          <w:szCs w:val="28"/>
        </w:rPr>
        <w:t xml:space="preserve"> Маг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 xml:space="preserve">данской области: 686410, Магаданская область, </w:t>
      </w:r>
      <w:r>
        <w:rPr>
          <w:sz w:val="28"/>
          <w:szCs w:val="28"/>
        </w:rPr>
        <w:t>п.</w:t>
      </w:r>
      <w:r w:rsidR="001B540F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Омсукчан, ул. Ленина, 13; каб. ОА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r w:rsidRPr="00D00C53">
        <w:rPr>
          <w:sz w:val="28"/>
          <w:szCs w:val="28"/>
        </w:rPr>
        <w:t>. Кон</w:t>
      </w:r>
      <w:r>
        <w:rPr>
          <w:sz w:val="28"/>
          <w:szCs w:val="28"/>
        </w:rPr>
        <w:t xml:space="preserve">тактный телефон: 8 (413-46) </w:t>
      </w:r>
      <w:r w:rsidRPr="00D00C53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D00C53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Pr="00D00C53">
        <w:rPr>
          <w:sz w:val="28"/>
          <w:szCs w:val="28"/>
        </w:rPr>
        <w:t>1</w:t>
      </w:r>
    </w:p>
    <w:p w:rsidR="003C3C94" w:rsidRDefault="003C3C94" w:rsidP="00D8649D">
      <w:pPr>
        <w:jc w:val="center"/>
        <w:rPr>
          <w:b/>
          <w:caps/>
        </w:rPr>
      </w:pPr>
    </w:p>
    <w:p w:rsidR="003C3C94" w:rsidRDefault="003C3C94" w:rsidP="00D8649D">
      <w:pPr>
        <w:jc w:val="center"/>
        <w:rPr>
          <w:b/>
          <w:caps/>
        </w:rPr>
      </w:pPr>
    </w:p>
    <w:p w:rsidR="003C3C94" w:rsidRDefault="003C3C94" w:rsidP="00D8649D">
      <w:pPr>
        <w:jc w:val="center"/>
        <w:rPr>
          <w:b/>
          <w:caps/>
        </w:rPr>
      </w:pPr>
    </w:p>
    <w:p w:rsidR="003C3C94" w:rsidRDefault="003C3C94" w:rsidP="00D8649D">
      <w:pPr>
        <w:jc w:val="center"/>
        <w:rPr>
          <w:b/>
          <w:caps/>
        </w:rPr>
      </w:pPr>
    </w:p>
    <w:p w:rsidR="0045744B" w:rsidRDefault="0045744B" w:rsidP="00D8649D">
      <w:pPr>
        <w:jc w:val="center"/>
        <w:rPr>
          <w:b/>
          <w:caps/>
        </w:rPr>
      </w:pPr>
    </w:p>
    <w:p w:rsidR="003C3C94" w:rsidRDefault="003C3C94" w:rsidP="001B540F">
      <w:pPr>
        <w:rPr>
          <w:b/>
          <w:caps/>
        </w:rPr>
      </w:pPr>
    </w:p>
    <w:p w:rsidR="003C3C94" w:rsidRPr="00290844" w:rsidRDefault="003C3C94" w:rsidP="003C3C94">
      <w:pPr>
        <w:autoSpaceDE w:val="0"/>
        <w:autoSpaceDN w:val="0"/>
        <w:adjustRightInd w:val="0"/>
        <w:jc w:val="right"/>
        <w:rPr>
          <w:color w:val="000000"/>
        </w:rPr>
      </w:pPr>
      <w:r w:rsidRPr="00290844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3C3C94" w:rsidRPr="00EB2E5E" w:rsidRDefault="003C3C94" w:rsidP="003C3C94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16"/>
          <w:szCs w:val="16"/>
        </w:rPr>
      </w:pP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</w:r>
      <w:r w:rsidRPr="00290844"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  <w:r w:rsidRPr="00EB2E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3C94" w:rsidRDefault="003C3C94" w:rsidP="00D8649D">
      <w:pPr>
        <w:jc w:val="center"/>
        <w:rPr>
          <w:b/>
          <w:caps/>
        </w:rPr>
      </w:pPr>
    </w:p>
    <w:p w:rsidR="0045744B" w:rsidRPr="00D8649D" w:rsidRDefault="0045744B" w:rsidP="00D8649D">
      <w:pPr>
        <w:jc w:val="center"/>
        <w:rPr>
          <w:b/>
          <w:caps/>
        </w:rPr>
      </w:pPr>
    </w:p>
    <w:p w:rsidR="001B540F" w:rsidRDefault="00D8649D" w:rsidP="00D8649D">
      <w:pPr>
        <w:jc w:val="center"/>
        <w:rPr>
          <w:sz w:val="28"/>
          <w:szCs w:val="28"/>
        </w:rPr>
      </w:pPr>
      <w:r w:rsidRPr="003C3C94">
        <w:rPr>
          <w:b/>
          <w:caps/>
          <w:sz w:val="28"/>
          <w:szCs w:val="28"/>
        </w:rPr>
        <w:t>Блок-схема</w:t>
      </w:r>
      <w:r w:rsidRPr="005F1640">
        <w:rPr>
          <w:b/>
          <w:caps/>
        </w:rPr>
        <w:br/>
      </w:r>
      <w:r w:rsidRPr="001B540F">
        <w:rPr>
          <w:sz w:val="28"/>
          <w:szCs w:val="28"/>
        </w:rPr>
        <w:t xml:space="preserve">предоставления муниципальной услуги по выдаче ГПЗУ в области </w:t>
      </w:r>
    </w:p>
    <w:p w:rsidR="001B540F" w:rsidRDefault="00D8649D" w:rsidP="00D8649D">
      <w:pPr>
        <w:jc w:val="center"/>
        <w:rPr>
          <w:sz w:val="28"/>
          <w:szCs w:val="28"/>
        </w:rPr>
      </w:pPr>
      <w:r w:rsidRPr="001B540F">
        <w:rPr>
          <w:sz w:val="28"/>
          <w:szCs w:val="28"/>
        </w:rPr>
        <w:t xml:space="preserve">градостроительной деятельности в пределах полномочий, установленных </w:t>
      </w:r>
    </w:p>
    <w:p w:rsidR="00D8649D" w:rsidRPr="001B540F" w:rsidRDefault="00D8649D" w:rsidP="00D8649D">
      <w:pPr>
        <w:jc w:val="center"/>
        <w:rPr>
          <w:sz w:val="28"/>
          <w:szCs w:val="28"/>
        </w:rPr>
      </w:pPr>
      <w:r w:rsidRPr="001B540F">
        <w:rPr>
          <w:sz w:val="28"/>
          <w:szCs w:val="28"/>
        </w:rPr>
        <w:t>ГК Российской Федерации</w:t>
      </w:r>
    </w:p>
    <w:p w:rsidR="00D8649D" w:rsidRPr="001B540F" w:rsidRDefault="00D8649D" w:rsidP="00D8649D">
      <w:pPr>
        <w:jc w:val="center"/>
        <w:rPr>
          <w:b/>
          <w:sz w:val="12"/>
          <w:szCs w:val="28"/>
        </w:rPr>
      </w:pPr>
    </w:p>
    <w:p w:rsidR="00D8649D" w:rsidRPr="00D8649D" w:rsidRDefault="00D8649D" w:rsidP="00D8649D">
      <w:pPr>
        <w:jc w:val="center"/>
        <w:rPr>
          <w:sz w:val="14"/>
          <w:szCs w:val="14"/>
        </w:rPr>
      </w:pPr>
    </w:p>
    <w:p w:rsidR="00D8649D" w:rsidRPr="00D8649D" w:rsidRDefault="000B3E4D" w:rsidP="00D8649D">
      <w:pPr>
        <w:rPr>
          <w:sz w:val="26"/>
          <w:szCs w:val="26"/>
        </w:rPr>
      </w:pPr>
      <w:r w:rsidRPr="000B3E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7pt;margin-top:2.45pt;width:340.3pt;height:41.2pt;z-index:251662336;mso-wrap-distance-left:9.05pt;mso-wrap-distance-right:9.05pt" strokeweight=".5pt">
            <v:fill color2="black"/>
            <v:textbox inset="7.45pt,3.85pt,7.45pt,3.85pt">
              <w:txbxContent>
                <w:p w:rsidR="007F77D1" w:rsidRPr="003C3C94" w:rsidRDefault="007F77D1" w:rsidP="00D864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3C3C94">
                    <w:rPr>
                      <w:sz w:val="28"/>
                      <w:szCs w:val="28"/>
                    </w:rPr>
                    <w:t xml:space="preserve">Прием документов для предоставления </w:t>
                  </w:r>
                </w:p>
                <w:p w:rsidR="007F77D1" w:rsidRPr="003C3C94" w:rsidRDefault="007F77D1" w:rsidP="00D864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3C3C94"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D8649D" w:rsidRPr="00D8649D" w:rsidRDefault="00D8649D" w:rsidP="00D8649D">
      <w:pPr>
        <w:rPr>
          <w:sz w:val="26"/>
          <w:szCs w:val="26"/>
        </w:rPr>
      </w:pPr>
    </w:p>
    <w:p w:rsidR="00D8649D" w:rsidRPr="00D8649D" w:rsidRDefault="000B3E4D" w:rsidP="00D8649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4" style="position:absolute;z-index:251668480" from="234.35pt,13.75pt" to="234.35pt,45.15pt" strokeweight=".26mm">
            <v:stroke endarrow="block" joinstyle="miter"/>
          </v:line>
        </w:pict>
      </w:r>
    </w:p>
    <w:p w:rsidR="00D8649D" w:rsidRPr="00D8649D" w:rsidRDefault="00D8649D" w:rsidP="00D8649D">
      <w:pPr>
        <w:rPr>
          <w:sz w:val="26"/>
          <w:szCs w:val="26"/>
        </w:rPr>
      </w:pPr>
    </w:p>
    <w:p w:rsidR="00D8649D" w:rsidRPr="00D8649D" w:rsidRDefault="000B3E4D" w:rsidP="00D8649D">
      <w:pPr>
        <w:rPr>
          <w:sz w:val="26"/>
          <w:szCs w:val="26"/>
        </w:rPr>
      </w:pPr>
      <w:r w:rsidRPr="000B3E4D">
        <w:pict>
          <v:shape id="_x0000_s1029" type="#_x0000_t202" style="position:absolute;margin-left:66pt;margin-top:15.25pt;width:335.3pt;height:49.8pt;z-index:251663360;mso-wrap-distance-left:9.05pt;mso-wrap-distance-right:9.05pt" strokeweight=".5pt">
            <v:fill color2="black"/>
            <v:textbox inset="7.45pt,3.85pt,7.45pt,3.85pt">
              <w:txbxContent>
                <w:p w:rsidR="007F77D1" w:rsidRPr="003C3C94" w:rsidRDefault="007F77D1" w:rsidP="00D864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3C3C94">
                    <w:rPr>
                      <w:sz w:val="28"/>
                      <w:szCs w:val="28"/>
                    </w:rPr>
                    <w:t>Рассмотрение заявления и прилагаемых документов</w:t>
                  </w:r>
                </w:p>
                <w:p w:rsidR="007F77D1" w:rsidRPr="003C3C94" w:rsidRDefault="007F77D1" w:rsidP="00D864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3C3C94">
                    <w:rPr>
                      <w:sz w:val="28"/>
                      <w:szCs w:val="28"/>
                    </w:rPr>
                    <w:t xml:space="preserve"> о предоставлении муниципальной услуги</w:t>
                  </w:r>
                </w:p>
                <w:p w:rsidR="007F77D1" w:rsidRDefault="007F77D1" w:rsidP="00D8649D">
                  <w:pPr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7F77D1" w:rsidRDefault="007F77D1" w:rsidP="00D8649D"/>
              </w:txbxContent>
            </v:textbox>
          </v:shape>
        </w:pict>
      </w:r>
    </w:p>
    <w:p w:rsidR="00D8649D" w:rsidRPr="00D8649D" w:rsidRDefault="00D8649D" w:rsidP="00D8649D">
      <w:pPr>
        <w:rPr>
          <w:sz w:val="26"/>
          <w:szCs w:val="26"/>
        </w:rPr>
      </w:pPr>
    </w:p>
    <w:p w:rsidR="00D8649D" w:rsidRPr="00D8649D" w:rsidRDefault="00D8649D" w:rsidP="00D8649D">
      <w:pPr>
        <w:rPr>
          <w:sz w:val="26"/>
          <w:szCs w:val="26"/>
        </w:rPr>
      </w:pPr>
    </w:p>
    <w:p w:rsidR="00D8649D" w:rsidRPr="00D8649D" w:rsidRDefault="00D8649D" w:rsidP="00D8649D">
      <w:pPr>
        <w:rPr>
          <w:sz w:val="26"/>
          <w:szCs w:val="26"/>
        </w:rPr>
      </w:pPr>
    </w:p>
    <w:p w:rsidR="00D8649D" w:rsidRPr="00D8649D" w:rsidRDefault="000B3E4D" w:rsidP="00D8649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3" style="position:absolute;z-index:251667456" from="234.35pt,5.25pt" to="234.35pt,34.8pt" strokeweight=".26mm">
            <v:stroke endarrow="block" joinstyle="miter"/>
          </v:line>
        </w:pict>
      </w: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D8649D" w:rsidRDefault="000B3E4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0B3E4D">
        <w:pict>
          <v:shape id="_x0000_s1030" type="#_x0000_t202" style="position:absolute;left:0;text-align:left;margin-left:63.7pt;margin-top:1.45pt;width:340.3pt;height:48.2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7F77D1" w:rsidRPr="00E20FF2" w:rsidRDefault="007F77D1" w:rsidP="00D8649D">
                  <w:pPr>
                    <w:autoSpaceDE w:val="0"/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7F77D1" w:rsidRPr="003C3C94" w:rsidRDefault="007F77D1" w:rsidP="00D864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3C3C94">
                    <w:rPr>
                      <w:sz w:val="28"/>
                      <w:szCs w:val="28"/>
                    </w:rPr>
                    <w:t>Принятие решения о предоставлении либо об отказе</w:t>
                  </w:r>
                </w:p>
                <w:p w:rsidR="007F77D1" w:rsidRPr="003C3C94" w:rsidRDefault="007F77D1" w:rsidP="00D864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3C3C94">
                    <w:rPr>
                      <w:sz w:val="28"/>
                      <w:szCs w:val="28"/>
                    </w:rPr>
                    <w:t>в предоставлении муниципальной услуги</w:t>
                  </w:r>
                </w:p>
                <w:p w:rsidR="007F77D1" w:rsidRPr="003C3C94" w:rsidRDefault="007F77D1" w:rsidP="00D8649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D8649D" w:rsidRDefault="000B3E4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0B3E4D">
        <w:rPr>
          <w:noProof/>
          <w:sz w:val="26"/>
          <w:szCs w:val="26"/>
        </w:rPr>
        <w:pict>
          <v:line id="_x0000_s1032" style="position:absolute;left:0;text-align:left;z-index:251666432" from="234.35pt,3.7pt" to="234.35pt,36.1pt" strokeweight=".26mm">
            <v:stroke endarrow="block" joinstyle="miter"/>
          </v:line>
        </w:pict>
      </w: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D8649D" w:rsidRDefault="000B3E4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  <w:r w:rsidRPr="000B3E4D">
        <w:pict>
          <v:shape id="_x0000_s1031" type="#_x0000_t202" style="position:absolute;left:0;text-align:left;margin-left:63.7pt;margin-top:7.7pt;width:340.3pt;height:47.8pt;z-index:251665408;mso-wrap-distance-left:9.05pt;mso-wrap-distance-right:9.05pt" strokeweight=".5pt">
            <v:fill color2="black"/>
            <v:textbox inset="7.45pt,3.85pt,7.45pt,3.95pt">
              <w:txbxContent>
                <w:p w:rsidR="007F77D1" w:rsidRPr="005F1640" w:rsidRDefault="007F77D1" w:rsidP="00D8649D">
                  <w:pPr>
                    <w:autoSpaceDE w:val="0"/>
                    <w:jc w:val="center"/>
                  </w:pPr>
                </w:p>
                <w:p w:rsidR="007F77D1" w:rsidRPr="003C3C94" w:rsidRDefault="007F77D1" w:rsidP="00D8649D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 w:rsidRPr="003C3C94">
                    <w:rPr>
                      <w:sz w:val="28"/>
                      <w:szCs w:val="28"/>
                    </w:rPr>
                    <w:t>Выдача заявителю ГПЗУ, либо отказ в их выдаче</w:t>
                  </w:r>
                </w:p>
                <w:p w:rsidR="007F77D1" w:rsidRPr="003C3C94" w:rsidRDefault="007F77D1" w:rsidP="00D8649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D8649D" w:rsidRDefault="00D8649D" w:rsidP="00D8649D">
      <w:pPr>
        <w:autoSpaceDE w:val="0"/>
        <w:ind w:left="5664" w:firstLine="708"/>
        <w:jc w:val="both"/>
        <w:rPr>
          <w:color w:val="000000"/>
          <w:sz w:val="16"/>
          <w:szCs w:val="16"/>
        </w:rPr>
      </w:pPr>
    </w:p>
    <w:p w:rsidR="00D8649D" w:rsidRPr="005F1640" w:rsidRDefault="00D8649D" w:rsidP="005F1640">
      <w:pPr>
        <w:autoSpaceDE w:val="0"/>
        <w:jc w:val="both"/>
        <w:rPr>
          <w:color w:val="000000"/>
          <w:sz w:val="16"/>
          <w:szCs w:val="16"/>
        </w:rPr>
      </w:pPr>
      <w:r w:rsidRPr="00D8649D">
        <w:rPr>
          <w:color w:val="000000"/>
          <w:sz w:val="16"/>
          <w:szCs w:val="16"/>
        </w:rPr>
        <w:t xml:space="preserve"> </w:t>
      </w:r>
      <w:r w:rsidRPr="00D8649D">
        <w:rPr>
          <w:color w:val="000000"/>
          <w:sz w:val="16"/>
          <w:szCs w:val="16"/>
        </w:rPr>
        <w:tab/>
      </w:r>
      <w:r w:rsidRPr="00D8649D">
        <w:rPr>
          <w:color w:val="000000"/>
          <w:sz w:val="16"/>
          <w:szCs w:val="16"/>
        </w:rPr>
        <w:tab/>
      </w:r>
      <w:r w:rsidRPr="00D8649D">
        <w:rPr>
          <w:color w:val="000000"/>
          <w:sz w:val="16"/>
          <w:szCs w:val="16"/>
        </w:rPr>
        <w:tab/>
      </w:r>
      <w:r w:rsidRPr="00D8649D">
        <w:rPr>
          <w:color w:val="000000"/>
          <w:sz w:val="16"/>
          <w:szCs w:val="16"/>
        </w:rPr>
        <w:tab/>
      </w:r>
      <w:r w:rsidRPr="00D8649D">
        <w:rPr>
          <w:color w:val="000000"/>
          <w:sz w:val="16"/>
          <w:szCs w:val="16"/>
        </w:rPr>
        <w:tab/>
      </w:r>
      <w:r w:rsidRPr="00D8649D">
        <w:rPr>
          <w:color w:val="000000"/>
          <w:sz w:val="16"/>
          <w:szCs w:val="16"/>
        </w:rPr>
        <w:tab/>
      </w:r>
      <w:r w:rsidRPr="00D8649D">
        <w:rPr>
          <w:color w:val="000000"/>
          <w:sz w:val="16"/>
          <w:szCs w:val="16"/>
        </w:rPr>
        <w:tab/>
      </w:r>
      <w:r w:rsidRPr="00D8649D">
        <w:rPr>
          <w:color w:val="000000"/>
          <w:sz w:val="16"/>
          <w:szCs w:val="16"/>
        </w:rPr>
        <w:tab/>
      </w:r>
      <w:r w:rsidRPr="00D8649D">
        <w:rPr>
          <w:color w:val="000000"/>
          <w:sz w:val="16"/>
          <w:szCs w:val="16"/>
        </w:rPr>
        <w:tab/>
        <w:t xml:space="preserve">              </w:t>
      </w:r>
    </w:p>
    <w:p w:rsidR="001B540F" w:rsidRDefault="001B540F" w:rsidP="001B540F">
      <w:pPr>
        <w:autoSpaceDE w:val="0"/>
        <w:ind w:firstLine="708"/>
        <w:jc w:val="center"/>
        <w:rPr>
          <w:b/>
        </w:rPr>
      </w:pPr>
    </w:p>
    <w:p w:rsidR="001B540F" w:rsidRPr="00BF3C72" w:rsidRDefault="001B540F" w:rsidP="001B540F">
      <w:pPr>
        <w:autoSpaceDE w:val="0"/>
        <w:ind w:firstLine="708"/>
        <w:jc w:val="center"/>
        <w:rPr>
          <w:b/>
          <w:sz w:val="18"/>
        </w:rPr>
      </w:pPr>
      <w:r w:rsidRPr="00BF3C72">
        <w:rPr>
          <w:b/>
          <w:sz w:val="18"/>
        </w:rPr>
        <w:t>__________________________</w:t>
      </w:r>
    </w:p>
    <w:p w:rsidR="001B540F" w:rsidRDefault="001B540F" w:rsidP="003C3C94">
      <w:pPr>
        <w:autoSpaceDE w:val="0"/>
        <w:ind w:firstLine="708"/>
        <w:jc w:val="right"/>
        <w:rPr>
          <w:color w:val="000000"/>
        </w:rPr>
      </w:pPr>
    </w:p>
    <w:p w:rsidR="001B540F" w:rsidRDefault="001B540F" w:rsidP="003C3C94">
      <w:pPr>
        <w:autoSpaceDE w:val="0"/>
        <w:ind w:firstLine="708"/>
        <w:jc w:val="right"/>
        <w:rPr>
          <w:color w:val="000000"/>
        </w:rPr>
      </w:pPr>
    </w:p>
    <w:p w:rsidR="00BF3C72" w:rsidRDefault="00BF3C72" w:rsidP="003C3C94">
      <w:pPr>
        <w:autoSpaceDE w:val="0"/>
        <w:ind w:firstLine="708"/>
        <w:jc w:val="right"/>
        <w:rPr>
          <w:color w:val="000000"/>
        </w:rPr>
      </w:pPr>
    </w:p>
    <w:p w:rsidR="003C3C94" w:rsidRPr="003C3C94" w:rsidRDefault="003C3C94" w:rsidP="003C3C94">
      <w:pPr>
        <w:autoSpaceDE w:val="0"/>
        <w:ind w:firstLine="708"/>
        <w:jc w:val="right"/>
        <w:rPr>
          <w:color w:val="000000"/>
        </w:rPr>
      </w:pPr>
      <w:r w:rsidRPr="003C3C94">
        <w:rPr>
          <w:color w:val="000000"/>
        </w:rPr>
        <w:lastRenderedPageBreak/>
        <w:t>Приложение № 3</w:t>
      </w:r>
    </w:p>
    <w:p w:rsidR="003C3C94" w:rsidRDefault="003C3C94" w:rsidP="003C3C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C3C94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1B540F" w:rsidRPr="001B540F" w:rsidRDefault="001B540F" w:rsidP="001B540F">
      <w:pPr>
        <w:pStyle w:val="ConsPlusNonformat"/>
        <w:widowControl/>
        <w:rPr>
          <w:rFonts w:ascii="Times New Roman" w:hAnsi="Times New Roman" w:cs="Times New Roman"/>
          <w:b/>
          <w:sz w:val="16"/>
          <w:szCs w:val="24"/>
        </w:rPr>
      </w:pPr>
    </w:p>
    <w:p w:rsidR="003C3C94" w:rsidRPr="00E6092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3C3C94" w:rsidRPr="00A2441C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4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64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A2441C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</w:p>
    <w:p w:rsidR="003C3C94" w:rsidRDefault="003C3C94" w:rsidP="003C3C94">
      <w:pPr>
        <w:pStyle w:val="ConsPlusNonformat"/>
        <w:widowControl/>
        <w:ind w:left="6324" w:firstLine="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С.П. Кучеренко </w:t>
      </w:r>
      <w:r w:rsidRPr="00A244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3C94" w:rsidRDefault="003C3C94" w:rsidP="003C3C94">
      <w:pPr>
        <w:pStyle w:val="ConsPlusNonformat"/>
        <w:widowControl/>
        <w:ind w:left="5616" w:firstLine="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6092D">
        <w:rPr>
          <w:rFonts w:ascii="Times New Roman" w:hAnsi="Times New Roman" w:cs="Times New Roman"/>
          <w:sz w:val="28"/>
          <w:szCs w:val="28"/>
        </w:rPr>
        <w:t>от</w:t>
      </w:r>
      <w:r w:rsidRPr="00A2441C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                         </w:t>
      </w:r>
    </w:p>
    <w:p w:rsidR="003C3C94" w:rsidRPr="00A2441C" w:rsidRDefault="003C3C94" w:rsidP="003C3C94">
      <w:pPr>
        <w:pStyle w:val="ConsPlusNonformat"/>
        <w:widowControl/>
        <w:ind w:left="5616" w:firstLine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2441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A2441C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A2441C">
        <w:rPr>
          <w:rFonts w:ascii="Times New Roman" w:hAnsi="Times New Roman" w:cs="Times New Roman"/>
          <w:b/>
          <w:sz w:val="28"/>
          <w:szCs w:val="28"/>
        </w:rPr>
        <w:tab/>
      </w:r>
    </w:p>
    <w:p w:rsidR="003C3C94" w:rsidRPr="00A2441C" w:rsidRDefault="003C3C94" w:rsidP="003C3C9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1C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3C3C94" w:rsidRPr="00A2441C" w:rsidRDefault="003C3C94" w:rsidP="003C3C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441C">
        <w:rPr>
          <w:rFonts w:ascii="Times New Roman" w:hAnsi="Times New Roman" w:cs="Times New Roman"/>
          <w:sz w:val="28"/>
          <w:szCs w:val="28"/>
        </w:rPr>
        <w:t>на подготовку градостроительного плана земельного участка</w:t>
      </w:r>
    </w:p>
    <w:p w:rsidR="003C3C94" w:rsidRPr="00E6092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3C3C94" w:rsidRPr="00D8649D" w:rsidRDefault="003C3C94" w:rsidP="003C3C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41C">
        <w:rPr>
          <w:rFonts w:ascii="Times New Roman" w:hAnsi="Times New Roman" w:cs="Times New Roman"/>
          <w:sz w:val="28"/>
          <w:szCs w:val="28"/>
        </w:rPr>
        <w:t>Прошу подготовить градостроительный план земельного участка кад</w:t>
      </w:r>
      <w:r w:rsidRPr="00A2441C">
        <w:rPr>
          <w:rFonts w:ascii="Times New Roman" w:hAnsi="Times New Roman" w:cs="Times New Roman"/>
          <w:sz w:val="28"/>
          <w:szCs w:val="28"/>
        </w:rPr>
        <w:t>а</w:t>
      </w:r>
      <w:r w:rsidRPr="00A2441C">
        <w:rPr>
          <w:rFonts w:ascii="Times New Roman" w:hAnsi="Times New Roman" w:cs="Times New Roman"/>
          <w:sz w:val="28"/>
          <w:szCs w:val="28"/>
        </w:rPr>
        <w:t>стровый номер _______________, площадью ___________ га, принадлежащ</w:t>
      </w:r>
      <w:r w:rsidRPr="00A2441C">
        <w:rPr>
          <w:rFonts w:ascii="Times New Roman" w:hAnsi="Times New Roman" w:cs="Times New Roman"/>
          <w:sz w:val="28"/>
          <w:szCs w:val="28"/>
        </w:rPr>
        <w:t>е</w:t>
      </w:r>
      <w:r w:rsidRPr="00A2441C">
        <w:rPr>
          <w:rFonts w:ascii="Times New Roman" w:hAnsi="Times New Roman" w:cs="Times New Roman"/>
          <w:sz w:val="28"/>
          <w:szCs w:val="28"/>
        </w:rPr>
        <w:t>го</w:t>
      </w:r>
      <w:r w:rsidRPr="00D8649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3C3C94" w:rsidRPr="00E6092D" w:rsidRDefault="003C3C94" w:rsidP="003C3C9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6092D">
        <w:rPr>
          <w:rFonts w:ascii="Times New Roman" w:hAnsi="Times New Roman" w:cs="Times New Roman"/>
        </w:rPr>
        <w:t>(свидетельство о государственной регистрации права __</w:t>
      </w:r>
      <w:r>
        <w:rPr>
          <w:rFonts w:ascii="Times New Roman" w:hAnsi="Times New Roman" w:cs="Times New Roman"/>
        </w:rPr>
        <w:t>______ от</w:t>
      </w:r>
      <w:r w:rsidRPr="00E6092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E6092D">
        <w:rPr>
          <w:rFonts w:ascii="Times New Roman" w:hAnsi="Times New Roman" w:cs="Times New Roman"/>
        </w:rPr>
        <w:t>_____),</w:t>
      </w:r>
    </w:p>
    <w:p w:rsidR="003C3C94" w:rsidRPr="00A2441C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441C">
        <w:rPr>
          <w:rFonts w:ascii="Times New Roman" w:hAnsi="Times New Roman" w:cs="Times New Roman"/>
          <w:sz w:val="28"/>
          <w:szCs w:val="28"/>
        </w:rPr>
        <w:t>расположенного ____________________________________________________</w:t>
      </w:r>
    </w:p>
    <w:p w:rsidR="003C3C94" w:rsidRPr="00E6092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3C3C94" w:rsidRPr="00A2441C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441C">
        <w:rPr>
          <w:rFonts w:ascii="Times New Roman" w:hAnsi="Times New Roman" w:cs="Times New Roman"/>
          <w:sz w:val="28"/>
          <w:szCs w:val="28"/>
        </w:rPr>
        <w:t>Цель подготовки градостроительного плана ___________________________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864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D8649D">
        <w:rPr>
          <w:rFonts w:ascii="Times New Roman" w:hAnsi="Times New Roman" w:cs="Times New Roman"/>
          <w:sz w:val="16"/>
          <w:szCs w:val="16"/>
        </w:rPr>
        <w:tab/>
        <w:t xml:space="preserve">       (установление границ земельных участков, на которых расположены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C94" w:rsidRPr="00D8649D" w:rsidRDefault="003C3C94" w:rsidP="003C3C9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8649D">
        <w:rPr>
          <w:rFonts w:ascii="Times New Roman" w:hAnsi="Times New Roman" w:cs="Times New Roman"/>
          <w:sz w:val="16"/>
          <w:szCs w:val="16"/>
        </w:rPr>
        <w:t>объекты капитального строительства, установление границ земельных участков, предназначенных для строительства и размещения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C94" w:rsidRPr="00D8649D" w:rsidRDefault="003C3C94" w:rsidP="003C3C9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8649D">
        <w:rPr>
          <w:rFonts w:ascii="Times New Roman" w:hAnsi="Times New Roman" w:cs="Times New Roman"/>
          <w:sz w:val="16"/>
          <w:szCs w:val="16"/>
        </w:rPr>
        <w:t xml:space="preserve">линейных объектов, подготовка проектной документации для строительства, реконструкции, капитального ремонта, выдача 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C94" w:rsidRPr="00D8649D" w:rsidRDefault="003C3C94" w:rsidP="003C3C9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8649D">
        <w:rPr>
          <w:rFonts w:ascii="Times New Roman" w:hAnsi="Times New Roman" w:cs="Times New Roman"/>
          <w:sz w:val="16"/>
          <w:szCs w:val="16"/>
        </w:rPr>
        <w:t>разрешения на строительство, выдача разрешения на ввод объекта в эксплуатацию)</w:t>
      </w:r>
    </w:p>
    <w:p w:rsidR="003C3C94" w:rsidRPr="00E6092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092D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>тва (реконструкции) _______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92D">
        <w:rPr>
          <w:rFonts w:ascii="Times New Roman" w:hAnsi="Times New Roman" w:cs="Times New Roman"/>
          <w:sz w:val="28"/>
          <w:szCs w:val="28"/>
        </w:rPr>
        <w:t>Застройщик</w:t>
      </w:r>
      <w:r w:rsidRPr="00D864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8649D">
        <w:rPr>
          <w:rFonts w:ascii="Times New Roman" w:hAnsi="Times New Roman" w:cs="Times New Roman"/>
          <w:sz w:val="16"/>
          <w:szCs w:val="16"/>
        </w:rPr>
        <w:t xml:space="preserve"> </w:t>
      </w:r>
      <w:r w:rsidRPr="00D8649D">
        <w:rPr>
          <w:rFonts w:ascii="Times New Roman" w:hAnsi="Times New Roman" w:cs="Times New Roman"/>
          <w:sz w:val="16"/>
          <w:szCs w:val="16"/>
        </w:rPr>
        <w:tab/>
      </w:r>
      <w:r w:rsidRPr="00D8649D">
        <w:rPr>
          <w:rFonts w:ascii="Times New Roman" w:hAnsi="Times New Roman" w:cs="Times New Roman"/>
          <w:sz w:val="16"/>
          <w:szCs w:val="16"/>
        </w:rPr>
        <w:tab/>
        <w:t xml:space="preserve">                     (наименование юридического лица или Ф.И.О. физического предпринимателя)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92D">
        <w:rPr>
          <w:rFonts w:ascii="Times New Roman" w:hAnsi="Times New Roman" w:cs="Times New Roman"/>
          <w:sz w:val="28"/>
          <w:szCs w:val="28"/>
        </w:rPr>
        <w:t>Местоположение земельного участка</w:t>
      </w:r>
      <w:r w:rsidRPr="00D8649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3C3C94" w:rsidRPr="00E6092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92D">
        <w:rPr>
          <w:rFonts w:ascii="Times New Roman" w:hAnsi="Times New Roman" w:cs="Times New Roman"/>
          <w:b/>
          <w:sz w:val="28"/>
          <w:szCs w:val="28"/>
        </w:rPr>
        <w:t>Реквизиты застройщика:</w:t>
      </w:r>
    </w:p>
    <w:p w:rsidR="003C3C94" w:rsidRPr="00D8649D" w:rsidRDefault="003C3C94" w:rsidP="003C3C94">
      <w:pPr>
        <w:pStyle w:val="ConsPlusNonformat"/>
        <w:widowControl/>
        <w:tabs>
          <w:tab w:val="left" w:pos="8460"/>
          <w:tab w:val="left" w:pos="8820"/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 xml:space="preserve">    </w:t>
      </w:r>
      <w:r w:rsidRPr="00E6092D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D8649D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8649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B540F">
        <w:rPr>
          <w:rFonts w:ascii="Times New Roman" w:hAnsi="Times New Roman" w:cs="Times New Roman"/>
          <w:sz w:val="24"/>
          <w:szCs w:val="24"/>
        </w:rPr>
        <w:t>___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6"/>
          <w:szCs w:val="6"/>
        </w:rPr>
      </w:pP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92D">
        <w:rPr>
          <w:rFonts w:ascii="Times New Roman" w:hAnsi="Times New Roman" w:cs="Times New Roman"/>
          <w:sz w:val="24"/>
          <w:szCs w:val="24"/>
        </w:rPr>
        <w:t xml:space="preserve">    Почтовый адрес</w:t>
      </w:r>
      <w:r w:rsidRPr="00D8649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</w:t>
      </w:r>
      <w:r w:rsidR="001B540F">
        <w:rPr>
          <w:rFonts w:ascii="Times New Roman" w:hAnsi="Times New Roman" w:cs="Times New Roman"/>
          <w:sz w:val="24"/>
          <w:szCs w:val="24"/>
        </w:rPr>
        <w:t>___</w:t>
      </w:r>
      <w:r w:rsidRPr="00D8649D">
        <w:rPr>
          <w:rFonts w:ascii="Times New Roman" w:hAnsi="Times New Roman" w:cs="Times New Roman"/>
          <w:sz w:val="24"/>
          <w:szCs w:val="24"/>
        </w:rPr>
        <w:t>_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6"/>
          <w:szCs w:val="6"/>
        </w:rPr>
      </w:pP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 xml:space="preserve">   </w:t>
      </w:r>
      <w:r w:rsidRPr="00E6092D">
        <w:rPr>
          <w:rFonts w:ascii="Times New Roman" w:hAnsi="Times New Roman" w:cs="Times New Roman"/>
          <w:sz w:val="28"/>
          <w:szCs w:val="28"/>
        </w:rPr>
        <w:t xml:space="preserve"> </w:t>
      </w:r>
      <w:r w:rsidRPr="00E6092D">
        <w:rPr>
          <w:rFonts w:ascii="Times New Roman" w:hAnsi="Times New Roman" w:cs="Times New Roman"/>
          <w:sz w:val="24"/>
          <w:szCs w:val="24"/>
        </w:rPr>
        <w:t>ИНН</w:t>
      </w:r>
      <w:r w:rsidRPr="00D8649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  <w:r w:rsidR="001B540F">
        <w:rPr>
          <w:rFonts w:ascii="Times New Roman" w:hAnsi="Times New Roman" w:cs="Times New Roman"/>
          <w:sz w:val="24"/>
          <w:szCs w:val="24"/>
        </w:rPr>
        <w:t>_</w:t>
      </w:r>
      <w:r w:rsidRPr="00D8649D">
        <w:rPr>
          <w:rFonts w:ascii="Times New Roman" w:hAnsi="Times New Roman" w:cs="Times New Roman"/>
          <w:sz w:val="24"/>
          <w:szCs w:val="24"/>
        </w:rPr>
        <w:t>_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6"/>
          <w:szCs w:val="6"/>
        </w:rPr>
      </w:pP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 xml:space="preserve">   </w:t>
      </w:r>
      <w:r w:rsidRPr="00E6092D">
        <w:rPr>
          <w:rFonts w:ascii="Times New Roman" w:hAnsi="Times New Roman" w:cs="Times New Roman"/>
          <w:sz w:val="28"/>
          <w:szCs w:val="28"/>
        </w:rPr>
        <w:t xml:space="preserve"> </w:t>
      </w:r>
      <w:r w:rsidRPr="00E6092D">
        <w:rPr>
          <w:rFonts w:ascii="Times New Roman" w:hAnsi="Times New Roman" w:cs="Times New Roman"/>
          <w:sz w:val="24"/>
          <w:szCs w:val="24"/>
        </w:rPr>
        <w:t>КПП</w:t>
      </w:r>
      <w:r w:rsidRPr="00D8649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  <w:r w:rsidR="001B540F">
        <w:rPr>
          <w:rFonts w:ascii="Times New Roman" w:hAnsi="Times New Roman" w:cs="Times New Roman"/>
          <w:sz w:val="24"/>
          <w:szCs w:val="24"/>
        </w:rPr>
        <w:t>_</w:t>
      </w:r>
      <w:r w:rsidRPr="00D8649D">
        <w:rPr>
          <w:rFonts w:ascii="Times New Roman" w:hAnsi="Times New Roman" w:cs="Times New Roman"/>
          <w:sz w:val="24"/>
          <w:szCs w:val="24"/>
        </w:rPr>
        <w:t>_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6"/>
          <w:szCs w:val="6"/>
        </w:rPr>
      </w:pPr>
    </w:p>
    <w:p w:rsidR="003C3C94" w:rsidRPr="00D8649D" w:rsidRDefault="003C3C94" w:rsidP="003C3C94">
      <w:pPr>
        <w:pStyle w:val="ConsPlusNonformat"/>
        <w:widowControl/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92D">
        <w:rPr>
          <w:rFonts w:ascii="Times New Roman" w:hAnsi="Times New Roman" w:cs="Times New Roman"/>
          <w:sz w:val="24"/>
          <w:szCs w:val="24"/>
        </w:rPr>
        <w:t xml:space="preserve">    Р/счет</w:t>
      </w:r>
      <w:r w:rsidRPr="00D8649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</w:t>
      </w:r>
      <w:r w:rsidR="001B540F">
        <w:rPr>
          <w:rFonts w:ascii="Times New Roman" w:hAnsi="Times New Roman" w:cs="Times New Roman"/>
          <w:sz w:val="24"/>
          <w:szCs w:val="24"/>
        </w:rPr>
        <w:t>_</w:t>
      </w:r>
      <w:r w:rsidRPr="00D8649D">
        <w:rPr>
          <w:rFonts w:ascii="Times New Roman" w:hAnsi="Times New Roman" w:cs="Times New Roman"/>
          <w:sz w:val="24"/>
          <w:szCs w:val="24"/>
        </w:rPr>
        <w:t>_</w:t>
      </w:r>
    </w:p>
    <w:p w:rsidR="003C3C94" w:rsidRPr="00D8649D" w:rsidRDefault="003C3C94" w:rsidP="003C3C9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8649D">
        <w:rPr>
          <w:rFonts w:ascii="Times New Roman" w:hAnsi="Times New Roman" w:cs="Times New Roman"/>
          <w:sz w:val="18"/>
          <w:szCs w:val="18"/>
        </w:rPr>
        <w:t>(наименование банка)</w:t>
      </w:r>
    </w:p>
    <w:p w:rsidR="003C3C94" w:rsidRPr="00D8649D" w:rsidRDefault="003C3C94" w:rsidP="003C3C94">
      <w:pPr>
        <w:pStyle w:val="ConsPlusNonformat"/>
        <w:widowControl/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 xml:space="preserve">    </w:t>
      </w:r>
      <w:r w:rsidRPr="00E6092D">
        <w:rPr>
          <w:rFonts w:ascii="Times New Roman" w:hAnsi="Times New Roman" w:cs="Times New Roman"/>
          <w:sz w:val="24"/>
          <w:szCs w:val="24"/>
        </w:rPr>
        <w:t xml:space="preserve">БИК </w:t>
      </w:r>
      <w:r w:rsidRPr="00D8649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B540F">
        <w:rPr>
          <w:rFonts w:ascii="Times New Roman" w:hAnsi="Times New Roman" w:cs="Times New Roman"/>
          <w:sz w:val="24"/>
          <w:szCs w:val="24"/>
        </w:rPr>
        <w:t>_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6"/>
          <w:szCs w:val="6"/>
        </w:rPr>
      </w:pPr>
    </w:p>
    <w:p w:rsidR="003C3C94" w:rsidRPr="00D8649D" w:rsidRDefault="003C3C94" w:rsidP="003C3C94">
      <w:pPr>
        <w:pStyle w:val="ConsPlusNonformat"/>
        <w:widowControl/>
        <w:tabs>
          <w:tab w:val="left" w:pos="8820"/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92D">
        <w:rPr>
          <w:rFonts w:ascii="Times New Roman" w:hAnsi="Times New Roman" w:cs="Times New Roman"/>
          <w:sz w:val="24"/>
          <w:szCs w:val="24"/>
        </w:rPr>
        <w:t xml:space="preserve">    Кор./счет</w:t>
      </w:r>
      <w:r w:rsidRPr="00D864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1B540F">
        <w:rPr>
          <w:rFonts w:ascii="Times New Roman" w:hAnsi="Times New Roman" w:cs="Times New Roman"/>
          <w:sz w:val="24"/>
          <w:szCs w:val="24"/>
        </w:rPr>
        <w:t>_</w:t>
      </w:r>
      <w:r w:rsidRPr="00D8649D">
        <w:rPr>
          <w:rFonts w:ascii="Times New Roman" w:hAnsi="Times New Roman" w:cs="Times New Roman"/>
          <w:sz w:val="24"/>
          <w:szCs w:val="24"/>
        </w:rPr>
        <w:t>_</w:t>
      </w: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6"/>
          <w:szCs w:val="6"/>
        </w:rPr>
      </w:pPr>
    </w:p>
    <w:p w:rsidR="003C3C94" w:rsidRPr="00E6092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92D">
        <w:rPr>
          <w:rFonts w:ascii="Times New Roman" w:hAnsi="Times New Roman" w:cs="Times New Roman"/>
          <w:sz w:val="24"/>
          <w:szCs w:val="24"/>
        </w:rPr>
        <w:t>Приложения:</w:t>
      </w: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649D">
        <w:rPr>
          <w:rFonts w:ascii="Times New Roman" w:hAnsi="Times New Roman" w:cs="Times New Roman"/>
          <w:sz w:val="18"/>
          <w:szCs w:val="18"/>
        </w:rPr>
        <w:t>1. _____________________________________________________________________________________________________</w:t>
      </w: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64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649D">
        <w:rPr>
          <w:rFonts w:ascii="Times New Roman" w:hAnsi="Times New Roman" w:cs="Times New Roman"/>
          <w:sz w:val="18"/>
          <w:szCs w:val="18"/>
        </w:rPr>
        <w:t>2. _____________________________________________________________________________________________________</w:t>
      </w: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64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649D">
        <w:rPr>
          <w:rFonts w:ascii="Times New Roman" w:hAnsi="Times New Roman" w:cs="Times New Roman"/>
          <w:sz w:val="18"/>
          <w:szCs w:val="18"/>
        </w:rPr>
        <w:t>3. _____________________________________________________________________________________________________</w:t>
      </w: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64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649D">
        <w:rPr>
          <w:rFonts w:ascii="Times New Roman" w:hAnsi="Times New Roman" w:cs="Times New Roman"/>
          <w:sz w:val="18"/>
          <w:szCs w:val="18"/>
        </w:rPr>
        <w:t>4. _____________________________________________________________________________________________________</w:t>
      </w: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64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3C3C94" w:rsidRPr="00D8649D" w:rsidRDefault="003C3C94" w:rsidP="003C3C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3C94" w:rsidRPr="00D8649D" w:rsidRDefault="003C3C94" w:rsidP="003C3C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8649D">
        <w:rPr>
          <w:rFonts w:ascii="Times New Roman" w:hAnsi="Times New Roman" w:cs="Times New Roman"/>
          <w:sz w:val="24"/>
          <w:szCs w:val="24"/>
        </w:rPr>
        <w:t>Руководитель предприятия (организации): ____________________ ____________________</w:t>
      </w:r>
    </w:p>
    <w:p w:rsidR="003C3C94" w:rsidRPr="00D8649D" w:rsidRDefault="003C3C94" w:rsidP="003C3C94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649D">
        <w:rPr>
          <w:rFonts w:ascii="Times New Roman" w:hAnsi="Times New Roman" w:cs="Times New Roman"/>
          <w:sz w:val="16"/>
          <w:szCs w:val="16"/>
        </w:rPr>
        <w:t>(физическое лицо)</w:t>
      </w:r>
      <w:r w:rsidRPr="00D8649D">
        <w:rPr>
          <w:rFonts w:ascii="Times New Roman" w:hAnsi="Times New Roman" w:cs="Times New Roman"/>
          <w:sz w:val="16"/>
          <w:szCs w:val="16"/>
        </w:rPr>
        <w:tab/>
      </w:r>
      <w:r w:rsidRPr="00D8649D">
        <w:rPr>
          <w:rFonts w:ascii="Times New Roman" w:hAnsi="Times New Roman" w:cs="Times New Roman"/>
          <w:sz w:val="16"/>
          <w:szCs w:val="16"/>
        </w:rPr>
        <w:tab/>
      </w:r>
      <w:r w:rsidRPr="00D8649D">
        <w:rPr>
          <w:rFonts w:ascii="Times New Roman" w:hAnsi="Times New Roman" w:cs="Times New Roman"/>
          <w:sz w:val="16"/>
          <w:szCs w:val="16"/>
        </w:rPr>
        <w:tab/>
      </w:r>
      <w:r w:rsidRPr="00D8649D">
        <w:rPr>
          <w:rFonts w:ascii="Times New Roman" w:hAnsi="Times New Roman" w:cs="Times New Roman"/>
          <w:sz w:val="16"/>
          <w:szCs w:val="16"/>
        </w:rPr>
        <w:tab/>
        <w:t xml:space="preserve">         (подпись)</w:t>
      </w:r>
      <w:r w:rsidRPr="00D8649D">
        <w:rPr>
          <w:rFonts w:ascii="Times New Roman" w:hAnsi="Times New Roman" w:cs="Times New Roman"/>
          <w:sz w:val="16"/>
          <w:szCs w:val="16"/>
        </w:rPr>
        <w:tab/>
      </w:r>
      <w:r w:rsidRPr="00D8649D">
        <w:rPr>
          <w:rFonts w:ascii="Times New Roman" w:hAnsi="Times New Roman" w:cs="Times New Roman"/>
          <w:sz w:val="16"/>
          <w:szCs w:val="16"/>
        </w:rPr>
        <w:tab/>
      </w:r>
      <w:r w:rsidRPr="00D8649D">
        <w:rPr>
          <w:rFonts w:ascii="Times New Roman" w:hAnsi="Times New Roman" w:cs="Times New Roman"/>
          <w:sz w:val="16"/>
          <w:szCs w:val="16"/>
        </w:rPr>
        <w:tab/>
        <w:t>Ф.И.О.</w:t>
      </w:r>
    </w:p>
    <w:p w:rsidR="003C3C94" w:rsidRPr="00D8649D" w:rsidRDefault="003C3C94" w:rsidP="003C3C94">
      <w:pPr>
        <w:jc w:val="both"/>
      </w:pPr>
      <w:r w:rsidRPr="00D8649D">
        <w:t>Исполнитель _________________________________________________________________</w:t>
      </w:r>
    </w:p>
    <w:p w:rsidR="003C3C94" w:rsidRPr="00E6092D" w:rsidRDefault="003C3C94" w:rsidP="003C3C94">
      <w:pPr>
        <w:autoSpaceDE w:val="0"/>
        <w:ind w:left="7080"/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3C3C94" w:rsidRPr="00E6092D" w:rsidRDefault="003C3C94" w:rsidP="003C3C94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92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3C3C94" w:rsidRDefault="003C3C94" w:rsidP="003C3C94">
      <w:pPr>
        <w:autoSpaceDE w:val="0"/>
        <w:jc w:val="center"/>
        <w:rPr>
          <w:b/>
          <w:sz w:val="22"/>
          <w:szCs w:val="22"/>
        </w:rPr>
      </w:pPr>
    </w:p>
    <w:p w:rsidR="003C3C94" w:rsidRPr="00D8649D" w:rsidRDefault="003C3C94" w:rsidP="003C3C94">
      <w:pPr>
        <w:autoSpaceDE w:val="0"/>
        <w:jc w:val="center"/>
        <w:rPr>
          <w:b/>
          <w:sz w:val="22"/>
          <w:szCs w:val="22"/>
        </w:rPr>
      </w:pPr>
    </w:p>
    <w:p w:rsidR="003C3C94" w:rsidRPr="00D8649D" w:rsidRDefault="003C3C94" w:rsidP="003C3C94">
      <w:pPr>
        <w:autoSpaceDE w:val="0"/>
        <w:jc w:val="center"/>
        <w:rPr>
          <w:b/>
          <w:sz w:val="22"/>
          <w:szCs w:val="22"/>
        </w:rPr>
      </w:pPr>
    </w:p>
    <w:p w:rsidR="003C3C94" w:rsidRPr="00E6092D" w:rsidRDefault="003C3C94" w:rsidP="003C3C94">
      <w:pPr>
        <w:autoSpaceDE w:val="0"/>
        <w:jc w:val="center"/>
        <w:rPr>
          <w:b/>
        </w:rPr>
      </w:pPr>
      <w:r w:rsidRPr="00E6092D">
        <w:rPr>
          <w:b/>
        </w:rPr>
        <w:t>БЛОК-СХЕМА</w:t>
      </w:r>
    </w:p>
    <w:p w:rsidR="003C3C94" w:rsidRPr="001B540F" w:rsidRDefault="003C3C94" w:rsidP="003C3C94">
      <w:pPr>
        <w:autoSpaceDE w:val="0"/>
        <w:jc w:val="center"/>
      </w:pPr>
      <w:r w:rsidRPr="001B540F">
        <w:t xml:space="preserve">последовательности административных процедур при исполнении ОАГиДХ </w:t>
      </w:r>
    </w:p>
    <w:p w:rsidR="003C3C94" w:rsidRPr="001B540F" w:rsidRDefault="003C3C94" w:rsidP="003C3C94">
      <w:pPr>
        <w:autoSpaceDE w:val="0"/>
        <w:jc w:val="center"/>
        <w:rPr>
          <w:color w:val="000000"/>
        </w:rPr>
      </w:pPr>
      <w:r w:rsidRPr="001B540F">
        <w:rPr>
          <w:color w:val="000000"/>
        </w:rPr>
        <w:t xml:space="preserve"> администрации  ОГО Магаданской области муниципальной услуги </w:t>
      </w:r>
    </w:p>
    <w:p w:rsidR="003C3C94" w:rsidRPr="001B540F" w:rsidRDefault="003C3C94" w:rsidP="003C3C94">
      <w:pPr>
        <w:autoSpaceDE w:val="0"/>
        <w:jc w:val="center"/>
      </w:pPr>
      <w:r w:rsidRPr="001B540F">
        <w:t>в области градостроительной деятельности по выдаче ГПЗУ</w:t>
      </w:r>
    </w:p>
    <w:p w:rsidR="003C3C94" w:rsidRPr="001B540F" w:rsidRDefault="003C3C94" w:rsidP="003C3C94">
      <w:pPr>
        <w:autoSpaceDE w:val="0"/>
        <w:jc w:val="center"/>
        <w:rPr>
          <w:b/>
          <w:sz w:val="8"/>
        </w:rPr>
      </w:pPr>
    </w:p>
    <w:p w:rsidR="003C3C94" w:rsidRPr="00D8649D" w:rsidRDefault="000B3E4D" w:rsidP="003C3C94">
      <w:pPr>
        <w:rPr>
          <w:sz w:val="26"/>
          <w:szCs w:val="26"/>
        </w:rPr>
      </w:pPr>
      <w:r w:rsidRPr="000B3E4D">
        <w:pict>
          <v:group id="_x0000_s1083" style="position:absolute;margin-left:167.75pt;margin-top:4.25pt;width:127.75pt;height:63.15pt;z-index:251709440;mso-wrap-distance-left:0;mso-wrap-distance-right:0" coordorigin="3240,85" coordsize="2554,1262">
            <o:lock v:ext="edit" text="t"/>
            <v:shape id="_x0000_s1084" type="#_x0000_t202" style="position:absolute;left:3240;top:337;width:2554;height:757" stroked="f">
              <v:fill color2="black"/>
              <v:stroke joinstyle="round"/>
              <v:textbox style="mso-next-textbox:#_x0000_s1084;mso-rotate-with-shape:t">
                <w:txbxContent>
                  <w:p w:rsidR="007F77D1" w:rsidRPr="005F1640" w:rsidRDefault="007F77D1" w:rsidP="003C3C94">
                    <w:pPr>
                      <w:jc w:val="center"/>
                    </w:pPr>
                    <w:r w:rsidRPr="005F1640">
                      <w:t xml:space="preserve">Заявление, </w:t>
                    </w:r>
                  </w:p>
                  <w:p w:rsidR="007F77D1" w:rsidRPr="005F1640" w:rsidRDefault="007F77D1" w:rsidP="003C3C9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F1640">
                      <w:t>документация</w:t>
                    </w:r>
                  </w:p>
                </w:txbxContent>
              </v:textbox>
            </v:shape>
            <v:oval id="_x0000_s1085" style="position:absolute;left:3560;top:85;width:1915;height:1262;mso-wrap-style:none;v-text-anchor:middle" filled="f" strokeweight=".26mm">
              <v:stroke joinstyle="miter"/>
            </v:oval>
          </v:group>
        </w:pict>
      </w:r>
      <w:r w:rsidRPr="000B3E4D">
        <w:pict>
          <v:line id="_x0000_s1106" style="position:absolute;z-index:251722752" from="233.85pt,67.4pt" to="233.85pt,84.95pt" strokeweight=".26mm">
            <v:stroke endarrow="block" joinstyle="miter"/>
          </v:line>
        </w:pict>
      </w:r>
      <w:r w:rsidRPr="000B3E4D">
        <w:pict>
          <v:shape id="_x0000_s1086" type="#_x0000_t202" style="position:absolute;margin-left:0;margin-top:85.15pt;width:364.7pt;height:51.15pt;z-index:251710464;mso-wrap-distance-left:9.05pt;mso-wrap-distance-right:9.05pt;mso-position-horizontal:center" strokeweight=".5pt">
            <v:fill color2="black"/>
            <v:textbox inset="7.45pt,3.85pt,7.45pt,3.85pt">
              <w:txbxContent>
                <w:p w:rsidR="007F77D1" w:rsidRPr="005F1640" w:rsidRDefault="007F77D1" w:rsidP="003C3C9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center" w:pos="4677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93"/>
                    </w:tabs>
                    <w:autoSpaceDE w:val="0"/>
                    <w:jc w:val="center"/>
                  </w:pPr>
                  <w:r w:rsidRPr="005F1640">
                    <w:t>Начало исполнения муниципальной функции:</w:t>
                  </w:r>
                </w:p>
                <w:p w:rsidR="007F77D1" w:rsidRPr="005F1640" w:rsidRDefault="007F77D1" w:rsidP="003C3C94">
                  <w:pPr>
                    <w:autoSpaceDE w:val="0"/>
                    <w:jc w:val="center"/>
                  </w:pPr>
                  <w:r w:rsidRPr="005F1640">
                    <w:t>заявитель лично (по почте) обращается с заявлением о выдаче ГПЗУ</w:t>
                  </w:r>
                </w:p>
                <w:p w:rsidR="007F77D1" w:rsidRPr="005F1640" w:rsidRDefault="007F77D1" w:rsidP="003C3C94">
                  <w:pPr>
                    <w:autoSpaceDE w:val="0"/>
                    <w:jc w:val="center"/>
                  </w:pPr>
                  <w:r w:rsidRPr="005F1640">
                    <w:t>(с комплектом необходимых документов)</w:t>
                  </w:r>
                </w:p>
                <w:p w:rsidR="007F77D1" w:rsidRDefault="007F77D1" w:rsidP="003C3C94"/>
              </w:txbxContent>
            </v:textbox>
          </v:shape>
        </w:pict>
      </w:r>
      <w:r w:rsidRPr="000B3E4D">
        <w:pict>
          <v:shape id="_x0000_s1087" type="#_x0000_t202" style="position:absolute;margin-left:0;margin-top:155.85pt;width:364.7pt;height:27.15pt;z-index:251711488;mso-wrap-distance-left:9.05pt;mso-wrap-distance-right:9.05pt;mso-position-horizontal:center" strokeweight=".5pt">
            <v:fill color2="black"/>
            <v:textbox inset="7.45pt,3.85pt,7.45pt,3.85pt">
              <w:txbxContent>
                <w:p w:rsidR="007F77D1" w:rsidRPr="005F1640" w:rsidRDefault="007F77D1" w:rsidP="003C3C94">
                  <w:pPr>
                    <w:autoSpaceDE w:val="0"/>
                    <w:jc w:val="center"/>
                  </w:pPr>
                  <w:r w:rsidRPr="005F1640">
                    <w:t>Прием и регистрация заявления</w:t>
                  </w:r>
                </w:p>
                <w:p w:rsidR="007F77D1" w:rsidRDefault="007F77D1" w:rsidP="003C3C94"/>
              </w:txbxContent>
            </v:textbox>
          </v:shape>
        </w:pict>
      </w:r>
      <w:r w:rsidRPr="000B3E4D">
        <w:pict>
          <v:shape id="_x0000_s1088" type="#_x0000_t202" style="position:absolute;margin-left:0;margin-top:202.6pt;width:364.7pt;height:26.8pt;z-index:251712512;mso-wrap-distance-left:9.05pt;mso-wrap-distance-right:9.05pt;mso-position-horizontal:center" strokeweight=".5pt">
            <v:fill color2="black"/>
            <v:textbox inset="7.45pt,3.85pt,7.45pt,3.85pt">
              <w:txbxContent>
                <w:p w:rsidR="007F77D1" w:rsidRPr="005F1640" w:rsidRDefault="007F77D1" w:rsidP="003C3C94">
                  <w:pPr>
                    <w:autoSpaceDE w:val="0"/>
                    <w:jc w:val="center"/>
                  </w:pPr>
                  <w:r w:rsidRPr="005F1640">
                    <w:t>Назначение ответственного исполнителя</w:t>
                  </w:r>
                </w:p>
                <w:p w:rsidR="007F77D1" w:rsidRPr="005F1640" w:rsidRDefault="007F77D1" w:rsidP="003C3C94"/>
              </w:txbxContent>
            </v:textbox>
          </v:shape>
        </w:pict>
      </w:r>
      <w:r w:rsidRPr="000B3E4D">
        <w:pict>
          <v:shape id="_x0000_s1089" type="#_x0000_t202" style="position:absolute;margin-left:0;margin-top:247.95pt;width:406.4pt;height:51.15pt;z-index:251713536;mso-wrap-distance-left:9.05pt;mso-wrap-distance-right:9.05pt;mso-position-horizontal:center" strokeweight=".5pt">
            <v:fill color2="black"/>
            <v:textbox inset="7.45pt,3.85pt,7.45pt,3.85pt">
              <w:txbxContent>
                <w:p w:rsidR="007F77D1" w:rsidRPr="005F1640" w:rsidRDefault="007F77D1" w:rsidP="003C3C94">
                  <w:pPr>
                    <w:autoSpaceDE w:val="0"/>
                    <w:jc w:val="center"/>
                  </w:pPr>
                  <w:r w:rsidRPr="005F1640">
                    <w:t xml:space="preserve">Рассмотрение документов, предъявленных заявителем </w:t>
                  </w:r>
                </w:p>
                <w:p w:rsidR="007F77D1" w:rsidRPr="005F1640" w:rsidRDefault="007F77D1" w:rsidP="003C3C94">
                  <w:pPr>
                    <w:autoSpaceDE w:val="0"/>
                    <w:jc w:val="center"/>
                  </w:pPr>
                  <w:r w:rsidRPr="005F1640">
                    <w:t xml:space="preserve">на их соответствие действующему законодательству (принятие решения  </w:t>
                  </w:r>
                </w:p>
                <w:p w:rsidR="007F77D1" w:rsidRPr="005F1640" w:rsidRDefault="007F77D1" w:rsidP="003C3C94">
                  <w:pPr>
                    <w:autoSpaceDE w:val="0"/>
                    <w:jc w:val="center"/>
                  </w:pPr>
                  <w:r w:rsidRPr="005F1640">
                    <w:t>и оформление документации по результатам рассмотрения документов)</w:t>
                  </w:r>
                </w:p>
                <w:p w:rsidR="007F77D1" w:rsidRPr="005F1640" w:rsidRDefault="007F77D1" w:rsidP="003C3C94"/>
              </w:txbxContent>
            </v:textbox>
          </v:shape>
        </w:pict>
      </w:r>
      <w:r w:rsidR="003C3C94" w:rsidRPr="00E6092D">
        <w:tab/>
      </w:r>
      <w:r w:rsidR="003C3C94" w:rsidRPr="00E6092D">
        <w:tab/>
      </w:r>
      <w:r w:rsidR="003C3C94" w:rsidRPr="00E6092D">
        <w:tab/>
      </w:r>
      <w:r w:rsidR="003C3C94" w:rsidRPr="00E6092D">
        <w:tab/>
      </w:r>
      <w:r w:rsidR="003C3C94" w:rsidRPr="00E6092D">
        <w:tab/>
      </w:r>
      <w:r w:rsidR="003C3C94" w:rsidRPr="00E6092D">
        <w:tab/>
      </w:r>
      <w:r w:rsidR="003C3C94" w:rsidRPr="00E6092D">
        <w:tab/>
      </w:r>
      <w:r w:rsidR="003C3C94" w:rsidRPr="00E6092D">
        <w:tab/>
      </w:r>
      <w:r w:rsidR="003C3C94" w:rsidRPr="00E6092D">
        <w:tab/>
      </w:r>
      <w:r w:rsidR="003C3C94" w:rsidRPr="00E6092D">
        <w:tab/>
      </w:r>
      <w:r w:rsidR="003C3C94" w:rsidRPr="00E6092D"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0B3E4D" w:rsidP="003C3C94">
      <w:pPr>
        <w:rPr>
          <w:sz w:val="26"/>
          <w:szCs w:val="26"/>
        </w:rPr>
      </w:pPr>
      <w:r w:rsidRPr="000B3E4D">
        <w:pict>
          <v:line id="_x0000_s1107" style="position:absolute;z-index:251723776" from="233.85pt,2.85pt" to="233.85pt,21.55pt" strokeweight=".26mm">
            <v:stroke endarrow="block" joinstyle="miter"/>
          </v:line>
        </w:pict>
      </w: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0B3E4D" w:rsidP="003C3C94">
      <w:pPr>
        <w:rPr>
          <w:sz w:val="26"/>
          <w:szCs w:val="26"/>
        </w:rPr>
      </w:pPr>
      <w:r w:rsidRPr="000B3E4D">
        <w:pict>
          <v:line id="_x0000_s1108" style="position:absolute;z-index:251724800" from="233.85pt,4.8pt" to="233.85pt,23.5pt" strokeweight=".26mm">
            <v:stroke endarrow="block" joinstyle="miter"/>
          </v:line>
        </w:pict>
      </w: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0B3E4D" w:rsidP="003C3C94">
      <w:pPr>
        <w:rPr>
          <w:sz w:val="26"/>
          <w:szCs w:val="26"/>
        </w:rPr>
      </w:pPr>
      <w:r w:rsidRPr="000B3E4D">
        <w:pict>
          <v:line id="_x0000_s1109" style="position:absolute;z-index:251725824" from="233.85pt,5.5pt" to="233.85pt,24.2pt" strokeweight=".26mm">
            <v:stroke endarrow="block" joinstyle="miter"/>
          </v:line>
        </w:pict>
      </w: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0B3E4D" w:rsidP="003C3C94">
      <w:r>
        <w:pict>
          <v:line id="_x0000_s1111" style="position:absolute;z-index:251727872" from="314.7pt,.45pt" to="314.7pt,25.3pt" strokeweight=".26mm">
            <v:stroke endarrow="block" joinstyle="miter"/>
          </v:line>
        </w:pict>
      </w:r>
      <w:r>
        <w:pict>
          <v:line id="_x0000_s1110" style="position:absolute;z-index:251726848" from="108pt,.45pt" to="108pt,25.3pt" strokeweight=".26mm">
            <v:stroke endarrow="block" joinstyle="miter"/>
          </v:line>
        </w:pict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26"/>
          <w:szCs w:val="26"/>
        </w:rPr>
        <w:tab/>
      </w:r>
      <w:r w:rsidR="003C3C94" w:rsidRPr="00D8649D">
        <w:rPr>
          <w:sz w:val="16"/>
          <w:szCs w:val="16"/>
        </w:rPr>
        <w:tab/>
      </w:r>
      <w:r w:rsidR="003C3C94">
        <w:rPr>
          <w:sz w:val="16"/>
          <w:szCs w:val="16"/>
        </w:rPr>
        <w:tab/>
      </w:r>
      <w:r w:rsidR="003C3C94" w:rsidRPr="00D8649D">
        <w:tab/>
        <w:t xml:space="preserve">      </w:t>
      </w:r>
      <w:r w:rsidR="003C3C94">
        <w:t>н</w:t>
      </w:r>
      <w:r w:rsidR="003C3C94" w:rsidRPr="00D8649D">
        <w:t>ет</w:t>
      </w:r>
      <w:r w:rsidR="003C3C94">
        <w:tab/>
      </w:r>
      <w:r w:rsidR="003C3C94">
        <w:tab/>
      </w:r>
      <w:r w:rsidR="003C3C94">
        <w:tab/>
      </w:r>
      <w:r w:rsidR="003C3C94">
        <w:tab/>
      </w:r>
      <w:r w:rsidR="003C3C94">
        <w:tab/>
      </w:r>
      <w:r w:rsidR="003C3C94">
        <w:tab/>
      </w:r>
      <w:r w:rsidR="003C3C94">
        <w:tab/>
      </w:r>
      <w:r w:rsidR="003C3C94" w:rsidRPr="00D8649D">
        <w:t>да</w:t>
      </w:r>
    </w:p>
    <w:p w:rsidR="003C3C94" w:rsidRPr="00D8649D" w:rsidRDefault="003C3C94" w:rsidP="003C3C94">
      <w:pPr>
        <w:ind w:left="1416"/>
      </w:pPr>
      <w:r w:rsidRPr="00D8649D">
        <w:t xml:space="preserve">           </w:t>
      </w:r>
      <w:r w:rsidRPr="00D8649D">
        <w:tab/>
      </w:r>
      <w:r w:rsidRPr="00D8649D">
        <w:tab/>
      </w:r>
      <w:r w:rsidRPr="00D8649D">
        <w:tab/>
      </w:r>
      <w:r w:rsidRPr="00D8649D">
        <w:tab/>
      </w:r>
      <w:r w:rsidRPr="00D8649D">
        <w:tab/>
        <w:t xml:space="preserve">         </w:t>
      </w:r>
    </w:p>
    <w:p w:rsidR="003C3C94" w:rsidRPr="00D8649D" w:rsidRDefault="000B3E4D" w:rsidP="003C3C94">
      <w:pPr>
        <w:rPr>
          <w:sz w:val="26"/>
          <w:szCs w:val="26"/>
        </w:rPr>
      </w:pPr>
      <w:r w:rsidRPr="000B3E4D">
        <w:pict>
          <v:group id="_x0000_s1090" style="position:absolute;margin-left:24pt;margin-top:-11.5pt;width:170.9pt;height:54.5pt;z-index:251714560;mso-wrap-distance-left:0;mso-wrap-distance-right:0" coordorigin="480,76" coordsize="3417,1089">
            <o:lock v:ext="edit" text="t"/>
            <v:shape id="_x0000_s1091" type="#_x0000_t202" style="position:absolute;left:480;top:294;width:3417;height:653" stroked="f">
              <v:fill color2="black"/>
              <v:stroke joinstyle="round"/>
              <v:textbox style="mso-rotate-with-shape:t" inset=",1.01mm,,0">
                <w:txbxContent>
                  <w:p w:rsidR="007F77D1" w:rsidRPr="005F1640" w:rsidRDefault="007F77D1" w:rsidP="003C3C94">
                    <w:pPr>
                      <w:jc w:val="center"/>
                    </w:pPr>
                    <w:r w:rsidRPr="005F1640">
                      <w:t>Письмо об отказе в</w:t>
                    </w:r>
                  </w:p>
                  <w:p w:rsidR="007F77D1" w:rsidRPr="005F1640" w:rsidRDefault="007F77D1" w:rsidP="003C3C94">
                    <w:pPr>
                      <w:jc w:val="center"/>
                    </w:pPr>
                    <w:r w:rsidRPr="005F1640">
                      <w:t>в выдаче ГПЗУ</w:t>
                    </w:r>
                  </w:p>
                </w:txbxContent>
              </v:textbox>
            </v:shape>
            <v:oval id="_x0000_s1092" style="position:absolute;left:907;top:76;width:2562;height:1089;mso-wrap-style:none;v-text-anchor:middle" filled="f" strokeweight=".26mm">
              <v:stroke joinstyle="miter"/>
            </v:oval>
          </v:group>
        </w:pict>
      </w:r>
      <w:r w:rsidRPr="000B3E4D">
        <w:pict>
          <v:group id="_x0000_s1093" style="position:absolute;margin-left:230.9pt;margin-top:-11.5pt;width:170.9pt;height:53.95pt;z-index:251715584;mso-wrap-distance-left:0;mso-wrap-distance-right:0" coordorigin="4560,76" coordsize="3417,1078">
            <o:lock v:ext="edit" text="t"/>
            <v:shape id="_x0000_s1094" type="#_x0000_t202" style="position:absolute;left:4560;top:290;width:3417;height:646" stroked="f">
              <v:fill color2="black"/>
              <v:stroke joinstyle="round"/>
              <v:textbox style="mso-rotate-with-shape:t" inset=",1.01mm,,0">
                <w:txbxContent>
                  <w:p w:rsidR="007F77D1" w:rsidRPr="00E05A11" w:rsidRDefault="007F77D1" w:rsidP="003C3C94">
                    <w:pPr>
                      <w:jc w:val="center"/>
                      <w:rPr>
                        <w:rFonts w:ascii="Calibri" w:hAnsi="Calibri"/>
                        <w:sz w:val="6"/>
                        <w:szCs w:val="6"/>
                      </w:rPr>
                    </w:pPr>
                  </w:p>
                  <w:p w:rsidR="007F77D1" w:rsidRPr="005F1640" w:rsidRDefault="007F77D1" w:rsidP="003C3C94">
                    <w:pPr>
                      <w:jc w:val="center"/>
                    </w:pPr>
                    <w:r w:rsidRPr="005F1640">
                      <w:t>Подготовка ГПЗУ</w:t>
                    </w:r>
                  </w:p>
                  <w:p w:rsidR="007F77D1" w:rsidRPr="00187560" w:rsidRDefault="007F77D1" w:rsidP="003C3C94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oval id="_x0000_s1095" style="position:absolute;left:4987;top:76;width:2562;height:1078;mso-wrap-style:none;v-text-anchor:middle" filled="f" strokeweight=".26mm">
              <v:stroke joinstyle="miter"/>
            </v:oval>
          </v:group>
        </w:pict>
      </w: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0B3E4D" w:rsidP="003C3C94">
      <w:pPr>
        <w:rPr>
          <w:sz w:val="26"/>
          <w:szCs w:val="26"/>
        </w:rPr>
      </w:pPr>
      <w:r w:rsidRPr="000B3E4D">
        <w:pict>
          <v:line id="_x0000_s1113" style="position:absolute;z-index:251729920" from="314.7pt,13.1pt" to="314.7pt,33.15pt" strokeweight=".26mm">
            <v:stroke endarrow="block" joinstyle="miter"/>
          </v:line>
        </w:pict>
      </w:r>
      <w:r w:rsidRPr="000B3E4D">
        <w:pict>
          <v:line id="_x0000_s1112" style="position:absolute;z-index:251728896" from="104.5pt,12.55pt" to="104.5pt,32.6pt" strokeweight=".26mm">
            <v:stroke endarrow="block" joinstyle="miter"/>
          </v:line>
        </w:pict>
      </w: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0B3E4D" w:rsidP="003C3C94">
      <w:pPr>
        <w:rPr>
          <w:sz w:val="26"/>
          <w:szCs w:val="26"/>
        </w:rPr>
      </w:pPr>
      <w:r w:rsidRPr="000B3E4D">
        <w:pict>
          <v:shape id="_x0000_s1097" type="#_x0000_t202" style="position:absolute;margin-left:194.9pt;margin-top:2.7pt;width:224.9pt;height:51.15pt;z-index:251717632;mso-wrap-distance-left:9.05pt;mso-wrap-distance-right:9.05pt" strokeweight=".5pt">
            <v:fill color2="black"/>
            <v:textbox inset="7.45pt,3.85pt,7.45pt,3.85pt">
              <w:txbxContent>
                <w:p w:rsidR="007F77D1" w:rsidRPr="005F1640" w:rsidRDefault="007F77D1" w:rsidP="003C3C94">
                  <w:pPr>
                    <w:jc w:val="center"/>
                  </w:pPr>
                  <w:r w:rsidRPr="005F1640">
                    <w:t>Выдача ГПЗУ на виды деятельности</w:t>
                  </w:r>
                  <w:r w:rsidRPr="005F1640">
                    <w:rPr>
                      <w:sz w:val="20"/>
                      <w:szCs w:val="20"/>
                    </w:rPr>
                    <w:t xml:space="preserve"> </w:t>
                  </w:r>
                  <w:r w:rsidRPr="005F1640">
                    <w:t>в области градостроительной деятельно</w:t>
                  </w:r>
                  <w:r w:rsidRPr="005F1640">
                    <w:softHyphen/>
                    <w:t>сти заказчику лично (по почте)</w:t>
                  </w:r>
                </w:p>
              </w:txbxContent>
            </v:textbox>
            <w10:wrap type="square"/>
          </v:shape>
        </w:pict>
      </w:r>
      <w:r w:rsidRPr="000B3E4D">
        <w:pict>
          <v:shape id="_x0000_s1096" type="#_x0000_t202" style="position:absolute;margin-left:29.9pt;margin-top:1.6pt;width:146.8pt;height:51.15pt;z-index:251716608;mso-wrap-distance-left:9.05pt;mso-wrap-distance-right:9.05pt" strokeweight=".5pt">
            <v:fill color2="black"/>
            <v:textbox inset="7.45pt,3.85pt,7.45pt,3.85pt">
              <w:txbxContent>
                <w:p w:rsidR="007F77D1" w:rsidRPr="005F1640" w:rsidRDefault="007F77D1" w:rsidP="003C3C94">
                  <w:pPr>
                    <w:jc w:val="center"/>
                  </w:pPr>
                  <w:r w:rsidRPr="005F1640">
                    <w:t>Отправка письма почтой или передача его зака</w:t>
                  </w:r>
                  <w:r w:rsidRPr="005F1640">
                    <w:t>з</w:t>
                  </w:r>
                  <w:r w:rsidRPr="005F1640">
                    <w:t>чику лично (по почте)</w:t>
                  </w:r>
                </w:p>
              </w:txbxContent>
            </v:textbox>
            <w10:wrap type="square"/>
          </v:shape>
        </w:pict>
      </w:r>
    </w:p>
    <w:p w:rsidR="003C3C94" w:rsidRPr="00D8649D" w:rsidRDefault="000B3E4D" w:rsidP="003C3C94">
      <w:pPr>
        <w:rPr>
          <w:sz w:val="26"/>
          <w:szCs w:val="26"/>
        </w:rPr>
      </w:pPr>
      <w:r w:rsidRPr="000B3E4D">
        <w:rPr>
          <w:noProof/>
        </w:rPr>
        <w:pict>
          <v:line id="_x0000_s1125" style="position:absolute;flip:x;z-index:251742208" from="176.55pt,13.6pt" to="194.9pt,13.6pt" strokeweight=".26mm">
            <v:stroke endarrow="block" joinstyle="miter"/>
          </v:line>
        </w:pict>
      </w:r>
    </w:p>
    <w:p w:rsidR="003C3C94" w:rsidRPr="00D8649D" w:rsidRDefault="003C3C94" w:rsidP="003C3C94">
      <w:pPr>
        <w:rPr>
          <w:sz w:val="22"/>
          <w:szCs w:val="22"/>
        </w:rPr>
      </w:pPr>
    </w:p>
    <w:p w:rsidR="003C3C94" w:rsidRPr="00D8649D" w:rsidRDefault="000B3E4D" w:rsidP="003C3C9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121" style="position:absolute;flip:y;z-index:251738112" from="226.7pt,11.3pt" to="226.7pt,34.05pt" strokeweight=".26mm">
            <v:stroke endarrow="block" joinstyle="miter"/>
          </v:line>
        </w:pict>
      </w:r>
      <w:r w:rsidRPr="000B3E4D">
        <w:pict>
          <v:line id="_x0000_s1114" style="position:absolute;z-index:251730944" from="65.2pt,10.2pt" to="65.2pt,40.4pt" strokeweight=".26mm">
            <v:stroke endarrow="block" joinstyle="miter"/>
          </v:line>
        </w:pict>
      </w:r>
      <w:r w:rsidRPr="000B3E4D">
        <w:pict>
          <v:line id="_x0000_s1118" style="position:absolute;z-index:251735040" from="318pt,11.3pt" to="318pt,109.8pt" strokeweight=".26mm">
            <v:stroke endarrow="block" joinstyle="miter"/>
          </v:line>
        </w:pict>
      </w: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0B3E4D" w:rsidP="003C3C94">
      <w:pPr>
        <w:rPr>
          <w:sz w:val="26"/>
          <w:szCs w:val="26"/>
        </w:rPr>
      </w:pPr>
      <w:r w:rsidRPr="000B3E4D">
        <w:pict>
          <v:group id="_x0000_s1098" style="position:absolute;margin-left:29.9pt;margin-top:10.5pt;width:69pt;height:36pt;z-index:251718656;mso-wrap-distance-left:0;mso-wrap-distance-right:0" coordorigin="600,249" coordsize="1379,719">
            <o:lock v:ext="edit" text="t"/>
            <v:shape id="_x0000_s1099" type="#_x0000_t202" style="position:absolute;left:600;top:393;width:1379;height:431" stroked="f">
              <v:fill color2="black"/>
              <v:stroke joinstyle="round"/>
              <v:textbox style="mso-rotate-with-shape:t">
                <w:txbxContent>
                  <w:p w:rsidR="007F77D1" w:rsidRPr="005F1640" w:rsidRDefault="007F77D1" w:rsidP="003C3C94">
                    <w:pPr>
                      <w:jc w:val="center"/>
                    </w:pPr>
                    <w:r w:rsidRPr="005F1640">
                      <w:t>Отказ</w:t>
                    </w:r>
                  </w:p>
                </w:txbxContent>
              </v:textbox>
            </v:shape>
            <v:oval id="_x0000_s1100" style="position:absolute;left:772;top:249;width:1034;height:719;mso-wrap-style:none;v-text-anchor:middle" filled="f" strokeweight=".26mm">
              <v:stroke joinstyle="miter"/>
            </v:oval>
          </v:group>
        </w:pict>
      </w:r>
      <w:r w:rsidRPr="000B3E4D">
        <w:pict>
          <v:group id="_x0000_s1101" style="position:absolute;margin-left:102pt;margin-top:12.45pt;width:69pt;height:36pt;z-index:251719680;mso-wrap-distance-left:0;mso-wrap-distance-right:0" coordorigin="2040,249" coordsize="1379,719">
            <o:lock v:ext="edit" text="t"/>
            <v:shape id="_x0000_s1102" type="#_x0000_t202" style="position:absolute;left:2040;top:393;width:1379;height:431" stroked="f">
              <v:fill color2="black"/>
              <v:stroke joinstyle="round"/>
              <v:textbox style="mso-rotate-with-shape:t">
                <w:txbxContent>
                  <w:p w:rsidR="007F77D1" w:rsidRPr="005F1640" w:rsidRDefault="007F77D1" w:rsidP="003C3C94">
                    <w:pPr>
                      <w:jc w:val="center"/>
                    </w:pPr>
                    <w:r w:rsidRPr="005F1640">
                      <w:t>Жалоба</w:t>
                    </w:r>
                  </w:p>
                </w:txbxContent>
              </v:textbox>
            </v:shape>
            <v:oval id="_x0000_s1103" style="position:absolute;left:2212;top:249;width:1034;height:719;mso-wrap-style:none;v-text-anchor:middle" filled="f" strokeweight=".26mm">
              <v:stroke joinstyle="miter"/>
            </v:oval>
          </v:group>
        </w:pict>
      </w:r>
      <w:r w:rsidRPr="000B3E4D">
        <w:pict>
          <v:shape id="_x0000_s1104" type="#_x0000_t202" style="position:absolute;margin-left:182.2pt;margin-top:4.15pt;width:93.85pt;height:51.15pt;z-index:251720704;mso-wrap-distance-left:9.05pt;mso-wrap-distance-right:9.05pt" strokeweight=".5pt">
            <v:fill color2="black"/>
            <v:textbox inset="4.5pt,3.85pt,4.5pt,3.85pt">
              <w:txbxContent>
                <w:p w:rsidR="007F77D1" w:rsidRPr="0059484C" w:rsidRDefault="007F77D1" w:rsidP="003C3C94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7F77D1" w:rsidRPr="005F1640" w:rsidRDefault="007F77D1" w:rsidP="003C3C94">
                  <w:pPr>
                    <w:jc w:val="center"/>
                  </w:pPr>
                  <w:r w:rsidRPr="005F1640">
                    <w:t>Рассмотрение</w:t>
                  </w:r>
                </w:p>
                <w:p w:rsidR="007F77D1" w:rsidRPr="005F1640" w:rsidRDefault="007F77D1" w:rsidP="003C3C94">
                  <w:pPr>
                    <w:jc w:val="center"/>
                  </w:pPr>
                  <w:r w:rsidRPr="005F1640">
                    <w:t>жалобы</w:t>
                  </w:r>
                </w:p>
              </w:txbxContent>
            </v:textbox>
            <w10:wrap type="square"/>
          </v:shape>
        </w:pict>
      </w:r>
    </w:p>
    <w:p w:rsidR="003C3C94" w:rsidRPr="00D8649D" w:rsidRDefault="000B3E4D" w:rsidP="003C3C94">
      <w:pPr>
        <w:rPr>
          <w:sz w:val="26"/>
          <w:szCs w:val="26"/>
        </w:rPr>
      </w:pPr>
      <w:r w:rsidRPr="000B3E4D">
        <w:pict>
          <v:line id="_x0000_s1116" style="position:absolute;z-index:251732992" from="162.45pt,13.9pt" to="182.85pt,13.9pt" strokeweight=".26mm">
            <v:stroke endarrow="block" joinstyle="miter"/>
          </v:line>
        </w:pict>
      </w:r>
      <w:r w:rsidRPr="000B3E4D">
        <w:pict>
          <v:line id="_x0000_s1115" style="position:absolute;z-index:251731968" from="90.7pt,13.9pt" to="111.1pt,13.9pt" strokeweight=".26mm">
            <v:stroke endarrow="block" joinstyle="miter"/>
          </v:line>
        </w:pict>
      </w: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0B3E4D" w:rsidP="003C3C9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123" style="position:absolute;z-index:251740160" from="226.7pt,10.45pt" to="226.7pt,34.1pt" strokeweight=".26mm">
            <v:stroke endarrow="block" joinstyle="miter"/>
          </v:line>
        </w:pict>
      </w:r>
      <w:r w:rsidRPr="000B3E4D">
        <w:pict>
          <v:line id="_x0000_s1117" style="position:absolute;z-index:251734016" from="65.2pt,1.95pt" to="65.2pt,34.1pt" strokeweight=".26mm">
            <v:stroke endarrow="block" joinstyle="miter"/>
          </v:line>
        </w:pict>
      </w:r>
      <w:r w:rsidRPr="000B3E4D">
        <w:pict>
          <v:line id="_x0000_s1120" style="position:absolute;z-index:251737088" from="134.4pt,1.95pt" to="134.4pt,34.1pt" strokeweight=".26mm">
            <v:stroke endarrow="block" joinstyle="miter"/>
          </v:line>
        </w:pict>
      </w:r>
    </w:p>
    <w:p w:rsidR="003C3C94" w:rsidRPr="00D8649D" w:rsidRDefault="003C3C94" w:rsidP="003C3C94">
      <w:pPr>
        <w:rPr>
          <w:sz w:val="26"/>
          <w:szCs w:val="26"/>
        </w:rPr>
      </w:pPr>
    </w:p>
    <w:p w:rsidR="003C3C94" w:rsidRPr="00D8649D" w:rsidRDefault="000B3E4D" w:rsidP="003C3C94">
      <w:pPr>
        <w:rPr>
          <w:sz w:val="26"/>
          <w:szCs w:val="26"/>
        </w:rPr>
      </w:pPr>
      <w:r w:rsidRPr="000B3E4D">
        <w:pict>
          <v:shape id="_x0000_s1105" type="#_x0000_t202" style="position:absolute;margin-left:54.6pt;margin-top:4.2pt;width:365.2pt;height:26.5pt;z-index:251721728;mso-wrap-distance-left:9.05pt;mso-wrap-distance-right:9.05pt" strokeweight=".5pt">
            <v:fill color2="black"/>
            <v:textbox inset="7.45pt,3.85pt,7.45pt,3.85pt">
              <w:txbxContent>
                <w:p w:rsidR="007F77D1" w:rsidRPr="005F1640" w:rsidRDefault="007F77D1" w:rsidP="003C3C94">
                  <w:pPr>
                    <w:jc w:val="center"/>
                  </w:pPr>
                  <w:r w:rsidRPr="005F1640">
                    <w:t>Оформление документов на хранение в порядке делопроизводства</w:t>
                  </w:r>
                </w:p>
                <w:p w:rsidR="007F77D1" w:rsidRPr="00187560" w:rsidRDefault="007F77D1" w:rsidP="003C3C94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3C3C94" w:rsidRPr="00D8649D" w:rsidRDefault="003C3C94" w:rsidP="003C3C94">
      <w:pPr>
        <w:rPr>
          <w:sz w:val="26"/>
          <w:szCs w:val="26"/>
        </w:rPr>
      </w:pPr>
    </w:p>
    <w:tbl>
      <w:tblPr>
        <w:tblW w:w="9297" w:type="dxa"/>
        <w:tblLayout w:type="fixed"/>
        <w:tblLook w:val="0000"/>
      </w:tblPr>
      <w:tblGrid>
        <w:gridCol w:w="9297"/>
      </w:tblGrid>
      <w:tr w:rsidR="003C3C94" w:rsidRPr="00D8649D" w:rsidTr="0045744B">
        <w:trPr>
          <w:trHeight w:val="618"/>
        </w:trPr>
        <w:tc>
          <w:tcPr>
            <w:tcW w:w="9297" w:type="dxa"/>
            <w:shd w:val="clear" w:color="auto" w:fill="auto"/>
          </w:tcPr>
          <w:p w:rsidR="003C3C94" w:rsidRPr="00D8649D" w:rsidRDefault="000B3E4D" w:rsidP="0045744B">
            <w:pPr>
              <w:pStyle w:val="21"/>
              <w:tabs>
                <w:tab w:val="left" w:pos="1234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3E4D">
              <w:pict>
                <v:line id="_x0000_s1119" style="position:absolute;left:0;text-align:left;z-index:251736064" from="318pt,.8pt" to="318pt,17.5pt" strokeweight=".26mm">
                  <v:stroke endarrow="block" joinstyle="miter"/>
                </v:line>
              </w:pict>
            </w:r>
            <w:r w:rsidRPr="000B3E4D">
              <w:rPr>
                <w:noProof/>
                <w:color w:val="000000"/>
              </w:rPr>
              <w:pict>
                <v:line id="_x0000_s1122" style="position:absolute;left:0;text-align:left;z-index:251739136" from="132.5pt,.8pt" to="132.5pt,17.5pt" strokeweight=".26mm">
                  <v:stroke endarrow="block" joinstyle="miter"/>
                </v:line>
              </w:pict>
            </w:r>
          </w:p>
          <w:p w:rsidR="003C3C94" w:rsidRPr="00D8649D" w:rsidRDefault="000B3E4D" w:rsidP="0045744B">
            <w:pPr>
              <w:pStyle w:val="21"/>
              <w:tabs>
                <w:tab w:val="left" w:pos="1234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ru-RU" w:bidi="ar-SA"/>
              </w:rPr>
              <w:pict>
                <v:shape id="_x0000_s1124" type="#_x0000_t202" style="position:absolute;left:0;text-align:left;margin-left:48.4pt;margin-top:8.3pt;width:365.2pt;height:26.5pt;z-index:251741184;mso-wrap-distance-left:9.05pt;mso-wrap-distance-right:9.05pt" strokeweight=".5pt">
                  <v:fill color2="black"/>
                  <v:textbox style="mso-next-textbox:#_x0000_s1124" inset="7.45pt,3.85pt,7.45pt,3.85pt">
                    <w:txbxContent>
                      <w:p w:rsidR="007F77D1" w:rsidRPr="005F1640" w:rsidRDefault="007F77D1" w:rsidP="003C3C94">
                        <w:pPr>
                          <w:jc w:val="center"/>
                        </w:pPr>
                        <w:r w:rsidRPr="005F1640">
                          <w:t>Исполнение муниципальной услуги</w:t>
                        </w:r>
                      </w:p>
                      <w:p w:rsidR="007F77D1" w:rsidRDefault="007F77D1" w:rsidP="003C3C9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7F77D1" w:rsidRDefault="007F77D1" w:rsidP="003C3C9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7F77D1" w:rsidRDefault="007F77D1" w:rsidP="003C3C9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7F77D1" w:rsidRDefault="007F77D1" w:rsidP="003C3C9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7F77D1" w:rsidRPr="00187560" w:rsidRDefault="007F77D1" w:rsidP="003C3C94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C3C94" w:rsidRPr="00D8649D" w:rsidRDefault="003C3C94" w:rsidP="0045744B">
            <w:pPr>
              <w:pStyle w:val="21"/>
              <w:tabs>
                <w:tab w:val="left" w:pos="1234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3C3C94" w:rsidRPr="00D8649D" w:rsidRDefault="003C3C94" w:rsidP="003C3C94">
      <w:pPr>
        <w:autoSpaceDE w:val="0"/>
        <w:ind w:left="708"/>
        <w:jc w:val="both"/>
        <w:rPr>
          <w:color w:val="000000"/>
          <w:sz w:val="16"/>
          <w:szCs w:val="16"/>
        </w:rPr>
      </w:pPr>
      <w:r w:rsidRPr="00D8649D">
        <w:t xml:space="preserve">   </w:t>
      </w:r>
      <w:r w:rsidRPr="00D8649D">
        <w:tab/>
      </w:r>
      <w:r w:rsidRPr="00D8649D">
        <w:tab/>
      </w:r>
      <w:r w:rsidRPr="00D8649D">
        <w:tab/>
      </w:r>
      <w:r w:rsidRPr="00D8649D">
        <w:tab/>
      </w:r>
      <w:r w:rsidRPr="00D8649D">
        <w:tab/>
      </w:r>
      <w:r w:rsidRPr="00D8649D">
        <w:tab/>
      </w:r>
      <w:r w:rsidRPr="00D8649D">
        <w:tab/>
      </w:r>
      <w:r w:rsidRPr="00D8649D">
        <w:tab/>
        <w:t xml:space="preserve">            </w:t>
      </w:r>
    </w:p>
    <w:p w:rsidR="003C3C94" w:rsidRDefault="003C3C94" w:rsidP="003C3C94">
      <w:pPr>
        <w:autoSpaceDE w:val="0"/>
        <w:ind w:left="6372"/>
        <w:jc w:val="both"/>
        <w:rPr>
          <w:sz w:val="16"/>
          <w:szCs w:val="16"/>
        </w:rPr>
      </w:pPr>
      <w:r w:rsidRPr="00D8649D">
        <w:rPr>
          <w:sz w:val="16"/>
          <w:szCs w:val="16"/>
        </w:rPr>
        <w:t xml:space="preserve">                 </w:t>
      </w:r>
    </w:p>
    <w:p w:rsidR="009670E0" w:rsidRDefault="001B540F" w:rsidP="001E6545">
      <w:pPr>
        <w:autoSpaceDE w:val="0"/>
        <w:jc w:val="center"/>
      </w:pPr>
      <w:r>
        <w:t>__________________</w:t>
      </w:r>
    </w:p>
    <w:p w:rsidR="009E05AF" w:rsidRPr="005F1640" w:rsidRDefault="009E05AF" w:rsidP="009E05AF">
      <w:pPr>
        <w:autoSpaceDE w:val="0"/>
        <w:ind w:left="6372" w:firstLine="708"/>
        <w:jc w:val="right"/>
        <w:rPr>
          <w:color w:val="000000"/>
        </w:rPr>
      </w:pPr>
      <w:r w:rsidRPr="005F1640">
        <w:lastRenderedPageBreak/>
        <w:t>П</w:t>
      </w:r>
      <w:r w:rsidRPr="005F1640">
        <w:rPr>
          <w:color w:val="000000"/>
        </w:rPr>
        <w:t xml:space="preserve">риложение № </w:t>
      </w:r>
      <w:r w:rsidR="003C3C94">
        <w:rPr>
          <w:color w:val="000000"/>
        </w:rPr>
        <w:t>5</w:t>
      </w:r>
    </w:p>
    <w:p w:rsidR="009E05AF" w:rsidRPr="005F1640" w:rsidRDefault="009E05AF" w:rsidP="009E05AF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164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B540F" w:rsidRDefault="001B540F" w:rsidP="001B540F">
      <w:pPr>
        <w:ind w:left="6804"/>
        <w:rPr>
          <w:sz w:val="18"/>
          <w:szCs w:val="18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F3C72" w:rsidTr="00BF3C72">
        <w:trPr>
          <w:jc w:val="right"/>
        </w:trPr>
        <w:tc>
          <w:tcPr>
            <w:tcW w:w="4077" w:type="dxa"/>
          </w:tcPr>
          <w:p w:rsidR="00BF3C72" w:rsidRDefault="00BF3C72" w:rsidP="00BF3C72">
            <w:pPr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Приложение</w:t>
            </w:r>
            <w:r w:rsidRPr="009E05AF">
              <w:rPr>
                <w:sz w:val="18"/>
                <w:szCs w:val="18"/>
              </w:rPr>
              <w:br/>
              <w:t>к Приказу Министерства регионального развития Российской Федерации от 10.05.2011</w:t>
            </w:r>
            <w:r>
              <w:rPr>
                <w:sz w:val="18"/>
                <w:szCs w:val="18"/>
              </w:rPr>
              <w:t>г.</w:t>
            </w:r>
            <w:r w:rsidRPr="009E05AF">
              <w:rPr>
                <w:sz w:val="18"/>
                <w:szCs w:val="18"/>
              </w:rPr>
              <w:t xml:space="preserve"> № 207</w:t>
            </w:r>
          </w:p>
        </w:tc>
      </w:tr>
    </w:tbl>
    <w:p w:rsidR="00BF3C72" w:rsidRDefault="00BF3C72" w:rsidP="00BF3C72">
      <w:pPr>
        <w:rPr>
          <w:sz w:val="18"/>
          <w:szCs w:val="18"/>
        </w:rPr>
      </w:pPr>
    </w:p>
    <w:p w:rsidR="009E05AF" w:rsidRDefault="009E05AF" w:rsidP="009E05AF">
      <w:pPr>
        <w:jc w:val="center"/>
        <w:rPr>
          <w:b/>
          <w:bCs/>
          <w:sz w:val="26"/>
          <w:szCs w:val="26"/>
        </w:rPr>
      </w:pPr>
    </w:p>
    <w:p w:rsidR="009E05AF" w:rsidRPr="009E05AF" w:rsidRDefault="009E05AF" w:rsidP="009E05AF">
      <w:pPr>
        <w:jc w:val="center"/>
        <w:rPr>
          <w:b/>
          <w:bCs/>
          <w:sz w:val="26"/>
          <w:szCs w:val="26"/>
        </w:rPr>
      </w:pPr>
      <w:r w:rsidRPr="009E05AF">
        <w:rPr>
          <w:b/>
          <w:bCs/>
          <w:sz w:val="26"/>
          <w:szCs w:val="26"/>
        </w:rPr>
        <w:t>Форма градостроительного плана земельного участка</w:t>
      </w:r>
    </w:p>
    <w:p w:rsidR="009E05AF" w:rsidRPr="009E05AF" w:rsidRDefault="009E05AF" w:rsidP="009E05AF">
      <w:pPr>
        <w:rPr>
          <w:sz w:val="22"/>
          <w:szCs w:val="22"/>
        </w:rPr>
      </w:pPr>
    </w:p>
    <w:p w:rsidR="009E05AF" w:rsidRPr="009E05AF" w:rsidRDefault="009E05AF" w:rsidP="009E05A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E05AF" w:rsidRPr="009E05AF" w:rsidRDefault="009E05AF" w:rsidP="009E05AF">
      <w:pPr>
        <w:rPr>
          <w:b/>
          <w:bCs/>
        </w:rPr>
      </w:pPr>
      <w:r w:rsidRPr="009E05AF">
        <w:rPr>
          <w:b/>
          <w:bCs/>
        </w:rPr>
        <w:t>Градостроительный план земельного участка</w:t>
      </w:r>
    </w:p>
    <w:p w:rsidR="009E05AF" w:rsidRPr="009E05AF" w:rsidRDefault="009E05AF" w:rsidP="009E05AF">
      <w:pPr>
        <w:spacing w:after="20"/>
      </w:pPr>
      <w:r w:rsidRPr="009E05AF"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711"/>
        <w:gridCol w:w="711"/>
        <w:gridCol w:w="711"/>
        <w:gridCol w:w="710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</w:tblGrid>
      <w:tr w:rsidR="009E05AF" w:rsidRPr="009E05AF" w:rsidTr="009E05AF">
        <w:tc>
          <w:tcPr>
            <w:tcW w:w="710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1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1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1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0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1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1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1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1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0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1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1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1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711" w:type="dxa"/>
            <w:vAlign w:val="center"/>
          </w:tcPr>
          <w:p w:rsidR="009E05AF" w:rsidRPr="009E05AF" w:rsidRDefault="009E05AF" w:rsidP="009E05AF">
            <w:pPr>
              <w:jc w:val="center"/>
            </w:pPr>
          </w:p>
        </w:tc>
      </w:tr>
    </w:tbl>
    <w:p w:rsidR="009E05AF" w:rsidRPr="009E05AF" w:rsidRDefault="009E05AF" w:rsidP="009E05AF">
      <w:pPr>
        <w:spacing w:before="240"/>
      </w:pPr>
      <w:r w:rsidRPr="009E05AF">
        <w:t>Градостроительный план земельного участка подготовлен на основании</w:t>
      </w: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rPr>
          <w:sz w:val="2"/>
          <w:szCs w:val="2"/>
        </w:rPr>
      </w:pPr>
    </w:p>
    <w:p w:rsidR="009E05AF" w:rsidRPr="009E05AF" w:rsidRDefault="009E05AF" w:rsidP="009E05AF">
      <w:pPr>
        <w:tabs>
          <w:tab w:val="right" w:pos="9922"/>
        </w:tabs>
      </w:pPr>
    </w:p>
    <w:p w:rsidR="009E05AF" w:rsidRPr="009E05AF" w:rsidRDefault="009E05AF" w:rsidP="009E05A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9E05AF">
        <w:rPr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9E05AF">
        <w:rPr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9E05AF" w:rsidRPr="009E05AF" w:rsidRDefault="009E05AF" w:rsidP="009E05AF">
      <w:pPr>
        <w:spacing w:before="240"/>
      </w:pPr>
      <w:r w:rsidRPr="009E05AF">
        <w:t>Местонахождение земельного участка</w:t>
      </w: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(субъект Российской Федерации)</w:t>
      </w: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(муниципальный район или городской округ)</w:t>
      </w:r>
    </w:p>
    <w:p w:rsidR="009E05AF" w:rsidRPr="009E05AF" w:rsidRDefault="009E05AF" w:rsidP="009E05AF">
      <w:pPr>
        <w:tabs>
          <w:tab w:val="center" w:pos="4962"/>
          <w:tab w:val="right" w:pos="9922"/>
        </w:tabs>
      </w:pPr>
      <w:r w:rsidRPr="009E05AF">
        <w:tab/>
      </w:r>
      <w:r w:rsidRPr="009E05AF">
        <w:tab/>
        <w:t>.</w:t>
      </w:r>
    </w:p>
    <w:p w:rsidR="009E05AF" w:rsidRPr="009E05AF" w:rsidRDefault="009E05AF" w:rsidP="009E05AF">
      <w:pPr>
        <w:pBdr>
          <w:top w:val="single" w:sz="4" w:space="1" w:color="auto"/>
        </w:pBdr>
        <w:ind w:right="141"/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(поселение)</w:t>
      </w:r>
    </w:p>
    <w:p w:rsidR="009E05AF" w:rsidRPr="009E05AF" w:rsidRDefault="009E05AF" w:rsidP="009E05AF">
      <w:pPr>
        <w:tabs>
          <w:tab w:val="right" w:pos="9922"/>
        </w:tabs>
        <w:spacing w:before="240"/>
      </w:pPr>
      <w:r w:rsidRPr="009E05AF">
        <w:t xml:space="preserve">Кадастровый номер земельного участка  </w:t>
      </w:r>
      <w:r w:rsidRPr="009E05AF">
        <w:tab/>
        <w:t>.</w:t>
      </w:r>
    </w:p>
    <w:p w:rsidR="009E05AF" w:rsidRPr="009E05AF" w:rsidRDefault="009E05AF" w:rsidP="009E05AF">
      <w:pPr>
        <w:pBdr>
          <w:top w:val="single" w:sz="4" w:space="1" w:color="auto"/>
        </w:pBdr>
        <w:ind w:left="3515" w:right="113"/>
        <w:jc w:val="center"/>
        <w:rPr>
          <w:sz w:val="2"/>
          <w:szCs w:val="2"/>
        </w:rPr>
      </w:pPr>
    </w:p>
    <w:p w:rsidR="009E05AF" w:rsidRPr="009E05AF" w:rsidRDefault="009E05AF" w:rsidP="009E05AF">
      <w:pPr>
        <w:spacing w:before="240"/>
      </w:pPr>
      <w:r w:rsidRPr="009E05AF">
        <w:t xml:space="preserve">Описание местоположения границ земельного участка  </w:t>
      </w:r>
    </w:p>
    <w:p w:rsidR="009E05AF" w:rsidRPr="009E05AF" w:rsidRDefault="009E05AF" w:rsidP="009E05AF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rPr>
          <w:sz w:val="2"/>
          <w:szCs w:val="2"/>
        </w:rPr>
      </w:pPr>
    </w:p>
    <w:p w:rsidR="009E05AF" w:rsidRPr="009E05AF" w:rsidRDefault="009E05AF" w:rsidP="009E05AF">
      <w:pPr>
        <w:spacing w:before="240"/>
      </w:pPr>
      <w:r w:rsidRPr="009E05AF">
        <w:t xml:space="preserve">Площадь земельного участка  </w:t>
      </w:r>
    </w:p>
    <w:p w:rsidR="009E05AF" w:rsidRPr="009E05AF" w:rsidRDefault="009E05AF" w:rsidP="009E05AF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9E05AF" w:rsidRPr="009E05AF" w:rsidRDefault="009E05AF" w:rsidP="009E05AF">
      <w:pPr>
        <w:spacing w:before="240"/>
      </w:pPr>
      <w:r w:rsidRPr="009E05AF">
        <w:t>Описание местоположения проектируемого объекта на земельном участке</w:t>
      </w:r>
      <w:r w:rsidRPr="009E05AF">
        <w:br/>
        <w:t xml:space="preserve">(объекта капитального строительства)  </w:t>
      </w:r>
    </w:p>
    <w:p w:rsidR="009E05AF" w:rsidRPr="009E05AF" w:rsidRDefault="009E05AF" w:rsidP="009E05AF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rPr>
          <w:sz w:val="2"/>
          <w:szCs w:val="2"/>
        </w:rPr>
      </w:pPr>
    </w:p>
    <w:p w:rsidR="009E05AF" w:rsidRPr="009E05AF" w:rsidRDefault="009E05AF" w:rsidP="009E05AF">
      <w:pPr>
        <w:tabs>
          <w:tab w:val="right" w:pos="9923"/>
        </w:tabs>
        <w:spacing w:before="240"/>
      </w:pPr>
      <w:r w:rsidRPr="009E05AF">
        <w:t xml:space="preserve">План подготовлен  </w:t>
      </w:r>
    </w:p>
    <w:p w:rsidR="009E05AF" w:rsidRPr="009E05AF" w:rsidRDefault="009E05AF" w:rsidP="009E05AF">
      <w:pPr>
        <w:pBdr>
          <w:top w:val="single" w:sz="4" w:space="1" w:color="auto"/>
        </w:pBdr>
        <w:spacing w:after="240"/>
        <w:ind w:left="1644"/>
        <w:jc w:val="center"/>
      </w:pPr>
      <w:r w:rsidRPr="009E05AF">
        <w:t>(ф.и.о., должность уполномоченного лица, наименование органа или орг</w:t>
      </w:r>
      <w:r w:rsidRPr="009E05AF">
        <w:t>а</w:t>
      </w:r>
      <w:r w:rsidRPr="009E05AF">
        <w:t>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9E05AF" w:rsidRPr="009E05AF" w:rsidTr="009E05A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pPr>
              <w:jc w:val="right"/>
            </w:pPr>
            <w:r w:rsidRPr="009E05AF"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/</w:t>
            </w:r>
          </w:p>
        </w:tc>
      </w:tr>
      <w:tr w:rsidR="009E05AF" w:rsidRPr="009E05AF" w:rsidTr="009E05A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jc w:val="center"/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jc w:val="center"/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jc w:val="center"/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</w:tr>
    </w:tbl>
    <w:p w:rsidR="009E05AF" w:rsidRPr="009E05AF" w:rsidRDefault="009E05AF" w:rsidP="009E05AF">
      <w:pPr>
        <w:tabs>
          <w:tab w:val="center" w:pos="5529"/>
          <w:tab w:val="right" w:pos="9922"/>
        </w:tabs>
        <w:spacing w:before="240"/>
      </w:pPr>
      <w:r w:rsidRPr="009E05AF">
        <w:t xml:space="preserve">Представлен  </w:t>
      </w:r>
      <w:r w:rsidRPr="009E05AF">
        <w:tab/>
      </w:r>
      <w:r w:rsidRPr="009E05AF">
        <w:tab/>
        <w:t>.</w:t>
      </w:r>
    </w:p>
    <w:p w:rsidR="009E05AF" w:rsidRPr="009E05AF" w:rsidRDefault="009E05AF" w:rsidP="009E05AF">
      <w:pPr>
        <w:pBdr>
          <w:top w:val="single" w:sz="4" w:space="1" w:color="auto"/>
        </w:pBdr>
        <w:ind w:left="1174" w:right="142"/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(наименование уполномоченного федерального органа исполнительной власти, или органа исполн</w:t>
      </w:r>
      <w:r w:rsidRPr="009E05AF">
        <w:rPr>
          <w:sz w:val="18"/>
          <w:szCs w:val="18"/>
        </w:rPr>
        <w:t>и</w:t>
      </w:r>
      <w:r w:rsidRPr="009E05AF">
        <w:rPr>
          <w:sz w:val="18"/>
          <w:szCs w:val="18"/>
        </w:rPr>
        <w:t>тельной власти субъекта Российской Федерации, или органа местного самоуправления)</w:t>
      </w:r>
    </w:p>
    <w:p w:rsidR="009E05AF" w:rsidRPr="009E05AF" w:rsidRDefault="009E05AF" w:rsidP="009E05AF">
      <w:pPr>
        <w:spacing w:before="120"/>
        <w:ind w:right="7795"/>
        <w:jc w:val="center"/>
      </w:pPr>
    </w:p>
    <w:p w:rsidR="009E05AF" w:rsidRPr="009E05AF" w:rsidRDefault="009E05AF" w:rsidP="009E05AF">
      <w:pPr>
        <w:pBdr>
          <w:top w:val="single" w:sz="4" w:space="1" w:color="auto"/>
        </w:pBdr>
        <w:ind w:right="7795"/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(дата)</w:t>
      </w:r>
    </w:p>
    <w:p w:rsidR="009E05AF" w:rsidRPr="009E05AF" w:rsidRDefault="009E05AF" w:rsidP="001E6545">
      <w:pPr>
        <w:pBdr>
          <w:bottom w:val="single" w:sz="4" w:space="1" w:color="auto"/>
        </w:pBdr>
        <w:tabs>
          <w:tab w:val="center" w:pos="5529"/>
          <w:tab w:val="right" w:pos="9922"/>
        </w:tabs>
        <w:spacing w:before="240"/>
      </w:pPr>
      <w:r w:rsidRPr="009E05AF">
        <w:t xml:space="preserve">Утвержден  </w:t>
      </w:r>
      <w:r w:rsidRPr="009E05AF">
        <w:tab/>
      </w:r>
      <w:r w:rsidRPr="009E05AF">
        <w:tab/>
        <w:t>.</w:t>
      </w:r>
    </w:p>
    <w:p w:rsidR="009670E0" w:rsidRDefault="009E05AF" w:rsidP="009670E0">
      <w:pPr>
        <w:ind w:left="1035" w:right="142"/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(реквизиты акта Правительства Российской Федерации, или высшего исполнительного органа государс</w:t>
      </w:r>
      <w:r w:rsidRPr="009E05AF">
        <w:rPr>
          <w:sz w:val="18"/>
          <w:szCs w:val="18"/>
        </w:rPr>
        <w:t>т</w:t>
      </w:r>
      <w:r w:rsidRPr="009E05AF">
        <w:rPr>
          <w:sz w:val="18"/>
          <w:szCs w:val="18"/>
        </w:rPr>
        <w:t>венной вл</w:t>
      </w:r>
      <w:r w:rsidRPr="009E05AF">
        <w:rPr>
          <w:sz w:val="18"/>
          <w:szCs w:val="18"/>
        </w:rPr>
        <w:t>а</w:t>
      </w:r>
      <w:r w:rsidRPr="009E05AF">
        <w:rPr>
          <w:sz w:val="18"/>
          <w:szCs w:val="18"/>
        </w:rPr>
        <w:t>сти субъекта Российской Федерации, или главы местной администрации об утверждении)</w:t>
      </w:r>
    </w:p>
    <w:p w:rsidR="009670E0" w:rsidRDefault="001E6545" w:rsidP="001E6545">
      <w:pPr>
        <w:ind w:right="142"/>
      </w:pPr>
      <w:r>
        <w:rPr>
          <w:b/>
          <w:bCs/>
        </w:rPr>
        <w:lastRenderedPageBreak/>
        <w:t>1.</w:t>
      </w:r>
      <w:r w:rsidR="009E05AF" w:rsidRPr="009E05AF">
        <w:rPr>
          <w:b/>
          <w:bCs/>
        </w:rPr>
        <w:t xml:space="preserve"> Чертеж градостроительного плана земельного участка и линий градостроител</w:t>
      </w:r>
      <w:r w:rsidR="009E05AF" w:rsidRPr="009E05AF">
        <w:rPr>
          <w:b/>
          <w:bCs/>
        </w:rPr>
        <w:t>ь</w:t>
      </w:r>
      <w:r w:rsidR="009E05AF" w:rsidRPr="009E05AF">
        <w:rPr>
          <w:b/>
          <w:bCs/>
        </w:rPr>
        <w:t>ного рег</w:t>
      </w:r>
      <w:r w:rsidR="009E05AF" w:rsidRPr="009E05AF">
        <w:rPr>
          <w:b/>
          <w:bCs/>
        </w:rPr>
        <w:t>у</w:t>
      </w:r>
      <w:r w:rsidR="009E05AF" w:rsidRPr="009E05AF">
        <w:rPr>
          <w:b/>
          <w:bCs/>
        </w:rPr>
        <w:t xml:space="preserve">лирования </w:t>
      </w:r>
      <w:r w:rsidR="009E05AF" w:rsidRPr="009E05AF">
        <w:rPr>
          <w:rStyle w:val="af"/>
        </w:rPr>
        <w:endnoteReference w:customMarkFollows="1" w:id="2"/>
        <w:t>1</w:t>
      </w:r>
    </w:p>
    <w:p w:rsidR="009670E0" w:rsidRPr="009670E0" w:rsidRDefault="009670E0" w:rsidP="001E6545">
      <w:pPr>
        <w:ind w:right="142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9E05AF" w:rsidRPr="009E05AF" w:rsidTr="009E05AF">
        <w:trPr>
          <w:trHeight w:val="1985"/>
        </w:trPr>
        <w:tc>
          <w:tcPr>
            <w:tcW w:w="9951" w:type="dxa"/>
          </w:tcPr>
          <w:p w:rsidR="009E05AF" w:rsidRPr="009670E0" w:rsidRDefault="009E05AF" w:rsidP="009E05AF"/>
        </w:tc>
      </w:tr>
    </w:tbl>
    <w:p w:rsidR="009E05AF" w:rsidRPr="009E05AF" w:rsidRDefault="009E05AF" w:rsidP="009E05AF">
      <w:pPr>
        <w:tabs>
          <w:tab w:val="left" w:pos="2410"/>
        </w:tabs>
        <w:spacing w:before="240"/>
        <w:ind w:right="-1"/>
      </w:pPr>
      <w:r w:rsidRPr="009E05AF">
        <w:tab/>
        <w:t>(масштаб)</w:t>
      </w:r>
    </w:p>
    <w:p w:rsidR="009E05AF" w:rsidRPr="009E05AF" w:rsidRDefault="009E05AF" w:rsidP="009E05AF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9E05AF" w:rsidRPr="009E05AF" w:rsidRDefault="009E05AF" w:rsidP="009E05AF">
      <w:pPr>
        <w:ind w:firstLine="567"/>
        <w:jc w:val="both"/>
      </w:pPr>
      <w:r w:rsidRPr="009E05AF">
        <w:t>Градостроительный план земельного участка создается на основе материалов карт</w:t>
      </w:r>
      <w:r w:rsidRPr="009E05AF">
        <w:t>о</w:t>
      </w:r>
      <w:r w:rsidRPr="009E05AF">
        <w:t>графических работ, выполненных в соответствии с требованиями федерального законод</w:t>
      </w:r>
      <w:r w:rsidRPr="009E05AF">
        <w:t>а</w:t>
      </w:r>
      <w:r w:rsidRPr="009E05AF">
        <w:t xml:space="preserve">тельства </w:t>
      </w:r>
      <w:r w:rsidRPr="009E05AF">
        <w:rPr>
          <w:rStyle w:val="af"/>
        </w:rPr>
        <w:endnoteReference w:customMarkFollows="1" w:id="3"/>
        <w:t>2</w:t>
      </w:r>
      <w:r w:rsidRPr="009E05AF">
        <w:rPr>
          <w:vertAlign w:val="superscript"/>
        </w:rPr>
        <w:t xml:space="preserve">, </w:t>
      </w:r>
      <w:r w:rsidRPr="009E05AF">
        <w:rPr>
          <w:rStyle w:val="af"/>
        </w:rPr>
        <w:endnoteReference w:customMarkFollows="1" w:id="4"/>
        <w:t>3</w:t>
      </w:r>
    </w:p>
    <w:p w:rsidR="009E05AF" w:rsidRPr="009E05AF" w:rsidRDefault="009E05AF" w:rsidP="009E05AF">
      <w:pPr>
        <w:tabs>
          <w:tab w:val="left" w:pos="2410"/>
        </w:tabs>
        <w:spacing w:before="240"/>
        <w:ind w:right="-1"/>
      </w:pPr>
      <w:r w:rsidRPr="009E05AF">
        <w:tab/>
        <w:t>(масштаб)</w:t>
      </w:r>
    </w:p>
    <w:p w:rsidR="009E05AF" w:rsidRPr="009E05AF" w:rsidRDefault="009E05AF" w:rsidP="009E05AF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9E05AF" w:rsidRPr="009E05AF" w:rsidRDefault="009E05AF" w:rsidP="009E05AF">
      <w:pPr>
        <w:ind w:firstLine="567"/>
        <w:jc w:val="both"/>
      </w:pPr>
      <w:r w:rsidRPr="009E05AF">
        <w:t>Градостроительный план на линейные объекты создается на основании картограф</w:t>
      </w:r>
      <w:r w:rsidRPr="009E05AF">
        <w:t>и</w:t>
      </w:r>
      <w:r w:rsidRPr="009E05AF">
        <w:t>ческого материала, выполненного в масштабе: 1:50 000, 1:100 000, 1:200 000, 1:500 000 (при подготовке картографического материала необходимо руководствоваться требов</w:t>
      </w:r>
      <w:r w:rsidRPr="009E05AF">
        <w:t>а</w:t>
      </w:r>
      <w:r w:rsidRPr="009E05AF">
        <w:t>ниями федеральн</w:t>
      </w:r>
      <w:r w:rsidRPr="009E05AF">
        <w:t>о</w:t>
      </w:r>
      <w:r w:rsidRPr="009E05AF">
        <w:t>го/регионального законодательства)</w:t>
      </w:r>
      <w:r w:rsidRPr="009E05AF">
        <w:rPr>
          <w:rStyle w:val="af"/>
        </w:rPr>
        <w:endnoteReference w:customMarkFollows="1" w:id="5"/>
        <w:t>4</w:t>
      </w:r>
    </w:p>
    <w:p w:rsidR="009E05AF" w:rsidRPr="009E05AF" w:rsidRDefault="009E05AF" w:rsidP="009E05AF">
      <w:pPr>
        <w:tabs>
          <w:tab w:val="center" w:pos="4640"/>
          <w:tab w:val="left" w:pos="6237"/>
        </w:tabs>
        <w:spacing w:before="240"/>
        <w:ind w:left="567"/>
        <w:rPr>
          <w:vertAlign w:val="superscript"/>
        </w:rPr>
      </w:pPr>
      <w:r w:rsidRPr="009E05AF">
        <w:t xml:space="preserve">Площадь земельного участка  </w:t>
      </w:r>
      <w:r w:rsidRPr="009E05AF">
        <w:tab/>
      </w:r>
      <w:r w:rsidRPr="009E05AF">
        <w:tab/>
        <w:t>га.</w:t>
      </w:r>
      <w:r w:rsidRPr="009E05AF">
        <w:rPr>
          <w:vertAlign w:val="superscript"/>
        </w:rPr>
        <w:t>2, 3, 4</w:t>
      </w:r>
    </w:p>
    <w:p w:rsidR="009E05AF" w:rsidRPr="009E05AF" w:rsidRDefault="009E05AF" w:rsidP="009E05AF">
      <w:pPr>
        <w:pBdr>
          <w:top w:val="single" w:sz="4" w:space="1" w:color="auto"/>
        </w:pBdr>
        <w:ind w:left="3158" w:right="3799"/>
        <w:jc w:val="center"/>
        <w:rPr>
          <w:sz w:val="2"/>
          <w:szCs w:val="2"/>
        </w:rPr>
      </w:pPr>
    </w:p>
    <w:p w:rsidR="009E05AF" w:rsidRPr="009E05AF" w:rsidRDefault="009E05AF" w:rsidP="009E05AF">
      <w:pPr>
        <w:spacing w:before="240"/>
      </w:pPr>
      <w:r w:rsidRPr="009E05AF">
        <w:t>На чертеже градостроительного плана земельного участка указываются:</w:t>
      </w:r>
    </w:p>
    <w:p w:rsidR="009E05AF" w:rsidRPr="009E05AF" w:rsidRDefault="009E05AF" w:rsidP="009E05AF">
      <w:pPr>
        <w:ind w:left="426" w:hanging="142"/>
        <w:jc w:val="both"/>
        <w:rPr>
          <w:vertAlign w:val="superscript"/>
        </w:rPr>
      </w:pPr>
      <w:r w:rsidRPr="009E05AF">
        <w:t>- схема расположения земельного участка в окружении смежно расположенных з</w:t>
      </w:r>
      <w:r w:rsidRPr="009E05AF">
        <w:t>е</w:t>
      </w:r>
      <w:r w:rsidRPr="009E05AF">
        <w:t>мельных уч</w:t>
      </w:r>
      <w:r w:rsidRPr="009E05AF">
        <w:t>а</w:t>
      </w:r>
      <w:r w:rsidRPr="009E05AF">
        <w:t>стков (ситуационный план);</w:t>
      </w:r>
      <w:r w:rsidRPr="009E05AF">
        <w:rPr>
          <w:vertAlign w:val="superscript"/>
        </w:rPr>
        <w:t>2, 4</w:t>
      </w:r>
    </w:p>
    <w:p w:rsidR="009E05AF" w:rsidRPr="009E05AF" w:rsidRDefault="009E05AF" w:rsidP="009E05AF">
      <w:pPr>
        <w:ind w:left="426" w:hanging="142"/>
        <w:rPr>
          <w:vertAlign w:val="superscript"/>
        </w:rPr>
      </w:pPr>
      <w:r w:rsidRPr="009E05AF">
        <w:t>- границы земельного участка и координаты поворотных точек;</w:t>
      </w:r>
      <w:r w:rsidRPr="009E05AF">
        <w:rPr>
          <w:vertAlign w:val="superscript"/>
        </w:rPr>
        <w:t>2, 3, 4</w:t>
      </w:r>
    </w:p>
    <w:p w:rsidR="009E05AF" w:rsidRPr="009E05AF" w:rsidRDefault="009E05AF" w:rsidP="009E05AF">
      <w:pPr>
        <w:ind w:left="426" w:hanging="142"/>
        <w:rPr>
          <w:vertAlign w:val="superscript"/>
        </w:rPr>
      </w:pPr>
      <w:r w:rsidRPr="009E05AF">
        <w:t>- красные линии;</w:t>
      </w:r>
      <w:r w:rsidRPr="009E05AF">
        <w:rPr>
          <w:vertAlign w:val="superscript"/>
        </w:rPr>
        <w:t>2, 3, 4</w:t>
      </w:r>
    </w:p>
    <w:p w:rsidR="009E05AF" w:rsidRPr="009E05AF" w:rsidRDefault="009E05AF" w:rsidP="009E05AF">
      <w:pPr>
        <w:ind w:left="426" w:hanging="142"/>
        <w:jc w:val="both"/>
        <w:rPr>
          <w:vertAlign w:val="superscript"/>
        </w:rPr>
      </w:pPr>
      <w:r w:rsidRPr="009E05AF">
        <w:t>- обозначение существующих (на дату предоставления документа) объектов капитал</w:t>
      </w:r>
      <w:r w:rsidRPr="009E05AF">
        <w:t>ь</w:t>
      </w:r>
      <w:r w:rsidRPr="009E05AF">
        <w:t>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9E05AF">
        <w:rPr>
          <w:vertAlign w:val="superscript"/>
        </w:rPr>
        <w:t>2, 4</w:t>
      </w:r>
    </w:p>
    <w:p w:rsidR="009E05AF" w:rsidRPr="009E05AF" w:rsidRDefault="009E05AF" w:rsidP="009E05AF">
      <w:pPr>
        <w:ind w:left="426" w:hanging="142"/>
        <w:jc w:val="both"/>
        <w:rPr>
          <w:vertAlign w:val="superscript"/>
        </w:rPr>
      </w:pPr>
      <w:r w:rsidRPr="009E05AF">
        <w:t>- минимальные отступы от границ земельного участка в целях определения мест допу</w:t>
      </w:r>
      <w:r w:rsidRPr="009E05AF">
        <w:t>с</w:t>
      </w:r>
      <w:r w:rsidRPr="009E05AF">
        <w:t>тимого размещения объекта капитального строительства, за пределами которых з</w:t>
      </w:r>
      <w:r w:rsidRPr="009E05AF">
        <w:t>а</w:t>
      </w:r>
      <w:r w:rsidRPr="009E05AF">
        <w:t>прещено стро</w:t>
      </w:r>
      <w:r w:rsidRPr="009E05AF">
        <w:t>и</w:t>
      </w:r>
      <w:r w:rsidRPr="009E05AF">
        <w:t>тельство;</w:t>
      </w:r>
      <w:r w:rsidRPr="009E05AF">
        <w:rPr>
          <w:vertAlign w:val="superscript"/>
        </w:rPr>
        <w:t>2, 4</w:t>
      </w:r>
    </w:p>
    <w:p w:rsidR="009E05AF" w:rsidRPr="009E05AF" w:rsidRDefault="009E05AF" w:rsidP="009E05AF">
      <w:pPr>
        <w:ind w:left="426" w:hanging="142"/>
        <w:jc w:val="both"/>
        <w:rPr>
          <w:vertAlign w:val="superscript"/>
        </w:rPr>
      </w:pPr>
      <w:r w:rsidRPr="009E05AF">
        <w:t>- границы зон планируемого размещения объектов капитального строительства для г</w:t>
      </w:r>
      <w:r w:rsidRPr="009E05AF">
        <w:t>о</w:t>
      </w:r>
      <w:r w:rsidRPr="009E05AF">
        <w:t>сударс</w:t>
      </w:r>
      <w:r w:rsidRPr="009E05AF">
        <w:t>т</w:t>
      </w:r>
      <w:r w:rsidRPr="009E05AF">
        <w:t>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</w:t>
      </w:r>
      <w:r w:rsidRPr="009E05AF">
        <w:t>а</w:t>
      </w:r>
      <w:r w:rsidRPr="009E05AF">
        <w:t>нии с последующим выкупом);</w:t>
      </w:r>
      <w:r w:rsidRPr="009E05AF">
        <w:rPr>
          <w:vertAlign w:val="superscript"/>
        </w:rPr>
        <w:t>2, 3, 4</w:t>
      </w:r>
    </w:p>
    <w:p w:rsidR="009E05AF" w:rsidRPr="009E05AF" w:rsidRDefault="009E05AF" w:rsidP="009E05AF">
      <w:pPr>
        <w:ind w:left="426" w:hanging="142"/>
        <w:rPr>
          <w:vertAlign w:val="superscript"/>
        </w:rPr>
      </w:pPr>
      <w:r w:rsidRPr="009E05AF">
        <w:t>- места допустимого размещения объекта капитального строительства;</w:t>
      </w:r>
      <w:r w:rsidRPr="009E05AF">
        <w:rPr>
          <w:vertAlign w:val="superscript"/>
        </w:rPr>
        <w:t>2, 4</w:t>
      </w:r>
    </w:p>
    <w:p w:rsidR="009E05AF" w:rsidRPr="009E05AF" w:rsidRDefault="009E05AF" w:rsidP="009E05AF">
      <w:pPr>
        <w:ind w:left="426" w:hanging="142"/>
        <w:jc w:val="both"/>
        <w:rPr>
          <w:vertAlign w:val="superscript"/>
        </w:rPr>
      </w:pPr>
      <w:r w:rsidRPr="009E05AF">
        <w:t>- информация об ограничениях в использовании земельного участка (зоны охраны об</w:t>
      </w:r>
      <w:r w:rsidRPr="009E05AF">
        <w:t>ъ</w:t>
      </w:r>
      <w:r w:rsidRPr="009E05AF">
        <w:t xml:space="preserve">ектов культурного наследия, санитарно-защитные, водоохранные зоны и иные зоны); </w:t>
      </w:r>
      <w:r w:rsidRPr="009E05AF">
        <w:rPr>
          <w:vertAlign w:val="superscript"/>
        </w:rPr>
        <w:t>2, 4</w:t>
      </w:r>
    </w:p>
    <w:p w:rsidR="009E05AF" w:rsidRPr="009E05AF" w:rsidRDefault="009E05AF" w:rsidP="009E05AF">
      <w:pPr>
        <w:ind w:left="426" w:hanging="142"/>
        <w:rPr>
          <w:vertAlign w:val="superscript"/>
        </w:rPr>
      </w:pPr>
      <w:r w:rsidRPr="009E05AF">
        <w:t>- границы зон действия публичных сервитутов (при наличии);</w:t>
      </w:r>
      <w:r w:rsidRPr="009E05AF">
        <w:rPr>
          <w:vertAlign w:val="superscript"/>
        </w:rPr>
        <w:t>2, 3, 4</w:t>
      </w:r>
    </w:p>
    <w:p w:rsidR="009E05AF" w:rsidRPr="009E05AF" w:rsidRDefault="009E05AF" w:rsidP="009E05AF">
      <w:pPr>
        <w:ind w:left="426" w:hanging="142"/>
        <w:rPr>
          <w:vertAlign w:val="superscript"/>
        </w:rPr>
      </w:pPr>
      <w:r w:rsidRPr="009E05AF">
        <w:t>- параметры разрешенного строительства.</w:t>
      </w:r>
      <w:r w:rsidRPr="009E05AF">
        <w:rPr>
          <w:vertAlign w:val="superscript"/>
        </w:rPr>
        <w:t>2</w:t>
      </w:r>
    </w:p>
    <w:p w:rsidR="009E05AF" w:rsidRPr="009E05AF" w:rsidRDefault="009E05AF" w:rsidP="009E05AF">
      <w:pPr>
        <w:spacing w:before="240"/>
        <w:jc w:val="both"/>
        <w:rPr>
          <w:sz w:val="2"/>
          <w:szCs w:val="2"/>
        </w:rPr>
      </w:pPr>
      <w:r w:rsidRPr="009E05AF">
        <w:t>Чертеж градостроительного плана земельного участка разработан на топографической о</w:t>
      </w:r>
      <w:r w:rsidRPr="009E05AF">
        <w:t>с</w:t>
      </w:r>
      <w:r w:rsidRPr="009E05AF">
        <w:t>нове в масштабе</w:t>
      </w:r>
      <w:r>
        <w:t xml:space="preserve"> 1:___________, выполненной _____________________________________</w:t>
      </w:r>
    </w:p>
    <w:p w:rsidR="009E05AF" w:rsidRPr="009E05AF" w:rsidRDefault="009E05AF" w:rsidP="009E05AF">
      <w:pPr>
        <w:ind w:left="2807" w:right="141"/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(дата)</w:t>
      </w: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(наименование кадастрового инженера)</w:t>
      </w:r>
    </w:p>
    <w:p w:rsidR="009E05AF" w:rsidRPr="009E05AF" w:rsidRDefault="009E05AF" w:rsidP="009E05AF">
      <w:pPr>
        <w:spacing w:before="240"/>
      </w:pPr>
      <w:r w:rsidRPr="009E05AF">
        <w:t>Чертеж градостроительного плана земельного участка разработан</w:t>
      </w: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(дата, наименование организации)</w:t>
      </w:r>
    </w:p>
    <w:p w:rsidR="009E05AF" w:rsidRPr="009E05AF" w:rsidRDefault="009E05AF" w:rsidP="009E05AF">
      <w:pPr>
        <w:jc w:val="both"/>
        <w:rPr>
          <w:vertAlign w:val="superscript"/>
        </w:rPr>
      </w:pPr>
      <w:r w:rsidRPr="009E05AF">
        <w:rPr>
          <w:b/>
          <w:bCs/>
        </w:rPr>
        <w:lastRenderedPageBreak/>
        <w:t>2. Информация о разрешенном использовании земельного участка, требованиях к назнач</w:t>
      </w:r>
      <w:r w:rsidRPr="009E05AF">
        <w:rPr>
          <w:b/>
          <w:bCs/>
        </w:rPr>
        <w:t>е</w:t>
      </w:r>
      <w:r w:rsidRPr="009E05AF">
        <w:rPr>
          <w:b/>
          <w:bCs/>
        </w:rPr>
        <w:t xml:space="preserve">нию, параметрам и размещению объекта капитального строительства </w:t>
      </w:r>
      <w:r w:rsidRPr="009E05AF">
        <w:rPr>
          <w:vertAlign w:val="superscript"/>
        </w:rPr>
        <w:t>1, 2, 3, 4</w:t>
      </w:r>
    </w:p>
    <w:p w:rsidR="009E05AF" w:rsidRPr="009E05AF" w:rsidRDefault="009E05AF" w:rsidP="009E05AF">
      <w:pPr>
        <w:jc w:val="both"/>
      </w:pPr>
    </w:p>
    <w:p w:rsidR="009E05AF" w:rsidRPr="009E05AF" w:rsidRDefault="009E05AF" w:rsidP="009E05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E05AF" w:rsidRPr="009E05AF" w:rsidRDefault="009E05AF" w:rsidP="009E05AF">
      <w:pPr>
        <w:jc w:val="both"/>
      </w:pPr>
    </w:p>
    <w:p w:rsidR="009E05AF" w:rsidRPr="009E05AF" w:rsidRDefault="009E05AF" w:rsidP="009E05AF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E05AF" w:rsidRPr="009E05AF" w:rsidRDefault="009E05AF" w:rsidP="009E05AF">
      <w:pPr>
        <w:jc w:val="both"/>
      </w:pPr>
    </w:p>
    <w:p w:rsidR="009E05AF" w:rsidRPr="009E05AF" w:rsidRDefault="009E05AF" w:rsidP="009E05A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9E05AF">
        <w:rPr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9E05AF">
        <w:rPr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9E05AF">
        <w:rPr>
          <w:sz w:val="18"/>
          <w:szCs w:val="18"/>
        </w:rPr>
        <w:br/>
        <w:t>для государственных или муниципальных нужд))</w:t>
      </w:r>
    </w:p>
    <w:p w:rsidR="009E05AF" w:rsidRPr="009E05AF" w:rsidRDefault="009E05AF" w:rsidP="009E05AF">
      <w:pPr>
        <w:keepNext/>
        <w:spacing w:before="240" w:after="240"/>
        <w:rPr>
          <w:vertAlign w:val="superscript"/>
        </w:rPr>
      </w:pPr>
      <w:r w:rsidRPr="009E05AF">
        <w:rPr>
          <w:b/>
          <w:bCs/>
        </w:rPr>
        <w:t>2.1. </w:t>
      </w:r>
      <w:r w:rsidRPr="009E05AF">
        <w:t xml:space="preserve">Информация о разрешенном использовании земельного участка </w:t>
      </w:r>
      <w:r w:rsidRPr="009E05AF">
        <w:rPr>
          <w:vertAlign w:val="superscript"/>
        </w:rPr>
        <w:t>2, 3, 4</w:t>
      </w:r>
    </w:p>
    <w:p w:rsidR="009E05AF" w:rsidRPr="009E05AF" w:rsidRDefault="009E05AF" w:rsidP="009E05AF">
      <w:r w:rsidRPr="009E05AF">
        <w:t>основные виды разрешенного использования земельного участка:</w:t>
      </w: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rPr>
          <w:sz w:val="2"/>
          <w:szCs w:val="2"/>
        </w:rPr>
      </w:pPr>
    </w:p>
    <w:p w:rsidR="009E05AF" w:rsidRPr="009E05AF" w:rsidRDefault="009E05AF" w:rsidP="009E05AF">
      <w:pPr>
        <w:tabs>
          <w:tab w:val="right" w:pos="9922"/>
        </w:tabs>
      </w:pPr>
      <w:r w:rsidRPr="009E05AF">
        <w:tab/>
        <w:t>;</w:t>
      </w:r>
    </w:p>
    <w:p w:rsidR="009E05AF" w:rsidRPr="009E05AF" w:rsidRDefault="009E05AF" w:rsidP="009E05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E05AF" w:rsidRPr="009E05AF" w:rsidRDefault="009E05AF" w:rsidP="009E05AF">
      <w:pPr>
        <w:spacing w:before="120"/>
      </w:pPr>
      <w:r w:rsidRPr="009E05AF">
        <w:t>условно разрешенные виды использования земельного участка:</w:t>
      </w: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rPr>
          <w:sz w:val="2"/>
          <w:szCs w:val="2"/>
        </w:rPr>
      </w:pPr>
    </w:p>
    <w:p w:rsidR="009E05AF" w:rsidRPr="009E05AF" w:rsidRDefault="009E05AF" w:rsidP="009E05AF">
      <w:pPr>
        <w:tabs>
          <w:tab w:val="right" w:pos="9922"/>
        </w:tabs>
      </w:pPr>
      <w:r w:rsidRPr="009E05AF">
        <w:tab/>
        <w:t>;</w:t>
      </w:r>
    </w:p>
    <w:p w:rsidR="009E05AF" w:rsidRPr="009E05AF" w:rsidRDefault="009E05AF" w:rsidP="009E05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E05AF" w:rsidRPr="009E05AF" w:rsidRDefault="009E05AF" w:rsidP="009E05AF">
      <w:pPr>
        <w:spacing w:before="120"/>
      </w:pPr>
      <w:r w:rsidRPr="009E05AF">
        <w:t>вспомогательные виды использования земельного участка:</w:t>
      </w: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rPr>
          <w:sz w:val="2"/>
          <w:szCs w:val="2"/>
        </w:rPr>
      </w:pPr>
    </w:p>
    <w:p w:rsidR="009E05AF" w:rsidRPr="009E05AF" w:rsidRDefault="009E05AF" w:rsidP="009E05AF">
      <w:pPr>
        <w:tabs>
          <w:tab w:val="right" w:pos="9922"/>
        </w:tabs>
      </w:pPr>
      <w:r w:rsidRPr="009E05AF">
        <w:tab/>
        <w:t>.</w:t>
      </w:r>
    </w:p>
    <w:p w:rsidR="009E05AF" w:rsidRPr="009E05AF" w:rsidRDefault="009E05AF" w:rsidP="009E05A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E05AF" w:rsidRPr="009E05AF" w:rsidRDefault="009E05AF" w:rsidP="009E05AF">
      <w:pPr>
        <w:spacing w:before="120"/>
        <w:jc w:val="both"/>
        <w:rPr>
          <w:vertAlign w:val="superscript"/>
        </w:rPr>
      </w:pPr>
      <w:r w:rsidRPr="009E05AF">
        <w:rPr>
          <w:b/>
          <w:bCs/>
        </w:rPr>
        <w:t>2.2. </w:t>
      </w:r>
      <w:r w:rsidRPr="009E05AF">
        <w:t>Требования к назначению, параметрам и размещению объекта капитального стро</w:t>
      </w:r>
      <w:r w:rsidRPr="009E05AF">
        <w:t>и</w:t>
      </w:r>
      <w:r w:rsidRPr="009E05AF">
        <w:t>тельства на указанном земельном участке. Назначение объекта капитального строительс</w:t>
      </w:r>
      <w:r w:rsidRPr="009E05AF">
        <w:t>т</w:t>
      </w:r>
      <w:r w:rsidRPr="009E05AF">
        <w:t xml:space="preserve">ва </w:t>
      </w:r>
      <w:r w:rsidRPr="009E05AF">
        <w:rPr>
          <w:vertAlign w:val="superscript"/>
        </w:rPr>
        <w:t>2</w:t>
      </w:r>
    </w:p>
    <w:p w:rsidR="009E05AF" w:rsidRPr="009E05AF" w:rsidRDefault="009E05AF" w:rsidP="009E05AF">
      <w:pPr>
        <w:ind w:firstLine="567"/>
      </w:pPr>
      <w:r w:rsidRPr="009E05AF"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9E05AF" w:rsidRPr="009E05AF" w:rsidTr="009E05A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.</w:t>
            </w:r>
          </w:p>
        </w:tc>
      </w:tr>
      <w:tr w:rsidR="009E05AF" w:rsidRPr="009E05AF" w:rsidTr="009E05A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jc w:val="center"/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jc w:val="center"/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</w:tr>
    </w:tbl>
    <w:p w:rsidR="009E05AF" w:rsidRPr="009E05AF" w:rsidRDefault="009E05AF" w:rsidP="009E05AF">
      <w:pPr>
        <w:spacing w:before="240" w:after="240"/>
        <w:jc w:val="both"/>
      </w:pPr>
      <w:r w:rsidRPr="009E05AF">
        <w:rPr>
          <w:b/>
          <w:bCs/>
        </w:rPr>
        <w:t>2.2.1. </w:t>
      </w:r>
      <w:r w:rsidRPr="009E05AF"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9E05AF">
        <w:rPr>
          <w:vertAlign w:val="superscript"/>
        </w:rPr>
        <w:t>2</w:t>
      </w:r>
      <w:r w:rsidRPr="009E05AF"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937"/>
      </w:tblGrid>
      <w:tr w:rsidR="009E05AF" w:rsidRPr="009E05AF" w:rsidTr="009E05AF">
        <w:trPr>
          <w:cantSplit/>
          <w:trHeight w:val="1074"/>
        </w:trPr>
        <w:tc>
          <w:tcPr>
            <w:tcW w:w="1134" w:type="dxa"/>
            <w:vMerge w:val="restart"/>
          </w:tcPr>
          <w:p w:rsidR="009E05AF" w:rsidRPr="009E05AF" w:rsidRDefault="009E05AF" w:rsidP="009E05AF">
            <w:pPr>
              <w:jc w:val="center"/>
            </w:pPr>
            <w:r w:rsidRPr="009E05AF">
              <w:t>Кадастро</w:t>
            </w:r>
            <w:r w:rsidRPr="009E05AF">
              <w:softHyphen/>
              <w:t>вый н</w:t>
            </w:r>
            <w:r w:rsidRPr="009E05AF">
              <w:t>о</w:t>
            </w:r>
            <w:r w:rsidRPr="009E05AF">
              <w:t>мер з</w:t>
            </w:r>
            <w:r w:rsidRPr="009E05AF">
              <w:t>е</w:t>
            </w:r>
            <w:r w:rsidRPr="009E05AF">
              <w:t>мельного участка согласно чертежу градостр. плана</w:t>
            </w:r>
          </w:p>
        </w:tc>
        <w:tc>
          <w:tcPr>
            <w:tcW w:w="1021" w:type="dxa"/>
            <w:vMerge w:val="restart"/>
          </w:tcPr>
          <w:p w:rsidR="009E05AF" w:rsidRPr="009E05AF" w:rsidRDefault="009E05AF" w:rsidP="009E05AF">
            <w:pPr>
              <w:jc w:val="center"/>
            </w:pPr>
            <w:r w:rsidRPr="009E05AF">
              <w:t>1. Длина (метров)</w:t>
            </w:r>
          </w:p>
        </w:tc>
        <w:tc>
          <w:tcPr>
            <w:tcW w:w="1049" w:type="dxa"/>
            <w:vMerge w:val="restart"/>
          </w:tcPr>
          <w:p w:rsidR="009E05AF" w:rsidRPr="009E05AF" w:rsidRDefault="009E05AF" w:rsidP="009E05AF">
            <w:pPr>
              <w:jc w:val="center"/>
            </w:pPr>
            <w:r w:rsidRPr="009E05AF">
              <w:t>2. Ширина (ме</w:t>
            </w:r>
            <w:r w:rsidRPr="009E05AF">
              <w:t>т</w:t>
            </w:r>
            <w:r w:rsidRPr="009E05AF">
              <w:t>ров)</w:t>
            </w:r>
          </w:p>
        </w:tc>
        <w:tc>
          <w:tcPr>
            <w:tcW w:w="1077" w:type="dxa"/>
            <w:vMerge w:val="restart"/>
          </w:tcPr>
          <w:p w:rsidR="009E05AF" w:rsidRPr="009E05AF" w:rsidRDefault="009E05AF" w:rsidP="009E05AF">
            <w:pPr>
              <w:jc w:val="center"/>
            </w:pPr>
            <w:r w:rsidRPr="009E05AF">
              <w:t>3. Полоса отчужде</w:t>
            </w:r>
            <w:r w:rsidRPr="009E05AF"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9E05AF" w:rsidRPr="009E05AF" w:rsidRDefault="009E05AF" w:rsidP="009E05AF">
            <w:pPr>
              <w:jc w:val="center"/>
            </w:pPr>
            <w:r w:rsidRPr="009E05AF">
              <w:t>4. Охран</w:t>
            </w:r>
            <w:r w:rsidRPr="009E05AF"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9E05AF" w:rsidRPr="009E05AF" w:rsidRDefault="009E05AF" w:rsidP="009E05AF">
            <w:pPr>
              <w:jc w:val="center"/>
            </w:pPr>
            <w:r w:rsidRPr="009E05AF">
              <w:t>5. Площадь з</w:t>
            </w:r>
            <w:r w:rsidRPr="009E05AF">
              <w:t>е</w:t>
            </w:r>
            <w:r w:rsidRPr="009E05AF">
              <w:t>мель</w:t>
            </w:r>
            <w:r w:rsidRPr="009E05AF">
              <w:softHyphen/>
              <w:t>ного участка</w:t>
            </w:r>
            <w:r w:rsidRPr="009E05AF">
              <w:br/>
              <w:t>(га)</w:t>
            </w:r>
          </w:p>
        </w:tc>
        <w:tc>
          <w:tcPr>
            <w:tcW w:w="1077" w:type="dxa"/>
            <w:vMerge w:val="restart"/>
          </w:tcPr>
          <w:p w:rsidR="009E05AF" w:rsidRPr="009E05AF" w:rsidRDefault="009E05AF" w:rsidP="009E05AF">
            <w:pPr>
              <w:jc w:val="center"/>
            </w:pPr>
            <w:r w:rsidRPr="009E05AF">
              <w:t>6. Номер объекта кап. стр-ва с</w:t>
            </w:r>
            <w:r w:rsidRPr="009E05AF">
              <w:t>о</w:t>
            </w:r>
            <w:r w:rsidRPr="009E05AF">
              <w:t>гласно чертежу градостр. плана</w:t>
            </w:r>
          </w:p>
        </w:tc>
        <w:tc>
          <w:tcPr>
            <w:tcW w:w="1360" w:type="dxa"/>
            <w:gridSpan w:val="2"/>
          </w:tcPr>
          <w:p w:rsidR="009E05AF" w:rsidRPr="009E05AF" w:rsidRDefault="009E05AF" w:rsidP="009E05AF">
            <w:pPr>
              <w:jc w:val="center"/>
            </w:pPr>
            <w:r w:rsidRPr="009E05AF">
              <w:t>7. Размер</w:t>
            </w:r>
            <w:r w:rsidRPr="009E05AF">
              <w:br/>
              <w:t>(м)</w:t>
            </w:r>
          </w:p>
        </w:tc>
        <w:tc>
          <w:tcPr>
            <w:tcW w:w="937" w:type="dxa"/>
            <w:vMerge w:val="restart"/>
          </w:tcPr>
          <w:p w:rsidR="009E05AF" w:rsidRPr="009E05AF" w:rsidRDefault="009E05AF" w:rsidP="009E05AF">
            <w:pPr>
              <w:jc w:val="center"/>
            </w:pPr>
            <w:r w:rsidRPr="009E05AF">
              <w:t>8. Площадь об</w:t>
            </w:r>
            <w:r w:rsidRPr="009E05AF">
              <w:t>ъ</w:t>
            </w:r>
            <w:r w:rsidRPr="009E05AF">
              <w:t>екта кап. стр-ва</w:t>
            </w:r>
            <w:r w:rsidRPr="009E05AF">
              <w:br/>
              <w:t>(га)</w:t>
            </w:r>
          </w:p>
        </w:tc>
      </w:tr>
      <w:tr w:rsidR="009E05AF" w:rsidRPr="009E05AF" w:rsidTr="009E05AF">
        <w:trPr>
          <w:cantSplit/>
        </w:trPr>
        <w:tc>
          <w:tcPr>
            <w:tcW w:w="1134" w:type="dxa"/>
            <w:vMerge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21" w:type="dxa"/>
            <w:vMerge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49" w:type="dxa"/>
            <w:vMerge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77" w:type="dxa"/>
            <w:vMerge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77" w:type="dxa"/>
            <w:vMerge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77" w:type="dxa"/>
            <w:vMerge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77" w:type="dxa"/>
            <w:vMerge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680" w:type="dxa"/>
          </w:tcPr>
          <w:p w:rsidR="009E05AF" w:rsidRPr="009E05AF" w:rsidRDefault="009E05AF" w:rsidP="009E05AF">
            <w:pPr>
              <w:jc w:val="center"/>
            </w:pPr>
            <w:r w:rsidRPr="009E05AF">
              <w:t>макс.</w:t>
            </w:r>
          </w:p>
        </w:tc>
        <w:tc>
          <w:tcPr>
            <w:tcW w:w="680" w:type="dxa"/>
          </w:tcPr>
          <w:p w:rsidR="009E05AF" w:rsidRPr="009E05AF" w:rsidRDefault="009E05AF" w:rsidP="009E05AF">
            <w:pPr>
              <w:jc w:val="center"/>
            </w:pPr>
            <w:r w:rsidRPr="009E05AF">
              <w:t>мин.</w:t>
            </w:r>
          </w:p>
        </w:tc>
        <w:tc>
          <w:tcPr>
            <w:tcW w:w="937" w:type="dxa"/>
            <w:vMerge/>
          </w:tcPr>
          <w:p w:rsidR="009E05AF" w:rsidRPr="009E05AF" w:rsidRDefault="009E05AF" w:rsidP="009E05AF">
            <w:pPr>
              <w:jc w:val="center"/>
            </w:pPr>
          </w:p>
        </w:tc>
      </w:tr>
      <w:tr w:rsidR="009E05AF" w:rsidRPr="009E05AF" w:rsidTr="009E05AF">
        <w:tc>
          <w:tcPr>
            <w:tcW w:w="1134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21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49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77" w:type="dxa"/>
          </w:tcPr>
          <w:p w:rsidR="009E05AF" w:rsidRPr="009E05AF" w:rsidRDefault="009E05AF" w:rsidP="009E05AF"/>
        </w:tc>
        <w:tc>
          <w:tcPr>
            <w:tcW w:w="1077" w:type="dxa"/>
          </w:tcPr>
          <w:p w:rsidR="009E05AF" w:rsidRPr="009E05AF" w:rsidRDefault="009E05AF" w:rsidP="009E05AF"/>
        </w:tc>
        <w:tc>
          <w:tcPr>
            <w:tcW w:w="1077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77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680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680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937" w:type="dxa"/>
          </w:tcPr>
          <w:p w:rsidR="009E05AF" w:rsidRPr="009E05AF" w:rsidRDefault="009E05AF" w:rsidP="009E05AF">
            <w:pPr>
              <w:jc w:val="center"/>
            </w:pPr>
          </w:p>
        </w:tc>
      </w:tr>
      <w:tr w:rsidR="009E05AF" w:rsidRPr="009E05AF" w:rsidTr="009E05AF">
        <w:tc>
          <w:tcPr>
            <w:tcW w:w="1134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21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49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77" w:type="dxa"/>
          </w:tcPr>
          <w:p w:rsidR="009E05AF" w:rsidRPr="009E05AF" w:rsidRDefault="009E05AF" w:rsidP="009E05AF"/>
        </w:tc>
        <w:tc>
          <w:tcPr>
            <w:tcW w:w="1077" w:type="dxa"/>
          </w:tcPr>
          <w:p w:rsidR="009E05AF" w:rsidRPr="009E05AF" w:rsidRDefault="009E05AF" w:rsidP="009E05AF"/>
        </w:tc>
        <w:tc>
          <w:tcPr>
            <w:tcW w:w="1077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077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680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680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937" w:type="dxa"/>
          </w:tcPr>
          <w:p w:rsidR="009E05AF" w:rsidRPr="009E05AF" w:rsidRDefault="009E05AF" w:rsidP="009E05AF">
            <w:pPr>
              <w:jc w:val="center"/>
            </w:pPr>
          </w:p>
        </w:tc>
      </w:tr>
    </w:tbl>
    <w:p w:rsidR="009E05AF" w:rsidRPr="009E05AF" w:rsidRDefault="009E05AF" w:rsidP="009E05A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9E05AF" w:rsidRPr="009E05AF" w:rsidTr="009E05AF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rPr>
                <w:b/>
                <w:bCs/>
              </w:rPr>
              <w:t>2.2.2. </w:t>
            </w:r>
            <w:r w:rsidRPr="009E05AF"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  <w:r w:rsidRPr="009E05AF">
              <w:t>или предельная высота зданий, строений, с</w:t>
            </w:r>
            <w:r w:rsidRPr="009E05AF">
              <w:t>о</w:t>
            </w:r>
            <w:r w:rsidRPr="009E05AF">
              <w:t>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pPr>
              <w:ind w:left="57"/>
              <w:rPr>
                <w:vertAlign w:val="superscript"/>
              </w:rPr>
            </w:pPr>
            <w:r w:rsidRPr="009E05AF">
              <w:t>м.</w:t>
            </w:r>
            <w:r w:rsidRPr="009E05AF">
              <w:rPr>
                <w:vertAlign w:val="superscript"/>
              </w:rPr>
              <w:t>2</w:t>
            </w:r>
          </w:p>
        </w:tc>
      </w:tr>
    </w:tbl>
    <w:p w:rsidR="009E05AF" w:rsidRPr="009E05AF" w:rsidRDefault="009E05AF" w:rsidP="009E05A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9E05AF" w:rsidRPr="009E05AF" w:rsidTr="009E05AF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rPr>
                <w:b/>
                <w:bCs/>
              </w:rPr>
              <w:t>2.2.3. </w:t>
            </w:r>
            <w:r w:rsidRPr="009E05AF">
              <w:t>Максимальный процент застройки в границах земел</w:t>
            </w:r>
            <w:r w:rsidRPr="009E05AF">
              <w:t>ь</w:t>
            </w:r>
            <w:r w:rsidRPr="009E05AF">
              <w:t>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 xml:space="preserve">% </w:t>
            </w:r>
            <w:r w:rsidRPr="009E05AF">
              <w:rPr>
                <w:vertAlign w:val="superscript"/>
              </w:rPr>
              <w:t>2</w:t>
            </w:r>
            <w:r w:rsidRPr="009E05AF">
              <w:t>.</w:t>
            </w:r>
          </w:p>
        </w:tc>
      </w:tr>
    </w:tbl>
    <w:p w:rsidR="009E05AF" w:rsidRPr="009E05AF" w:rsidRDefault="009E05AF" w:rsidP="009E05AF">
      <w:r w:rsidRPr="009E05AF">
        <w:rPr>
          <w:b/>
          <w:bCs/>
        </w:rPr>
        <w:t>2.2.4. </w:t>
      </w:r>
      <w:r w:rsidRPr="009E05AF">
        <w:t xml:space="preserve">Иные показатели </w:t>
      </w:r>
      <w:r w:rsidRPr="009E05AF">
        <w:rPr>
          <w:vertAlign w:val="superscript"/>
        </w:rPr>
        <w:t>2</w:t>
      </w:r>
      <w:r w:rsidRPr="009E05AF">
        <w:t>:</w:t>
      </w: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rPr>
          <w:sz w:val="2"/>
          <w:szCs w:val="2"/>
        </w:rPr>
      </w:pP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rPr>
          <w:sz w:val="2"/>
          <w:szCs w:val="2"/>
        </w:rPr>
      </w:pPr>
    </w:p>
    <w:p w:rsidR="009E05AF" w:rsidRPr="009E05AF" w:rsidRDefault="009E05AF" w:rsidP="009E05AF">
      <w:pPr>
        <w:jc w:val="both"/>
        <w:rPr>
          <w:vertAlign w:val="superscript"/>
        </w:rPr>
      </w:pPr>
      <w:r w:rsidRPr="009E05AF">
        <w:rPr>
          <w:b/>
          <w:bCs/>
        </w:rPr>
        <w:t>2.2.5. Требования к назначению, параметрам и размещению объекта капитального стро</w:t>
      </w:r>
      <w:r w:rsidRPr="009E05AF">
        <w:rPr>
          <w:b/>
          <w:bCs/>
        </w:rPr>
        <w:t>и</w:t>
      </w:r>
      <w:r w:rsidRPr="009E05AF">
        <w:rPr>
          <w:b/>
          <w:bCs/>
        </w:rPr>
        <w:t xml:space="preserve">тельства на указанном земельном участке </w:t>
      </w:r>
      <w:r w:rsidRPr="009E05AF">
        <w:rPr>
          <w:vertAlign w:val="superscript"/>
        </w:rPr>
        <w:t>3, 4</w:t>
      </w:r>
    </w:p>
    <w:p w:rsidR="009E05AF" w:rsidRPr="009E05AF" w:rsidRDefault="009E05AF" w:rsidP="009E05AF">
      <w:pPr>
        <w:spacing w:before="240"/>
      </w:pPr>
      <w:r w:rsidRPr="009E05AF">
        <w:t>Назначение объекта капитального строительства</w:t>
      </w:r>
      <w:r>
        <w:t>____________________________________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9E05AF" w:rsidRPr="009E05AF" w:rsidTr="009E05A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lastRenderedPageBreak/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.</w:t>
            </w:r>
          </w:p>
        </w:tc>
      </w:tr>
      <w:tr w:rsidR="009E05AF" w:rsidRPr="009E05AF" w:rsidTr="009E05A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jc w:val="center"/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jc w:val="center"/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</w:tr>
    </w:tbl>
    <w:p w:rsidR="009E05AF" w:rsidRPr="009E05AF" w:rsidRDefault="009E05AF" w:rsidP="009E05AF">
      <w:pPr>
        <w:spacing w:before="240" w:after="240"/>
        <w:ind w:firstLine="567"/>
      </w:pPr>
      <w:r w:rsidRPr="009E05AF"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9E05AF" w:rsidRPr="009E05AF" w:rsidTr="009E05AF">
        <w:tc>
          <w:tcPr>
            <w:tcW w:w="1871" w:type="dxa"/>
          </w:tcPr>
          <w:p w:rsidR="009E05AF" w:rsidRPr="009E05AF" w:rsidRDefault="009E05AF" w:rsidP="009E05AF">
            <w:pPr>
              <w:jc w:val="center"/>
            </w:pPr>
            <w:r w:rsidRPr="009E05AF">
              <w:t>Номер участка согласно чертежу градострои</w:t>
            </w:r>
            <w:r w:rsidRPr="009E05AF">
              <w:softHyphen/>
              <w:t>тельного плана</w:t>
            </w:r>
          </w:p>
        </w:tc>
        <w:tc>
          <w:tcPr>
            <w:tcW w:w="1588" w:type="dxa"/>
          </w:tcPr>
          <w:p w:rsidR="009E05AF" w:rsidRPr="009E05AF" w:rsidRDefault="009E05AF" w:rsidP="009E05AF">
            <w:pPr>
              <w:jc w:val="center"/>
            </w:pPr>
            <w:r w:rsidRPr="009E05AF">
              <w:t>Длина (м)</w:t>
            </w:r>
          </w:p>
        </w:tc>
        <w:tc>
          <w:tcPr>
            <w:tcW w:w="1588" w:type="dxa"/>
          </w:tcPr>
          <w:p w:rsidR="009E05AF" w:rsidRPr="009E05AF" w:rsidRDefault="009E05AF" w:rsidP="009E05AF">
            <w:pPr>
              <w:jc w:val="center"/>
            </w:pPr>
            <w:r w:rsidRPr="009E05AF">
              <w:t>Ширина (м)</w:t>
            </w:r>
          </w:p>
        </w:tc>
        <w:tc>
          <w:tcPr>
            <w:tcW w:w="1588" w:type="dxa"/>
          </w:tcPr>
          <w:p w:rsidR="009E05AF" w:rsidRPr="009E05AF" w:rsidRDefault="009E05AF" w:rsidP="009E05AF">
            <w:pPr>
              <w:jc w:val="center"/>
            </w:pPr>
            <w:r w:rsidRPr="009E05AF">
              <w:t>Площадь (га)</w:t>
            </w:r>
          </w:p>
        </w:tc>
        <w:tc>
          <w:tcPr>
            <w:tcW w:w="1644" w:type="dxa"/>
          </w:tcPr>
          <w:p w:rsidR="009E05AF" w:rsidRPr="009E05AF" w:rsidRDefault="009E05AF" w:rsidP="009E05AF">
            <w:pPr>
              <w:jc w:val="center"/>
            </w:pPr>
            <w:r w:rsidRPr="009E05AF">
              <w:t>Полоса отчу</w:t>
            </w:r>
            <w:r w:rsidRPr="009E05AF">
              <w:t>ж</w:t>
            </w:r>
            <w:r w:rsidRPr="009E05AF">
              <w:t>дения</w:t>
            </w:r>
          </w:p>
        </w:tc>
        <w:tc>
          <w:tcPr>
            <w:tcW w:w="1644" w:type="dxa"/>
          </w:tcPr>
          <w:p w:rsidR="009E05AF" w:rsidRPr="009E05AF" w:rsidRDefault="009E05AF" w:rsidP="009E05AF">
            <w:pPr>
              <w:jc w:val="center"/>
            </w:pPr>
            <w:r w:rsidRPr="009E05AF">
              <w:t>Охранные з</w:t>
            </w:r>
            <w:r w:rsidRPr="009E05AF">
              <w:t>о</w:t>
            </w:r>
            <w:r w:rsidRPr="009E05AF">
              <w:t>ны</w:t>
            </w:r>
          </w:p>
        </w:tc>
      </w:tr>
      <w:tr w:rsidR="009E05AF" w:rsidRPr="009E05AF" w:rsidTr="009E05AF">
        <w:tc>
          <w:tcPr>
            <w:tcW w:w="1871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588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588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588" w:type="dxa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644" w:type="dxa"/>
          </w:tcPr>
          <w:p w:rsidR="009E05AF" w:rsidRPr="009E05AF" w:rsidRDefault="009E05AF" w:rsidP="009E05AF"/>
        </w:tc>
        <w:tc>
          <w:tcPr>
            <w:tcW w:w="1644" w:type="dxa"/>
          </w:tcPr>
          <w:p w:rsidR="009E05AF" w:rsidRPr="009E05AF" w:rsidRDefault="009E05AF" w:rsidP="009E05AF"/>
        </w:tc>
      </w:tr>
    </w:tbl>
    <w:p w:rsidR="009E05AF" w:rsidRDefault="009E05AF" w:rsidP="009E05AF"/>
    <w:p w:rsidR="009E05AF" w:rsidRPr="009E05AF" w:rsidRDefault="009E05AF" w:rsidP="009E05AF">
      <w:pPr>
        <w:jc w:val="both"/>
      </w:pPr>
      <w:r>
        <w:rPr>
          <w:b/>
          <w:bCs/>
        </w:rPr>
        <w:t xml:space="preserve">3. </w:t>
      </w:r>
      <w:r w:rsidRPr="009E05AF">
        <w:rPr>
          <w:b/>
          <w:bCs/>
        </w:rPr>
        <w:t>Информация о расположенных в границах земельного участка объектах кап</w:t>
      </w:r>
      <w:r w:rsidRPr="009E05AF">
        <w:rPr>
          <w:b/>
          <w:bCs/>
        </w:rPr>
        <w:t>и</w:t>
      </w:r>
      <w:r>
        <w:rPr>
          <w:b/>
          <w:bCs/>
        </w:rPr>
        <w:t>т</w:t>
      </w:r>
      <w:r w:rsidRPr="009E05AF">
        <w:rPr>
          <w:b/>
          <w:bCs/>
        </w:rPr>
        <w:t xml:space="preserve">ального строительства и объектах культурного наследия </w:t>
      </w:r>
      <w:r w:rsidRPr="009E05AF">
        <w:rPr>
          <w:vertAlign w:val="superscript"/>
        </w:rPr>
        <w:t>1, 2, 3, 4</w:t>
      </w:r>
    </w:p>
    <w:p w:rsidR="009E05AF" w:rsidRPr="009E05AF" w:rsidRDefault="009E05AF" w:rsidP="009E05AF">
      <w:pPr>
        <w:spacing w:after="240"/>
      </w:pPr>
      <w:r w:rsidRPr="009E05AF">
        <w:rPr>
          <w:b/>
          <w:bCs/>
        </w:rPr>
        <w:t>3.1. </w:t>
      </w:r>
      <w:r w:rsidRPr="009E05AF"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9E05AF" w:rsidRPr="009E05AF" w:rsidTr="009E05A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,</w:t>
            </w:r>
          </w:p>
        </w:tc>
      </w:tr>
      <w:tr w:rsidR="009E05AF" w:rsidRPr="009E05AF" w:rsidTr="009E05A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jc w:val="center"/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(согласно чертежу градостроител</w:t>
            </w:r>
            <w:r w:rsidRPr="009E05AF">
              <w:rPr>
                <w:sz w:val="18"/>
                <w:szCs w:val="18"/>
              </w:rPr>
              <w:t>ь</w:t>
            </w:r>
            <w:r w:rsidRPr="009E05AF">
              <w:rPr>
                <w:sz w:val="18"/>
                <w:szCs w:val="18"/>
              </w:rPr>
              <w:t>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jc w:val="center"/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</w:tr>
    </w:tbl>
    <w:p w:rsidR="009E05AF" w:rsidRPr="009E05AF" w:rsidRDefault="009E05AF" w:rsidP="009E05AF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9E05AF" w:rsidRPr="009E05AF" w:rsidTr="009E05AF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инвентаризационный или кадастр</w:t>
            </w:r>
            <w:r w:rsidRPr="009E05AF">
              <w:t>о</w:t>
            </w:r>
            <w:r w:rsidRPr="009E05AF">
              <w:t>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,</w:t>
            </w:r>
          </w:p>
        </w:tc>
      </w:tr>
    </w:tbl>
    <w:p w:rsidR="009E05AF" w:rsidRPr="009E05AF" w:rsidRDefault="009E05AF" w:rsidP="009E05AF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9E05AF" w:rsidRPr="009E05AF" w:rsidTr="009E05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/>
        </w:tc>
      </w:tr>
    </w:tbl>
    <w:p w:rsidR="009E05AF" w:rsidRPr="009E05AF" w:rsidRDefault="009E05AF" w:rsidP="009E05AF">
      <w:pPr>
        <w:ind w:left="8533"/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(дата)</w:t>
      </w:r>
    </w:p>
    <w:p w:rsidR="009E05AF" w:rsidRPr="009E05AF" w:rsidRDefault="009E05AF" w:rsidP="009E05AF"/>
    <w:p w:rsidR="009E05AF" w:rsidRPr="009E05AF" w:rsidRDefault="009E05AF" w:rsidP="009E05A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9E05AF"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9E05AF" w:rsidRPr="009E05AF" w:rsidRDefault="009E05AF" w:rsidP="009E05AF">
      <w:pPr>
        <w:spacing w:before="360" w:after="240"/>
        <w:jc w:val="both"/>
      </w:pPr>
      <w:r w:rsidRPr="009E05AF">
        <w:rPr>
          <w:b/>
          <w:bCs/>
        </w:rPr>
        <w:t>3.2. </w:t>
      </w:r>
      <w:r w:rsidRPr="009E05AF">
        <w:t>Объекты, включенные в единый государственный реестр объектов культурного н</w:t>
      </w:r>
      <w:r w:rsidRPr="009E05AF">
        <w:t>а</w:t>
      </w:r>
      <w:r w:rsidRPr="009E05AF">
        <w:t>следия (п</w:t>
      </w:r>
      <w:r w:rsidRPr="009E05AF">
        <w:t>а</w:t>
      </w:r>
      <w:r w:rsidRPr="009E05AF">
        <w:t>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9E05AF" w:rsidRPr="009E05AF" w:rsidTr="009E05A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,</w:t>
            </w:r>
          </w:p>
        </w:tc>
      </w:tr>
      <w:tr w:rsidR="009E05AF" w:rsidRPr="009E05AF" w:rsidTr="009E05AF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jc w:val="center"/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(согласно чертежу градостроител</w:t>
            </w:r>
            <w:r w:rsidRPr="009E05AF">
              <w:rPr>
                <w:sz w:val="18"/>
                <w:szCs w:val="18"/>
              </w:rPr>
              <w:t>ь</w:t>
            </w:r>
            <w:r w:rsidRPr="009E05AF">
              <w:rPr>
                <w:sz w:val="18"/>
                <w:szCs w:val="18"/>
              </w:rPr>
              <w:t>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jc w:val="center"/>
              <w:rPr>
                <w:sz w:val="18"/>
                <w:szCs w:val="18"/>
              </w:rPr>
            </w:pPr>
            <w:r w:rsidRPr="009E05AF">
              <w:rPr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05AF" w:rsidRPr="009E05AF" w:rsidRDefault="009E05AF" w:rsidP="009E05AF">
            <w:pPr>
              <w:rPr>
                <w:sz w:val="18"/>
                <w:szCs w:val="18"/>
              </w:rPr>
            </w:pPr>
          </w:p>
        </w:tc>
      </w:tr>
    </w:tbl>
    <w:p w:rsidR="009E05AF" w:rsidRPr="009E05AF" w:rsidRDefault="009E05AF" w:rsidP="009E05AF">
      <w:pPr>
        <w:tabs>
          <w:tab w:val="right" w:pos="9923"/>
        </w:tabs>
        <w:spacing w:before="120"/>
      </w:pPr>
      <w:r w:rsidRPr="009E05AF">
        <w:tab/>
        <w:t>,</w:t>
      </w:r>
    </w:p>
    <w:p w:rsidR="009E05AF" w:rsidRPr="009E05AF" w:rsidRDefault="009E05AF" w:rsidP="009E05AF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9E05AF"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9E05AF" w:rsidRPr="009E05AF" w:rsidTr="009E05AF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r w:rsidRPr="009E05AF"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  <w:r w:rsidRPr="009E05AF"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AF" w:rsidRPr="009E05AF" w:rsidRDefault="009E05AF" w:rsidP="009E05AF">
            <w:pPr>
              <w:jc w:val="center"/>
            </w:pPr>
          </w:p>
        </w:tc>
      </w:tr>
    </w:tbl>
    <w:p w:rsidR="009E05AF" w:rsidRPr="009E05AF" w:rsidRDefault="009E05AF" w:rsidP="009E05AF">
      <w:pPr>
        <w:ind w:left="6663"/>
        <w:jc w:val="center"/>
        <w:rPr>
          <w:sz w:val="18"/>
          <w:szCs w:val="18"/>
        </w:rPr>
      </w:pPr>
      <w:r w:rsidRPr="009E05AF">
        <w:rPr>
          <w:sz w:val="18"/>
          <w:szCs w:val="18"/>
        </w:rPr>
        <w:t>(дата)</w:t>
      </w:r>
    </w:p>
    <w:p w:rsidR="009E05AF" w:rsidRPr="009E05AF" w:rsidRDefault="009E05AF" w:rsidP="009E05AF">
      <w:pPr>
        <w:spacing w:before="240"/>
        <w:jc w:val="both"/>
        <w:rPr>
          <w:vertAlign w:val="superscript"/>
        </w:rPr>
      </w:pPr>
      <w:r w:rsidRPr="009E05AF">
        <w:rPr>
          <w:b/>
          <w:bCs/>
        </w:rPr>
        <w:t xml:space="preserve">4. Информация о разделении земельного участка </w:t>
      </w:r>
      <w:r w:rsidRPr="009E05AF">
        <w:rPr>
          <w:vertAlign w:val="superscript"/>
        </w:rPr>
        <w:t>2, 3, 4</w:t>
      </w:r>
    </w:p>
    <w:p w:rsidR="009E05AF" w:rsidRPr="009E05AF" w:rsidRDefault="009E05AF" w:rsidP="009E05AF">
      <w:pPr>
        <w:tabs>
          <w:tab w:val="right" w:pos="9923"/>
        </w:tabs>
      </w:pPr>
      <w:r w:rsidRPr="009E05AF">
        <w:tab/>
        <w:t>.</w:t>
      </w:r>
    </w:p>
    <w:p w:rsidR="009E05AF" w:rsidRPr="009E05AF" w:rsidRDefault="009E05AF" w:rsidP="009E05AF">
      <w:pPr>
        <w:pBdr>
          <w:top w:val="single" w:sz="4" w:space="1" w:color="auto"/>
        </w:pBdr>
        <w:ind w:right="113"/>
        <w:jc w:val="center"/>
      </w:pPr>
      <w:r w:rsidRPr="009E05AF">
        <w:rPr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9E05AF" w:rsidRPr="009E05AF" w:rsidRDefault="009E05AF" w:rsidP="009E05AF"/>
    <w:p w:rsidR="005F1640" w:rsidRPr="009E05AF" w:rsidRDefault="005F1640" w:rsidP="005F1640">
      <w:pPr>
        <w:autoSpaceDE w:val="0"/>
        <w:jc w:val="both"/>
      </w:pPr>
    </w:p>
    <w:p w:rsidR="005F1640" w:rsidRPr="009E05AF" w:rsidRDefault="005F1640" w:rsidP="005F1640">
      <w:pPr>
        <w:autoSpaceDE w:val="0"/>
        <w:jc w:val="both"/>
      </w:pPr>
    </w:p>
    <w:p w:rsidR="005F1640" w:rsidRPr="009E05AF" w:rsidRDefault="005F1640" w:rsidP="00D8649D">
      <w:pPr>
        <w:autoSpaceDE w:val="0"/>
        <w:ind w:left="708"/>
        <w:jc w:val="both"/>
      </w:pPr>
    </w:p>
    <w:p w:rsidR="005F1640" w:rsidRPr="009E05AF" w:rsidRDefault="005F1640" w:rsidP="00D8649D">
      <w:pPr>
        <w:autoSpaceDE w:val="0"/>
        <w:ind w:left="708"/>
        <w:jc w:val="both"/>
      </w:pPr>
    </w:p>
    <w:sectPr w:rsidR="005F1640" w:rsidRPr="009E05AF" w:rsidSect="001E6545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16" w:rsidRDefault="00CD3916" w:rsidP="007C56E8">
      <w:r>
        <w:separator/>
      </w:r>
    </w:p>
  </w:endnote>
  <w:endnote w:type="continuationSeparator" w:id="1">
    <w:p w:rsidR="00CD3916" w:rsidRDefault="00CD3916" w:rsidP="007C56E8">
      <w:r>
        <w:continuationSeparator/>
      </w:r>
    </w:p>
  </w:endnote>
  <w:endnote w:id="2">
    <w:p w:rsidR="007F77D1" w:rsidRDefault="007F77D1" w:rsidP="009E05AF">
      <w:pPr>
        <w:pStyle w:val="ad"/>
        <w:ind w:firstLine="567"/>
        <w:jc w:val="both"/>
      </w:pPr>
      <w:r>
        <w:rPr>
          <w:rStyle w:val="af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нии док</w:t>
      </w:r>
      <w:r>
        <w:rPr>
          <w:sz w:val="18"/>
          <w:szCs w:val="18"/>
        </w:rPr>
        <w:t>у</w:t>
      </w:r>
      <w:r>
        <w:rPr>
          <w:sz w:val="18"/>
          <w:szCs w:val="18"/>
        </w:rPr>
        <w:t>ментации по планировке территории.</w:t>
      </w:r>
    </w:p>
  </w:endnote>
  <w:endnote w:id="3">
    <w:p w:rsidR="007F77D1" w:rsidRDefault="007F77D1" w:rsidP="009E05AF">
      <w:pPr>
        <w:pStyle w:val="ad"/>
        <w:ind w:firstLine="567"/>
        <w:jc w:val="both"/>
      </w:pPr>
      <w:r>
        <w:rPr>
          <w:rStyle w:val="af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4">
    <w:p w:rsidR="007F77D1" w:rsidRDefault="007F77D1" w:rsidP="009E05AF">
      <w:pPr>
        <w:pStyle w:val="ad"/>
        <w:ind w:firstLine="567"/>
        <w:jc w:val="both"/>
      </w:pPr>
      <w:r>
        <w:rPr>
          <w:rStyle w:val="af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5">
    <w:p w:rsidR="007F77D1" w:rsidRDefault="007F77D1" w:rsidP="009E05AF">
      <w:pPr>
        <w:pStyle w:val="ad"/>
        <w:ind w:firstLine="567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7F77D1" w:rsidRDefault="007F77D1" w:rsidP="009E05AF">
      <w:pPr>
        <w:pStyle w:val="ad"/>
        <w:ind w:firstLine="567"/>
        <w:jc w:val="both"/>
        <w:rPr>
          <w:sz w:val="18"/>
          <w:szCs w:val="18"/>
        </w:rPr>
      </w:pPr>
    </w:p>
    <w:p w:rsidR="007F77D1" w:rsidRDefault="007F77D1" w:rsidP="009E05AF">
      <w:pPr>
        <w:pStyle w:val="ad"/>
        <w:ind w:firstLine="567"/>
        <w:jc w:val="both"/>
        <w:rPr>
          <w:sz w:val="18"/>
          <w:szCs w:val="18"/>
        </w:rPr>
      </w:pPr>
    </w:p>
    <w:p w:rsidR="007F77D1" w:rsidRDefault="007F77D1" w:rsidP="009E05AF">
      <w:pPr>
        <w:pStyle w:val="ad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MS Mincho"/>
    <w:charset w:val="8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16" w:rsidRDefault="00CD3916" w:rsidP="007C56E8">
      <w:r>
        <w:separator/>
      </w:r>
    </w:p>
  </w:footnote>
  <w:footnote w:type="continuationSeparator" w:id="1">
    <w:p w:rsidR="00CD3916" w:rsidRDefault="00CD3916" w:rsidP="007C5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49C5"/>
    <w:multiLevelType w:val="multilevel"/>
    <w:tmpl w:val="B9A438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49D"/>
    <w:rsid w:val="000917EB"/>
    <w:rsid w:val="000A3213"/>
    <w:rsid w:val="000B3E4D"/>
    <w:rsid w:val="000E7372"/>
    <w:rsid w:val="00181A7F"/>
    <w:rsid w:val="001B540F"/>
    <w:rsid w:val="001E6545"/>
    <w:rsid w:val="0029173B"/>
    <w:rsid w:val="002B3AF5"/>
    <w:rsid w:val="00377062"/>
    <w:rsid w:val="0038791C"/>
    <w:rsid w:val="003C3C94"/>
    <w:rsid w:val="003F6126"/>
    <w:rsid w:val="00400582"/>
    <w:rsid w:val="0045744B"/>
    <w:rsid w:val="00462657"/>
    <w:rsid w:val="004A0B77"/>
    <w:rsid w:val="004C59CF"/>
    <w:rsid w:val="004E3970"/>
    <w:rsid w:val="00563BB2"/>
    <w:rsid w:val="005F1640"/>
    <w:rsid w:val="006D5678"/>
    <w:rsid w:val="007C56E8"/>
    <w:rsid w:val="007F77D1"/>
    <w:rsid w:val="00837220"/>
    <w:rsid w:val="00841DF6"/>
    <w:rsid w:val="008C3B57"/>
    <w:rsid w:val="00945081"/>
    <w:rsid w:val="009670E0"/>
    <w:rsid w:val="009817FD"/>
    <w:rsid w:val="009E05AF"/>
    <w:rsid w:val="00A2441C"/>
    <w:rsid w:val="00A72143"/>
    <w:rsid w:val="00A855B0"/>
    <w:rsid w:val="00B156D2"/>
    <w:rsid w:val="00B22F06"/>
    <w:rsid w:val="00B533BA"/>
    <w:rsid w:val="00BF3C72"/>
    <w:rsid w:val="00CD3916"/>
    <w:rsid w:val="00CE0FA5"/>
    <w:rsid w:val="00D8649D"/>
    <w:rsid w:val="00E415FA"/>
    <w:rsid w:val="00E50791"/>
    <w:rsid w:val="00E6092D"/>
    <w:rsid w:val="00EB4EE9"/>
    <w:rsid w:val="00F65E06"/>
    <w:rsid w:val="00FB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864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8649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8649D"/>
    <w:pPr>
      <w:keepNext/>
      <w:autoSpaceDE w:val="0"/>
      <w:autoSpaceDN w:val="0"/>
      <w:adjustRightInd w:val="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8649D"/>
    <w:pPr>
      <w:keepNext/>
      <w:autoSpaceDE w:val="0"/>
      <w:autoSpaceDN w:val="0"/>
      <w:adjustRightInd w:val="0"/>
      <w:jc w:val="center"/>
      <w:outlineLvl w:val="4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64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8649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64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49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8649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8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86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D8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8649D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D864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86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86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D86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D8649D"/>
    <w:pPr>
      <w:widowControl w:val="0"/>
      <w:suppressAutoHyphens/>
      <w:spacing w:line="360" w:lineRule="auto"/>
      <w:ind w:firstLine="540"/>
      <w:jc w:val="both"/>
    </w:pPr>
    <w:rPr>
      <w:rFonts w:ascii="Nimbus Roman No9 L" w:eastAsia="DejaVu Sans" w:hAnsi="Nimbus Roman No9 L" w:cs="Lohit Hindi"/>
      <w:kern w:val="1"/>
      <w:lang w:eastAsia="hi-IN" w:bidi="hi-IN"/>
    </w:rPr>
  </w:style>
  <w:style w:type="paragraph" w:styleId="a9">
    <w:name w:val="Body Text Indent"/>
    <w:basedOn w:val="a"/>
    <w:link w:val="aa"/>
    <w:semiHidden/>
    <w:rsid w:val="00D8649D"/>
    <w:pPr>
      <w:autoSpaceDE w:val="0"/>
      <w:autoSpaceDN w:val="0"/>
      <w:adjustRightInd w:val="0"/>
      <w:ind w:firstLine="90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D86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D8649D"/>
    <w:pPr>
      <w:autoSpaceDE w:val="0"/>
      <w:autoSpaceDN w:val="0"/>
      <w:adjustRightInd w:val="0"/>
      <w:ind w:firstLine="900"/>
      <w:jc w:val="both"/>
    </w:pPr>
    <w:rPr>
      <w:color w:val="000000"/>
    </w:rPr>
  </w:style>
  <w:style w:type="character" w:customStyle="1" w:styleId="23">
    <w:name w:val="Основной текст с отступом 2 Знак"/>
    <w:basedOn w:val="a0"/>
    <w:link w:val="22"/>
    <w:semiHidden/>
    <w:rsid w:val="00D864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D8649D"/>
    <w:pPr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semiHidden/>
    <w:rsid w:val="00D8649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semiHidden/>
    <w:rsid w:val="00D8649D"/>
    <w:pPr>
      <w:autoSpaceDE w:val="0"/>
      <w:autoSpaceDN w:val="0"/>
      <w:adjustRightInd w:val="0"/>
      <w:jc w:val="center"/>
      <w:outlineLvl w:val="1"/>
    </w:pPr>
    <w:rPr>
      <w:b/>
      <w:color w:val="000000"/>
    </w:rPr>
  </w:style>
  <w:style w:type="character" w:customStyle="1" w:styleId="25">
    <w:name w:val="Основной текст 2 Знак"/>
    <w:basedOn w:val="a0"/>
    <w:link w:val="24"/>
    <w:semiHidden/>
    <w:rsid w:val="00D8649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D8649D"/>
    <w:pPr>
      <w:jc w:val="center"/>
    </w:pPr>
  </w:style>
  <w:style w:type="character" w:customStyle="1" w:styleId="34">
    <w:name w:val="Основной текст 3 Знак"/>
    <w:basedOn w:val="a0"/>
    <w:link w:val="33"/>
    <w:semiHidden/>
    <w:rsid w:val="00D86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D8649D"/>
    <w:rPr>
      <w:color w:val="0000FF"/>
      <w:u w:val="single"/>
    </w:rPr>
  </w:style>
  <w:style w:type="table" w:styleId="ac">
    <w:name w:val="Table Grid"/>
    <w:basedOn w:val="a1"/>
    <w:uiPriority w:val="59"/>
    <w:rsid w:val="00D864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rsid w:val="009E05A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9E05A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9E05AF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181A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8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81A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81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CCFA6A7F8D3C92DF0DF6AFAE0760EF0BA4BADE53A5A28D1902D02106B5842702A4YC01D" TargetMode="External"/><Relationship Id="rId13" Type="http://schemas.openxmlformats.org/officeDocument/2006/relationships/hyperlink" Target="consultantplus://offline/ref=F0109B3E36CC8FCB6B9F52E264D23BF79ED0227623B8C111570FAD76v7W" TargetMode="External"/><Relationship Id="rId18" Type="http://schemas.openxmlformats.org/officeDocument/2006/relationships/hyperlink" Target="consultantplus://offline/ref=F0109B3E36CC8FCB6B9F52E264D23BF79DDB26772AEB9613065AA362FF7F20068C2A64323D5D530579v1W" TargetMode="External"/><Relationship Id="rId26" Type="http://schemas.openxmlformats.org/officeDocument/2006/relationships/hyperlink" Target="consultantplus://offline/ref=745008B6774A0B5A3F79312A7B9FFD4359C89F53CA4C3C3932979A1C1FF6614AE04E53FB9BDCF77B7AE89CR8H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01AB388BBF906AE51DE7913416732504526C8D03B254B866DEF7E786305186DEB10F1F760C9F7D0A3F11e90FW" TargetMode="External"/><Relationship Id="rId7" Type="http://schemas.openxmlformats.org/officeDocument/2006/relationships/hyperlink" Target="consultantplus://offline/ref=584A569F1FA35D29138DD2F77C13D7329AD751F2ADA90935B554FFE7895AAFF5CA565B92650BB48DY203D" TargetMode="External"/><Relationship Id="rId12" Type="http://schemas.openxmlformats.org/officeDocument/2006/relationships/hyperlink" Target="http://www.omsukchan-adm.ru" TargetMode="External"/><Relationship Id="rId17" Type="http://schemas.openxmlformats.org/officeDocument/2006/relationships/hyperlink" Target="consultantplus://offline/ref=F0109B3E36CC8FCB6B9F52E264D23BF79DD826722DEB9613065AA362FF77vFW" TargetMode="External"/><Relationship Id="rId25" Type="http://schemas.openxmlformats.org/officeDocument/2006/relationships/hyperlink" Target="consultantplus://offline/ref=745008B6774A0B5A3F79312A7B9FFD4359C89F53CA4C3C3932979A1C1FF6614AE04E53FB9BDCF77B7AE89DR8H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109B3E36CC8FCB6B9F52E264D23BF79DDB247A2FEF9613065AA362FF77vFW" TargetMode="External"/><Relationship Id="rId20" Type="http://schemas.openxmlformats.org/officeDocument/2006/relationships/hyperlink" Target="http://www.pgu.magad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magadan.ru" TargetMode="External"/><Relationship Id="rId24" Type="http://schemas.openxmlformats.org/officeDocument/2006/relationships/hyperlink" Target="consultantplus://offline/ref=864FF23C9DBE419AA06ED23DAD248BE5DE01CD44FC90D886EDE17F4Ci91D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109B3E36CC8FCB6B9F52E264D23BF79DDB23752BEC9613065AA362FF77vFW" TargetMode="External"/><Relationship Id="rId23" Type="http://schemas.openxmlformats.org/officeDocument/2006/relationships/hyperlink" Target="mailto:omsadm@rambl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msukchan-adm.ru" TargetMode="External"/><Relationship Id="rId19" Type="http://schemas.openxmlformats.org/officeDocument/2006/relationships/hyperlink" Target="consultantplus://offline/ref=F0109B3E36CC8FCB6B9F52E264D23BF79DDA247729EA9613065AA362FF77v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A569F1FA35D29138DCCFA6A7F8D3C92DF0DF6A8A60567E90BA4BADE53A5A2Y80DD" TargetMode="External"/><Relationship Id="rId14" Type="http://schemas.openxmlformats.org/officeDocument/2006/relationships/hyperlink" Target="consultantplus://offline/ref=F0109B3E36CC8FCB6B9F52E264D23BF79DDB26772AEB9613065AA362FF7F20068C2A64323D5D530F79vAW" TargetMode="External"/><Relationship Id="rId22" Type="http://schemas.openxmlformats.org/officeDocument/2006/relationships/hyperlink" Target="consultantplus://offline/ref=7201AB388BBF906AE51DE7913416732504526C8D03B254B866DEF7E786305186DEB10F1F760C9F7D0A3E1Ee90F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6799</Words>
  <Characters>38756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TyschenkoUV</cp:lastModifiedBy>
  <cp:revision>13</cp:revision>
  <cp:lastPrinted>2015-05-13T22:53:00Z</cp:lastPrinted>
  <dcterms:created xsi:type="dcterms:W3CDTF">2015-03-15T22:09:00Z</dcterms:created>
  <dcterms:modified xsi:type="dcterms:W3CDTF">2015-05-13T23:08:00Z</dcterms:modified>
</cp:coreProperties>
</file>