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62" w:rsidRPr="00EA4F62" w:rsidRDefault="00607AED" w:rsidP="00EA4F62">
      <w:pPr>
        <w:pStyle w:val="a9"/>
        <w:rPr>
          <w:sz w:val="30"/>
          <w:szCs w:val="30"/>
        </w:rPr>
      </w:pPr>
      <w:r>
        <w:rPr>
          <w:b w:val="0"/>
          <w:szCs w:val="32"/>
        </w:rPr>
        <w:t xml:space="preserve">  </w:t>
      </w:r>
      <w:r w:rsidR="00EA4F62" w:rsidRPr="00EA4F62">
        <w:rPr>
          <w:sz w:val="30"/>
          <w:szCs w:val="30"/>
        </w:rPr>
        <w:t xml:space="preserve">СОБРАНИЕ ПРЕДСТАВИТЕЛЕЙ </w:t>
      </w:r>
    </w:p>
    <w:p w:rsidR="00EA4F62" w:rsidRPr="00EA4F62" w:rsidRDefault="00EA4F62" w:rsidP="00EA4F62">
      <w:pPr>
        <w:pStyle w:val="a9"/>
        <w:rPr>
          <w:sz w:val="30"/>
          <w:szCs w:val="30"/>
        </w:rPr>
      </w:pPr>
      <w:r w:rsidRPr="00EA4F62">
        <w:rPr>
          <w:sz w:val="30"/>
          <w:szCs w:val="30"/>
        </w:rPr>
        <w:t>ОМСУКЧАНСКОГО ГОРОДСКОГО ОКРУГА</w:t>
      </w:r>
    </w:p>
    <w:p w:rsidR="00EA4F62" w:rsidRPr="00EA4F62" w:rsidRDefault="00EA4F62" w:rsidP="00EA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A4F62" w:rsidRPr="00EA4F62" w:rsidRDefault="00EA4F62" w:rsidP="00EA4F62">
      <w:pPr>
        <w:pStyle w:val="a4"/>
        <w:rPr>
          <w:sz w:val="40"/>
          <w:szCs w:val="40"/>
        </w:rPr>
      </w:pPr>
      <w:proofErr w:type="gramStart"/>
      <w:r w:rsidRPr="00EA4F62">
        <w:rPr>
          <w:sz w:val="40"/>
          <w:szCs w:val="40"/>
        </w:rPr>
        <w:t>Р</w:t>
      </w:r>
      <w:proofErr w:type="gramEnd"/>
      <w:r w:rsidRPr="00EA4F62">
        <w:rPr>
          <w:sz w:val="40"/>
          <w:szCs w:val="40"/>
        </w:rPr>
        <w:t xml:space="preserve"> Е Ш Е Н И Е</w:t>
      </w:r>
    </w:p>
    <w:p w:rsidR="00EA4F62" w:rsidRPr="00EA4F62" w:rsidRDefault="00EA4F62" w:rsidP="00EA4F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EA4F62" w:rsidRPr="00EA4F62" w:rsidRDefault="00EA4F62" w:rsidP="00EA4F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A4F62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12</w:t>
      </w:r>
      <w:r w:rsidRPr="00EA4F62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Pr="00EA4F62">
        <w:rPr>
          <w:rFonts w:ascii="Times New Roman" w:eastAsia="Times New Roman" w:hAnsi="Times New Roman" w:cs="Times New Roman"/>
          <w:sz w:val="28"/>
        </w:rPr>
        <w:t xml:space="preserve">.2017г. № </w:t>
      </w:r>
      <w:r>
        <w:rPr>
          <w:rFonts w:ascii="Times New Roman" w:hAnsi="Times New Roman" w:cs="Times New Roman"/>
          <w:sz w:val="28"/>
        </w:rPr>
        <w:t>10</w:t>
      </w:r>
    </w:p>
    <w:p w:rsidR="00EA4F62" w:rsidRPr="00EA4F62" w:rsidRDefault="00EA4F62" w:rsidP="00EA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F62">
        <w:rPr>
          <w:rFonts w:ascii="Times New Roman" w:eastAsia="Times New Roman" w:hAnsi="Times New Roman" w:cs="Times New Roman"/>
        </w:rPr>
        <w:t>п. Омсукчан</w:t>
      </w:r>
    </w:p>
    <w:p w:rsidR="00FF16BE" w:rsidRDefault="00FF16BE" w:rsidP="00EA4F62">
      <w:pPr>
        <w:pStyle w:val="a4"/>
        <w:rPr>
          <w:sz w:val="28"/>
          <w:szCs w:val="28"/>
        </w:rPr>
      </w:pPr>
    </w:p>
    <w:p w:rsidR="00803C70" w:rsidRPr="00EA4F62" w:rsidRDefault="00803C70" w:rsidP="00EA4F62">
      <w:pPr>
        <w:pStyle w:val="a4"/>
        <w:rPr>
          <w:sz w:val="28"/>
          <w:szCs w:val="28"/>
        </w:rPr>
      </w:pPr>
    </w:p>
    <w:p w:rsidR="00FF16BE" w:rsidRPr="00EA4F62" w:rsidRDefault="00FF16BE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03C70" w:rsidTr="00803C70">
        <w:tc>
          <w:tcPr>
            <w:tcW w:w="4928" w:type="dxa"/>
          </w:tcPr>
          <w:p w:rsidR="00803C70" w:rsidRDefault="00803C70" w:rsidP="00EA4F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B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отдельных полномочий Контрольно-счетной палаты </w:t>
            </w:r>
            <w:r w:rsidRPr="00FF16BE">
              <w:rPr>
                <w:rFonts w:ascii="Times New Roman" w:hAnsi="Times New Roman" w:cs="Times New Roman"/>
                <w:sz w:val="28"/>
                <w:szCs w:val="28"/>
              </w:rPr>
              <w:t>Омсукчанского горо</w:t>
            </w:r>
            <w:r w:rsidRPr="00FF16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16BE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</w:t>
            </w:r>
          </w:p>
        </w:tc>
      </w:tr>
    </w:tbl>
    <w:p w:rsidR="00FF16BE" w:rsidRPr="00FF16BE" w:rsidRDefault="00FF16BE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6BE" w:rsidRPr="00FF16BE" w:rsidRDefault="00FF16BE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6BE" w:rsidRPr="00FF16BE" w:rsidRDefault="00FF16BE" w:rsidP="00EA4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700FA">
        <w:rPr>
          <w:rFonts w:ascii="Times New Roman" w:hAnsi="Times New Roman" w:cs="Times New Roman"/>
          <w:sz w:val="28"/>
          <w:szCs w:val="28"/>
        </w:rPr>
        <w:t>с Федеральным законом от 06.10.2003</w:t>
      </w:r>
      <w:r w:rsidR="000C2CA5">
        <w:rPr>
          <w:rFonts w:ascii="Times New Roman" w:hAnsi="Times New Roman" w:cs="Times New Roman"/>
          <w:sz w:val="28"/>
          <w:szCs w:val="28"/>
        </w:rPr>
        <w:t>г</w:t>
      </w:r>
      <w:r w:rsidR="00803C70">
        <w:rPr>
          <w:rFonts w:ascii="Times New Roman" w:hAnsi="Times New Roman" w:cs="Times New Roman"/>
          <w:sz w:val="28"/>
          <w:szCs w:val="28"/>
        </w:rPr>
        <w:t xml:space="preserve">. </w:t>
      </w:r>
      <w:r w:rsidR="000C2CA5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700F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</w:t>
      </w:r>
      <w:r w:rsidR="000700FA">
        <w:rPr>
          <w:rFonts w:ascii="Times New Roman" w:hAnsi="Times New Roman" w:cs="Times New Roman"/>
          <w:sz w:val="28"/>
          <w:szCs w:val="28"/>
        </w:rPr>
        <w:t>е</w:t>
      </w:r>
      <w:r w:rsidR="000700FA">
        <w:rPr>
          <w:rFonts w:ascii="Times New Roman" w:hAnsi="Times New Roman" w:cs="Times New Roman"/>
          <w:sz w:val="28"/>
          <w:szCs w:val="28"/>
        </w:rPr>
        <w:t>дерации», Бюджетным Кодексом Российской Федерации, Федеральным з</w:t>
      </w:r>
      <w:r w:rsidR="000700FA">
        <w:rPr>
          <w:rFonts w:ascii="Times New Roman" w:hAnsi="Times New Roman" w:cs="Times New Roman"/>
          <w:sz w:val="28"/>
          <w:szCs w:val="28"/>
        </w:rPr>
        <w:t>а</w:t>
      </w:r>
      <w:r w:rsidR="000700FA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803C70">
        <w:rPr>
          <w:rFonts w:ascii="Times New Roman" w:hAnsi="Times New Roman" w:cs="Times New Roman"/>
          <w:sz w:val="28"/>
          <w:szCs w:val="28"/>
        </w:rPr>
        <w:t>от 07.02.2011</w:t>
      </w:r>
      <w:r w:rsidR="000C2CA5">
        <w:rPr>
          <w:rFonts w:ascii="Times New Roman" w:hAnsi="Times New Roman" w:cs="Times New Roman"/>
          <w:sz w:val="28"/>
          <w:szCs w:val="28"/>
        </w:rPr>
        <w:t>г</w:t>
      </w:r>
      <w:r w:rsidR="00803C70">
        <w:rPr>
          <w:rFonts w:ascii="Times New Roman" w:hAnsi="Times New Roman" w:cs="Times New Roman"/>
          <w:sz w:val="28"/>
          <w:szCs w:val="28"/>
        </w:rPr>
        <w:t>.</w:t>
      </w:r>
      <w:r w:rsidR="000C2CA5">
        <w:rPr>
          <w:rFonts w:ascii="Times New Roman" w:hAnsi="Times New Roman" w:cs="Times New Roman"/>
          <w:sz w:val="28"/>
          <w:szCs w:val="28"/>
        </w:rPr>
        <w:t xml:space="preserve"> </w:t>
      </w:r>
      <w:r w:rsidR="000700FA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</w:t>
      </w:r>
      <w:r w:rsidR="000700FA">
        <w:rPr>
          <w:rFonts w:ascii="Times New Roman" w:hAnsi="Times New Roman" w:cs="Times New Roman"/>
          <w:sz w:val="28"/>
          <w:szCs w:val="28"/>
        </w:rPr>
        <w:t>ь</w:t>
      </w:r>
      <w:r w:rsidR="000700FA">
        <w:rPr>
          <w:rFonts w:ascii="Times New Roman" w:hAnsi="Times New Roman" w:cs="Times New Roman"/>
          <w:sz w:val="28"/>
          <w:szCs w:val="28"/>
        </w:rPr>
        <w:t>ности контрольно-счетных органов субъектов Российской Федерации и м</w:t>
      </w:r>
      <w:r w:rsidR="000700FA">
        <w:rPr>
          <w:rFonts w:ascii="Times New Roman" w:hAnsi="Times New Roman" w:cs="Times New Roman"/>
          <w:sz w:val="28"/>
          <w:szCs w:val="28"/>
        </w:rPr>
        <w:t>у</w:t>
      </w:r>
      <w:r w:rsidR="000700FA">
        <w:rPr>
          <w:rFonts w:ascii="Times New Roman" w:hAnsi="Times New Roman" w:cs="Times New Roman"/>
          <w:sz w:val="28"/>
          <w:szCs w:val="28"/>
        </w:rPr>
        <w:t>ниципальных образований»,</w:t>
      </w:r>
      <w:r w:rsidR="00803C70">
        <w:rPr>
          <w:rFonts w:ascii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hAnsi="Times New Roman" w:cs="Times New Roman"/>
          <w:sz w:val="28"/>
          <w:szCs w:val="28"/>
        </w:rPr>
        <w:t>Собрание представителей Омсукчанского г</w:t>
      </w:r>
      <w:r w:rsidRPr="00FF16BE">
        <w:rPr>
          <w:rFonts w:ascii="Times New Roman" w:hAnsi="Times New Roman" w:cs="Times New Roman"/>
          <w:sz w:val="28"/>
          <w:szCs w:val="28"/>
        </w:rPr>
        <w:t>о</w:t>
      </w:r>
      <w:r w:rsidRPr="00FF16BE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FF16BE" w:rsidRPr="00FF16BE" w:rsidRDefault="00FF16BE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BE">
        <w:rPr>
          <w:rFonts w:ascii="Times New Roman" w:hAnsi="Times New Roman" w:cs="Times New Roman"/>
          <w:sz w:val="28"/>
          <w:szCs w:val="28"/>
        </w:rPr>
        <w:t>РЕШИЛО:</w:t>
      </w:r>
    </w:p>
    <w:p w:rsidR="00FF16BE" w:rsidRPr="00FF16BE" w:rsidRDefault="00FF16BE" w:rsidP="00EA4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BE" w:rsidRPr="00FF16BE" w:rsidRDefault="00EA4F62" w:rsidP="00EA4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16BE" w:rsidRPr="00FF16B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0700F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F7AB4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0700FA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700FA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F7AB4">
        <w:rPr>
          <w:rFonts w:ascii="Times New Roman" w:hAnsi="Times New Roman" w:cs="Times New Roman"/>
          <w:sz w:val="28"/>
          <w:szCs w:val="28"/>
        </w:rPr>
        <w:t>й палаты</w:t>
      </w:r>
      <w:r w:rsidR="000700FA">
        <w:rPr>
          <w:rFonts w:ascii="Times New Roman" w:hAnsi="Times New Roman" w:cs="Times New Roman"/>
          <w:sz w:val="28"/>
          <w:szCs w:val="28"/>
        </w:rPr>
        <w:t xml:space="preserve"> </w:t>
      </w:r>
      <w:r w:rsidR="00FF16BE" w:rsidRPr="00FF16BE">
        <w:rPr>
          <w:rFonts w:ascii="Times New Roman" w:hAnsi="Times New Roman" w:cs="Times New Roman"/>
          <w:sz w:val="28"/>
          <w:szCs w:val="28"/>
        </w:rPr>
        <w:t>Омсукчанского городского округа согласно приложению к настоящему решению.</w:t>
      </w:r>
    </w:p>
    <w:p w:rsidR="00EA4F62" w:rsidRDefault="00EA4F62" w:rsidP="00EA4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BE" w:rsidRPr="009020C1" w:rsidRDefault="00803C70" w:rsidP="009020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16BE" w:rsidRPr="00FF16BE">
        <w:rPr>
          <w:rFonts w:ascii="Times New Roman" w:hAnsi="Times New Roman" w:cs="Times New Roman"/>
          <w:sz w:val="28"/>
          <w:szCs w:val="28"/>
        </w:rPr>
        <w:t>Настоящее решение подлежит размещению (опубликованию) на оф</w:t>
      </w:r>
      <w:r w:rsidR="00FF16BE" w:rsidRPr="00FF16BE">
        <w:rPr>
          <w:rFonts w:ascii="Times New Roman" w:hAnsi="Times New Roman" w:cs="Times New Roman"/>
          <w:sz w:val="28"/>
          <w:szCs w:val="28"/>
        </w:rPr>
        <w:t>и</w:t>
      </w:r>
      <w:r w:rsidR="00FF16BE" w:rsidRPr="00FF16BE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FF16BE" w:rsidRPr="009020C1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 городской о</w:t>
      </w:r>
      <w:r w:rsidR="00FF16BE" w:rsidRPr="009020C1">
        <w:rPr>
          <w:rFonts w:ascii="Times New Roman" w:hAnsi="Times New Roman" w:cs="Times New Roman"/>
          <w:sz w:val="28"/>
          <w:szCs w:val="28"/>
        </w:rPr>
        <w:t>к</w:t>
      </w:r>
      <w:r w:rsidR="00FF16BE" w:rsidRPr="009020C1">
        <w:rPr>
          <w:rFonts w:ascii="Times New Roman" w:hAnsi="Times New Roman" w:cs="Times New Roman"/>
          <w:sz w:val="28"/>
          <w:szCs w:val="28"/>
        </w:rPr>
        <w:t>руг» в сети Интернет</w:t>
      </w:r>
      <w:r w:rsidR="009020C1" w:rsidRPr="009020C1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9020C1" w:rsidRPr="009020C1">
          <w:rPr>
            <w:rStyle w:val="ac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9020C1" w:rsidRPr="009020C1">
        <w:rPr>
          <w:rFonts w:ascii="Times New Roman" w:hAnsi="Times New Roman" w:cs="Times New Roman"/>
          <w:sz w:val="28"/>
          <w:szCs w:val="28"/>
        </w:rPr>
        <w:t>).</w:t>
      </w:r>
    </w:p>
    <w:p w:rsidR="00FF16BE" w:rsidRPr="009020C1" w:rsidRDefault="00FF16BE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6BE" w:rsidRPr="00FF16BE" w:rsidRDefault="00FF16BE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F62" w:rsidRDefault="000C2CA5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F16BE" w:rsidRPr="00FF16BE" w:rsidRDefault="000C2CA5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FF16BE" w:rsidRPr="00FF16BE">
        <w:rPr>
          <w:rFonts w:ascii="Times New Roman" w:hAnsi="Times New Roman" w:cs="Times New Roman"/>
          <w:sz w:val="28"/>
          <w:szCs w:val="28"/>
        </w:rPr>
        <w:tab/>
      </w:r>
      <w:r w:rsidR="00101A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16BE" w:rsidRPr="00FF16BE">
        <w:rPr>
          <w:rFonts w:ascii="Times New Roman" w:hAnsi="Times New Roman" w:cs="Times New Roman"/>
          <w:sz w:val="28"/>
          <w:szCs w:val="28"/>
        </w:rPr>
        <w:tab/>
      </w:r>
      <w:r w:rsidR="00FF16BE" w:rsidRPr="00FF16BE">
        <w:rPr>
          <w:rFonts w:ascii="Times New Roman" w:hAnsi="Times New Roman" w:cs="Times New Roman"/>
          <w:sz w:val="28"/>
          <w:szCs w:val="28"/>
        </w:rPr>
        <w:tab/>
      </w:r>
      <w:r w:rsidR="00EA4F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16BE" w:rsidRPr="00FF16BE">
        <w:rPr>
          <w:rFonts w:ascii="Times New Roman" w:hAnsi="Times New Roman" w:cs="Times New Roman"/>
          <w:sz w:val="28"/>
          <w:szCs w:val="28"/>
        </w:rPr>
        <w:t>О.Ю.</w:t>
      </w:r>
      <w:r w:rsidR="00EA4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6BE" w:rsidRPr="00FF16BE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FF16BE" w:rsidRPr="00FF16BE" w:rsidRDefault="00FF16BE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6BE" w:rsidRPr="00FF16BE" w:rsidRDefault="00FF16BE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6BE" w:rsidRPr="00FF16BE" w:rsidRDefault="00FF16BE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6BE" w:rsidRPr="00FF16BE" w:rsidRDefault="00FF16BE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6BE" w:rsidRPr="00FF16BE" w:rsidRDefault="00FF16BE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6BE" w:rsidRDefault="00FF16BE" w:rsidP="00EA4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F62" w:rsidRDefault="00EA4F62" w:rsidP="00EA4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0C1" w:rsidRDefault="009020C1" w:rsidP="00EA4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F62" w:rsidRDefault="00EA4F62" w:rsidP="00EA4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6BE" w:rsidRPr="00EA4F62" w:rsidRDefault="00FF16BE" w:rsidP="00EA4F62">
      <w:pPr>
        <w:pStyle w:val="a3"/>
        <w:ind w:left="7080"/>
        <w:rPr>
          <w:rFonts w:ascii="Times New Roman" w:hAnsi="Times New Roman" w:cs="Times New Roman"/>
          <w:sz w:val="24"/>
          <w:szCs w:val="28"/>
        </w:rPr>
      </w:pPr>
      <w:r w:rsidRPr="00EA4F62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FF16BE" w:rsidRPr="00EA4F62" w:rsidRDefault="004F7AB4" w:rsidP="00EA4F62">
      <w:pPr>
        <w:pStyle w:val="a3"/>
        <w:ind w:left="7080"/>
        <w:rPr>
          <w:rFonts w:ascii="Times New Roman" w:hAnsi="Times New Roman" w:cs="Times New Roman"/>
          <w:sz w:val="24"/>
          <w:szCs w:val="28"/>
        </w:rPr>
      </w:pPr>
      <w:r w:rsidRPr="00EA4F62">
        <w:rPr>
          <w:rFonts w:ascii="Times New Roman" w:hAnsi="Times New Roman" w:cs="Times New Roman"/>
          <w:sz w:val="24"/>
          <w:szCs w:val="28"/>
        </w:rPr>
        <w:t xml:space="preserve">к </w:t>
      </w:r>
      <w:r w:rsidR="00FF16BE" w:rsidRPr="00EA4F62">
        <w:rPr>
          <w:rFonts w:ascii="Times New Roman" w:hAnsi="Times New Roman" w:cs="Times New Roman"/>
          <w:sz w:val="24"/>
          <w:szCs w:val="28"/>
        </w:rPr>
        <w:t>решени</w:t>
      </w:r>
      <w:r w:rsidRPr="00EA4F62">
        <w:rPr>
          <w:rFonts w:ascii="Times New Roman" w:hAnsi="Times New Roman" w:cs="Times New Roman"/>
          <w:sz w:val="24"/>
          <w:szCs w:val="28"/>
        </w:rPr>
        <w:t>ю</w:t>
      </w:r>
      <w:r w:rsidR="00EA4F62" w:rsidRPr="00EA4F62">
        <w:rPr>
          <w:rFonts w:ascii="Times New Roman" w:hAnsi="Times New Roman" w:cs="Times New Roman"/>
          <w:sz w:val="24"/>
          <w:szCs w:val="28"/>
        </w:rPr>
        <w:t xml:space="preserve"> СПОГО</w:t>
      </w:r>
    </w:p>
    <w:p w:rsidR="00FF16BE" w:rsidRPr="00EA4F62" w:rsidRDefault="00EA4F62" w:rsidP="00EA4F62">
      <w:pPr>
        <w:pStyle w:val="a3"/>
        <w:ind w:left="7080"/>
        <w:rPr>
          <w:rFonts w:ascii="Times New Roman" w:hAnsi="Times New Roman" w:cs="Times New Roman"/>
          <w:sz w:val="24"/>
          <w:szCs w:val="28"/>
        </w:rPr>
      </w:pPr>
      <w:r w:rsidRPr="00EA4F62">
        <w:rPr>
          <w:rFonts w:ascii="Times New Roman" w:hAnsi="Times New Roman" w:cs="Times New Roman"/>
          <w:sz w:val="24"/>
          <w:szCs w:val="28"/>
        </w:rPr>
        <w:t>от 12.04.2017</w:t>
      </w:r>
      <w:r w:rsidR="00454450" w:rsidRPr="00EA4F62">
        <w:rPr>
          <w:rFonts w:ascii="Times New Roman" w:hAnsi="Times New Roman" w:cs="Times New Roman"/>
          <w:sz w:val="24"/>
          <w:szCs w:val="28"/>
        </w:rPr>
        <w:t>г</w:t>
      </w:r>
      <w:r w:rsidRPr="00EA4F62">
        <w:rPr>
          <w:rFonts w:ascii="Times New Roman" w:hAnsi="Times New Roman" w:cs="Times New Roman"/>
          <w:sz w:val="24"/>
          <w:szCs w:val="28"/>
        </w:rPr>
        <w:t>.</w:t>
      </w:r>
      <w:r w:rsidR="004F7AB4" w:rsidRPr="00EA4F62">
        <w:rPr>
          <w:rFonts w:ascii="Times New Roman" w:hAnsi="Times New Roman" w:cs="Times New Roman"/>
          <w:sz w:val="24"/>
          <w:szCs w:val="28"/>
        </w:rPr>
        <w:t xml:space="preserve"> </w:t>
      </w:r>
      <w:r w:rsidR="00FF16BE" w:rsidRPr="00EA4F62">
        <w:rPr>
          <w:rFonts w:ascii="Times New Roman" w:hAnsi="Times New Roman" w:cs="Times New Roman"/>
          <w:sz w:val="24"/>
          <w:szCs w:val="28"/>
        </w:rPr>
        <w:t>№</w:t>
      </w:r>
      <w:r w:rsidR="00454450" w:rsidRPr="00EA4F62">
        <w:rPr>
          <w:rFonts w:ascii="Times New Roman" w:hAnsi="Times New Roman" w:cs="Times New Roman"/>
          <w:sz w:val="24"/>
          <w:szCs w:val="28"/>
        </w:rPr>
        <w:t xml:space="preserve"> 10</w:t>
      </w:r>
    </w:p>
    <w:p w:rsidR="00FF16BE" w:rsidRDefault="00FF16BE" w:rsidP="00EA4F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F62" w:rsidRDefault="00EA4F62" w:rsidP="00EA4F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F62" w:rsidRDefault="00EA4F62" w:rsidP="00EA4F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40A" w:rsidRPr="00EA4F62" w:rsidRDefault="0099540A" w:rsidP="00EA4F62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4F6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Порядок </w:t>
      </w:r>
    </w:p>
    <w:p w:rsidR="00EA4F62" w:rsidRPr="00EA4F62" w:rsidRDefault="0099540A" w:rsidP="00EA4F6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F62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4F7AB4" w:rsidRPr="00EA4F62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Pr="00EA4F62">
        <w:rPr>
          <w:rFonts w:ascii="Times New Roman" w:eastAsia="Times New Roman" w:hAnsi="Times New Roman" w:cs="Times New Roman"/>
          <w:sz w:val="28"/>
          <w:szCs w:val="28"/>
        </w:rPr>
        <w:t xml:space="preserve">полномочий </w:t>
      </w:r>
      <w:r w:rsidR="00101A85" w:rsidRPr="00EA4F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4F62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101A85" w:rsidRPr="00EA4F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A4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A85" w:rsidRPr="00EA4F62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EA4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544B" w:rsidRPr="00EA4F62" w:rsidRDefault="0099540A" w:rsidP="00EA4F6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F62">
        <w:rPr>
          <w:rFonts w:ascii="Times New Roman" w:eastAsia="Times New Roman" w:hAnsi="Times New Roman" w:cs="Times New Roman"/>
          <w:sz w:val="28"/>
          <w:szCs w:val="28"/>
        </w:rPr>
        <w:t>Омсукчанского городского округа</w:t>
      </w:r>
    </w:p>
    <w:p w:rsidR="00FF16BE" w:rsidRPr="00FF16BE" w:rsidRDefault="0099540A" w:rsidP="00EA4F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44B" w:rsidRDefault="00EA4F62" w:rsidP="00EA4F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C8544B" w:rsidRPr="00C8544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A4F62" w:rsidRDefault="00EA4F62" w:rsidP="00EA4F62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F16BE" w:rsidRPr="00FF16B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F7AB4">
        <w:rPr>
          <w:rFonts w:ascii="Times New Roman" w:hAnsi="Times New Roman" w:cs="Times New Roman"/>
          <w:sz w:val="28"/>
          <w:szCs w:val="28"/>
        </w:rPr>
        <w:t>реализации отдельных полномочий Контрол</w:t>
      </w:r>
      <w:r w:rsidR="004F7AB4">
        <w:rPr>
          <w:rFonts w:ascii="Times New Roman" w:hAnsi="Times New Roman" w:cs="Times New Roman"/>
          <w:sz w:val="28"/>
          <w:szCs w:val="28"/>
        </w:rPr>
        <w:t>ь</w:t>
      </w:r>
      <w:r w:rsidR="004F7AB4">
        <w:rPr>
          <w:rFonts w:ascii="Times New Roman" w:hAnsi="Times New Roman" w:cs="Times New Roman"/>
          <w:sz w:val="28"/>
          <w:szCs w:val="28"/>
        </w:rPr>
        <w:t xml:space="preserve">но-счетной палаты Омсукчанского городского округа (далее – Порядок) </w:t>
      </w:r>
      <w:r w:rsidR="00FF16BE" w:rsidRPr="00FF16BE">
        <w:rPr>
          <w:rFonts w:ascii="Times New Roman" w:hAnsi="Times New Roman" w:cs="Times New Roman"/>
          <w:sz w:val="28"/>
          <w:szCs w:val="28"/>
        </w:rPr>
        <w:t>ра</w:t>
      </w:r>
      <w:r w:rsidR="00FF16BE" w:rsidRPr="00FF16BE">
        <w:rPr>
          <w:rFonts w:ascii="Times New Roman" w:hAnsi="Times New Roman" w:cs="Times New Roman"/>
          <w:sz w:val="28"/>
          <w:szCs w:val="28"/>
        </w:rPr>
        <w:t>з</w:t>
      </w:r>
      <w:r w:rsidR="00FF16BE" w:rsidRPr="00FF16BE">
        <w:rPr>
          <w:rFonts w:ascii="Times New Roman" w:hAnsi="Times New Roman" w:cs="Times New Roman"/>
          <w:sz w:val="28"/>
          <w:szCs w:val="28"/>
        </w:rPr>
        <w:t xml:space="preserve">работан в соответствии со </w:t>
      </w:r>
      <w:r w:rsidR="0099540A">
        <w:rPr>
          <w:rFonts w:ascii="Times New Roman" w:hAnsi="Times New Roman" w:cs="Times New Roman"/>
          <w:sz w:val="28"/>
          <w:szCs w:val="28"/>
        </w:rPr>
        <w:t xml:space="preserve">статьями 157, </w:t>
      </w:r>
      <w:r w:rsidR="00FF16BE" w:rsidRPr="00FF16BE">
        <w:rPr>
          <w:rFonts w:ascii="Times New Roman" w:hAnsi="Times New Roman" w:cs="Times New Roman"/>
          <w:sz w:val="28"/>
          <w:szCs w:val="28"/>
        </w:rPr>
        <w:t>264.4</w:t>
      </w:r>
      <w:r w:rsidR="00FF16BE">
        <w:rPr>
          <w:rFonts w:ascii="Times New Roman" w:hAnsi="Times New Roman" w:cs="Times New Roman"/>
          <w:sz w:val="28"/>
          <w:szCs w:val="28"/>
        </w:rPr>
        <w:t xml:space="preserve"> </w:t>
      </w:r>
      <w:r w:rsidR="00FF16BE" w:rsidRPr="00FF16BE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99540A">
        <w:rPr>
          <w:rFonts w:ascii="Times New Roman" w:hAnsi="Times New Roman" w:cs="Times New Roman"/>
          <w:sz w:val="28"/>
          <w:szCs w:val="28"/>
        </w:rPr>
        <w:t xml:space="preserve">, статьей 9 Федеральным законом </w:t>
      </w:r>
      <w:r w:rsidR="000C2C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07.02.2011</w:t>
      </w:r>
      <w:r w:rsidR="000C2C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20C1">
        <w:rPr>
          <w:rFonts w:ascii="Times New Roman" w:hAnsi="Times New Roman" w:cs="Times New Roman"/>
          <w:sz w:val="28"/>
          <w:szCs w:val="28"/>
        </w:rPr>
        <w:t xml:space="preserve"> </w:t>
      </w:r>
      <w:r w:rsidR="0099540A">
        <w:rPr>
          <w:rFonts w:ascii="Times New Roman" w:hAnsi="Times New Roman" w:cs="Times New Roman"/>
          <w:sz w:val="28"/>
          <w:szCs w:val="28"/>
        </w:rPr>
        <w:t>№ 6-ФЗ «Об общих принц</w:t>
      </w:r>
      <w:r w:rsidR="0099540A">
        <w:rPr>
          <w:rFonts w:ascii="Times New Roman" w:hAnsi="Times New Roman" w:cs="Times New Roman"/>
          <w:sz w:val="28"/>
          <w:szCs w:val="28"/>
        </w:rPr>
        <w:t>и</w:t>
      </w:r>
      <w:r w:rsidR="0099540A">
        <w:rPr>
          <w:rFonts w:ascii="Times New Roman" w:hAnsi="Times New Roman" w:cs="Times New Roman"/>
          <w:sz w:val="28"/>
          <w:szCs w:val="28"/>
        </w:rPr>
        <w:t>пах организации и деятельности контрольно-счетных органов субъектов Ро</w:t>
      </w:r>
      <w:r w:rsidR="0099540A">
        <w:rPr>
          <w:rFonts w:ascii="Times New Roman" w:hAnsi="Times New Roman" w:cs="Times New Roman"/>
          <w:sz w:val="28"/>
          <w:szCs w:val="28"/>
        </w:rPr>
        <w:t>с</w:t>
      </w:r>
      <w:r w:rsidR="0099540A">
        <w:rPr>
          <w:rFonts w:ascii="Times New Roman" w:hAnsi="Times New Roman" w:cs="Times New Roman"/>
          <w:sz w:val="28"/>
          <w:szCs w:val="28"/>
        </w:rPr>
        <w:t>сийской Федерации и муниципальных образований», статьей 8 Положения о Контрольно-счетной палате Омсукчанского городского округа, утвержденн</w:t>
      </w:r>
      <w:r w:rsidR="0099540A">
        <w:rPr>
          <w:rFonts w:ascii="Times New Roman" w:hAnsi="Times New Roman" w:cs="Times New Roman"/>
          <w:sz w:val="28"/>
          <w:szCs w:val="28"/>
        </w:rPr>
        <w:t>о</w:t>
      </w:r>
      <w:r w:rsidR="0099540A">
        <w:rPr>
          <w:rFonts w:ascii="Times New Roman" w:hAnsi="Times New Roman" w:cs="Times New Roman"/>
          <w:sz w:val="28"/>
          <w:szCs w:val="28"/>
        </w:rPr>
        <w:t xml:space="preserve">го </w:t>
      </w:r>
      <w:r w:rsidR="000C2CA5">
        <w:rPr>
          <w:rFonts w:ascii="Times New Roman" w:hAnsi="Times New Roman" w:cs="Times New Roman"/>
          <w:sz w:val="28"/>
          <w:szCs w:val="28"/>
        </w:rPr>
        <w:t>р</w:t>
      </w:r>
      <w:r w:rsidR="0099540A">
        <w:rPr>
          <w:rFonts w:ascii="Times New Roman" w:hAnsi="Times New Roman" w:cs="Times New Roman"/>
          <w:sz w:val="28"/>
          <w:szCs w:val="28"/>
        </w:rPr>
        <w:t>ешение</w:t>
      </w:r>
      <w:r w:rsidR="000C2CA5">
        <w:rPr>
          <w:rFonts w:ascii="Times New Roman" w:hAnsi="Times New Roman" w:cs="Times New Roman"/>
          <w:sz w:val="28"/>
          <w:szCs w:val="28"/>
        </w:rPr>
        <w:t xml:space="preserve">м </w:t>
      </w:r>
      <w:r w:rsidR="0099540A">
        <w:rPr>
          <w:rFonts w:ascii="Times New Roman" w:hAnsi="Times New Roman" w:cs="Times New Roman"/>
          <w:sz w:val="28"/>
          <w:szCs w:val="28"/>
        </w:rPr>
        <w:t xml:space="preserve">Собрания представителей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28.04.2015</w:t>
      </w:r>
      <w:r w:rsidR="000C2C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2CA5">
        <w:rPr>
          <w:rFonts w:ascii="Times New Roman" w:hAnsi="Times New Roman" w:cs="Times New Roman"/>
          <w:sz w:val="28"/>
          <w:szCs w:val="28"/>
        </w:rPr>
        <w:t xml:space="preserve"> </w:t>
      </w:r>
      <w:r w:rsidR="0099540A">
        <w:rPr>
          <w:rFonts w:ascii="Times New Roman" w:hAnsi="Times New Roman" w:cs="Times New Roman"/>
          <w:sz w:val="28"/>
          <w:szCs w:val="28"/>
        </w:rPr>
        <w:t>№ 55.</w:t>
      </w:r>
      <w:r w:rsidR="00FF16BE" w:rsidRPr="00FF16BE">
        <w:rPr>
          <w:rFonts w:ascii="Times New Roman" w:hAnsi="Times New Roman" w:cs="Times New Roman"/>
          <w:sz w:val="28"/>
          <w:szCs w:val="28"/>
        </w:rPr>
        <w:t xml:space="preserve"> </w:t>
      </w:r>
      <w:r w:rsidR="00995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65" w:rsidRDefault="00EA4F62" w:rsidP="00EA4F62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0555C">
        <w:rPr>
          <w:rFonts w:ascii="Times New Roman" w:hAnsi="Times New Roman" w:cs="Times New Roman"/>
          <w:sz w:val="28"/>
          <w:szCs w:val="28"/>
        </w:rPr>
        <w:t>Настоящим Порядком устанавливаются основные требования к о</w:t>
      </w:r>
      <w:r w:rsidR="00D0555C">
        <w:rPr>
          <w:rFonts w:ascii="Times New Roman" w:hAnsi="Times New Roman" w:cs="Times New Roman"/>
          <w:sz w:val="28"/>
          <w:szCs w:val="28"/>
        </w:rPr>
        <w:t>р</w:t>
      </w:r>
      <w:r w:rsidR="00D0555C">
        <w:rPr>
          <w:rFonts w:ascii="Times New Roman" w:hAnsi="Times New Roman" w:cs="Times New Roman"/>
          <w:sz w:val="28"/>
          <w:szCs w:val="28"/>
        </w:rPr>
        <w:t>ганизации деятельности Контрольно-счетной палаты Омсукчанского горо</w:t>
      </w:r>
      <w:r w:rsidR="00D0555C">
        <w:rPr>
          <w:rFonts w:ascii="Times New Roman" w:hAnsi="Times New Roman" w:cs="Times New Roman"/>
          <w:sz w:val="28"/>
          <w:szCs w:val="28"/>
        </w:rPr>
        <w:t>д</w:t>
      </w:r>
      <w:r w:rsidR="00D0555C">
        <w:rPr>
          <w:rFonts w:ascii="Times New Roman" w:hAnsi="Times New Roman" w:cs="Times New Roman"/>
          <w:sz w:val="28"/>
          <w:szCs w:val="28"/>
        </w:rPr>
        <w:t>ского округа</w:t>
      </w:r>
      <w:r w:rsidR="00FC7D65">
        <w:rPr>
          <w:rFonts w:ascii="Times New Roman" w:hAnsi="Times New Roman" w:cs="Times New Roman"/>
          <w:sz w:val="28"/>
          <w:szCs w:val="28"/>
        </w:rPr>
        <w:t xml:space="preserve"> и основы её взаимодействия с органами местного самоуправл</w:t>
      </w:r>
      <w:r w:rsidR="00FC7D65">
        <w:rPr>
          <w:rFonts w:ascii="Times New Roman" w:hAnsi="Times New Roman" w:cs="Times New Roman"/>
          <w:sz w:val="28"/>
          <w:szCs w:val="28"/>
        </w:rPr>
        <w:t>е</w:t>
      </w:r>
      <w:r w:rsidR="00FC7D65">
        <w:rPr>
          <w:rFonts w:ascii="Times New Roman" w:hAnsi="Times New Roman" w:cs="Times New Roman"/>
          <w:sz w:val="28"/>
          <w:szCs w:val="28"/>
        </w:rPr>
        <w:t>ния Омсукчанского городского округа и их структурными подразделениями</w:t>
      </w:r>
      <w:r w:rsidR="00196220">
        <w:rPr>
          <w:rFonts w:ascii="Times New Roman" w:hAnsi="Times New Roman" w:cs="Times New Roman"/>
          <w:sz w:val="28"/>
          <w:szCs w:val="28"/>
        </w:rPr>
        <w:t xml:space="preserve"> (далее – муниципальный орган) </w:t>
      </w:r>
      <w:r w:rsidR="00FC7D65">
        <w:rPr>
          <w:rFonts w:ascii="Times New Roman" w:hAnsi="Times New Roman" w:cs="Times New Roman"/>
          <w:sz w:val="28"/>
          <w:szCs w:val="28"/>
        </w:rPr>
        <w:t>при реализации следующих полномочий:</w:t>
      </w:r>
    </w:p>
    <w:p w:rsidR="0005154B" w:rsidRDefault="0005154B" w:rsidP="00EA4F6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</w:t>
      </w:r>
      <w:r w:rsidR="001962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бюджета Омсукчанского городского округа на очередной финансовый </w:t>
      </w:r>
      <w:r w:rsidR="0019622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54B" w:rsidRDefault="0005154B" w:rsidP="00EA4F6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чанского городского округа;</w:t>
      </w:r>
    </w:p>
    <w:p w:rsidR="0005154B" w:rsidRDefault="0005154B" w:rsidP="00EA4F62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54B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Омсукчанского городского округа,</w:t>
      </w:r>
      <w:r w:rsidR="0019622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54BC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196220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05154B" w:rsidRPr="0005154B" w:rsidRDefault="0005154B" w:rsidP="00EA4F6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F62" w:rsidRDefault="00C8544B" w:rsidP="00EA4F62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4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96220">
        <w:rPr>
          <w:rFonts w:ascii="Times New Roman" w:hAnsi="Times New Roman" w:cs="Times New Roman"/>
          <w:b/>
          <w:sz w:val="28"/>
          <w:szCs w:val="28"/>
        </w:rPr>
        <w:t>Порядок проведения э</w:t>
      </w:r>
      <w:r w:rsidRPr="00C8544B">
        <w:rPr>
          <w:rFonts w:ascii="Times New Roman" w:hAnsi="Times New Roman" w:cs="Times New Roman"/>
          <w:b/>
          <w:sz w:val="28"/>
          <w:szCs w:val="28"/>
        </w:rPr>
        <w:t>кспертиз</w:t>
      </w:r>
      <w:r w:rsidR="00196220">
        <w:rPr>
          <w:rFonts w:ascii="Times New Roman" w:hAnsi="Times New Roman" w:cs="Times New Roman"/>
          <w:b/>
          <w:sz w:val="28"/>
          <w:szCs w:val="28"/>
        </w:rPr>
        <w:t>ы</w:t>
      </w:r>
      <w:r w:rsidRPr="00C8544B">
        <w:rPr>
          <w:rFonts w:ascii="Times New Roman" w:hAnsi="Times New Roman" w:cs="Times New Roman"/>
          <w:b/>
          <w:sz w:val="28"/>
          <w:szCs w:val="28"/>
        </w:rPr>
        <w:t xml:space="preserve"> проекта бюджета </w:t>
      </w:r>
    </w:p>
    <w:p w:rsidR="0099540A" w:rsidRDefault="00C8544B" w:rsidP="00EA4F62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4B">
        <w:rPr>
          <w:rFonts w:ascii="Times New Roman" w:hAnsi="Times New Roman" w:cs="Times New Roman"/>
          <w:b/>
          <w:sz w:val="28"/>
          <w:szCs w:val="28"/>
        </w:rPr>
        <w:t xml:space="preserve">Омсукчанского городского округа </w:t>
      </w:r>
    </w:p>
    <w:p w:rsidR="00C34DFD" w:rsidRDefault="00FF16BE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531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54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138">
        <w:rPr>
          <w:rFonts w:ascii="Times New Roman" w:eastAsia="Times New Roman" w:hAnsi="Times New Roman" w:cs="Times New Roman"/>
          <w:sz w:val="28"/>
          <w:szCs w:val="28"/>
        </w:rPr>
        <w:t>Проект решения Собрания представителей Омсукчанского горо</w:t>
      </w:r>
      <w:r w:rsidR="0095313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53138">
        <w:rPr>
          <w:rFonts w:ascii="Times New Roman" w:eastAsia="Times New Roman" w:hAnsi="Times New Roman" w:cs="Times New Roman"/>
          <w:sz w:val="28"/>
          <w:szCs w:val="28"/>
        </w:rPr>
        <w:t>ского округа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 xml:space="preserve"> (далее – Собрание представителей)</w:t>
      </w:r>
      <w:r w:rsidR="00953138">
        <w:rPr>
          <w:rFonts w:ascii="Times New Roman" w:eastAsia="Times New Roman" w:hAnsi="Times New Roman" w:cs="Times New Roman"/>
          <w:sz w:val="28"/>
          <w:szCs w:val="28"/>
        </w:rPr>
        <w:t xml:space="preserve"> о бюджете Омсукчанского городского округа 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</w:t>
      </w:r>
      <w:r w:rsidR="00953138">
        <w:rPr>
          <w:rFonts w:ascii="Times New Roman" w:eastAsia="Times New Roman" w:hAnsi="Times New Roman" w:cs="Times New Roman"/>
          <w:sz w:val="28"/>
          <w:szCs w:val="28"/>
        </w:rPr>
        <w:t>и проекты решений о вн</w:t>
      </w:r>
      <w:r w:rsidR="009531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3138">
        <w:rPr>
          <w:rFonts w:ascii="Times New Roman" w:eastAsia="Times New Roman" w:hAnsi="Times New Roman" w:cs="Times New Roman"/>
          <w:sz w:val="28"/>
          <w:szCs w:val="28"/>
        </w:rPr>
        <w:t xml:space="preserve">сении изменений в решение о бюджете 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 о бюджете) </w:t>
      </w:r>
      <w:r w:rsidR="00953138">
        <w:rPr>
          <w:rFonts w:ascii="Times New Roman" w:eastAsia="Times New Roman" w:hAnsi="Times New Roman" w:cs="Times New Roman"/>
          <w:sz w:val="28"/>
          <w:szCs w:val="28"/>
        </w:rPr>
        <w:t>до их утверждения Собранием представителей проходят экспертизу в Ко</w:t>
      </w:r>
      <w:r w:rsidR="0095313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53138">
        <w:rPr>
          <w:rFonts w:ascii="Times New Roman" w:eastAsia="Times New Roman" w:hAnsi="Times New Roman" w:cs="Times New Roman"/>
          <w:sz w:val="28"/>
          <w:szCs w:val="28"/>
        </w:rPr>
        <w:t>трольно-счетной палате Омсукчанского городского округа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 xml:space="preserve"> (далее – Ко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>трольно-счетная палата)</w:t>
      </w:r>
      <w:r w:rsidR="009531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138" w:rsidRDefault="00953138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Проект решения о бюджете</w:t>
      </w:r>
      <w:r w:rsidR="006A7BAF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7BAF">
        <w:rPr>
          <w:rFonts w:ascii="Times New Roman" w:eastAsia="Times New Roman" w:hAnsi="Times New Roman" w:cs="Times New Roman"/>
          <w:sz w:val="28"/>
          <w:szCs w:val="28"/>
        </w:rPr>
        <w:t>тся председателем Собрания представителей в Контроль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>но-счетную палату</w:t>
      </w:r>
      <w:r w:rsidR="006A7BAF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рабочего дня со дня вне</w:t>
      </w:r>
      <w:r w:rsidR="00E806AC">
        <w:rPr>
          <w:rFonts w:ascii="Times New Roman" w:eastAsia="Times New Roman" w:hAnsi="Times New Roman" w:cs="Times New Roman"/>
          <w:sz w:val="28"/>
          <w:szCs w:val="28"/>
        </w:rPr>
        <w:t xml:space="preserve">сения </w:t>
      </w:r>
      <w:r w:rsidR="000C2CA5">
        <w:rPr>
          <w:rFonts w:ascii="Times New Roman" w:eastAsia="Times New Roman" w:hAnsi="Times New Roman" w:cs="Times New Roman"/>
          <w:sz w:val="28"/>
          <w:szCs w:val="28"/>
        </w:rPr>
        <w:t>его а</w:t>
      </w:r>
      <w:r w:rsidR="006A7BAF">
        <w:rPr>
          <w:rFonts w:ascii="Times New Roman" w:eastAsia="Times New Roman" w:hAnsi="Times New Roman" w:cs="Times New Roman"/>
          <w:sz w:val="28"/>
          <w:szCs w:val="28"/>
        </w:rPr>
        <w:t>дминистрацией Омсукчанского городского округа</w:t>
      </w:r>
      <w:r w:rsidR="000C2CA5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0C2C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2CA5">
        <w:rPr>
          <w:rFonts w:ascii="Times New Roman" w:eastAsia="Times New Roman" w:hAnsi="Times New Roman" w:cs="Times New Roman"/>
          <w:sz w:val="28"/>
          <w:szCs w:val="28"/>
        </w:rPr>
        <w:t>брание представителей</w:t>
      </w:r>
      <w:r w:rsidR="006A7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BAF" w:rsidRDefault="006A7BAF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</w:t>
      </w:r>
      <w:r w:rsidR="00AA22C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представителей одновременно с проектом решения о бюджете направляет в Контрольно-счетную палату все документы и материалы в соответствии с бюджетным законодательством Российской Федерации и Положением о бюджетном процессе в Омсукчанском городском округе. </w:t>
      </w:r>
    </w:p>
    <w:p w:rsidR="00AA22C4" w:rsidRDefault="00AA22C4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Экспертиза проекта решения о бюджете проводится Контрольно-счетной палатой в форме экспертно-аналитического мероприятия.</w:t>
      </w:r>
    </w:p>
    <w:p w:rsidR="00AA22C4" w:rsidRDefault="00AA22C4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Основные вопросы, рассматриваемые при проведении экспертно-аналитического мероприятия</w:t>
      </w:r>
      <w:r w:rsidR="004F7FC6">
        <w:rPr>
          <w:rFonts w:ascii="Times New Roman" w:eastAsia="Times New Roman" w:hAnsi="Times New Roman" w:cs="Times New Roman"/>
          <w:sz w:val="28"/>
          <w:szCs w:val="28"/>
        </w:rPr>
        <w:t xml:space="preserve"> по экспертизе проекта решения о бюджете:</w:t>
      </w:r>
    </w:p>
    <w:p w:rsidR="004F7FC6" w:rsidRDefault="004F7FC6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соответствия текстовой части и структуры проектов решений о бюджете требования бюджетного законодательства;</w:t>
      </w:r>
    </w:p>
    <w:p w:rsidR="004F7FC6" w:rsidRDefault="004F7FC6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экспертиза проектов бюджета Омсукчанского городского округа на соответствие нормам бюджетного законодательства;</w:t>
      </w:r>
    </w:p>
    <w:p w:rsidR="00486AD7" w:rsidRDefault="00486AD7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правильности применения бюджетной классификации РФ при составлении проектов решений о бюджете;</w:t>
      </w:r>
    </w:p>
    <w:p w:rsidR="00486AD7" w:rsidRDefault="00486AD7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оценка достоверности и полноты отражения </w:t>
      </w:r>
      <w:r w:rsidR="004F7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доходов в доходной ча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 бюджета, в том числе оценка достоверности, законности и полноты отр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жения доходов, поступающих в виде межбюджетных трансфертов;</w:t>
      </w:r>
    </w:p>
    <w:p w:rsidR="004F7FC6" w:rsidRDefault="00486AD7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запланированных ассигнований в  расходной части бюджета;</w:t>
      </w:r>
    </w:p>
    <w:p w:rsidR="00486AD7" w:rsidRDefault="00486AD7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бюджета Омсукчанского городского округа, объемам бю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жетных обязательств, </w:t>
      </w:r>
      <w:r w:rsidR="00E42241">
        <w:rPr>
          <w:rFonts w:ascii="Times New Roman" w:eastAsia="Times New Roman" w:hAnsi="Times New Roman" w:cs="Times New Roman"/>
          <w:sz w:val="28"/>
          <w:szCs w:val="28"/>
        </w:rPr>
        <w:t>утвержденными муниципальными правовыми актами;</w:t>
      </w:r>
    </w:p>
    <w:p w:rsidR="00E42241" w:rsidRDefault="00E42241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сбалансированности бюджета, анализ источников финансир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 дефицита бюджета.</w:t>
      </w:r>
    </w:p>
    <w:p w:rsidR="00E42241" w:rsidRDefault="00E42241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В программу экспертно-аналитического мероприятия по эксперт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зе проекта решения о бюджете могут быть включены и другие вопросы в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рядке, определенном Регламентом Контрольно-счетной палаты, утвержде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ными стандартами и методическими рекомендациями.</w:t>
      </w:r>
    </w:p>
    <w:p w:rsidR="00E42241" w:rsidRDefault="00E42241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В процессе проведения экспертно-аналитического мероприятия по экспертизе проекта решения о бюджете </w:t>
      </w:r>
      <w:r w:rsidR="000C2CA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дминистрация Омсукчанского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родского округа обеспечивает доступ </w:t>
      </w:r>
      <w:r w:rsidR="00B346D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редседателя Контрольно-счетной 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латы к документам и материалам, необходимым для проведения экспертизы.</w:t>
      </w:r>
    </w:p>
    <w:p w:rsidR="00B346DA" w:rsidRDefault="00E42241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Экспертиза проекта решения о бюджете </w:t>
      </w:r>
      <w:r w:rsidR="00B346DA">
        <w:rPr>
          <w:rFonts w:ascii="Times New Roman" w:eastAsia="Times New Roman" w:hAnsi="Times New Roman" w:cs="Times New Roman"/>
          <w:sz w:val="28"/>
          <w:szCs w:val="28"/>
        </w:rPr>
        <w:t>завершается подготовкой заключения.</w:t>
      </w:r>
    </w:p>
    <w:p w:rsidR="007D62D9" w:rsidRDefault="00B346DA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Экспертиза проекта решения о бюджете проводится в </w:t>
      </w:r>
      <w:r w:rsidR="007D62D9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sz w:val="28"/>
          <w:szCs w:val="28"/>
        </w:rPr>
        <w:t>5 (п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>ят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их внесения 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редседателем Собрания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ставителей в Контрольно-счетную палату. </w:t>
      </w:r>
    </w:p>
    <w:p w:rsidR="00B346DA" w:rsidRDefault="00B346DA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Контрольно-счетной палаты на проект решения о бюджете должно быть предоставлено в Собрание представителей не позднее, чем за 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>5 (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до дня рассмотрения указанного проекта Собранием представителей.</w:t>
      </w:r>
    </w:p>
    <w:p w:rsidR="00F159BC" w:rsidRDefault="00F159BC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C1" w:rsidRDefault="009020C1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C1" w:rsidRDefault="009020C1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C1" w:rsidRDefault="009020C1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C1" w:rsidRDefault="009020C1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C1" w:rsidRDefault="0084553F" w:rsidP="00EA4F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5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Внешняя проверка годового отчета об исполнени</w:t>
      </w:r>
      <w:r w:rsidR="001779C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4553F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</w:t>
      </w:r>
    </w:p>
    <w:p w:rsidR="00B346DA" w:rsidRDefault="0084553F" w:rsidP="00EA4F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53F">
        <w:rPr>
          <w:rFonts w:ascii="Times New Roman" w:eastAsia="Times New Roman" w:hAnsi="Times New Roman" w:cs="Times New Roman"/>
          <w:b/>
          <w:sz w:val="28"/>
          <w:szCs w:val="28"/>
        </w:rPr>
        <w:t>Омсукчанского городского округа</w:t>
      </w:r>
    </w:p>
    <w:p w:rsidR="00DC03E5" w:rsidRPr="00DC03E5" w:rsidRDefault="00DC03E5" w:rsidP="00EA4F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Годовой отчет об исполнении бюджета Омсукчанского городского округа до его рассмотрения в Собрании представителей подлежит внешней проверке Контрольно-счетной палатой.</w:t>
      </w:r>
    </w:p>
    <w:p w:rsidR="00794D45" w:rsidRDefault="00FB1DD6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03E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16B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16BE" w:rsidRPr="00FF16BE">
        <w:rPr>
          <w:rFonts w:ascii="Times New Roman" w:eastAsia="Times New Roman" w:hAnsi="Times New Roman" w:cs="Times New Roman"/>
          <w:sz w:val="28"/>
          <w:szCs w:val="28"/>
        </w:rPr>
        <w:t>нешн</w:t>
      </w:r>
      <w:r w:rsidR="00FF16BE">
        <w:rPr>
          <w:rFonts w:ascii="Times New Roman" w:eastAsia="Times New Roman" w:hAnsi="Times New Roman" w:cs="Times New Roman"/>
          <w:sz w:val="28"/>
          <w:szCs w:val="28"/>
        </w:rPr>
        <w:t>яя</w:t>
      </w:r>
      <w:r w:rsidR="00FF16BE" w:rsidRPr="00FF16BE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FF16BE">
        <w:rPr>
          <w:rFonts w:ascii="Times New Roman" w:eastAsia="Times New Roman" w:hAnsi="Times New Roman" w:cs="Times New Roman"/>
          <w:sz w:val="28"/>
          <w:szCs w:val="28"/>
        </w:rPr>
        <w:t>а годового отчета об исполнении бюджета</w:t>
      </w:r>
      <w:r w:rsidR="00FF16BE" w:rsidRPr="00FF16BE">
        <w:rPr>
          <w:rFonts w:ascii="Times New Roman" w:eastAsia="Times New Roman" w:hAnsi="Times New Roman" w:cs="Times New Roman"/>
          <w:sz w:val="28"/>
          <w:szCs w:val="28"/>
        </w:rPr>
        <w:t xml:space="preserve"> вкл</w:t>
      </w:r>
      <w:r w:rsidR="00FF16BE" w:rsidRPr="00FF16B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16BE" w:rsidRPr="00FF16BE">
        <w:rPr>
          <w:rFonts w:ascii="Times New Roman" w:eastAsia="Times New Roman" w:hAnsi="Times New Roman" w:cs="Times New Roman"/>
          <w:sz w:val="28"/>
          <w:szCs w:val="28"/>
        </w:rPr>
        <w:t>чает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4D45" w:rsidRDefault="00794D4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F16BE" w:rsidRPr="00FF16BE">
        <w:rPr>
          <w:rFonts w:ascii="Times New Roman" w:eastAsia="Times New Roman" w:hAnsi="Times New Roman" w:cs="Times New Roman"/>
          <w:sz w:val="28"/>
          <w:szCs w:val="28"/>
        </w:rPr>
        <w:t xml:space="preserve"> внешнюю проверку бюджетной отчетности главных </w:t>
      </w:r>
      <w:r w:rsidR="00FF16BE">
        <w:rPr>
          <w:rFonts w:ascii="Times New Roman" w:eastAsia="Times New Roman" w:hAnsi="Times New Roman" w:cs="Times New Roman"/>
          <w:sz w:val="28"/>
          <w:szCs w:val="28"/>
        </w:rPr>
        <w:t>распорядителей бюджетных средств, главных администраторов доходов и главных админис</w:t>
      </w:r>
      <w:r w:rsidR="00FF16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F16BE">
        <w:rPr>
          <w:rFonts w:ascii="Times New Roman" w:eastAsia="Times New Roman" w:hAnsi="Times New Roman" w:cs="Times New Roman"/>
          <w:sz w:val="28"/>
          <w:szCs w:val="28"/>
        </w:rPr>
        <w:t>раторов источников финансирования дефицита бюджета Омсукчанского г</w:t>
      </w:r>
      <w:r w:rsidR="00FF16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16BE">
        <w:rPr>
          <w:rFonts w:ascii="Times New Roman" w:eastAsia="Times New Roman" w:hAnsi="Times New Roman" w:cs="Times New Roman"/>
          <w:sz w:val="28"/>
          <w:szCs w:val="28"/>
        </w:rPr>
        <w:t>родского округа (далее – главные администраторы бюджетных средств)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16BE" w:rsidRPr="00FF16BE" w:rsidRDefault="00794D4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F16BE" w:rsidRPr="00FF16BE">
        <w:rPr>
          <w:rFonts w:ascii="Times New Roman" w:eastAsia="Times New Roman" w:hAnsi="Times New Roman" w:cs="Times New Roman"/>
          <w:sz w:val="28"/>
          <w:szCs w:val="28"/>
        </w:rPr>
        <w:t xml:space="preserve"> подготовку заключения на годо</w:t>
      </w:r>
      <w:r w:rsidR="00FF16BE">
        <w:rPr>
          <w:rFonts w:ascii="Times New Roman" w:eastAsia="Times New Roman" w:hAnsi="Times New Roman" w:cs="Times New Roman"/>
          <w:sz w:val="28"/>
          <w:szCs w:val="28"/>
        </w:rPr>
        <w:t>вой отчет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="00FF16BE" w:rsidRPr="00FF1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DD6" w:rsidRDefault="00FF16BE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03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1DD6">
        <w:rPr>
          <w:rFonts w:ascii="Times New Roman" w:eastAsia="Times New Roman" w:hAnsi="Times New Roman" w:cs="Times New Roman"/>
          <w:sz w:val="28"/>
          <w:szCs w:val="28"/>
        </w:rPr>
        <w:t>. Главные администраторы бюджетных сре</w:t>
      </w:r>
      <w:proofErr w:type="gramStart"/>
      <w:r w:rsidR="00FB1DD6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="00FB1DD6">
        <w:rPr>
          <w:rFonts w:ascii="Times New Roman" w:eastAsia="Times New Roman" w:hAnsi="Times New Roman" w:cs="Times New Roman"/>
          <w:sz w:val="28"/>
          <w:szCs w:val="28"/>
        </w:rPr>
        <w:t>едоставляют г</w:t>
      </w:r>
      <w:r w:rsidR="00FB1D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1DD6">
        <w:rPr>
          <w:rFonts w:ascii="Times New Roman" w:eastAsia="Times New Roman" w:hAnsi="Times New Roman" w:cs="Times New Roman"/>
          <w:sz w:val="28"/>
          <w:szCs w:val="28"/>
        </w:rPr>
        <w:t>довую бюджетную отчетность в Контрольно-счетную палату не позднее 25 марта текущего года на бумажном носител</w:t>
      </w:r>
      <w:r w:rsidR="005D5E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1DD6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</w:t>
      </w:r>
      <w:r w:rsidR="005D5E1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B1DD6">
        <w:rPr>
          <w:rFonts w:ascii="Times New Roman" w:eastAsia="Times New Roman" w:hAnsi="Times New Roman" w:cs="Times New Roman"/>
          <w:sz w:val="28"/>
          <w:szCs w:val="28"/>
        </w:rPr>
        <w:t xml:space="preserve"> внешней прове</w:t>
      </w:r>
      <w:r w:rsidR="00FB1D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B1DD6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FB1DD6" w:rsidRDefault="00FB1DD6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03E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Омсукчанского городского округа направляет </w:t>
      </w:r>
      <w:r w:rsidR="0068738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873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738B">
        <w:rPr>
          <w:rFonts w:ascii="Times New Roman" w:eastAsia="Times New Roman" w:hAnsi="Times New Roman" w:cs="Times New Roman"/>
          <w:sz w:val="28"/>
          <w:szCs w:val="28"/>
        </w:rPr>
        <w:t xml:space="preserve">довой </w:t>
      </w:r>
      <w:r>
        <w:rPr>
          <w:rFonts w:ascii="Times New Roman" w:eastAsia="Times New Roman" w:hAnsi="Times New Roman" w:cs="Times New Roman"/>
          <w:sz w:val="28"/>
          <w:szCs w:val="28"/>
        </w:rPr>
        <w:t>отчет об исполнении бюджета Омсукчанского городского округа в Контрольно-счетную палату не позднее 1 апреля текущего года.</w:t>
      </w:r>
    </w:p>
    <w:p w:rsidR="005D5E1C" w:rsidRDefault="005D5E1C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738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Внешняя проверка </w:t>
      </w:r>
      <w:r w:rsidR="0068738B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>
        <w:rPr>
          <w:rFonts w:ascii="Times New Roman" w:eastAsia="Times New Roman" w:hAnsi="Times New Roman" w:cs="Times New Roman"/>
          <w:sz w:val="28"/>
          <w:szCs w:val="28"/>
        </w:rPr>
        <w:t>отчета об исполнении бюджета 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сукчанского городского округа проводится Контрольно-счетной палатой в форме экспертно-аналитического мероприятия.</w:t>
      </w:r>
    </w:p>
    <w:p w:rsidR="00E54BC5" w:rsidRPr="00FF16BE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Проведение внешней проверки годового отчета об исполнении бюджета 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состоит из следующих этапов:</w:t>
      </w:r>
    </w:p>
    <w:p w:rsidR="00E54BC5" w:rsidRPr="00FF16BE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роверки бюджетной отчетности главных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министраторов бюдже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ных средств;</w:t>
      </w:r>
    </w:p>
    <w:p w:rsidR="00E54BC5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роверки годово</w:t>
      </w:r>
      <w:r>
        <w:rPr>
          <w:rFonts w:ascii="Times New Roman" w:eastAsia="Times New Roman" w:hAnsi="Times New Roman" w:cs="Times New Roman"/>
          <w:sz w:val="28"/>
          <w:szCs w:val="28"/>
        </w:rPr>
        <w:t>го отчета об исполнении бюджета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Омсукчанского г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>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BC5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акта проверки бюджетной отчетности главных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раторов бюджетных 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BC5" w:rsidRPr="00FF16BE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одготовки сводного заключения на годовой отчет об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и бюджета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Омсукчанского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E1C" w:rsidRDefault="005D5E1C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738B" w:rsidRPr="0068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38B" w:rsidRPr="00FF16BE">
        <w:rPr>
          <w:rFonts w:ascii="Times New Roman" w:eastAsia="Times New Roman" w:hAnsi="Times New Roman" w:cs="Times New Roman"/>
          <w:sz w:val="28"/>
          <w:szCs w:val="28"/>
        </w:rPr>
        <w:t>В ходе проведения внешней проверки годового отчета об исполн</w:t>
      </w:r>
      <w:r w:rsidR="0068738B" w:rsidRPr="00FF16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738B" w:rsidRPr="00FF16BE">
        <w:rPr>
          <w:rFonts w:ascii="Times New Roman" w:eastAsia="Times New Roman" w:hAnsi="Times New Roman" w:cs="Times New Roman"/>
          <w:sz w:val="28"/>
          <w:szCs w:val="28"/>
        </w:rPr>
        <w:t xml:space="preserve">нии бюджета 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="0068738B" w:rsidRPr="00FF16BE">
        <w:rPr>
          <w:rFonts w:ascii="Times New Roman" w:eastAsia="Times New Roman" w:hAnsi="Times New Roman" w:cs="Times New Roman"/>
          <w:sz w:val="28"/>
          <w:szCs w:val="28"/>
        </w:rPr>
        <w:t>и подготовки заключения осуществляется анализ</w:t>
      </w:r>
      <w:r w:rsidR="0068738B">
        <w:rPr>
          <w:rFonts w:ascii="Times New Roman" w:eastAsia="Times New Roman" w:hAnsi="Times New Roman" w:cs="Times New Roman"/>
          <w:sz w:val="28"/>
          <w:szCs w:val="28"/>
        </w:rPr>
        <w:t xml:space="preserve"> и экспертиза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738B" w:rsidRPr="00FF16BE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объемов доходов и расходов бюджета,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довом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отчете об исполнении бюджета 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за проверяемый период, объемам доходов и расходов бюджета,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предлагаемых к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Собрания представителей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годового отчета об исполнении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8B" w:rsidRPr="00FF16BE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сводной бюджетной росписи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Омсукчанского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округа утвержденному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бюджету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учетом изменений)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8B" w:rsidRPr="00FF16BE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поступления налоговых и неналоговых доходов, без</w:t>
      </w:r>
      <w:r>
        <w:rPr>
          <w:rFonts w:ascii="Times New Roman" w:eastAsia="Times New Roman" w:hAnsi="Times New Roman" w:cs="Times New Roman"/>
          <w:sz w:val="28"/>
          <w:szCs w:val="28"/>
        </w:rPr>
        <w:t>возмездных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ступлений в бюджет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, в том числе оценка исполнения доходной части бюдж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та по отношению к первоначально утвержденному бюджету и уточненному бюджету;</w:t>
      </w:r>
    </w:p>
    <w:p w:rsidR="0068738B" w:rsidRPr="00FF16BE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исполнения расходной части бюджета по разделам и подразделам классификации расходов бюджетов;</w:t>
      </w:r>
    </w:p>
    <w:p w:rsidR="0068738B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расходования средств резервного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Омсукча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ского городского округа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8B" w:rsidRPr="00FF16BE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расходования бюджетных ассигнований дорожного фонда Омсукча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ского городского округа;</w:t>
      </w:r>
    </w:p>
    <w:p w:rsidR="0068738B" w:rsidRPr="00FF16BE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предоставления  муниципальных гарантий;</w:t>
      </w:r>
    </w:p>
    <w:p w:rsidR="0068738B" w:rsidRPr="00FF16BE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осуществления внутренних заимствований;</w:t>
      </w:r>
    </w:p>
    <w:p w:rsidR="0068738B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выполнения муниципальных программ;</w:t>
      </w:r>
    </w:p>
    <w:p w:rsidR="0068738B" w:rsidRPr="00FF16BE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публичных нормативных обязательств.</w:t>
      </w:r>
    </w:p>
    <w:p w:rsidR="005D5E1C" w:rsidRDefault="00650708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E1C">
        <w:rPr>
          <w:rFonts w:ascii="Times New Roman" w:eastAsia="Times New Roman" w:hAnsi="Times New Roman" w:cs="Times New Roman"/>
          <w:sz w:val="28"/>
          <w:szCs w:val="28"/>
        </w:rPr>
        <w:t>муниципального долга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и расходов на его обслуживание.</w:t>
      </w:r>
    </w:p>
    <w:p w:rsidR="0068738B" w:rsidRPr="00F657A1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57A1">
        <w:rPr>
          <w:rFonts w:ascii="Times New Roman" w:eastAsia="Times New Roman" w:hAnsi="Times New Roman" w:cs="Times New Roman"/>
          <w:sz w:val="28"/>
          <w:szCs w:val="28"/>
        </w:rPr>
        <w:t>Бюджетная отчетность главных администраторов бюджетных</w:t>
      </w:r>
      <w:r w:rsidRPr="00FF16BE">
        <w:rPr>
          <w:rFonts w:eastAsia="Times New Roman"/>
        </w:rPr>
        <w:t xml:space="preserve"> </w:t>
      </w:r>
      <w:r w:rsidRPr="00F657A1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F657A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657A1">
        <w:rPr>
          <w:rFonts w:ascii="Times New Roman" w:eastAsia="Times New Roman" w:hAnsi="Times New Roman" w:cs="Times New Roman"/>
          <w:sz w:val="28"/>
          <w:szCs w:val="28"/>
        </w:rPr>
        <w:t>оверяется на предмет:</w:t>
      </w:r>
    </w:p>
    <w:p w:rsidR="0068738B" w:rsidRPr="00FF16BE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7A1">
        <w:rPr>
          <w:rFonts w:ascii="Times New Roman" w:eastAsia="Times New Roman" w:hAnsi="Times New Roman" w:cs="Times New Roman"/>
          <w:sz w:val="28"/>
          <w:szCs w:val="28"/>
        </w:rPr>
        <w:t>наличия или отсутствия в бюджетной отчетности установленных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 форм;</w:t>
      </w:r>
    </w:p>
    <w:p w:rsidR="0068738B" w:rsidRPr="00FF16BE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полнот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 заполнени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форм;</w:t>
      </w:r>
    </w:p>
    <w:p w:rsidR="0068738B" w:rsidRPr="00FF16BE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соответствия данных форм бюджетной отчетности главных админ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страторов бюджетных средств данным утвержденно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 сводной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бюджета Омсукчанского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и данным годового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чета об исполнении бюджета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38B" w:rsidRPr="00F657A1" w:rsidRDefault="0068738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57A1">
        <w:rPr>
          <w:rFonts w:ascii="Times New Roman" w:eastAsia="Times New Roman" w:hAnsi="Times New Roman" w:cs="Times New Roman"/>
          <w:sz w:val="28"/>
          <w:szCs w:val="28"/>
        </w:rPr>
        <w:t>Проведенная внешняя проверка бюджетной отчетности оформляе</w:t>
      </w:r>
      <w:r w:rsidRPr="00F657A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57A1">
        <w:rPr>
          <w:rFonts w:ascii="Times New Roman" w:eastAsia="Times New Roman" w:hAnsi="Times New Roman" w:cs="Times New Roman"/>
          <w:sz w:val="28"/>
          <w:szCs w:val="28"/>
        </w:rPr>
        <w:t>ся по каждому главному администратору бюджетных средств: актом - при наличии нарушений, справкой - при отсутствии нарушений.</w:t>
      </w:r>
    </w:p>
    <w:p w:rsidR="00E54BC5" w:rsidRPr="00FF16BE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. Оформление результатов внешней проверки годового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Омсукчанского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в виде заключения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по следующей структуре:</w:t>
      </w:r>
    </w:p>
    <w:p w:rsidR="00E54BC5" w:rsidRPr="00FF16BE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правовые основания подготовки заключения -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Магаданской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 области и органов м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в части, каса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щейся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палатой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проведения внешней проверки;</w:t>
      </w:r>
    </w:p>
    <w:p w:rsidR="00E54BC5" w:rsidRPr="00FF16BE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материалы, представленные к внешней проверке, - анализ полноты и своевременности поступившей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Контрольно-счетную палату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бюджетной о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четности главных администраторов бюджетных средств;</w:t>
      </w:r>
    </w:p>
    <w:p w:rsidR="00E54BC5" w:rsidRPr="00FF16BE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предмет внешней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отчет об исполнении бюджета за отчетный год, бюджетная отчетность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ных средств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BC5" w:rsidRPr="00FF16BE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итоги бюджетной деятельности - анализ показателей плановых и фа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тических объемов доходов и расходов бюджета, причины отклонений, нал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чие дебиторской и кредиторской задолженности, анализ </w:t>
      </w:r>
      <w:proofErr w:type="gramStart"/>
      <w:r w:rsidRPr="00FF16BE">
        <w:rPr>
          <w:rFonts w:ascii="Times New Roman" w:eastAsia="Times New Roman" w:hAnsi="Times New Roman" w:cs="Times New Roman"/>
          <w:sz w:val="28"/>
          <w:szCs w:val="28"/>
        </w:rPr>
        <w:t>исполнения текст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вых статей решения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Омсукчанского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родского округа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 (с учетом изменений);</w:t>
      </w:r>
    </w:p>
    <w:p w:rsidR="00E54BC5" w:rsidRPr="00FF16BE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проведения внешней проверки бюджетной отчетности главных администраторов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бюджетных средств</w:t>
      </w:r>
      <w:proofErr w:type="gramEnd"/>
      <w:r w:rsidRPr="00FF16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BC5" w:rsidRPr="00FF16BE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средств резервного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Омсукча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ского городского округа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BC5" w:rsidRPr="00FF16BE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долговые обязательства - 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состояния муниципального долга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BC5" w:rsidRPr="00FF16BE" w:rsidRDefault="00E54BC5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B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выводы по внешней проверке - заключение о полноте и достоверн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 xml:space="preserve">сти представленных показателей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главных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раторов бюджетных средств</w:t>
      </w:r>
      <w:r w:rsidRPr="00FF1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708" w:rsidRDefault="00650708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процессе проведения экспертно-аналитического мероприятия по внешней проверке 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>
        <w:rPr>
          <w:rFonts w:ascii="Times New Roman" w:eastAsia="Times New Roman" w:hAnsi="Times New Roman" w:cs="Times New Roman"/>
          <w:sz w:val="28"/>
          <w:szCs w:val="28"/>
        </w:rPr>
        <w:t>отчета об исполнении бюджета Омсукчанск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городского округа </w:t>
      </w:r>
      <w:r w:rsidR="000C2CA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дминистрация Омсукчанского городского округа обеспечивает доступ должностного лица Контрольно-счетной палаты к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кументам и материалам, необходимым для его проведения.</w:t>
      </w:r>
    </w:p>
    <w:p w:rsidR="00650708" w:rsidRDefault="00650708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Контрольно-счетная палата проводит внешнюю проверку 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отчета об исполнении бюджета Омсукчанского городского округа в срок, не превышающий один месяц со дня направления</w:t>
      </w:r>
      <w:r w:rsidR="0068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C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25EB">
        <w:rPr>
          <w:rFonts w:ascii="Times New Roman" w:eastAsia="Times New Roman" w:hAnsi="Times New Roman" w:cs="Times New Roman"/>
          <w:sz w:val="28"/>
          <w:szCs w:val="28"/>
        </w:rPr>
        <w:t>дминистрацией Омсу</w:t>
      </w:r>
      <w:r w:rsidR="006825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25EB">
        <w:rPr>
          <w:rFonts w:ascii="Times New Roman" w:eastAsia="Times New Roman" w:hAnsi="Times New Roman" w:cs="Times New Roman"/>
          <w:sz w:val="28"/>
          <w:szCs w:val="28"/>
        </w:rPr>
        <w:t xml:space="preserve">чанского городского округа 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="006825EB">
        <w:rPr>
          <w:rFonts w:ascii="Times New Roman" w:eastAsia="Times New Roman" w:hAnsi="Times New Roman" w:cs="Times New Roman"/>
          <w:sz w:val="28"/>
          <w:szCs w:val="28"/>
        </w:rPr>
        <w:t>отчета об исполнении бюджета в Ко</w:t>
      </w:r>
      <w:r w:rsidR="006825E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825EB">
        <w:rPr>
          <w:rFonts w:ascii="Times New Roman" w:eastAsia="Times New Roman" w:hAnsi="Times New Roman" w:cs="Times New Roman"/>
          <w:sz w:val="28"/>
          <w:szCs w:val="28"/>
        </w:rPr>
        <w:t>трольно-счетную палату.</w:t>
      </w:r>
    </w:p>
    <w:p w:rsidR="006825EB" w:rsidRDefault="006825E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Заключение на 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eastAsia="Times New Roman" w:hAnsi="Times New Roman" w:cs="Times New Roman"/>
          <w:sz w:val="28"/>
          <w:szCs w:val="28"/>
        </w:rPr>
        <w:t>отчет об исполнении бюджета Омсукча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ского городского округа председатель Контрольно-счетной палаты предо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тавляет в Собрание представителей </w:t>
      </w:r>
      <w:r w:rsidR="007E3EF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одновременным направлением его в </w:t>
      </w:r>
      <w:r w:rsidR="000C2CA5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дминистрацию Омсукчанского городского округа.</w:t>
      </w:r>
    </w:p>
    <w:p w:rsidR="006825EB" w:rsidRDefault="006825E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D18" w:rsidRDefault="00EA4F62" w:rsidP="00EA4F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E54BC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финансово-экономической экспертизы </w:t>
      </w:r>
      <w:r w:rsidR="00401D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проектов </w:t>
      </w:r>
      <w:r w:rsidR="00E54BC5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правовых актов</w:t>
      </w:r>
      <w:r w:rsidR="00401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4BC5">
        <w:rPr>
          <w:rFonts w:ascii="Times New Roman" w:eastAsia="Times New Roman" w:hAnsi="Times New Roman" w:cs="Times New Roman"/>
          <w:b/>
          <w:sz w:val="28"/>
          <w:szCs w:val="28"/>
        </w:rPr>
        <w:t>Омсукчанского городского округа, проектов муниципальных программ</w:t>
      </w:r>
    </w:p>
    <w:p w:rsidR="00461AD3" w:rsidRDefault="00EA4F62" w:rsidP="00EA4F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Финансово-экономической экспертизе</w:t>
      </w:r>
      <w:r w:rsidR="00401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Контрольно-счетной пал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той подлежат проекты муниципальных правовых актов Омсукчанского г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 xml:space="preserve">родского округа (далее – муниципальные правовые акты) </w:t>
      </w:r>
      <w:r w:rsidR="00401D18">
        <w:rPr>
          <w:rFonts w:ascii="Times New Roman" w:eastAsia="Times New Roman" w:hAnsi="Times New Roman" w:cs="Times New Roman"/>
          <w:sz w:val="28"/>
          <w:szCs w:val="28"/>
        </w:rPr>
        <w:t>в части, касающе</w:t>
      </w:r>
      <w:r w:rsidR="00401D1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01D18">
        <w:rPr>
          <w:rFonts w:ascii="Times New Roman" w:eastAsia="Times New Roman" w:hAnsi="Times New Roman" w:cs="Times New Roman"/>
          <w:sz w:val="28"/>
          <w:szCs w:val="28"/>
        </w:rPr>
        <w:t xml:space="preserve">ся расходных обязательств Омсукчанского городского округа, 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401D18">
        <w:rPr>
          <w:rFonts w:ascii="Times New Roman" w:eastAsia="Times New Roman" w:hAnsi="Times New Roman" w:cs="Times New Roman"/>
          <w:sz w:val="28"/>
          <w:szCs w:val="28"/>
        </w:rPr>
        <w:t>прое</w:t>
      </w:r>
      <w:r w:rsidR="00401D1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01D1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01D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61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BC5" w:rsidRDefault="00EA4F62" w:rsidP="00EA4F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461AD3" w:rsidRPr="00E54BC5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 w:rsidR="00E54BC5" w:rsidRPr="00E54BC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актов 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и проекты муниципал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54BC5">
        <w:rPr>
          <w:rFonts w:ascii="Times New Roman" w:eastAsia="Times New Roman" w:hAnsi="Times New Roman" w:cs="Times New Roman"/>
          <w:sz w:val="28"/>
          <w:szCs w:val="28"/>
        </w:rPr>
        <w:t>ных программ</w:t>
      </w:r>
      <w:r w:rsidR="00EC1E0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</w:t>
      </w:r>
      <w:r w:rsidR="00580F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Омсукчанского городского округа </w:t>
      </w:r>
      <w:r w:rsidR="00EC1E0D"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на бумажном носителе и в электронном виде.</w:t>
      </w:r>
    </w:p>
    <w:p w:rsidR="00EA4F62" w:rsidRDefault="00EC1E0D" w:rsidP="00EA4F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проекта муниципального правового акта в виде решения Собрания представителей, указанный проект муниципального правового акта предоставляется в Контрольно-счетную палату не позднее, чем за 10 (десять) дней до дня проведения заседания Собрания представит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51012B" w:rsidRDefault="00EA4F62" w:rsidP="00EA4F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51012B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 w:rsidR="00EC1E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актов </w:t>
      </w:r>
      <w:r w:rsidR="0051012B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EC1E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012B">
        <w:rPr>
          <w:rFonts w:ascii="Times New Roman" w:eastAsia="Times New Roman" w:hAnsi="Times New Roman" w:cs="Times New Roman"/>
          <w:sz w:val="28"/>
          <w:szCs w:val="28"/>
        </w:rPr>
        <w:t xml:space="preserve">ставляются </w:t>
      </w:r>
      <w:r w:rsidR="00EC1E0D">
        <w:rPr>
          <w:rFonts w:ascii="Times New Roman" w:eastAsia="Times New Roman" w:hAnsi="Times New Roman" w:cs="Times New Roman"/>
          <w:sz w:val="28"/>
          <w:szCs w:val="28"/>
        </w:rPr>
        <w:t>в Ко</w:t>
      </w:r>
      <w:r w:rsidR="00EC1E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C1E0D">
        <w:rPr>
          <w:rFonts w:ascii="Times New Roman" w:eastAsia="Times New Roman" w:hAnsi="Times New Roman" w:cs="Times New Roman"/>
          <w:sz w:val="28"/>
          <w:szCs w:val="28"/>
        </w:rPr>
        <w:t>трольно-счетную палату для проведения финансово-экономической экспе</w:t>
      </w:r>
      <w:r w:rsidR="00EC1E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C1E0D">
        <w:rPr>
          <w:rFonts w:ascii="Times New Roman" w:eastAsia="Times New Roman" w:hAnsi="Times New Roman" w:cs="Times New Roman"/>
          <w:sz w:val="28"/>
          <w:szCs w:val="28"/>
        </w:rPr>
        <w:t xml:space="preserve">тизы </w:t>
      </w:r>
      <w:r w:rsidR="0051012B">
        <w:rPr>
          <w:rFonts w:ascii="Times New Roman" w:eastAsia="Times New Roman" w:hAnsi="Times New Roman" w:cs="Times New Roman"/>
          <w:sz w:val="28"/>
          <w:szCs w:val="28"/>
        </w:rPr>
        <w:t>с приложением финансово-экономическ</w:t>
      </w:r>
      <w:r w:rsidR="00E806A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1012B">
        <w:rPr>
          <w:rFonts w:ascii="Times New Roman" w:eastAsia="Times New Roman" w:hAnsi="Times New Roman" w:cs="Times New Roman"/>
          <w:sz w:val="28"/>
          <w:szCs w:val="28"/>
        </w:rPr>
        <w:t xml:space="preserve"> обоснования и </w:t>
      </w:r>
      <w:r w:rsidR="00EC1E0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1012B">
        <w:rPr>
          <w:rFonts w:ascii="Times New Roman" w:eastAsia="Times New Roman" w:hAnsi="Times New Roman" w:cs="Times New Roman"/>
          <w:sz w:val="28"/>
          <w:szCs w:val="28"/>
        </w:rPr>
        <w:t>поясн</w:t>
      </w:r>
      <w:r w:rsidR="005101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012B">
        <w:rPr>
          <w:rFonts w:ascii="Times New Roman" w:eastAsia="Times New Roman" w:hAnsi="Times New Roman" w:cs="Times New Roman"/>
          <w:sz w:val="28"/>
          <w:szCs w:val="28"/>
        </w:rPr>
        <w:t>тельной запиской.</w:t>
      </w:r>
    </w:p>
    <w:p w:rsidR="0051012B" w:rsidRPr="00EC1E0D" w:rsidRDefault="00EC1E0D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EC1E0D">
        <w:rPr>
          <w:rFonts w:ascii="Times New Roman" w:eastAsia="Times New Roman" w:hAnsi="Times New Roman" w:cs="Times New Roman"/>
          <w:sz w:val="28"/>
          <w:szCs w:val="28"/>
        </w:rPr>
        <w:t>Финансово-экономическая э</w:t>
      </w:r>
      <w:r w:rsidR="0051012B" w:rsidRPr="00EC1E0D">
        <w:rPr>
          <w:rFonts w:ascii="Times New Roman" w:eastAsia="Times New Roman" w:hAnsi="Times New Roman" w:cs="Times New Roman"/>
          <w:sz w:val="28"/>
          <w:szCs w:val="28"/>
        </w:rPr>
        <w:t xml:space="preserve">кспертиза проектов </w:t>
      </w:r>
      <w:r w:rsidRPr="00EC1E0D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</w:t>
      </w:r>
      <w:r w:rsidR="007D62D9">
        <w:rPr>
          <w:rFonts w:ascii="Times New Roman" w:eastAsia="Times New Roman" w:hAnsi="Times New Roman" w:cs="Times New Roman"/>
          <w:sz w:val="28"/>
          <w:szCs w:val="28"/>
        </w:rPr>
        <w:t>, в том числе проектов муниципальных программ,</w:t>
      </w:r>
      <w:r w:rsidR="0051012B" w:rsidRPr="00EC1E0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Контрольно-счетной палатой в течение 5 </w:t>
      </w:r>
      <w:r w:rsidRPr="00EC1E0D">
        <w:rPr>
          <w:rFonts w:ascii="Times New Roman" w:eastAsia="Times New Roman" w:hAnsi="Times New Roman" w:cs="Times New Roman"/>
          <w:sz w:val="28"/>
          <w:szCs w:val="28"/>
        </w:rPr>
        <w:t xml:space="preserve">(пяти) </w:t>
      </w:r>
      <w:r w:rsidR="0051012B" w:rsidRPr="00EC1E0D">
        <w:rPr>
          <w:rFonts w:ascii="Times New Roman" w:eastAsia="Times New Roman" w:hAnsi="Times New Roman" w:cs="Times New Roman"/>
          <w:sz w:val="28"/>
          <w:szCs w:val="28"/>
        </w:rPr>
        <w:t>рабочих дней.</w:t>
      </w:r>
    </w:p>
    <w:p w:rsidR="00EC1E0D" w:rsidRPr="00EC1E0D" w:rsidRDefault="00EC1E0D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51012B" w:rsidRPr="00EC1E0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по результатам проведения </w:t>
      </w:r>
      <w:r w:rsidRPr="00EC1E0D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</w:t>
      </w:r>
      <w:r w:rsidR="0051012B" w:rsidRPr="00EC1E0D">
        <w:rPr>
          <w:rFonts w:ascii="Times New Roman" w:eastAsia="Times New Roman" w:hAnsi="Times New Roman" w:cs="Times New Roman"/>
          <w:sz w:val="28"/>
          <w:szCs w:val="28"/>
        </w:rPr>
        <w:t xml:space="preserve">экспертизы имеются замечания или предложения к проекту </w:t>
      </w:r>
      <w:r w:rsidRPr="00EC1E0D">
        <w:rPr>
          <w:rFonts w:ascii="Times New Roman" w:eastAsia="Times New Roman" w:hAnsi="Times New Roman" w:cs="Times New Roman"/>
          <w:sz w:val="28"/>
          <w:szCs w:val="28"/>
        </w:rPr>
        <w:t>муниципального правового акта</w:t>
      </w:r>
      <w:r w:rsidR="0051012B" w:rsidRPr="00EC1E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4D45">
        <w:rPr>
          <w:rFonts w:ascii="Times New Roman" w:eastAsia="Times New Roman" w:hAnsi="Times New Roman" w:cs="Times New Roman"/>
          <w:sz w:val="28"/>
          <w:szCs w:val="28"/>
        </w:rPr>
        <w:t xml:space="preserve">проекту муниципальной программы, </w:t>
      </w:r>
      <w:r w:rsidR="00A12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12B" w:rsidRPr="00EC1E0D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51012B" w:rsidRPr="00EC1E0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012B" w:rsidRPr="00EC1E0D">
        <w:rPr>
          <w:rFonts w:ascii="Times New Roman" w:eastAsia="Times New Roman" w:hAnsi="Times New Roman" w:cs="Times New Roman"/>
          <w:sz w:val="28"/>
          <w:szCs w:val="28"/>
        </w:rPr>
        <w:t xml:space="preserve">седатель Контрольно-счетной палаты направляет в </w:t>
      </w:r>
      <w:r w:rsidRPr="00EC1E0D">
        <w:rPr>
          <w:rFonts w:ascii="Times New Roman" w:eastAsia="Times New Roman" w:hAnsi="Times New Roman" w:cs="Times New Roman"/>
          <w:sz w:val="28"/>
          <w:szCs w:val="28"/>
        </w:rPr>
        <w:t>соответствующий мун</w:t>
      </w:r>
      <w:r w:rsidRPr="00EC1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1E0D">
        <w:rPr>
          <w:rFonts w:ascii="Times New Roman" w:eastAsia="Times New Roman" w:hAnsi="Times New Roman" w:cs="Times New Roman"/>
          <w:sz w:val="28"/>
          <w:szCs w:val="28"/>
        </w:rPr>
        <w:t xml:space="preserve">ципальный орган, подготовивший проект муниципального правового акта, в </w:t>
      </w:r>
      <w:r w:rsidRPr="00EC1E0D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проект муниципальной программы,</w:t>
      </w:r>
      <w:r w:rsidR="0051012B" w:rsidRPr="00EC1E0D">
        <w:rPr>
          <w:rFonts w:ascii="Times New Roman" w:eastAsia="Times New Roman" w:hAnsi="Times New Roman" w:cs="Times New Roman"/>
          <w:sz w:val="28"/>
          <w:szCs w:val="28"/>
        </w:rPr>
        <w:t xml:space="preserve"> заключение, содержащее соо</w:t>
      </w:r>
      <w:r w:rsidR="0051012B" w:rsidRPr="00EC1E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012B" w:rsidRPr="00EC1E0D">
        <w:rPr>
          <w:rFonts w:ascii="Times New Roman" w:eastAsia="Times New Roman" w:hAnsi="Times New Roman" w:cs="Times New Roman"/>
          <w:sz w:val="28"/>
          <w:szCs w:val="28"/>
        </w:rPr>
        <w:t xml:space="preserve">ветствующие предложения. </w:t>
      </w:r>
    </w:p>
    <w:p w:rsidR="0075747F" w:rsidRDefault="0051012B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E0D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75747F" w:rsidRPr="00EC1E0D">
        <w:rPr>
          <w:rFonts w:ascii="Times New Roman" w:eastAsia="Times New Roman" w:hAnsi="Times New Roman" w:cs="Times New Roman"/>
          <w:sz w:val="28"/>
          <w:szCs w:val="28"/>
        </w:rPr>
        <w:t xml:space="preserve">если по итогам </w:t>
      </w:r>
      <w:r w:rsidR="00EC1E0D" w:rsidRPr="00EC1E0D">
        <w:rPr>
          <w:rFonts w:ascii="Times New Roman" w:eastAsia="Times New Roman" w:hAnsi="Times New Roman" w:cs="Times New Roman"/>
          <w:sz w:val="28"/>
          <w:szCs w:val="28"/>
        </w:rPr>
        <w:t>проведения финансово-экономической экспе</w:t>
      </w:r>
      <w:r w:rsidR="00EC1E0D" w:rsidRPr="00EC1E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C1E0D" w:rsidRPr="00EC1E0D">
        <w:rPr>
          <w:rFonts w:ascii="Times New Roman" w:eastAsia="Times New Roman" w:hAnsi="Times New Roman" w:cs="Times New Roman"/>
          <w:sz w:val="28"/>
          <w:szCs w:val="28"/>
        </w:rPr>
        <w:t xml:space="preserve">тизы </w:t>
      </w:r>
      <w:r w:rsidR="0075747F" w:rsidRPr="00EC1E0D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имеется, Контрольно-счетная палата и</w:t>
      </w:r>
      <w:r w:rsidR="0075747F" w:rsidRPr="00EC1E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5747F" w:rsidRPr="00EC1E0D"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 w:rsidR="00EC1E0D" w:rsidRPr="00EC1E0D">
        <w:rPr>
          <w:rFonts w:ascii="Times New Roman" w:eastAsia="Times New Roman" w:hAnsi="Times New Roman" w:cs="Times New Roman"/>
          <w:sz w:val="28"/>
          <w:szCs w:val="28"/>
        </w:rPr>
        <w:t>соответствующий муниципальный орган, подготовивший проект муниципального правового акта, в том числе проект муниципальной пр</w:t>
      </w:r>
      <w:r w:rsidR="00EC1E0D" w:rsidRPr="00EC1E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1E0D" w:rsidRPr="00EC1E0D">
        <w:rPr>
          <w:rFonts w:ascii="Times New Roman" w:eastAsia="Times New Roman" w:hAnsi="Times New Roman" w:cs="Times New Roman"/>
          <w:sz w:val="28"/>
          <w:szCs w:val="28"/>
        </w:rPr>
        <w:t xml:space="preserve">граммы </w:t>
      </w:r>
      <w:r w:rsidR="0075747F" w:rsidRPr="00EC1E0D">
        <w:rPr>
          <w:rFonts w:ascii="Times New Roman" w:eastAsia="Times New Roman" w:hAnsi="Times New Roman" w:cs="Times New Roman"/>
          <w:sz w:val="28"/>
          <w:szCs w:val="28"/>
        </w:rPr>
        <w:t>об отсутствии замечаний и предложений.</w:t>
      </w:r>
    </w:p>
    <w:p w:rsidR="00EC1E0D" w:rsidRDefault="00EC1E0D" w:rsidP="00EA4F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E0D" w:rsidRDefault="00EC1E0D" w:rsidP="00EA4F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E0D" w:rsidRPr="00EC1E0D" w:rsidRDefault="00EC1E0D" w:rsidP="00EA4F62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5747F" w:rsidRPr="00EC1E0D" w:rsidRDefault="0075747F" w:rsidP="00EA4F6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5747F" w:rsidRPr="00EC1E0D" w:rsidSect="00EA4F6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2597"/>
    <w:multiLevelType w:val="multilevel"/>
    <w:tmpl w:val="AC723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B014A4D"/>
    <w:multiLevelType w:val="hybridMultilevel"/>
    <w:tmpl w:val="AA26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315D35"/>
    <w:multiLevelType w:val="hybridMultilevel"/>
    <w:tmpl w:val="DCCABB90"/>
    <w:lvl w:ilvl="0" w:tplc="72DE5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57B90"/>
    <w:multiLevelType w:val="multilevel"/>
    <w:tmpl w:val="8366524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EE22C6A"/>
    <w:multiLevelType w:val="multilevel"/>
    <w:tmpl w:val="2F8EB4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08D0FEA"/>
    <w:multiLevelType w:val="hybridMultilevel"/>
    <w:tmpl w:val="345A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8F280C"/>
    <w:multiLevelType w:val="multilevel"/>
    <w:tmpl w:val="337C9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FF16BE"/>
    <w:rsid w:val="00036E73"/>
    <w:rsid w:val="0005154B"/>
    <w:rsid w:val="000700FA"/>
    <w:rsid w:val="000C2CA5"/>
    <w:rsid w:val="000D75D2"/>
    <w:rsid w:val="00101A85"/>
    <w:rsid w:val="001367EF"/>
    <w:rsid w:val="00176ADB"/>
    <w:rsid w:val="001779CB"/>
    <w:rsid w:val="00196220"/>
    <w:rsid w:val="00254913"/>
    <w:rsid w:val="0031273C"/>
    <w:rsid w:val="00331969"/>
    <w:rsid w:val="0038688D"/>
    <w:rsid w:val="00401D18"/>
    <w:rsid w:val="00406756"/>
    <w:rsid w:val="00454450"/>
    <w:rsid w:val="00461AD3"/>
    <w:rsid w:val="00486AD7"/>
    <w:rsid w:val="004F7AB4"/>
    <w:rsid w:val="004F7FC6"/>
    <w:rsid w:val="0051012B"/>
    <w:rsid w:val="00580F9F"/>
    <w:rsid w:val="005D5E1C"/>
    <w:rsid w:val="00607AED"/>
    <w:rsid w:val="00637210"/>
    <w:rsid w:val="00650708"/>
    <w:rsid w:val="00656B1B"/>
    <w:rsid w:val="00672CDC"/>
    <w:rsid w:val="006825EB"/>
    <w:rsid w:val="0068738B"/>
    <w:rsid w:val="006A3171"/>
    <w:rsid w:val="006A7BAF"/>
    <w:rsid w:val="00742AB6"/>
    <w:rsid w:val="0075747F"/>
    <w:rsid w:val="00787846"/>
    <w:rsid w:val="00794D45"/>
    <w:rsid w:val="007D62D9"/>
    <w:rsid w:val="007E3EF5"/>
    <w:rsid w:val="00803C70"/>
    <w:rsid w:val="008124C9"/>
    <w:rsid w:val="00812777"/>
    <w:rsid w:val="00813B62"/>
    <w:rsid w:val="0084553F"/>
    <w:rsid w:val="00861497"/>
    <w:rsid w:val="008A14C6"/>
    <w:rsid w:val="008C3D33"/>
    <w:rsid w:val="008C43F0"/>
    <w:rsid w:val="009020C1"/>
    <w:rsid w:val="00953138"/>
    <w:rsid w:val="00980923"/>
    <w:rsid w:val="0099540A"/>
    <w:rsid w:val="00A125F2"/>
    <w:rsid w:val="00AA22C4"/>
    <w:rsid w:val="00AE78C9"/>
    <w:rsid w:val="00B1278D"/>
    <w:rsid w:val="00B346DA"/>
    <w:rsid w:val="00B5052B"/>
    <w:rsid w:val="00BC1261"/>
    <w:rsid w:val="00BD5679"/>
    <w:rsid w:val="00BF5116"/>
    <w:rsid w:val="00C34DFD"/>
    <w:rsid w:val="00C8544B"/>
    <w:rsid w:val="00D0555C"/>
    <w:rsid w:val="00D47A05"/>
    <w:rsid w:val="00D83BA0"/>
    <w:rsid w:val="00DA3883"/>
    <w:rsid w:val="00DC03E5"/>
    <w:rsid w:val="00E159FD"/>
    <w:rsid w:val="00E27B8C"/>
    <w:rsid w:val="00E304A3"/>
    <w:rsid w:val="00E42241"/>
    <w:rsid w:val="00E43DA2"/>
    <w:rsid w:val="00E54BC5"/>
    <w:rsid w:val="00E806AC"/>
    <w:rsid w:val="00EA4F62"/>
    <w:rsid w:val="00EA7872"/>
    <w:rsid w:val="00EC1E0D"/>
    <w:rsid w:val="00EE11F3"/>
    <w:rsid w:val="00F159BC"/>
    <w:rsid w:val="00F657A1"/>
    <w:rsid w:val="00FA2872"/>
    <w:rsid w:val="00FB1DD6"/>
    <w:rsid w:val="00FC7D65"/>
    <w:rsid w:val="00FF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6BE"/>
    <w:pPr>
      <w:spacing w:after="0" w:line="240" w:lineRule="auto"/>
    </w:pPr>
  </w:style>
  <w:style w:type="paragraph" w:customStyle="1" w:styleId="p5">
    <w:name w:val="p5"/>
    <w:basedOn w:val="a"/>
    <w:rsid w:val="00F6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1"/>
    <w:basedOn w:val="a0"/>
    <w:rsid w:val="00F657A1"/>
  </w:style>
  <w:style w:type="paragraph" w:styleId="a4">
    <w:name w:val="Subtitle"/>
    <w:basedOn w:val="a"/>
    <w:link w:val="a5"/>
    <w:qFormat/>
    <w:rsid w:val="00607A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Подзаголовок Знак"/>
    <w:basedOn w:val="a0"/>
    <w:link w:val="a4"/>
    <w:rsid w:val="00607AE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1E0D"/>
    <w:pPr>
      <w:ind w:left="720"/>
      <w:contextualSpacing/>
    </w:pPr>
  </w:style>
  <w:style w:type="paragraph" w:styleId="a9">
    <w:name w:val="Title"/>
    <w:basedOn w:val="a"/>
    <w:link w:val="aa"/>
    <w:qFormat/>
    <w:rsid w:val="00EA4F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A4F6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b">
    <w:name w:val="Table Grid"/>
    <w:basedOn w:val="a1"/>
    <w:uiPriority w:val="59"/>
    <w:rsid w:val="0080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902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6BE"/>
    <w:pPr>
      <w:spacing w:after="0" w:line="240" w:lineRule="auto"/>
    </w:pPr>
  </w:style>
  <w:style w:type="paragraph" w:customStyle="1" w:styleId="p5">
    <w:name w:val="p5"/>
    <w:basedOn w:val="a"/>
    <w:rsid w:val="00F6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1"/>
    <w:basedOn w:val="a0"/>
    <w:rsid w:val="00F657A1"/>
  </w:style>
  <w:style w:type="paragraph" w:styleId="a4">
    <w:name w:val="Subtitle"/>
    <w:basedOn w:val="a"/>
    <w:link w:val="a5"/>
    <w:qFormat/>
    <w:rsid w:val="00607A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Подзаголовок Знак"/>
    <w:basedOn w:val="a0"/>
    <w:link w:val="a4"/>
    <w:rsid w:val="00607AE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1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MashBur</cp:lastModifiedBy>
  <cp:revision>12</cp:revision>
  <cp:lastPrinted>2017-04-13T05:24:00Z</cp:lastPrinted>
  <dcterms:created xsi:type="dcterms:W3CDTF">2017-03-27T03:59:00Z</dcterms:created>
  <dcterms:modified xsi:type="dcterms:W3CDTF">2017-04-13T06:00:00Z</dcterms:modified>
</cp:coreProperties>
</file>