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7" w:rsidRPr="00D22597" w:rsidRDefault="007656C7" w:rsidP="007656C7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7656C7" w:rsidRPr="00D22597" w:rsidRDefault="007656C7" w:rsidP="007656C7">
      <w:pPr>
        <w:jc w:val="center"/>
        <w:rPr>
          <w:caps/>
          <w:sz w:val="16"/>
          <w:szCs w:val="16"/>
        </w:rPr>
      </w:pPr>
    </w:p>
    <w:p w:rsidR="007656C7" w:rsidRPr="00D22597" w:rsidRDefault="007656C7" w:rsidP="007656C7">
      <w:pPr>
        <w:pStyle w:val="ab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7656C7" w:rsidRPr="00D22597" w:rsidRDefault="007656C7" w:rsidP="007656C7">
      <w:pPr>
        <w:pStyle w:val="ab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7656C7" w:rsidRPr="00D22597" w:rsidRDefault="007656C7" w:rsidP="007656C7">
      <w:pPr>
        <w:jc w:val="center"/>
        <w:rPr>
          <w:b/>
          <w:bCs/>
          <w:sz w:val="14"/>
          <w:szCs w:val="14"/>
        </w:rPr>
      </w:pPr>
    </w:p>
    <w:p w:rsidR="007656C7" w:rsidRPr="00D22597" w:rsidRDefault="007656C7" w:rsidP="007656C7">
      <w:pPr>
        <w:jc w:val="center"/>
        <w:rPr>
          <w:sz w:val="16"/>
          <w:szCs w:val="16"/>
        </w:rPr>
      </w:pPr>
    </w:p>
    <w:p w:rsidR="007656C7" w:rsidRPr="00D22597" w:rsidRDefault="007656C7" w:rsidP="007656C7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7656C7" w:rsidRPr="00121399" w:rsidRDefault="007656C7" w:rsidP="007656C7">
      <w:pPr>
        <w:jc w:val="both"/>
        <w:rPr>
          <w:sz w:val="28"/>
          <w:szCs w:val="28"/>
        </w:rPr>
      </w:pPr>
    </w:p>
    <w:p w:rsidR="007656C7" w:rsidRPr="00121399" w:rsidRDefault="007656C7" w:rsidP="007656C7">
      <w:pPr>
        <w:jc w:val="both"/>
        <w:rPr>
          <w:sz w:val="28"/>
          <w:szCs w:val="28"/>
        </w:rPr>
      </w:pPr>
    </w:p>
    <w:p w:rsidR="007656C7" w:rsidRPr="00573599" w:rsidRDefault="00911178" w:rsidP="007656C7">
      <w:pPr>
        <w:jc w:val="both"/>
        <w:rPr>
          <w:sz w:val="26"/>
        </w:rPr>
      </w:pPr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7656C7" w:rsidRPr="00D22597">
        <w:rPr>
          <w:sz w:val="20"/>
        </w:rPr>
        <w:t>От</w:t>
      </w:r>
      <w:r w:rsidR="007656C7" w:rsidRPr="00D22597">
        <w:t xml:space="preserve"> </w:t>
      </w:r>
      <w:r w:rsidR="007656C7" w:rsidRPr="00D22597">
        <w:rPr>
          <w:sz w:val="28"/>
          <w:szCs w:val="28"/>
        </w:rPr>
        <w:t xml:space="preserve">    </w:t>
      </w:r>
      <w:r w:rsidR="007656C7">
        <w:rPr>
          <w:sz w:val="26"/>
          <w:szCs w:val="28"/>
        </w:rPr>
        <w:t>06</w:t>
      </w:r>
      <w:r w:rsidR="007656C7" w:rsidRPr="00573599">
        <w:rPr>
          <w:sz w:val="26"/>
          <w:szCs w:val="28"/>
        </w:rPr>
        <w:t>.0</w:t>
      </w:r>
      <w:r w:rsidR="007656C7">
        <w:rPr>
          <w:sz w:val="26"/>
          <w:szCs w:val="28"/>
        </w:rPr>
        <w:t>2</w:t>
      </w:r>
      <w:r w:rsidR="007656C7" w:rsidRPr="00573599">
        <w:rPr>
          <w:sz w:val="26"/>
          <w:szCs w:val="28"/>
        </w:rPr>
        <w:t>.2020г.</w:t>
      </w:r>
      <w:r w:rsidR="007656C7">
        <w:t xml:space="preserve">         </w:t>
      </w:r>
      <w:r w:rsidR="007656C7" w:rsidRPr="00D22597">
        <w:rPr>
          <w:sz w:val="20"/>
        </w:rPr>
        <w:t>№</w:t>
      </w:r>
      <w:r w:rsidR="007656C7" w:rsidRPr="00D22597">
        <w:rPr>
          <w:sz w:val="28"/>
          <w:szCs w:val="28"/>
        </w:rPr>
        <w:t xml:space="preserve"> </w:t>
      </w:r>
      <w:r w:rsidR="007656C7">
        <w:rPr>
          <w:sz w:val="28"/>
          <w:szCs w:val="28"/>
        </w:rPr>
        <w:t xml:space="preserve">    51</w:t>
      </w:r>
    </w:p>
    <w:p w:rsidR="007656C7" w:rsidRPr="00D22597" w:rsidRDefault="007656C7" w:rsidP="007656C7">
      <w:pPr>
        <w:jc w:val="both"/>
        <w:rPr>
          <w:sz w:val="4"/>
          <w:szCs w:val="6"/>
        </w:rPr>
      </w:pPr>
    </w:p>
    <w:p w:rsidR="007656C7" w:rsidRPr="006B6738" w:rsidRDefault="007656C7" w:rsidP="007656C7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7656C7" w:rsidRPr="00121399" w:rsidRDefault="007656C7" w:rsidP="007656C7">
      <w:pPr>
        <w:ind w:firstLine="709"/>
        <w:jc w:val="both"/>
        <w:rPr>
          <w:sz w:val="28"/>
          <w:szCs w:val="26"/>
        </w:rPr>
      </w:pPr>
    </w:p>
    <w:p w:rsidR="00571121" w:rsidRDefault="00571121" w:rsidP="00571121">
      <w:pPr>
        <w:widowControl/>
        <w:autoSpaceDE/>
        <w:autoSpaceDN/>
        <w:adjustRightInd/>
        <w:rPr>
          <w:sz w:val="28"/>
          <w:szCs w:val="28"/>
        </w:rPr>
      </w:pPr>
    </w:p>
    <w:p w:rsidR="007656C7" w:rsidRDefault="007656C7" w:rsidP="0057112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656C7" w:rsidTr="007656C7">
        <w:trPr>
          <w:trHeight w:val="13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656C7" w:rsidRDefault="007656C7" w:rsidP="007656C7">
            <w:pPr>
              <w:widowControl/>
              <w:jc w:val="both"/>
              <w:rPr>
                <w:sz w:val="28"/>
                <w:szCs w:val="28"/>
              </w:rPr>
            </w:pPr>
            <w:r w:rsidRPr="0007589B">
              <w:rPr>
                <w:rStyle w:val="FontStyle12"/>
                <w:b w:val="0"/>
                <w:spacing w:val="0"/>
                <w:sz w:val="28"/>
                <w:szCs w:val="28"/>
              </w:rPr>
              <w:t>Об утверждении формы</w:t>
            </w:r>
            <w:r>
              <w:rPr>
                <w:rStyle w:val="FontStyle12"/>
                <w:b w:val="0"/>
                <w:spacing w:val="0"/>
                <w:sz w:val="28"/>
                <w:szCs w:val="28"/>
              </w:rPr>
              <w:t xml:space="preserve"> типового</w:t>
            </w:r>
            <w:r w:rsidRPr="0007589B">
              <w:rPr>
                <w:rStyle w:val="FontStyle12"/>
                <w:b w:val="0"/>
                <w:spacing w:val="0"/>
                <w:sz w:val="28"/>
                <w:szCs w:val="28"/>
              </w:rPr>
              <w:t xml:space="preserve"> </w:t>
            </w:r>
            <w:r w:rsidRPr="001554DF">
              <w:rPr>
                <w:rStyle w:val="FontStyle12"/>
                <w:b w:val="0"/>
                <w:spacing w:val="0"/>
                <w:sz w:val="28"/>
                <w:szCs w:val="28"/>
              </w:rPr>
              <w:t>соглашения о взаимодействии при проведении процедуры оценки регулирующего воздействия</w:t>
            </w:r>
          </w:p>
        </w:tc>
      </w:tr>
    </w:tbl>
    <w:p w:rsidR="007656C7" w:rsidRPr="007656C7" w:rsidRDefault="007656C7" w:rsidP="00571121">
      <w:pPr>
        <w:widowControl/>
        <w:autoSpaceDE/>
        <w:autoSpaceDN/>
        <w:adjustRightInd/>
        <w:rPr>
          <w:sz w:val="28"/>
          <w:szCs w:val="28"/>
        </w:rPr>
      </w:pPr>
    </w:p>
    <w:p w:rsidR="00571121" w:rsidRPr="00121399" w:rsidRDefault="00571121" w:rsidP="00571121">
      <w:pPr>
        <w:widowControl/>
        <w:rPr>
          <w:bCs/>
          <w:sz w:val="28"/>
          <w:szCs w:val="28"/>
        </w:rPr>
      </w:pPr>
    </w:p>
    <w:p w:rsidR="00A213C2" w:rsidRDefault="008318C3" w:rsidP="007656C7">
      <w:pPr>
        <w:pStyle w:val="Style1"/>
        <w:widowControl/>
        <w:spacing w:line="240" w:lineRule="auto"/>
        <w:ind w:firstLine="709"/>
        <w:jc w:val="both"/>
        <w:rPr>
          <w:rStyle w:val="FontStyle13"/>
          <w:spacing w:val="0"/>
          <w:sz w:val="28"/>
          <w:szCs w:val="28"/>
        </w:rPr>
      </w:pPr>
      <w:proofErr w:type="gramStart"/>
      <w:r>
        <w:rPr>
          <w:rStyle w:val="FontStyle13"/>
          <w:spacing w:val="0"/>
          <w:sz w:val="28"/>
          <w:szCs w:val="28"/>
        </w:rPr>
        <w:t>В</w:t>
      </w:r>
      <w:r w:rsidR="008E07DE">
        <w:rPr>
          <w:rStyle w:val="FontStyle13"/>
          <w:spacing w:val="0"/>
          <w:sz w:val="28"/>
          <w:szCs w:val="28"/>
        </w:rPr>
        <w:t xml:space="preserve"> </w:t>
      </w:r>
      <w:r w:rsidR="00B4454F">
        <w:rPr>
          <w:rStyle w:val="FontStyle13"/>
          <w:spacing w:val="0"/>
          <w:sz w:val="28"/>
          <w:szCs w:val="28"/>
        </w:rPr>
        <w:t>целях реализации Закона Магаданской области от 30.07.2014</w:t>
      </w:r>
      <w:r w:rsidR="007656C7">
        <w:rPr>
          <w:rStyle w:val="FontStyle13"/>
          <w:spacing w:val="0"/>
          <w:sz w:val="28"/>
          <w:szCs w:val="28"/>
        </w:rPr>
        <w:t>г.</w:t>
      </w:r>
      <w:r w:rsidR="00B4454F">
        <w:rPr>
          <w:rStyle w:val="FontStyle13"/>
          <w:spacing w:val="0"/>
          <w:sz w:val="28"/>
          <w:szCs w:val="28"/>
        </w:rPr>
        <w:t xml:space="preserve"> № 1774-ОЗ «О порядках проведения оценки регулирующего воздействия прое</w:t>
      </w:r>
      <w:r w:rsidR="00B4454F">
        <w:rPr>
          <w:rStyle w:val="FontStyle13"/>
          <w:spacing w:val="0"/>
          <w:sz w:val="28"/>
          <w:szCs w:val="28"/>
        </w:rPr>
        <w:t>к</w:t>
      </w:r>
      <w:r w:rsidR="00B4454F">
        <w:rPr>
          <w:rStyle w:val="FontStyle13"/>
          <w:spacing w:val="0"/>
          <w:sz w:val="28"/>
          <w:szCs w:val="28"/>
        </w:rPr>
        <w:t>тов нормативных правовых актов и экспертизы нормативных правовых а</w:t>
      </w:r>
      <w:r w:rsidR="00B4454F">
        <w:rPr>
          <w:rStyle w:val="FontStyle13"/>
          <w:spacing w:val="0"/>
          <w:sz w:val="28"/>
          <w:szCs w:val="28"/>
        </w:rPr>
        <w:t>к</w:t>
      </w:r>
      <w:r w:rsidR="00B4454F">
        <w:rPr>
          <w:rStyle w:val="FontStyle13"/>
          <w:spacing w:val="0"/>
          <w:sz w:val="28"/>
          <w:szCs w:val="28"/>
        </w:rPr>
        <w:t>тов, затрагивающих вопросы осуществления предпринимательской и инв</w:t>
      </w:r>
      <w:r w:rsidR="00B4454F">
        <w:rPr>
          <w:rStyle w:val="FontStyle13"/>
          <w:spacing w:val="0"/>
          <w:sz w:val="28"/>
          <w:szCs w:val="28"/>
        </w:rPr>
        <w:t>е</w:t>
      </w:r>
      <w:r w:rsidR="00B4454F">
        <w:rPr>
          <w:rStyle w:val="FontStyle13"/>
          <w:spacing w:val="0"/>
          <w:sz w:val="28"/>
          <w:szCs w:val="28"/>
        </w:rPr>
        <w:t xml:space="preserve">стиционной деятельности», в соответствии с </w:t>
      </w:r>
      <w:r w:rsidR="00A04EED">
        <w:rPr>
          <w:rStyle w:val="FontStyle13"/>
          <w:spacing w:val="0"/>
          <w:sz w:val="28"/>
          <w:szCs w:val="28"/>
        </w:rPr>
        <w:t>п</w:t>
      </w:r>
      <w:r w:rsidR="00B4454F">
        <w:rPr>
          <w:rStyle w:val="FontStyle13"/>
          <w:spacing w:val="0"/>
          <w:sz w:val="28"/>
          <w:szCs w:val="28"/>
        </w:rPr>
        <w:t>риказом Минис</w:t>
      </w:r>
      <w:r w:rsidR="00A95C60">
        <w:rPr>
          <w:rStyle w:val="FontStyle13"/>
          <w:spacing w:val="0"/>
          <w:sz w:val="28"/>
          <w:szCs w:val="28"/>
        </w:rPr>
        <w:t>терства экон</w:t>
      </w:r>
      <w:r w:rsidR="00A95C60">
        <w:rPr>
          <w:rStyle w:val="FontStyle13"/>
          <w:spacing w:val="0"/>
          <w:sz w:val="28"/>
          <w:szCs w:val="28"/>
        </w:rPr>
        <w:t>о</w:t>
      </w:r>
      <w:r w:rsidR="00A95C60">
        <w:rPr>
          <w:rStyle w:val="FontStyle13"/>
          <w:spacing w:val="0"/>
          <w:sz w:val="28"/>
          <w:szCs w:val="28"/>
        </w:rPr>
        <w:t>мического развития, инвестиционной политики и инноваций Магаданской области от 22.10.2019</w:t>
      </w:r>
      <w:r w:rsidR="007656C7">
        <w:rPr>
          <w:rStyle w:val="FontStyle13"/>
          <w:spacing w:val="0"/>
          <w:sz w:val="28"/>
          <w:szCs w:val="28"/>
        </w:rPr>
        <w:t>г.</w:t>
      </w:r>
      <w:r w:rsidR="00A95C60">
        <w:rPr>
          <w:rStyle w:val="FontStyle13"/>
          <w:spacing w:val="0"/>
          <w:sz w:val="28"/>
          <w:szCs w:val="28"/>
        </w:rPr>
        <w:t xml:space="preserve"> № 115 «Об утверждении Методических рекоменд</w:t>
      </w:r>
      <w:r w:rsidR="00A95C60">
        <w:rPr>
          <w:rStyle w:val="FontStyle13"/>
          <w:spacing w:val="0"/>
          <w:sz w:val="28"/>
          <w:szCs w:val="28"/>
        </w:rPr>
        <w:t>а</w:t>
      </w:r>
      <w:r w:rsidR="00A95C60">
        <w:rPr>
          <w:rStyle w:val="FontStyle13"/>
          <w:spacing w:val="0"/>
          <w:sz w:val="28"/>
          <w:szCs w:val="28"/>
        </w:rPr>
        <w:t>ций по организации взаимодействия органов местного самоуправления М</w:t>
      </w:r>
      <w:r w:rsidR="00A95C60">
        <w:rPr>
          <w:rStyle w:val="FontStyle13"/>
          <w:spacing w:val="0"/>
          <w:sz w:val="28"/>
          <w:szCs w:val="28"/>
        </w:rPr>
        <w:t>а</w:t>
      </w:r>
      <w:r w:rsidR="00A95C60">
        <w:rPr>
          <w:rStyle w:val="FontStyle13"/>
          <w:spacing w:val="0"/>
          <w:sz w:val="28"/>
          <w:szCs w:val="28"/>
        </w:rPr>
        <w:t>гаданской</w:t>
      </w:r>
      <w:proofErr w:type="gramEnd"/>
      <w:r w:rsidR="00A95C60">
        <w:rPr>
          <w:rStyle w:val="FontStyle13"/>
          <w:spacing w:val="0"/>
          <w:sz w:val="28"/>
          <w:szCs w:val="28"/>
        </w:rPr>
        <w:t xml:space="preserve"> области с предпринимательским сообществом в сфере оценки р</w:t>
      </w:r>
      <w:r w:rsidR="00A95C60">
        <w:rPr>
          <w:rStyle w:val="FontStyle13"/>
          <w:spacing w:val="0"/>
          <w:sz w:val="28"/>
          <w:szCs w:val="28"/>
        </w:rPr>
        <w:t>е</w:t>
      </w:r>
      <w:proofErr w:type="gramStart"/>
      <w:r w:rsidR="00A95C60">
        <w:rPr>
          <w:rStyle w:val="FontStyle13"/>
          <w:spacing w:val="0"/>
          <w:sz w:val="28"/>
          <w:szCs w:val="28"/>
        </w:rPr>
        <w:t xml:space="preserve">гулирующего воздействия», </w:t>
      </w:r>
      <w:r w:rsidR="00571121" w:rsidRPr="00571121">
        <w:rPr>
          <w:rStyle w:val="FontStyle13"/>
          <w:spacing w:val="0"/>
          <w:sz w:val="28"/>
          <w:szCs w:val="28"/>
        </w:rPr>
        <w:t>Порядк</w:t>
      </w:r>
      <w:r w:rsidR="00571121">
        <w:rPr>
          <w:rStyle w:val="FontStyle13"/>
          <w:spacing w:val="0"/>
          <w:sz w:val="28"/>
          <w:szCs w:val="28"/>
        </w:rPr>
        <w:t>ом</w:t>
      </w:r>
      <w:r w:rsidR="00571121" w:rsidRPr="00571121">
        <w:rPr>
          <w:rStyle w:val="FontStyle13"/>
          <w:spacing w:val="0"/>
          <w:sz w:val="28"/>
          <w:szCs w:val="28"/>
        </w:rPr>
        <w:t xml:space="preserve"> проведения оценки регулирующего воздействия проектов нормативных правовых актов Омсукчанского горо</w:t>
      </w:r>
      <w:r w:rsidR="00571121" w:rsidRPr="00571121">
        <w:rPr>
          <w:rStyle w:val="FontStyle13"/>
          <w:spacing w:val="0"/>
          <w:sz w:val="28"/>
          <w:szCs w:val="28"/>
        </w:rPr>
        <w:t>д</w:t>
      </w:r>
      <w:r w:rsidR="00571121" w:rsidRPr="00571121">
        <w:rPr>
          <w:rStyle w:val="FontStyle13"/>
          <w:spacing w:val="0"/>
          <w:sz w:val="28"/>
          <w:szCs w:val="28"/>
        </w:rPr>
        <w:t>ского округа и экспертизы действующих нормативных правовых актов О</w:t>
      </w:r>
      <w:r w:rsidR="00571121" w:rsidRPr="00571121">
        <w:rPr>
          <w:rStyle w:val="FontStyle13"/>
          <w:spacing w:val="0"/>
          <w:sz w:val="28"/>
          <w:szCs w:val="28"/>
        </w:rPr>
        <w:t>м</w:t>
      </w:r>
      <w:r w:rsidR="00571121" w:rsidRPr="00571121">
        <w:rPr>
          <w:rStyle w:val="FontStyle13"/>
          <w:spacing w:val="0"/>
          <w:sz w:val="28"/>
          <w:szCs w:val="28"/>
        </w:rPr>
        <w:t>сукчанского городского округа, затрагивающих вопросы осуществления предпринимательской и инвестиционной деятельности на территории О</w:t>
      </w:r>
      <w:r w:rsidR="00571121" w:rsidRPr="00571121">
        <w:rPr>
          <w:rStyle w:val="FontStyle13"/>
          <w:spacing w:val="0"/>
          <w:sz w:val="28"/>
          <w:szCs w:val="28"/>
        </w:rPr>
        <w:t>м</w:t>
      </w:r>
      <w:r w:rsidR="00571121" w:rsidRPr="00571121">
        <w:rPr>
          <w:rStyle w:val="FontStyle13"/>
          <w:spacing w:val="0"/>
          <w:sz w:val="28"/>
          <w:szCs w:val="28"/>
        </w:rPr>
        <w:t>сукчанского городского округа</w:t>
      </w:r>
      <w:r w:rsidR="00A156D1">
        <w:rPr>
          <w:rStyle w:val="FontStyle13"/>
          <w:spacing w:val="0"/>
          <w:sz w:val="28"/>
          <w:szCs w:val="28"/>
        </w:rPr>
        <w:t>,</w:t>
      </w:r>
      <w:r w:rsidR="00A95C60">
        <w:rPr>
          <w:rStyle w:val="FontStyle13"/>
          <w:spacing w:val="0"/>
          <w:sz w:val="28"/>
          <w:szCs w:val="28"/>
        </w:rPr>
        <w:t xml:space="preserve"> утвержденн</w:t>
      </w:r>
      <w:r w:rsidR="00A156D1">
        <w:rPr>
          <w:rStyle w:val="FontStyle13"/>
          <w:spacing w:val="0"/>
          <w:sz w:val="28"/>
          <w:szCs w:val="28"/>
        </w:rPr>
        <w:t>ым</w:t>
      </w:r>
      <w:r w:rsidR="00A95C60">
        <w:rPr>
          <w:rStyle w:val="FontStyle13"/>
          <w:spacing w:val="0"/>
          <w:sz w:val="28"/>
          <w:szCs w:val="28"/>
        </w:rPr>
        <w:t xml:space="preserve"> постановлением </w:t>
      </w:r>
      <w:r w:rsidR="00121399">
        <w:rPr>
          <w:rStyle w:val="FontStyle13"/>
          <w:spacing w:val="0"/>
          <w:sz w:val="28"/>
          <w:szCs w:val="28"/>
        </w:rPr>
        <w:t>а</w:t>
      </w:r>
      <w:r w:rsidR="00A95C60">
        <w:rPr>
          <w:rStyle w:val="FontStyle13"/>
          <w:spacing w:val="0"/>
          <w:sz w:val="28"/>
          <w:szCs w:val="28"/>
        </w:rPr>
        <w:t>дминистр</w:t>
      </w:r>
      <w:r w:rsidR="00A95C60">
        <w:rPr>
          <w:rStyle w:val="FontStyle13"/>
          <w:spacing w:val="0"/>
          <w:sz w:val="28"/>
          <w:szCs w:val="28"/>
        </w:rPr>
        <w:t>а</w:t>
      </w:r>
      <w:r w:rsidR="00A95C60">
        <w:rPr>
          <w:rStyle w:val="FontStyle13"/>
          <w:spacing w:val="0"/>
          <w:sz w:val="28"/>
          <w:szCs w:val="28"/>
        </w:rPr>
        <w:t xml:space="preserve">ции </w:t>
      </w:r>
      <w:r w:rsidR="00571121">
        <w:rPr>
          <w:rStyle w:val="FontStyle13"/>
          <w:spacing w:val="0"/>
          <w:sz w:val="28"/>
          <w:szCs w:val="28"/>
        </w:rPr>
        <w:t>Омсукчанского</w:t>
      </w:r>
      <w:r w:rsidR="00A95C60">
        <w:rPr>
          <w:rStyle w:val="FontStyle13"/>
          <w:spacing w:val="0"/>
          <w:sz w:val="28"/>
          <w:szCs w:val="28"/>
        </w:rPr>
        <w:t xml:space="preserve"> городского округа от </w:t>
      </w:r>
      <w:r w:rsidR="00571121">
        <w:rPr>
          <w:rStyle w:val="FontStyle13"/>
          <w:spacing w:val="0"/>
          <w:sz w:val="28"/>
          <w:szCs w:val="28"/>
        </w:rPr>
        <w:t>12.10.2015г.</w:t>
      </w:r>
      <w:r w:rsidR="00A95C60">
        <w:rPr>
          <w:rStyle w:val="FontStyle13"/>
          <w:spacing w:val="0"/>
          <w:sz w:val="28"/>
          <w:szCs w:val="28"/>
        </w:rPr>
        <w:t xml:space="preserve"> № </w:t>
      </w:r>
      <w:r w:rsidR="00571121">
        <w:rPr>
          <w:rStyle w:val="FontStyle13"/>
          <w:spacing w:val="0"/>
          <w:sz w:val="28"/>
          <w:szCs w:val="28"/>
        </w:rPr>
        <w:t>700</w:t>
      </w:r>
      <w:r w:rsidR="00A95C60">
        <w:rPr>
          <w:rStyle w:val="FontStyle13"/>
          <w:spacing w:val="0"/>
          <w:sz w:val="28"/>
          <w:szCs w:val="28"/>
        </w:rPr>
        <w:t xml:space="preserve">, </w:t>
      </w:r>
      <w:r w:rsidR="00571121" w:rsidRPr="00571121">
        <w:rPr>
          <w:rStyle w:val="FontStyle13"/>
          <w:spacing w:val="0"/>
          <w:sz w:val="28"/>
          <w:szCs w:val="28"/>
        </w:rPr>
        <w:t>Методик</w:t>
      </w:r>
      <w:r w:rsidR="00571121">
        <w:rPr>
          <w:rStyle w:val="FontStyle13"/>
          <w:spacing w:val="0"/>
          <w:sz w:val="28"/>
          <w:szCs w:val="28"/>
        </w:rPr>
        <w:t>ой</w:t>
      </w:r>
      <w:r w:rsidR="00571121" w:rsidRPr="00571121">
        <w:rPr>
          <w:rStyle w:val="FontStyle13"/>
          <w:spacing w:val="0"/>
          <w:sz w:val="28"/>
          <w:szCs w:val="28"/>
        </w:rPr>
        <w:t xml:space="preserve"> проведения оценки регулирующего воздействия проектов нормативных пр</w:t>
      </w:r>
      <w:r w:rsidR="00571121" w:rsidRPr="00571121">
        <w:rPr>
          <w:rStyle w:val="FontStyle13"/>
          <w:spacing w:val="0"/>
          <w:sz w:val="28"/>
          <w:szCs w:val="28"/>
        </w:rPr>
        <w:t>а</w:t>
      </w:r>
      <w:r w:rsidR="00571121" w:rsidRPr="00571121">
        <w:rPr>
          <w:rStyle w:val="FontStyle13"/>
          <w:spacing w:val="0"/>
          <w:sz w:val="28"/>
          <w:szCs w:val="28"/>
        </w:rPr>
        <w:t>вовых актов Омсукчанского городского округа и экспертизы действующих</w:t>
      </w:r>
      <w:proofErr w:type="gramEnd"/>
      <w:r w:rsidR="00571121" w:rsidRPr="00571121">
        <w:rPr>
          <w:rStyle w:val="FontStyle13"/>
          <w:spacing w:val="0"/>
          <w:sz w:val="28"/>
          <w:szCs w:val="28"/>
        </w:rPr>
        <w:t xml:space="preserve"> нормативных правовых актов Омсукчанского городского округа, затрагив</w:t>
      </w:r>
      <w:r w:rsidR="00571121" w:rsidRPr="00571121">
        <w:rPr>
          <w:rStyle w:val="FontStyle13"/>
          <w:spacing w:val="0"/>
          <w:sz w:val="28"/>
          <w:szCs w:val="28"/>
        </w:rPr>
        <w:t>а</w:t>
      </w:r>
      <w:r w:rsidR="00571121" w:rsidRPr="00571121">
        <w:rPr>
          <w:rStyle w:val="FontStyle13"/>
          <w:spacing w:val="0"/>
          <w:sz w:val="28"/>
          <w:szCs w:val="28"/>
        </w:rPr>
        <w:t>ющих вопросы предпринимательской и инвестиционной деятельности на территории Омсукчанского городского округа</w:t>
      </w:r>
      <w:r w:rsidR="00A156D1">
        <w:rPr>
          <w:rStyle w:val="FontStyle13"/>
          <w:spacing w:val="0"/>
          <w:sz w:val="28"/>
          <w:szCs w:val="28"/>
        </w:rPr>
        <w:t>,</w:t>
      </w:r>
      <w:r w:rsidR="00A95C60">
        <w:rPr>
          <w:rStyle w:val="FontStyle13"/>
          <w:spacing w:val="0"/>
          <w:sz w:val="28"/>
          <w:szCs w:val="28"/>
        </w:rPr>
        <w:t xml:space="preserve"> утвержденной постановлен</w:t>
      </w:r>
      <w:r w:rsidR="00A95C60">
        <w:rPr>
          <w:rStyle w:val="FontStyle13"/>
          <w:spacing w:val="0"/>
          <w:sz w:val="28"/>
          <w:szCs w:val="28"/>
        </w:rPr>
        <w:t>и</w:t>
      </w:r>
      <w:r w:rsidR="00A95C60">
        <w:rPr>
          <w:rStyle w:val="FontStyle13"/>
          <w:spacing w:val="0"/>
          <w:sz w:val="28"/>
          <w:szCs w:val="28"/>
        </w:rPr>
        <w:t xml:space="preserve">ем </w:t>
      </w:r>
      <w:r w:rsidR="007656C7">
        <w:rPr>
          <w:rStyle w:val="FontStyle13"/>
          <w:spacing w:val="0"/>
          <w:sz w:val="28"/>
          <w:szCs w:val="28"/>
        </w:rPr>
        <w:t>а</w:t>
      </w:r>
      <w:r w:rsidR="00A95C60">
        <w:rPr>
          <w:rStyle w:val="FontStyle13"/>
          <w:spacing w:val="0"/>
          <w:sz w:val="28"/>
          <w:szCs w:val="28"/>
        </w:rPr>
        <w:t xml:space="preserve">дминистрации </w:t>
      </w:r>
      <w:r w:rsidR="00571121">
        <w:rPr>
          <w:rStyle w:val="FontStyle13"/>
          <w:spacing w:val="0"/>
          <w:sz w:val="28"/>
          <w:szCs w:val="28"/>
        </w:rPr>
        <w:t>Омсукчанского городского округа от 04</w:t>
      </w:r>
      <w:r w:rsidR="00A95C60">
        <w:rPr>
          <w:rStyle w:val="FontStyle13"/>
          <w:spacing w:val="0"/>
          <w:sz w:val="28"/>
          <w:szCs w:val="28"/>
        </w:rPr>
        <w:t>.04.2017</w:t>
      </w:r>
      <w:r w:rsidR="007656C7">
        <w:rPr>
          <w:rStyle w:val="FontStyle13"/>
          <w:spacing w:val="0"/>
          <w:sz w:val="28"/>
          <w:szCs w:val="28"/>
        </w:rPr>
        <w:t>г.</w:t>
      </w:r>
      <w:r w:rsidR="00A95C60">
        <w:rPr>
          <w:rStyle w:val="FontStyle13"/>
          <w:spacing w:val="0"/>
          <w:sz w:val="28"/>
          <w:szCs w:val="28"/>
        </w:rPr>
        <w:t xml:space="preserve"> № </w:t>
      </w:r>
      <w:r w:rsidR="00571121">
        <w:rPr>
          <w:rStyle w:val="FontStyle13"/>
          <w:spacing w:val="0"/>
          <w:sz w:val="28"/>
          <w:szCs w:val="28"/>
        </w:rPr>
        <w:t>271</w:t>
      </w:r>
      <w:r w:rsidR="00A95C60">
        <w:rPr>
          <w:rStyle w:val="FontStyle13"/>
          <w:spacing w:val="0"/>
          <w:sz w:val="28"/>
          <w:szCs w:val="28"/>
        </w:rPr>
        <w:t xml:space="preserve">, </w:t>
      </w:r>
      <w:r w:rsidR="007656C7">
        <w:rPr>
          <w:rStyle w:val="FontStyle13"/>
          <w:spacing w:val="0"/>
          <w:sz w:val="28"/>
          <w:szCs w:val="28"/>
        </w:rPr>
        <w:t>а</w:t>
      </w:r>
      <w:r w:rsidR="00A213C2" w:rsidRPr="00F834F5">
        <w:rPr>
          <w:rStyle w:val="FontStyle13"/>
          <w:spacing w:val="0"/>
          <w:sz w:val="28"/>
          <w:szCs w:val="28"/>
        </w:rPr>
        <w:t xml:space="preserve">дминистрация </w:t>
      </w:r>
      <w:r w:rsidR="00571121">
        <w:rPr>
          <w:rStyle w:val="FontStyle13"/>
          <w:spacing w:val="0"/>
          <w:sz w:val="28"/>
          <w:szCs w:val="28"/>
        </w:rPr>
        <w:t xml:space="preserve">Омсукчанского </w:t>
      </w:r>
      <w:r>
        <w:rPr>
          <w:rStyle w:val="FontStyle13"/>
          <w:spacing w:val="0"/>
          <w:sz w:val="28"/>
          <w:szCs w:val="28"/>
        </w:rPr>
        <w:t xml:space="preserve">городского округа </w:t>
      </w:r>
    </w:p>
    <w:p w:rsidR="00571121" w:rsidRDefault="00571121" w:rsidP="007656C7">
      <w:pPr>
        <w:pStyle w:val="Style1"/>
        <w:widowControl/>
        <w:spacing w:line="240" w:lineRule="auto"/>
        <w:ind w:firstLine="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ПОСТАНОВЛЯЕТ:</w:t>
      </w:r>
    </w:p>
    <w:p w:rsidR="007656C7" w:rsidRPr="008318C3" w:rsidRDefault="007656C7" w:rsidP="007656C7">
      <w:pPr>
        <w:pStyle w:val="Style1"/>
        <w:widowControl/>
        <w:spacing w:line="240" w:lineRule="auto"/>
        <w:ind w:firstLine="0"/>
        <w:jc w:val="both"/>
        <w:rPr>
          <w:rStyle w:val="FontStyle12"/>
          <w:b w:val="0"/>
          <w:bCs w:val="0"/>
          <w:spacing w:val="0"/>
          <w:sz w:val="28"/>
          <w:szCs w:val="28"/>
        </w:rPr>
      </w:pPr>
    </w:p>
    <w:p w:rsidR="00A213C2" w:rsidRDefault="00A213C2" w:rsidP="007656C7">
      <w:pPr>
        <w:pStyle w:val="Style2"/>
        <w:widowControl/>
        <w:spacing w:line="240" w:lineRule="auto"/>
        <w:ind w:firstLine="744"/>
        <w:rPr>
          <w:rStyle w:val="FontStyle13"/>
          <w:spacing w:val="0"/>
          <w:sz w:val="28"/>
          <w:szCs w:val="28"/>
        </w:rPr>
      </w:pPr>
      <w:r w:rsidRPr="00F834F5">
        <w:rPr>
          <w:rStyle w:val="FontStyle13"/>
          <w:spacing w:val="0"/>
          <w:sz w:val="28"/>
          <w:szCs w:val="28"/>
        </w:rPr>
        <w:lastRenderedPageBreak/>
        <w:t xml:space="preserve">1. Утвердить </w:t>
      </w:r>
      <w:r w:rsidR="00A95C60">
        <w:rPr>
          <w:rStyle w:val="FontStyle13"/>
          <w:spacing w:val="0"/>
          <w:sz w:val="28"/>
          <w:szCs w:val="28"/>
        </w:rPr>
        <w:t xml:space="preserve">форму </w:t>
      </w:r>
      <w:r w:rsidR="005C7004">
        <w:rPr>
          <w:rStyle w:val="FontStyle13"/>
          <w:spacing w:val="0"/>
          <w:sz w:val="28"/>
          <w:szCs w:val="28"/>
        </w:rPr>
        <w:t xml:space="preserve">типового </w:t>
      </w:r>
      <w:r w:rsidR="00A95C60">
        <w:rPr>
          <w:rStyle w:val="FontStyle13"/>
          <w:spacing w:val="0"/>
          <w:sz w:val="28"/>
          <w:szCs w:val="28"/>
        </w:rPr>
        <w:t>соглашения о взаимодействии при пр</w:t>
      </w:r>
      <w:r w:rsidR="00A95C60">
        <w:rPr>
          <w:rStyle w:val="FontStyle13"/>
          <w:spacing w:val="0"/>
          <w:sz w:val="28"/>
          <w:szCs w:val="28"/>
        </w:rPr>
        <w:t>о</w:t>
      </w:r>
      <w:r w:rsidR="00A95C60">
        <w:rPr>
          <w:rStyle w:val="FontStyle13"/>
          <w:spacing w:val="0"/>
          <w:sz w:val="28"/>
          <w:szCs w:val="28"/>
        </w:rPr>
        <w:t>ведении процедуры оценки регулирующего воздействия</w:t>
      </w:r>
      <w:r w:rsidR="00571121">
        <w:rPr>
          <w:rStyle w:val="FontStyle13"/>
          <w:spacing w:val="0"/>
          <w:sz w:val="28"/>
          <w:szCs w:val="28"/>
        </w:rPr>
        <w:t xml:space="preserve"> согласно прилож</w:t>
      </w:r>
      <w:r w:rsidR="00571121">
        <w:rPr>
          <w:rStyle w:val="FontStyle13"/>
          <w:spacing w:val="0"/>
          <w:sz w:val="28"/>
          <w:szCs w:val="28"/>
        </w:rPr>
        <w:t>е</w:t>
      </w:r>
      <w:r w:rsidR="00571121">
        <w:rPr>
          <w:rStyle w:val="FontStyle13"/>
          <w:spacing w:val="0"/>
          <w:sz w:val="28"/>
          <w:szCs w:val="28"/>
        </w:rPr>
        <w:t>нию</w:t>
      </w:r>
      <w:r w:rsidR="0031146D">
        <w:rPr>
          <w:rStyle w:val="FontStyle13"/>
          <w:spacing w:val="0"/>
          <w:sz w:val="28"/>
          <w:szCs w:val="28"/>
        </w:rPr>
        <w:t xml:space="preserve"> к настоящему постановлению</w:t>
      </w:r>
      <w:r w:rsidRPr="00F834F5">
        <w:rPr>
          <w:rStyle w:val="FontStyle13"/>
          <w:spacing w:val="0"/>
          <w:sz w:val="28"/>
          <w:szCs w:val="28"/>
        </w:rPr>
        <w:t>.</w:t>
      </w:r>
    </w:p>
    <w:p w:rsidR="0031146D" w:rsidRDefault="0031146D" w:rsidP="007656C7">
      <w:pPr>
        <w:pStyle w:val="Style2"/>
        <w:widowControl/>
        <w:spacing w:line="240" w:lineRule="auto"/>
        <w:ind w:firstLine="744"/>
        <w:rPr>
          <w:rStyle w:val="FontStyle13"/>
          <w:spacing w:val="0"/>
          <w:sz w:val="28"/>
          <w:szCs w:val="28"/>
        </w:rPr>
      </w:pPr>
    </w:p>
    <w:p w:rsidR="00571121" w:rsidRDefault="0031146D" w:rsidP="007656C7">
      <w:pPr>
        <w:pStyle w:val="Style3"/>
        <w:widowControl/>
        <w:tabs>
          <w:tab w:val="left" w:pos="1080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2</w:t>
      </w:r>
      <w:r w:rsidR="00571121" w:rsidRPr="00571121">
        <w:rPr>
          <w:rStyle w:val="FontStyle13"/>
          <w:spacing w:val="0"/>
          <w:sz w:val="28"/>
          <w:szCs w:val="28"/>
        </w:rPr>
        <w:t xml:space="preserve">. </w:t>
      </w:r>
      <w:proofErr w:type="gramStart"/>
      <w:r w:rsidR="00571121" w:rsidRPr="00571121">
        <w:rPr>
          <w:rStyle w:val="FontStyle13"/>
          <w:spacing w:val="0"/>
          <w:sz w:val="28"/>
          <w:szCs w:val="28"/>
        </w:rPr>
        <w:t>Контроль за</w:t>
      </w:r>
      <w:proofErr w:type="gramEnd"/>
      <w:r w:rsidR="00571121" w:rsidRPr="00571121">
        <w:rPr>
          <w:rStyle w:val="FontStyle13"/>
          <w:spacing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7656C7" w:rsidRPr="00571121" w:rsidRDefault="007656C7" w:rsidP="007656C7">
      <w:pPr>
        <w:pStyle w:val="Style3"/>
        <w:widowControl/>
        <w:tabs>
          <w:tab w:val="left" w:pos="1080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</w:p>
    <w:p w:rsidR="00D90BA5" w:rsidRDefault="0031146D" w:rsidP="007656C7">
      <w:pPr>
        <w:pStyle w:val="Style3"/>
        <w:widowControl/>
        <w:tabs>
          <w:tab w:val="left" w:pos="1080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bookmarkStart w:id="0" w:name="_GoBack"/>
      <w:bookmarkEnd w:id="0"/>
      <w:r>
        <w:rPr>
          <w:rStyle w:val="FontStyle13"/>
          <w:spacing w:val="0"/>
          <w:sz w:val="28"/>
          <w:szCs w:val="28"/>
        </w:rPr>
        <w:t>3</w:t>
      </w:r>
      <w:r w:rsidR="00571121" w:rsidRPr="00571121">
        <w:rPr>
          <w:rStyle w:val="FontStyle13"/>
          <w:spacing w:val="0"/>
          <w:sz w:val="28"/>
          <w:szCs w:val="28"/>
        </w:rPr>
        <w:t>. Настоящее постановление подлежит опубликованию в газете «О</w:t>
      </w:r>
      <w:r w:rsidR="00571121" w:rsidRPr="00571121">
        <w:rPr>
          <w:rStyle w:val="FontStyle13"/>
          <w:spacing w:val="0"/>
          <w:sz w:val="28"/>
          <w:szCs w:val="28"/>
        </w:rPr>
        <w:t>м</w:t>
      </w:r>
      <w:r w:rsidR="00571121" w:rsidRPr="00571121">
        <w:rPr>
          <w:rStyle w:val="FontStyle13"/>
          <w:spacing w:val="0"/>
          <w:sz w:val="28"/>
          <w:szCs w:val="28"/>
        </w:rPr>
        <w:t>сукчанские вести» и размещению на официальном сайте муниципального о</w:t>
      </w:r>
      <w:r w:rsidR="00571121" w:rsidRPr="00571121">
        <w:rPr>
          <w:rStyle w:val="FontStyle13"/>
          <w:spacing w:val="0"/>
          <w:sz w:val="28"/>
          <w:szCs w:val="28"/>
        </w:rPr>
        <w:t>б</w:t>
      </w:r>
      <w:r w:rsidR="00571121" w:rsidRPr="00571121">
        <w:rPr>
          <w:rStyle w:val="FontStyle13"/>
          <w:spacing w:val="0"/>
          <w:sz w:val="28"/>
          <w:szCs w:val="28"/>
        </w:rPr>
        <w:t>разования в сети Интернет (www.omsukchan-adm.ru).</w:t>
      </w:r>
    </w:p>
    <w:p w:rsidR="00D90BA5" w:rsidRDefault="00D90BA5" w:rsidP="0031146D">
      <w:pPr>
        <w:pStyle w:val="Style3"/>
        <w:widowControl/>
        <w:tabs>
          <w:tab w:val="left" w:pos="1080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</w:p>
    <w:p w:rsidR="00571121" w:rsidRDefault="00571121" w:rsidP="0031146D">
      <w:pPr>
        <w:pStyle w:val="Style3"/>
        <w:widowControl/>
        <w:tabs>
          <w:tab w:val="left" w:pos="1080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6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С.Н. Макаров</w:t>
      </w:r>
      <w:r w:rsidR="008B713F" w:rsidRPr="008B713F">
        <w:rPr>
          <w:b/>
          <w:sz w:val="28"/>
          <w:szCs w:val="28"/>
        </w:rPr>
        <w:t xml:space="preserve"> </w:t>
      </w:r>
      <w:r w:rsidR="008B713F">
        <w:rPr>
          <w:b/>
          <w:sz w:val="28"/>
          <w:szCs w:val="28"/>
        </w:rPr>
        <w:t xml:space="preserve"> </w:t>
      </w: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571121" w:rsidRDefault="00571121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p w:rsidR="0007589B" w:rsidRDefault="0007589B" w:rsidP="00571121">
      <w:pPr>
        <w:pStyle w:val="Style3"/>
        <w:widowControl/>
        <w:tabs>
          <w:tab w:val="left" w:pos="1080"/>
        </w:tabs>
        <w:spacing w:line="240" w:lineRule="auto"/>
        <w:ind w:left="4956" w:firstLine="0"/>
        <w:rPr>
          <w:sz w:val="28"/>
          <w:szCs w:val="28"/>
        </w:rPr>
        <w:sectPr w:rsidR="0007589B" w:rsidSect="007656C7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61AA4" w:rsidRPr="00861AA4" w:rsidRDefault="00571121" w:rsidP="00861AA4">
      <w:pPr>
        <w:pStyle w:val="Style3"/>
        <w:widowControl/>
        <w:tabs>
          <w:tab w:val="left" w:pos="1080"/>
        </w:tabs>
        <w:spacing w:line="240" w:lineRule="auto"/>
        <w:ind w:left="7230" w:firstLine="0"/>
        <w:rPr>
          <w:szCs w:val="28"/>
        </w:rPr>
      </w:pPr>
      <w:r w:rsidRPr="00861AA4">
        <w:rPr>
          <w:szCs w:val="28"/>
        </w:rPr>
        <w:lastRenderedPageBreak/>
        <w:t xml:space="preserve">Приложение </w:t>
      </w:r>
    </w:p>
    <w:p w:rsidR="00571121" w:rsidRPr="00861AA4" w:rsidRDefault="00571121" w:rsidP="00861AA4">
      <w:pPr>
        <w:pStyle w:val="Style3"/>
        <w:widowControl/>
        <w:tabs>
          <w:tab w:val="left" w:pos="1080"/>
        </w:tabs>
        <w:spacing w:line="240" w:lineRule="auto"/>
        <w:ind w:left="7230" w:firstLine="6"/>
        <w:rPr>
          <w:szCs w:val="28"/>
        </w:rPr>
      </w:pPr>
      <w:r w:rsidRPr="00861AA4">
        <w:rPr>
          <w:szCs w:val="28"/>
        </w:rPr>
        <w:t xml:space="preserve">к постановлению </w:t>
      </w:r>
    </w:p>
    <w:p w:rsidR="00571121" w:rsidRPr="00861AA4" w:rsidRDefault="00571121" w:rsidP="00861AA4">
      <w:pPr>
        <w:pStyle w:val="Style3"/>
        <w:widowControl/>
        <w:tabs>
          <w:tab w:val="left" w:pos="1080"/>
        </w:tabs>
        <w:spacing w:line="240" w:lineRule="auto"/>
        <w:ind w:left="7230" w:firstLine="0"/>
        <w:rPr>
          <w:szCs w:val="28"/>
        </w:rPr>
      </w:pPr>
      <w:r w:rsidRPr="00861AA4">
        <w:rPr>
          <w:szCs w:val="28"/>
        </w:rPr>
        <w:t xml:space="preserve">администрации </w:t>
      </w:r>
    </w:p>
    <w:p w:rsidR="00571121" w:rsidRPr="00861AA4" w:rsidRDefault="00571121" w:rsidP="00861AA4">
      <w:pPr>
        <w:pStyle w:val="Style3"/>
        <w:widowControl/>
        <w:tabs>
          <w:tab w:val="left" w:pos="1080"/>
        </w:tabs>
        <w:spacing w:line="240" w:lineRule="auto"/>
        <w:ind w:left="7230" w:firstLine="0"/>
        <w:rPr>
          <w:szCs w:val="28"/>
        </w:rPr>
      </w:pPr>
      <w:r w:rsidRPr="00861AA4">
        <w:rPr>
          <w:szCs w:val="28"/>
        </w:rPr>
        <w:t>городского округа</w:t>
      </w:r>
    </w:p>
    <w:p w:rsidR="00571121" w:rsidRPr="00861AA4" w:rsidRDefault="00571121" w:rsidP="00861AA4">
      <w:pPr>
        <w:pStyle w:val="Style3"/>
        <w:widowControl/>
        <w:tabs>
          <w:tab w:val="left" w:pos="1080"/>
        </w:tabs>
        <w:spacing w:line="240" w:lineRule="auto"/>
        <w:ind w:left="7230" w:firstLine="0"/>
        <w:rPr>
          <w:szCs w:val="28"/>
        </w:rPr>
      </w:pPr>
      <w:r w:rsidRPr="00861AA4">
        <w:rPr>
          <w:szCs w:val="28"/>
        </w:rPr>
        <w:t xml:space="preserve">от </w:t>
      </w:r>
      <w:r w:rsidR="00861AA4" w:rsidRPr="00861AA4">
        <w:rPr>
          <w:szCs w:val="28"/>
        </w:rPr>
        <w:t>06.02.2020г.</w:t>
      </w:r>
      <w:r w:rsidRPr="00861AA4">
        <w:rPr>
          <w:szCs w:val="28"/>
        </w:rPr>
        <w:t xml:space="preserve"> №</w:t>
      </w:r>
      <w:r w:rsidR="00861AA4" w:rsidRPr="00861AA4">
        <w:rPr>
          <w:szCs w:val="28"/>
        </w:rPr>
        <w:t xml:space="preserve"> 51</w:t>
      </w:r>
    </w:p>
    <w:p w:rsidR="00571121" w:rsidRPr="00571121" w:rsidRDefault="008B713F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 w:rsidRPr="00571121">
        <w:rPr>
          <w:sz w:val="28"/>
          <w:szCs w:val="28"/>
        </w:rPr>
        <w:t xml:space="preserve">      </w:t>
      </w: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71121" w:rsidRPr="00571121" w:rsidTr="00571121">
        <w:tc>
          <w:tcPr>
            <w:tcW w:w="4359" w:type="dxa"/>
          </w:tcPr>
          <w:p w:rsidR="00571121" w:rsidRPr="00571121" w:rsidRDefault="00571121" w:rsidP="0057112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71121" w:rsidRPr="00571121" w:rsidRDefault="00571121" w:rsidP="0057112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71121" w:rsidRPr="00571121" w:rsidRDefault="007656C7" w:rsidP="005711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ТИПОВОГО</w:t>
      </w:r>
      <w:r w:rsidR="005C7004">
        <w:rPr>
          <w:b/>
          <w:sz w:val="28"/>
          <w:szCs w:val="28"/>
        </w:rPr>
        <w:t xml:space="preserve"> СОГЛАШЕНИЯ</w:t>
      </w:r>
    </w:p>
    <w:p w:rsidR="00571121" w:rsidRPr="00571121" w:rsidRDefault="00571121" w:rsidP="005711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1121">
        <w:rPr>
          <w:b/>
          <w:sz w:val="28"/>
          <w:szCs w:val="28"/>
        </w:rPr>
        <w:t xml:space="preserve">о взаимодействии в сфере оценки регулирующего воздействия </w:t>
      </w:r>
    </w:p>
    <w:p w:rsidR="00571121" w:rsidRPr="00571121" w:rsidRDefault="00571121" w:rsidP="0057112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71121">
        <w:rPr>
          <w:b/>
          <w:sz w:val="28"/>
          <w:szCs w:val="28"/>
        </w:rPr>
        <w:t>между Администрацией Омсукчанского городского округа и</w:t>
      </w:r>
      <w:r w:rsidRPr="00571121">
        <w:rPr>
          <w:sz w:val="28"/>
          <w:szCs w:val="28"/>
        </w:rPr>
        <w:t xml:space="preserve"> __________________________________________________________________</w:t>
      </w:r>
    </w:p>
    <w:p w:rsidR="00571121" w:rsidRPr="00571121" w:rsidRDefault="00571121" w:rsidP="00861AA4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71121">
        <w:rPr>
          <w:sz w:val="20"/>
          <w:szCs w:val="20"/>
        </w:rPr>
        <w:t>(наименование организации)</w:t>
      </w:r>
    </w:p>
    <w:p w:rsidR="00571121" w:rsidRPr="00571121" w:rsidRDefault="00571121" w:rsidP="00861A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1121">
        <w:rPr>
          <w:sz w:val="28"/>
          <w:szCs w:val="28"/>
        </w:rPr>
        <w:t>«____» _____________20___ г.</w:t>
      </w:r>
      <w:r w:rsidRPr="00571121">
        <w:rPr>
          <w:sz w:val="28"/>
          <w:szCs w:val="28"/>
        </w:rPr>
        <w:tab/>
      </w:r>
      <w:r w:rsidRPr="00571121">
        <w:rPr>
          <w:sz w:val="28"/>
          <w:szCs w:val="28"/>
        </w:rPr>
        <w:tab/>
      </w:r>
      <w:r w:rsidRPr="00571121">
        <w:rPr>
          <w:sz w:val="28"/>
          <w:szCs w:val="28"/>
        </w:rPr>
        <w:tab/>
      </w:r>
      <w:r w:rsidRPr="00571121">
        <w:rPr>
          <w:sz w:val="28"/>
          <w:szCs w:val="28"/>
        </w:rPr>
        <w:tab/>
      </w:r>
      <w:r w:rsidRPr="00571121">
        <w:rPr>
          <w:sz w:val="28"/>
          <w:szCs w:val="28"/>
        </w:rPr>
        <w:tab/>
        <w:t xml:space="preserve">        ____________</w:t>
      </w:r>
    </w:p>
    <w:p w:rsidR="00571121" w:rsidRPr="00571121" w:rsidRDefault="00571121" w:rsidP="00861AA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1121" w:rsidRDefault="00571121" w:rsidP="00861AA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71121">
        <w:rPr>
          <w:sz w:val="28"/>
          <w:szCs w:val="28"/>
        </w:rPr>
        <w:t>Администрация Омсукчанского городского округа в лице главы</w:t>
      </w:r>
      <w:r w:rsidR="005C7004">
        <w:rPr>
          <w:sz w:val="28"/>
          <w:szCs w:val="28"/>
        </w:rPr>
        <w:t xml:space="preserve"> администр</w:t>
      </w:r>
      <w:r w:rsidR="005C7004">
        <w:rPr>
          <w:sz w:val="28"/>
          <w:szCs w:val="28"/>
        </w:rPr>
        <w:t>а</w:t>
      </w:r>
      <w:r w:rsidR="005C7004">
        <w:rPr>
          <w:sz w:val="28"/>
          <w:szCs w:val="28"/>
        </w:rPr>
        <w:t>ции</w:t>
      </w:r>
      <w:r w:rsidRPr="00571121">
        <w:rPr>
          <w:sz w:val="28"/>
          <w:szCs w:val="28"/>
        </w:rPr>
        <w:t xml:space="preserve"> Омсукчанского городского округа ___________________, действующего на основании Устава, принятого решением Собрания представителей от ________________ № ______, именуемая в дальнейшем «Администрация», с одной стороны и ___________________________________________________ _______________________________ в лице ____________________________, действующего на основании ____________________, именуемая в дальне</w:t>
      </w:r>
      <w:r w:rsidRPr="00571121">
        <w:rPr>
          <w:sz w:val="28"/>
          <w:szCs w:val="28"/>
        </w:rPr>
        <w:t>й</w:t>
      </w:r>
      <w:r w:rsidRPr="00571121">
        <w:rPr>
          <w:sz w:val="28"/>
          <w:szCs w:val="28"/>
        </w:rPr>
        <w:t>шем «Организация» с другой стороны, совместно именуемые Стороны, в ц</w:t>
      </w:r>
      <w:r w:rsidRPr="00571121">
        <w:rPr>
          <w:sz w:val="28"/>
          <w:szCs w:val="28"/>
        </w:rPr>
        <w:t>е</w:t>
      </w:r>
      <w:r w:rsidRPr="00571121">
        <w:rPr>
          <w:sz w:val="28"/>
          <w:szCs w:val="28"/>
        </w:rPr>
        <w:t>лях повышения эффективности проводимой оценки регулирующего возде</w:t>
      </w:r>
      <w:r w:rsidRPr="00571121">
        <w:rPr>
          <w:sz w:val="28"/>
          <w:szCs w:val="28"/>
        </w:rPr>
        <w:t>й</w:t>
      </w:r>
      <w:r w:rsidRPr="00571121">
        <w:rPr>
          <w:sz w:val="28"/>
          <w:szCs w:val="28"/>
        </w:rPr>
        <w:t xml:space="preserve">ствия проектов муниципальных нормативных правовых актов (далее </w:t>
      </w:r>
      <w:r w:rsidR="007656C7">
        <w:rPr>
          <w:sz w:val="28"/>
          <w:szCs w:val="28"/>
        </w:rPr>
        <w:t>-</w:t>
      </w:r>
      <w:r w:rsidRPr="00571121">
        <w:rPr>
          <w:sz w:val="28"/>
          <w:szCs w:val="28"/>
        </w:rPr>
        <w:t xml:space="preserve"> проект акта), экспертизы</w:t>
      </w:r>
      <w:proofErr w:type="gramEnd"/>
      <w:r w:rsidRPr="00571121">
        <w:rPr>
          <w:sz w:val="28"/>
          <w:szCs w:val="28"/>
        </w:rPr>
        <w:t xml:space="preserve"> действующих муниципальных нормативных правовых а</w:t>
      </w:r>
      <w:r w:rsidRPr="00571121">
        <w:rPr>
          <w:sz w:val="28"/>
          <w:szCs w:val="28"/>
        </w:rPr>
        <w:t>к</w:t>
      </w:r>
      <w:r w:rsidRPr="00571121">
        <w:rPr>
          <w:sz w:val="28"/>
          <w:szCs w:val="28"/>
        </w:rPr>
        <w:t xml:space="preserve">тов (далее </w:t>
      </w:r>
      <w:r w:rsidR="007656C7">
        <w:rPr>
          <w:sz w:val="28"/>
          <w:szCs w:val="28"/>
        </w:rPr>
        <w:t>-</w:t>
      </w:r>
      <w:r w:rsidRPr="00571121">
        <w:rPr>
          <w:sz w:val="28"/>
          <w:szCs w:val="28"/>
        </w:rPr>
        <w:t xml:space="preserve"> действующий акт) заключили настоящее Соглашение о нижесл</w:t>
      </w:r>
      <w:r w:rsidRPr="00571121">
        <w:rPr>
          <w:sz w:val="28"/>
          <w:szCs w:val="28"/>
        </w:rPr>
        <w:t>е</w:t>
      </w:r>
      <w:r w:rsidRPr="00571121">
        <w:rPr>
          <w:sz w:val="28"/>
          <w:szCs w:val="28"/>
        </w:rPr>
        <w:t>дующем:</w:t>
      </w:r>
    </w:p>
    <w:p w:rsidR="00861AA4" w:rsidRPr="00571121" w:rsidRDefault="00861AA4" w:rsidP="00861AA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656C7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1121">
        <w:rPr>
          <w:b/>
          <w:sz w:val="28"/>
          <w:szCs w:val="28"/>
        </w:rPr>
        <w:t>1. Предмет Соглашения</w:t>
      </w:r>
    </w:p>
    <w:p w:rsidR="00861AA4" w:rsidRPr="00861AA4" w:rsidRDefault="00861AA4" w:rsidP="007656C7">
      <w:pPr>
        <w:widowControl/>
        <w:autoSpaceDE/>
        <w:autoSpaceDN/>
        <w:adjustRightInd/>
        <w:jc w:val="center"/>
        <w:rPr>
          <w:b/>
          <w:sz w:val="16"/>
          <w:szCs w:val="28"/>
        </w:rPr>
      </w:pPr>
    </w:p>
    <w:p w:rsidR="00571121" w:rsidRPr="00571121" w:rsidRDefault="00571121" w:rsidP="007656C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1121">
        <w:rPr>
          <w:sz w:val="28"/>
          <w:szCs w:val="28"/>
        </w:rPr>
        <w:t>Предметом настоящего Соглашения является взаимодействие Сторон в пределах своих полномочий при проведении оценки регулирующего возде</w:t>
      </w:r>
      <w:r w:rsidRPr="00571121">
        <w:rPr>
          <w:sz w:val="28"/>
          <w:szCs w:val="28"/>
        </w:rPr>
        <w:t>й</w:t>
      </w:r>
      <w:r w:rsidRPr="00571121">
        <w:rPr>
          <w:sz w:val="28"/>
          <w:szCs w:val="28"/>
        </w:rPr>
        <w:t xml:space="preserve">ствия проектов муниципальных нормативных правовых актов (далее - ОРВ) и экспертизы муниципальных правовых актов (далее </w:t>
      </w:r>
      <w:r w:rsidR="007656C7">
        <w:rPr>
          <w:sz w:val="28"/>
          <w:szCs w:val="28"/>
        </w:rPr>
        <w:t>-</w:t>
      </w:r>
      <w:r w:rsidRPr="00571121">
        <w:rPr>
          <w:sz w:val="28"/>
          <w:szCs w:val="28"/>
        </w:rPr>
        <w:t xml:space="preserve"> экспертиза актов) в ц</w:t>
      </w:r>
      <w:r w:rsidRPr="00571121">
        <w:rPr>
          <w:sz w:val="28"/>
          <w:szCs w:val="28"/>
        </w:rPr>
        <w:t>е</w:t>
      </w:r>
      <w:r w:rsidRPr="00571121">
        <w:rPr>
          <w:sz w:val="28"/>
          <w:szCs w:val="28"/>
        </w:rPr>
        <w:t>лях повышения эффективности проведения ОРВ и экспертизы актов.</w:t>
      </w:r>
    </w:p>
    <w:p w:rsidR="007656C7" w:rsidRPr="007656C7" w:rsidRDefault="007656C7" w:rsidP="00571121">
      <w:pPr>
        <w:widowControl/>
        <w:autoSpaceDE/>
        <w:autoSpaceDN/>
        <w:adjustRightInd/>
        <w:spacing w:line="360" w:lineRule="auto"/>
        <w:jc w:val="center"/>
        <w:rPr>
          <w:sz w:val="22"/>
          <w:szCs w:val="28"/>
        </w:rPr>
      </w:pPr>
    </w:p>
    <w:p w:rsidR="00571121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2. Цели Соглашения</w:t>
      </w:r>
    </w:p>
    <w:p w:rsidR="00861AA4" w:rsidRPr="00861AA4" w:rsidRDefault="00861AA4" w:rsidP="007656C7">
      <w:pPr>
        <w:widowControl/>
        <w:autoSpaceDE/>
        <w:autoSpaceDN/>
        <w:adjustRightInd/>
        <w:jc w:val="center"/>
        <w:rPr>
          <w:b/>
          <w:sz w:val="16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Настоящее Соглашение заключено в целях выявления в проектах актов либо действующих нормативных правовых актах положений, которые: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1) </w:t>
      </w:r>
      <w:r w:rsidR="007656C7">
        <w:rPr>
          <w:sz w:val="28"/>
          <w:szCs w:val="28"/>
        </w:rPr>
        <w:t>В</w:t>
      </w:r>
      <w:r w:rsidRPr="007656C7">
        <w:rPr>
          <w:sz w:val="28"/>
          <w:szCs w:val="28"/>
        </w:rPr>
        <w:t>водят избыточные административные и иные ограничения и об</w:t>
      </w:r>
      <w:r w:rsidRPr="007656C7">
        <w:rPr>
          <w:sz w:val="28"/>
          <w:szCs w:val="28"/>
        </w:rPr>
        <w:t>я</w:t>
      </w:r>
      <w:r w:rsidRPr="007656C7">
        <w:rPr>
          <w:sz w:val="28"/>
          <w:szCs w:val="28"/>
        </w:rPr>
        <w:t>занности для субъектов предпринимательской и иной деятельности или сп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>собствуют их введению;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2) </w:t>
      </w:r>
      <w:r w:rsidR="007656C7">
        <w:rPr>
          <w:sz w:val="28"/>
          <w:szCs w:val="28"/>
        </w:rPr>
        <w:t>С</w:t>
      </w:r>
      <w:r w:rsidRPr="007656C7">
        <w:rPr>
          <w:sz w:val="28"/>
          <w:szCs w:val="28"/>
        </w:rPr>
        <w:t>пособствуют возникновению необоснованных расходов субъектов предпринимательской и иной деятельности;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lastRenderedPageBreak/>
        <w:t xml:space="preserve">3) </w:t>
      </w:r>
      <w:r w:rsidR="007656C7">
        <w:rPr>
          <w:sz w:val="28"/>
          <w:szCs w:val="28"/>
        </w:rPr>
        <w:t>С</w:t>
      </w:r>
      <w:r w:rsidRPr="007656C7">
        <w:rPr>
          <w:sz w:val="28"/>
          <w:szCs w:val="28"/>
        </w:rPr>
        <w:t>пособствуют ограничению конкуренции;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4) приводят к невозможности исполнения субъектами предприним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тельской и иной деятельности возложенных на них обязанностей вследствие противоречий или пробелов в правовом регулировании, отсутствия необх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>димых организационных или технических условий у органов местного сам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 xml:space="preserve">управления. </w:t>
      </w:r>
    </w:p>
    <w:p w:rsidR="0007589B" w:rsidRPr="007656C7" w:rsidRDefault="0007589B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71121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3</w:t>
      </w:r>
      <w:r w:rsidR="0007589B" w:rsidRPr="007656C7">
        <w:rPr>
          <w:b/>
          <w:sz w:val="28"/>
          <w:szCs w:val="28"/>
        </w:rPr>
        <w:t>. Задачи С</w:t>
      </w:r>
      <w:r w:rsidRPr="007656C7">
        <w:rPr>
          <w:b/>
          <w:sz w:val="28"/>
          <w:szCs w:val="28"/>
        </w:rPr>
        <w:t>оглашения</w:t>
      </w:r>
    </w:p>
    <w:p w:rsidR="00861AA4" w:rsidRPr="00861AA4" w:rsidRDefault="00861AA4" w:rsidP="007656C7">
      <w:pPr>
        <w:widowControl/>
        <w:autoSpaceDE/>
        <w:autoSpaceDN/>
        <w:adjustRightInd/>
        <w:jc w:val="center"/>
        <w:rPr>
          <w:b/>
          <w:sz w:val="16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Стороны договорились в рамках своей деятельности способствовать решению следующих задач:</w:t>
      </w:r>
    </w:p>
    <w:p w:rsidR="00571121" w:rsidRPr="007656C7" w:rsidRDefault="007656C7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71121" w:rsidRPr="007656C7">
        <w:rPr>
          <w:sz w:val="28"/>
          <w:szCs w:val="28"/>
        </w:rPr>
        <w:t>Осуществление взаимной поддержки в области нормотворческой работы в сфере предпринимательской деятельности, эффективное информ</w:t>
      </w:r>
      <w:r w:rsidR="00571121" w:rsidRPr="007656C7">
        <w:rPr>
          <w:sz w:val="28"/>
          <w:szCs w:val="28"/>
        </w:rPr>
        <w:t>а</w:t>
      </w:r>
      <w:r w:rsidR="00571121" w:rsidRPr="007656C7">
        <w:rPr>
          <w:sz w:val="28"/>
          <w:szCs w:val="28"/>
        </w:rPr>
        <w:t>ционное сопровождение проектов нормативных правовых актов и меропри</w:t>
      </w:r>
      <w:r w:rsidR="00571121" w:rsidRPr="007656C7">
        <w:rPr>
          <w:sz w:val="28"/>
          <w:szCs w:val="28"/>
        </w:rPr>
        <w:t>я</w:t>
      </w:r>
      <w:r w:rsidR="00571121" w:rsidRPr="007656C7">
        <w:rPr>
          <w:sz w:val="28"/>
          <w:szCs w:val="28"/>
        </w:rPr>
        <w:t>тий друг друга для достижения целей настоящего Соглашения;</w:t>
      </w:r>
    </w:p>
    <w:p w:rsidR="00571121" w:rsidRPr="007656C7" w:rsidRDefault="007656C7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71121" w:rsidRPr="007656C7">
        <w:rPr>
          <w:sz w:val="28"/>
          <w:szCs w:val="28"/>
        </w:rPr>
        <w:t>Формирование с участием представителей сторон экспертных или рабочих групп, в том числе по процедурам оценки регулирующего возде</w:t>
      </w:r>
      <w:r w:rsidR="00571121" w:rsidRPr="007656C7">
        <w:rPr>
          <w:sz w:val="28"/>
          <w:szCs w:val="28"/>
        </w:rPr>
        <w:t>й</w:t>
      </w:r>
      <w:r w:rsidR="00571121" w:rsidRPr="007656C7">
        <w:rPr>
          <w:sz w:val="28"/>
          <w:szCs w:val="28"/>
        </w:rPr>
        <w:t>ствия проектов нормативных правовых актов, экспертизы действующих но</w:t>
      </w:r>
      <w:r w:rsidR="00571121" w:rsidRPr="007656C7">
        <w:rPr>
          <w:sz w:val="28"/>
          <w:szCs w:val="28"/>
        </w:rPr>
        <w:t>р</w:t>
      </w:r>
      <w:r w:rsidR="00571121" w:rsidRPr="007656C7">
        <w:rPr>
          <w:sz w:val="28"/>
          <w:szCs w:val="28"/>
        </w:rPr>
        <w:t>мативных правовых актов и оценки фактического воздействия регулиров</w:t>
      </w:r>
      <w:r w:rsidR="00571121" w:rsidRPr="007656C7">
        <w:rPr>
          <w:sz w:val="28"/>
          <w:szCs w:val="28"/>
        </w:rPr>
        <w:t>а</w:t>
      </w:r>
      <w:r w:rsidR="00571121" w:rsidRPr="007656C7">
        <w:rPr>
          <w:sz w:val="28"/>
          <w:szCs w:val="28"/>
        </w:rPr>
        <w:t>ния. Вовлечение в них субъектов предпринимательской деятельности для участия в процессе разработки и совершенствования нормативной правовой базы ведения предпринимательской деятельности на территории Омсукча</w:t>
      </w:r>
      <w:r w:rsidR="00571121" w:rsidRPr="007656C7">
        <w:rPr>
          <w:sz w:val="28"/>
          <w:szCs w:val="28"/>
        </w:rPr>
        <w:t>н</w:t>
      </w:r>
      <w:r w:rsidR="00571121" w:rsidRPr="007656C7">
        <w:rPr>
          <w:sz w:val="28"/>
          <w:szCs w:val="28"/>
        </w:rPr>
        <w:t>ского городского округа.</w:t>
      </w:r>
    </w:p>
    <w:p w:rsidR="00571121" w:rsidRPr="007656C7" w:rsidRDefault="007656C7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71121" w:rsidRPr="007656C7">
        <w:rPr>
          <w:sz w:val="28"/>
          <w:szCs w:val="28"/>
        </w:rPr>
        <w:t>Создание более привлекательных условий осуществления пре</w:t>
      </w:r>
      <w:r w:rsidR="00571121" w:rsidRPr="007656C7">
        <w:rPr>
          <w:sz w:val="28"/>
          <w:szCs w:val="28"/>
        </w:rPr>
        <w:t>д</w:t>
      </w:r>
      <w:r w:rsidR="00571121" w:rsidRPr="007656C7">
        <w:rPr>
          <w:sz w:val="28"/>
          <w:szCs w:val="28"/>
        </w:rPr>
        <w:t>принимательской деятельности на территории Омсукчанского городского округа через совершенствование нормативной правовой базы, разработку (принятие) новых нормативных правовых актов в области ведения предпр</w:t>
      </w:r>
      <w:r w:rsidR="00571121" w:rsidRPr="007656C7">
        <w:rPr>
          <w:sz w:val="28"/>
          <w:szCs w:val="28"/>
        </w:rPr>
        <w:t>и</w:t>
      </w:r>
      <w:r w:rsidR="00571121" w:rsidRPr="007656C7">
        <w:rPr>
          <w:sz w:val="28"/>
          <w:szCs w:val="28"/>
        </w:rPr>
        <w:t>нимательской деятельности.</w:t>
      </w:r>
    </w:p>
    <w:p w:rsidR="0007589B" w:rsidRPr="007656C7" w:rsidRDefault="0007589B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1121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4. Обязанности Сторон</w:t>
      </w:r>
    </w:p>
    <w:p w:rsidR="00BB63E9" w:rsidRPr="00BB63E9" w:rsidRDefault="00BB63E9" w:rsidP="007656C7">
      <w:pPr>
        <w:widowControl/>
        <w:autoSpaceDE/>
        <w:autoSpaceDN/>
        <w:adjustRightInd/>
        <w:jc w:val="center"/>
        <w:rPr>
          <w:b/>
          <w:sz w:val="18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4.1. Администрация: 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1) </w:t>
      </w:r>
      <w:r w:rsidR="00A209B8">
        <w:rPr>
          <w:sz w:val="28"/>
          <w:szCs w:val="28"/>
        </w:rPr>
        <w:t>О</w:t>
      </w:r>
      <w:r w:rsidRPr="007656C7">
        <w:rPr>
          <w:sz w:val="28"/>
          <w:szCs w:val="28"/>
        </w:rPr>
        <w:t>беспечивает извещение по электронной почте Организации о ра</w:t>
      </w:r>
      <w:r w:rsidRPr="007656C7">
        <w:rPr>
          <w:sz w:val="28"/>
          <w:szCs w:val="28"/>
        </w:rPr>
        <w:t>з</w:t>
      </w:r>
      <w:r w:rsidRPr="007656C7">
        <w:rPr>
          <w:sz w:val="28"/>
          <w:szCs w:val="28"/>
        </w:rPr>
        <w:t xml:space="preserve">мещении проекта акта на официальном сайте Омсукчанского городского округа в информационно-телекоммуникационной сети «Интернет» </w:t>
      </w:r>
      <w:r w:rsidR="007656C7" w:rsidRPr="00637C6B">
        <w:rPr>
          <w:sz w:val="26"/>
          <w:szCs w:val="26"/>
        </w:rPr>
        <w:t>(</w:t>
      </w:r>
      <w:hyperlink r:id="rId8" w:history="1">
        <w:r w:rsidR="007656C7" w:rsidRPr="007656C7">
          <w:rPr>
            <w:rStyle w:val="ad"/>
            <w:sz w:val="28"/>
            <w:szCs w:val="28"/>
          </w:rPr>
          <w:t>www.omsukchan-adm.ru</w:t>
        </w:r>
      </w:hyperlink>
      <w:r w:rsidRPr="007656C7">
        <w:rPr>
          <w:sz w:val="28"/>
          <w:szCs w:val="28"/>
        </w:rPr>
        <w:t xml:space="preserve">), для проведения публичных консультаций (далее </w:t>
      </w:r>
      <w:r w:rsidR="007656C7">
        <w:rPr>
          <w:sz w:val="28"/>
          <w:szCs w:val="28"/>
        </w:rPr>
        <w:t>-</w:t>
      </w:r>
      <w:r w:rsidRPr="007656C7">
        <w:rPr>
          <w:sz w:val="28"/>
          <w:szCs w:val="28"/>
        </w:rPr>
        <w:t xml:space="preserve"> официальный сайт), и начале проведения публичных консультаций, сроке приема и способе направления предложений;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2) </w:t>
      </w:r>
      <w:r w:rsidR="00A209B8">
        <w:rPr>
          <w:sz w:val="28"/>
          <w:szCs w:val="28"/>
        </w:rPr>
        <w:t>Р</w:t>
      </w:r>
      <w:r w:rsidRPr="007656C7">
        <w:rPr>
          <w:sz w:val="28"/>
          <w:szCs w:val="28"/>
        </w:rPr>
        <w:t>ассматривает предложения, поступившие от Организации по пр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>екту акта при проведении оценки регулирующего воздействия, в случае р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шения о невозможности учета поступивших предложений, информирует об этом Организацию с указанием причин отклонения предложений, при сохр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нении разногласий по представленным предложениям проводит согласител</w:t>
      </w:r>
      <w:r w:rsidRPr="007656C7">
        <w:rPr>
          <w:sz w:val="28"/>
          <w:szCs w:val="28"/>
        </w:rPr>
        <w:t>ь</w:t>
      </w:r>
      <w:r w:rsidRPr="007656C7">
        <w:rPr>
          <w:sz w:val="28"/>
          <w:szCs w:val="28"/>
        </w:rPr>
        <w:t>ное совещание;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3) </w:t>
      </w:r>
      <w:r w:rsidR="00A209B8">
        <w:rPr>
          <w:sz w:val="28"/>
          <w:szCs w:val="28"/>
        </w:rPr>
        <w:t>Р</w:t>
      </w:r>
      <w:r w:rsidRPr="007656C7">
        <w:rPr>
          <w:sz w:val="28"/>
          <w:szCs w:val="28"/>
        </w:rPr>
        <w:t>ассматривает предложения по повышению эффективности регул</w:t>
      </w:r>
      <w:r w:rsidRPr="007656C7">
        <w:rPr>
          <w:sz w:val="28"/>
          <w:szCs w:val="28"/>
        </w:rPr>
        <w:t>и</w:t>
      </w:r>
      <w:r w:rsidRPr="007656C7">
        <w:rPr>
          <w:sz w:val="28"/>
          <w:szCs w:val="28"/>
        </w:rPr>
        <w:t>рования и устранению выявленных административных барьеров для субъе</w:t>
      </w:r>
      <w:r w:rsidRPr="007656C7">
        <w:rPr>
          <w:sz w:val="28"/>
          <w:szCs w:val="28"/>
        </w:rPr>
        <w:t>к</w:t>
      </w:r>
      <w:r w:rsidRPr="007656C7">
        <w:rPr>
          <w:sz w:val="28"/>
          <w:szCs w:val="28"/>
        </w:rPr>
        <w:lastRenderedPageBreak/>
        <w:t>тов предпринимательской и инвестиционной деятельности в рамках экспе</w:t>
      </w:r>
      <w:r w:rsidRPr="007656C7">
        <w:rPr>
          <w:sz w:val="28"/>
          <w:szCs w:val="28"/>
        </w:rPr>
        <w:t>р</w:t>
      </w:r>
      <w:r w:rsidRPr="007656C7">
        <w:rPr>
          <w:sz w:val="28"/>
          <w:szCs w:val="28"/>
        </w:rPr>
        <w:t>тизы действующих актов, в случае решения о невозможности учета пост</w:t>
      </w:r>
      <w:r w:rsidRPr="007656C7">
        <w:rPr>
          <w:sz w:val="28"/>
          <w:szCs w:val="28"/>
        </w:rPr>
        <w:t>у</w:t>
      </w:r>
      <w:r w:rsidRPr="007656C7">
        <w:rPr>
          <w:sz w:val="28"/>
          <w:szCs w:val="28"/>
        </w:rPr>
        <w:t>пивших предложений, информирует об этом Организацию с указанием пр</w:t>
      </w:r>
      <w:r w:rsidRPr="007656C7">
        <w:rPr>
          <w:sz w:val="28"/>
          <w:szCs w:val="28"/>
        </w:rPr>
        <w:t>и</w:t>
      </w:r>
      <w:r w:rsidRPr="007656C7">
        <w:rPr>
          <w:sz w:val="28"/>
          <w:szCs w:val="28"/>
        </w:rPr>
        <w:t>чин отклонения предложений, при сохранении разногласий по представле</w:t>
      </w:r>
      <w:r w:rsidRPr="007656C7">
        <w:rPr>
          <w:sz w:val="28"/>
          <w:szCs w:val="28"/>
        </w:rPr>
        <w:t>н</w:t>
      </w:r>
      <w:r w:rsidRPr="007656C7">
        <w:rPr>
          <w:sz w:val="28"/>
          <w:szCs w:val="28"/>
        </w:rPr>
        <w:t>ным предложениям проводит согласительное совещание;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4) </w:t>
      </w:r>
      <w:r w:rsidR="00A209B8">
        <w:rPr>
          <w:sz w:val="28"/>
          <w:szCs w:val="28"/>
        </w:rPr>
        <w:t>О</w:t>
      </w:r>
      <w:r w:rsidRPr="007656C7">
        <w:rPr>
          <w:sz w:val="28"/>
          <w:szCs w:val="28"/>
        </w:rPr>
        <w:t>беспечивает извещение по электронной почте Организации о з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самоуправления, структурными подразделениями – ра</w:t>
      </w:r>
      <w:r w:rsidRPr="007656C7">
        <w:rPr>
          <w:sz w:val="28"/>
          <w:szCs w:val="28"/>
        </w:rPr>
        <w:t>з</w:t>
      </w:r>
      <w:r w:rsidRPr="007656C7">
        <w:rPr>
          <w:sz w:val="28"/>
          <w:szCs w:val="28"/>
        </w:rPr>
        <w:t>работчиками проекта акта заключений об оценке регулирующего возде</w:t>
      </w:r>
      <w:r w:rsidRPr="007656C7">
        <w:rPr>
          <w:sz w:val="28"/>
          <w:szCs w:val="28"/>
        </w:rPr>
        <w:t>й</w:t>
      </w:r>
      <w:r w:rsidRPr="007656C7">
        <w:rPr>
          <w:sz w:val="28"/>
          <w:szCs w:val="28"/>
        </w:rPr>
        <w:t xml:space="preserve">ствия проектов актов, заключений о результатах экспертизы действующих актов. 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4.2. Организация: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1) </w:t>
      </w:r>
      <w:r w:rsidR="00A209B8">
        <w:rPr>
          <w:sz w:val="28"/>
          <w:szCs w:val="28"/>
        </w:rPr>
        <w:t>Н</w:t>
      </w:r>
      <w:r w:rsidRPr="007656C7">
        <w:rPr>
          <w:sz w:val="28"/>
          <w:szCs w:val="28"/>
        </w:rPr>
        <w:t xml:space="preserve">а основе направленных </w:t>
      </w:r>
      <w:r w:rsidR="00981B4E">
        <w:rPr>
          <w:sz w:val="28"/>
          <w:szCs w:val="28"/>
        </w:rPr>
        <w:t>А</w:t>
      </w:r>
      <w:r w:rsidRPr="007656C7">
        <w:rPr>
          <w:sz w:val="28"/>
          <w:szCs w:val="28"/>
        </w:rPr>
        <w:t>дминистрацией извещений о проведении публичных консультаций в установленный срок рассматривает проект акта, вынесенный на оценку регулирующего воздействия, и направляет предлож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 xml:space="preserve">ния либо мнение о поддержке проекта акта в случае их наличия; 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2) </w:t>
      </w:r>
      <w:r w:rsidR="00A209B8">
        <w:rPr>
          <w:sz w:val="28"/>
          <w:szCs w:val="28"/>
        </w:rPr>
        <w:t>П</w:t>
      </w:r>
      <w:r w:rsidRPr="007656C7">
        <w:rPr>
          <w:sz w:val="28"/>
          <w:szCs w:val="28"/>
        </w:rPr>
        <w:t>о запросу Администрации направляет предложения для включения в План экспертизы действующих актов, в случае их наличия;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3) </w:t>
      </w:r>
      <w:r w:rsidR="00A209B8">
        <w:rPr>
          <w:sz w:val="28"/>
          <w:szCs w:val="28"/>
        </w:rPr>
        <w:t>П</w:t>
      </w:r>
      <w:r w:rsidRPr="007656C7">
        <w:rPr>
          <w:sz w:val="28"/>
          <w:szCs w:val="28"/>
        </w:rPr>
        <w:t>о запросу Администрации осуществляет мониторинг реализации действующих актов, при наличии возможности и направляет предложения в рамках экспертизы действующих актов, в том числе по повышению эффе</w:t>
      </w:r>
      <w:r w:rsidRPr="007656C7">
        <w:rPr>
          <w:sz w:val="28"/>
          <w:szCs w:val="28"/>
        </w:rPr>
        <w:t>к</w:t>
      </w:r>
      <w:r w:rsidRPr="007656C7">
        <w:rPr>
          <w:sz w:val="28"/>
          <w:szCs w:val="28"/>
        </w:rPr>
        <w:t>тивности регулирования определенной сферы общественных отношений, в случае их наличия.</w:t>
      </w:r>
    </w:p>
    <w:p w:rsidR="0007589B" w:rsidRPr="007656C7" w:rsidRDefault="0007589B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1121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5. Права Сторон</w:t>
      </w:r>
    </w:p>
    <w:p w:rsidR="00E904FA" w:rsidRPr="00E904FA" w:rsidRDefault="00E904FA" w:rsidP="007656C7">
      <w:pPr>
        <w:widowControl/>
        <w:autoSpaceDE/>
        <w:autoSpaceDN/>
        <w:adjustRightInd/>
        <w:jc w:val="center"/>
        <w:rPr>
          <w:b/>
          <w:sz w:val="16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5.1. Администрация вправе: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1) </w:t>
      </w:r>
      <w:r w:rsidR="00A209B8">
        <w:rPr>
          <w:sz w:val="28"/>
          <w:szCs w:val="28"/>
        </w:rPr>
        <w:t>Н</w:t>
      </w:r>
      <w:r w:rsidRPr="007656C7">
        <w:rPr>
          <w:sz w:val="28"/>
          <w:szCs w:val="28"/>
        </w:rPr>
        <w:t>аправлять запрос в Организацию о сборе предложений для вкл</w:t>
      </w:r>
      <w:r w:rsidRPr="007656C7">
        <w:rPr>
          <w:sz w:val="28"/>
          <w:szCs w:val="28"/>
        </w:rPr>
        <w:t>ю</w:t>
      </w:r>
      <w:r w:rsidRPr="007656C7">
        <w:rPr>
          <w:sz w:val="28"/>
          <w:szCs w:val="28"/>
        </w:rPr>
        <w:t>чения в План экспертизы действующих актов;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2) </w:t>
      </w:r>
      <w:r w:rsidR="00A209B8">
        <w:rPr>
          <w:sz w:val="28"/>
          <w:szCs w:val="28"/>
        </w:rPr>
        <w:t>Н</w:t>
      </w:r>
      <w:r w:rsidRPr="007656C7">
        <w:rPr>
          <w:sz w:val="28"/>
          <w:szCs w:val="28"/>
        </w:rPr>
        <w:t>аправлять запрос в Организацию о проведении мониторинга реал</w:t>
      </w:r>
      <w:r w:rsidRPr="007656C7">
        <w:rPr>
          <w:sz w:val="28"/>
          <w:szCs w:val="28"/>
        </w:rPr>
        <w:t>и</w:t>
      </w:r>
      <w:r w:rsidRPr="007656C7">
        <w:rPr>
          <w:sz w:val="28"/>
          <w:szCs w:val="28"/>
        </w:rPr>
        <w:t>зации действующих актов и подготовке предложений в рамках экспертизы действующих актов, в том числе по повышению эффективности регулиров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ния определенной сферы общественных отношений;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3) </w:t>
      </w:r>
      <w:r w:rsidR="00A209B8">
        <w:rPr>
          <w:sz w:val="28"/>
          <w:szCs w:val="28"/>
        </w:rPr>
        <w:t>П</w:t>
      </w:r>
      <w:r w:rsidRPr="007656C7">
        <w:rPr>
          <w:sz w:val="28"/>
          <w:szCs w:val="28"/>
        </w:rPr>
        <w:t>риглашать членов Организации для участия в мероприятиях в сф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ре оценки регулирующего воздействия, организуемых Администрацией;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4) </w:t>
      </w:r>
      <w:r w:rsidR="00A209B8">
        <w:rPr>
          <w:sz w:val="28"/>
          <w:szCs w:val="28"/>
        </w:rPr>
        <w:t>Р</w:t>
      </w:r>
      <w:r w:rsidRPr="007656C7">
        <w:rPr>
          <w:sz w:val="28"/>
          <w:szCs w:val="28"/>
        </w:rPr>
        <w:t>азмещать на своих официальных сайтах в информационно-телекоммуникационной сети «Интернет» информационные материалы о де</w:t>
      </w:r>
      <w:r w:rsidRPr="007656C7">
        <w:rPr>
          <w:sz w:val="28"/>
          <w:szCs w:val="28"/>
        </w:rPr>
        <w:t>я</w:t>
      </w:r>
      <w:r w:rsidRPr="007656C7">
        <w:rPr>
          <w:sz w:val="28"/>
          <w:szCs w:val="28"/>
        </w:rPr>
        <w:t>тельности Организации в сфере оценки регулирующего воздействия, в том числе о результатах реализации данного Соглашения.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5.2. Организация вправе: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1) </w:t>
      </w:r>
      <w:r w:rsidR="00A209B8">
        <w:rPr>
          <w:sz w:val="28"/>
          <w:szCs w:val="28"/>
        </w:rPr>
        <w:t>Р</w:t>
      </w:r>
      <w:r w:rsidRPr="007656C7">
        <w:rPr>
          <w:sz w:val="28"/>
          <w:szCs w:val="28"/>
        </w:rPr>
        <w:t>азмещать на своих официальных сайтах в информационно-телекоммуникационной сети «Интернет»: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информацию о проведении и результатах оценки регулирующего во</w:t>
      </w:r>
      <w:r w:rsidRPr="007656C7">
        <w:rPr>
          <w:sz w:val="28"/>
          <w:szCs w:val="28"/>
        </w:rPr>
        <w:t>з</w:t>
      </w:r>
      <w:r w:rsidRPr="007656C7">
        <w:rPr>
          <w:sz w:val="28"/>
          <w:szCs w:val="28"/>
        </w:rPr>
        <w:t>действия проектов актов и экспертизы действующих актов;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lastRenderedPageBreak/>
        <w:t>- нормативные правовые акты и методические документы по вопросам проведения оценки регулирующего воздействия и экспертизы, утвержденные Администрацией;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уведомления о проведении экспертной оценки, публичных консульт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ций по проектам актов в рамках оценки регулирующего воздействия, пров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дении экспертизы действующих актов (мониторинга реализации действу</w:t>
      </w:r>
      <w:r w:rsidRPr="007656C7">
        <w:rPr>
          <w:sz w:val="28"/>
          <w:szCs w:val="28"/>
        </w:rPr>
        <w:t>ю</w:t>
      </w:r>
      <w:r w:rsidRPr="007656C7">
        <w:rPr>
          <w:sz w:val="28"/>
          <w:szCs w:val="28"/>
        </w:rPr>
        <w:t>щих актов);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информационные материалы о деятельности Организации и Админ</w:t>
      </w:r>
      <w:r w:rsidRPr="007656C7">
        <w:rPr>
          <w:sz w:val="28"/>
          <w:szCs w:val="28"/>
        </w:rPr>
        <w:t>и</w:t>
      </w:r>
      <w:r w:rsidRPr="007656C7">
        <w:rPr>
          <w:sz w:val="28"/>
          <w:szCs w:val="28"/>
        </w:rPr>
        <w:t>страции в сфере оценки регулирующего воздействия и экспертизы, в том числе о результатах реализации данного Соглашения;</w:t>
      </w:r>
    </w:p>
    <w:p w:rsidR="00571121" w:rsidRPr="007656C7" w:rsidRDefault="00571121" w:rsidP="00A209B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2) </w:t>
      </w:r>
      <w:r w:rsidR="00A209B8">
        <w:rPr>
          <w:sz w:val="28"/>
          <w:szCs w:val="28"/>
        </w:rPr>
        <w:t>Н</w:t>
      </w:r>
      <w:r w:rsidRPr="007656C7">
        <w:rPr>
          <w:sz w:val="28"/>
          <w:szCs w:val="28"/>
        </w:rPr>
        <w:t>аправлять в Администрацию:</w:t>
      </w:r>
    </w:p>
    <w:p w:rsidR="00571121" w:rsidRPr="007656C7" w:rsidRDefault="00571121" w:rsidP="007656C7">
      <w:pPr>
        <w:widowControl/>
        <w:tabs>
          <w:tab w:val="left" w:pos="12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мнения и предложения в рамках публичных консультаций по оценке регулирующего воздействия проектов актов и экспертизы действующих а</w:t>
      </w:r>
      <w:r w:rsidRPr="007656C7">
        <w:rPr>
          <w:sz w:val="28"/>
          <w:szCs w:val="28"/>
        </w:rPr>
        <w:t>к</w:t>
      </w:r>
      <w:r w:rsidRPr="007656C7">
        <w:rPr>
          <w:sz w:val="28"/>
          <w:szCs w:val="28"/>
        </w:rPr>
        <w:t>тов;</w:t>
      </w:r>
    </w:p>
    <w:p w:rsidR="00571121" w:rsidRPr="007656C7" w:rsidRDefault="00571121" w:rsidP="007656C7">
      <w:pPr>
        <w:widowControl/>
        <w:tabs>
          <w:tab w:val="left" w:pos="12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предложения для включения в План экспертизы действующих актов;</w:t>
      </w:r>
    </w:p>
    <w:p w:rsidR="0007589B" w:rsidRPr="007656C7" w:rsidRDefault="00571121" w:rsidP="007656C7">
      <w:pPr>
        <w:widowControl/>
        <w:tabs>
          <w:tab w:val="left" w:pos="12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результаты мониторинга реализации действующих актов и предлож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ния по повышению эффективности регулирования определенной сферы о</w:t>
      </w:r>
      <w:r w:rsidRPr="007656C7">
        <w:rPr>
          <w:sz w:val="28"/>
          <w:szCs w:val="28"/>
        </w:rPr>
        <w:t>б</w:t>
      </w:r>
      <w:r w:rsidRPr="007656C7">
        <w:rPr>
          <w:sz w:val="28"/>
          <w:szCs w:val="28"/>
        </w:rPr>
        <w:t>щественных отношений;</w:t>
      </w:r>
    </w:p>
    <w:p w:rsidR="00571121" w:rsidRPr="007656C7" w:rsidRDefault="00571121" w:rsidP="007656C7">
      <w:pPr>
        <w:widowControl/>
        <w:tabs>
          <w:tab w:val="left" w:pos="12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- предложения по совершенствованию организации и методологии проведения оценки регулирующего воздействия по проектам актов и экспе</w:t>
      </w:r>
      <w:r w:rsidRPr="007656C7">
        <w:rPr>
          <w:sz w:val="28"/>
          <w:szCs w:val="28"/>
        </w:rPr>
        <w:t>р</w:t>
      </w:r>
      <w:r w:rsidRPr="007656C7">
        <w:rPr>
          <w:sz w:val="28"/>
          <w:szCs w:val="28"/>
        </w:rPr>
        <w:t>тизы действующих актов;</w:t>
      </w:r>
    </w:p>
    <w:p w:rsidR="00571121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 xml:space="preserve">3) </w:t>
      </w:r>
      <w:r w:rsidR="00A209B8">
        <w:rPr>
          <w:sz w:val="28"/>
          <w:szCs w:val="28"/>
        </w:rPr>
        <w:t>П</w:t>
      </w:r>
      <w:r w:rsidRPr="007656C7">
        <w:rPr>
          <w:sz w:val="28"/>
          <w:szCs w:val="28"/>
        </w:rPr>
        <w:t>роводить совместно с Администрацией публичные информацио</w:t>
      </w:r>
      <w:r w:rsidRPr="007656C7">
        <w:rPr>
          <w:sz w:val="28"/>
          <w:szCs w:val="28"/>
        </w:rPr>
        <w:t>н</w:t>
      </w:r>
      <w:r w:rsidRPr="007656C7">
        <w:rPr>
          <w:sz w:val="28"/>
          <w:szCs w:val="28"/>
        </w:rPr>
        <w:t>ные мероприятия для достижения целей настоящего Соглашения, которые призваны доводить до предпринимательского сообщества положительные практики разработки (принятия) новых нормативных правовых актов в обл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сти ведения предпринимательской деятельности</w:t>
      </w:r>
      <w:r w:rsidR="0007589B" w:rsidRPr="007656C7">
        <w:rPr>
          <w:sz w:val="28"/>
          <w:szCs w:val="28"/>
        </w:rPr>
        <w:t>.</w:t>
      </w:r>
    </w:p>
    <w:p w:rsidR="00A209B8" w:rsidRPr="007656C7" w:rsidRDefault="00A209B8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71121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6. Реализация Соглашения</w:t>
      </w:r>
    </w:p>
    <w:p w:rsidR="00E904FA" w:rsidRPr="00E904FA" w:rsidRDefault="00E904FA" w:rsidP="007656C7">
      <w:pPr>
        <w:widowControl/>
        <w:autoSpaceDE/>
        <w:autoSpaceDN/>
        <w:adjustRightInd/>
        <w:jc w:val="center"/>
        <w:rPr>
          <w:b/>
          <w:sz w:val="18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Стороны в разумный срок определяют лиц, ответственных за взаим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>действие в целях реализации настоящего Соглашения, и адрес электронной почты для обмена информацией. Организация информирует Администрацию о таких лицах путем направления письма. Администрация уведомляет Ст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 xml:space="preserve">рону об ответственном лице Администрации путем направления письма. </w:t>
      </w:r>
    </w:p>
    <w:p w:rsidR="0007589B" w:rsidRPr="007656C7" w:rsidRDefault="0007589B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1121" w:rsidRPr="007656C7" w:rsidRDefault="00571121" w:rsidP="007656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56C7">
        <w:rPr>
          <w:b/>
          <w:sz w:val="28"/>
          <w:szCs w:val="28"/>
        </w:rPr>
        <w:t>7. Заключительные положения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7.1. Соглашение действует бессрочно, если ни одна из Сторон не выр</w:t>
      </w:r>
      <w:r w:rsidRPr="007656C7">
        <w:rPr>
          <w:sz w:val="28"/>
          <w:szCs w:val="28"/>
        </w:rPr>
        <w:t>а</w:t>
      </w:r>
      <w:r w:rsidRPr="007656C7">
        <w:rPr>
          <w:sz w:val="28"/>
          <w:szCs w:val="28"/>
        </w:rPr>
        <w:t>зила желание расторгнуть настоящее Соглашение.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7.2. Возникающие споры и разногласия решаются путем переговоров.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7.3. Дополнения и изменения Соглашения, принимаемые по предлож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ниям Сторон, оформляются в письменной форме и становятся его неотъе</w:t>
      </w:r>
      <w:r w:rsidRPr="007656C7">
        <w:rPr>
          <w:sz w:val="28"/>
          <w:szCs w:val="28"/>
        </w:rPr>
        <w:t>м</w:t>
      </w:r>
      <w:r w:rsidRPr="007656C7">
        <w:rPr>
          <w:sz w:val="28"/>
          <w:szCs w:val="28"/>
        </w:rPr>
        <w:t>лемой частью с момента их подписания Сторонами.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7.4. Соглашение может быть расторгнуто по инициативе любой из Ст</w:t>
      </w:r>
      <w:r w:rsidRPr="007656C7">
        <w:rPr>
          <w:sz w:val="28"/>
          <w:szCs w:val="28"/>
        </w:rPr>
        <w:t>о</w:t>
      </w:r>
      <w:r w:rsidRPr="007656C7">
        <w:rPr>
          <w:sz w:val="28"/>
          <w:szCs w:val="28"/>
        </w:rPr>
        <w:t xml:space="preserve">рон. При этом она должна письменно уведомить другую Сторону не менее </w:t>
      </w:r>
      <w:r w:rsidRPr="007656C7">
        <w:rPr>
          <w:sz w:val="28"/>
          <w:szCs w:val="28"/>
        </w:rPr>
        <w:lastRenderedPageBreak/>
        <w:t>чем за три месяца до предполагаемой даты прекращения действия Соглаш</w:t>
      </w:r>
      <w:r w:rsidRPr="007656C7">
        <w:rPr>
          <w:sz w:val="28"/>
          <w:szCs w:val="28"/>
        </w:rPr>
        <w:t>е</w:t>
      </w:r>
      <w:r w:rsidRPr="007656C7">
        <w:rPr>
          <w:sz w:val="28"/>
          <w:szCs w:val="28"/>
        </w:rPr>
        <w:t>ния.</w:t>
      </w:r>
    </w:p>
    <w:p w:rsidR="00571121" w:rsidRPr="007656C7" w:rsidRDefault="00571121" w:rsidP="007656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56C7">
        <w:rPr>
          <w:sz w:val="28"/>
          <w:szCs w:val="28"/>
        </w:rPr>
        <w:t>7.5. Настоящее Соглашение составлено в двух экземплярах, имеющих равную юридическую силу, по одному для каждой из Сторон.</w:t>
      </w:r>
    </w:p>
    <w:p w:rsidR="0007589B" w:rsidRDefault="0007589B" w:rsidP="0057112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71121" w:rsidRPr="00571121" w:rsidRDefault="00571121" w:rsidP="0057112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571121">
        <w:rPr>
          <w:b/>
          <w:sz w:val="28"/>
          <w:szCs w:val="28"/>
        </w:rPr>
        <w:t>8. Реквизиты и подписи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71121" w:rsidRPr="00571121" w:rsidTr="00563AAE">
        <w:trPr>
          <w:trHeight w:val="3843"/>
        </w:trPr>
        <w:tc>
          <w:tcPr>
            <w:tcW w:w="5495" w:type="dxa"/>
          </w:tcPr>
          <w:p w:rsidR="00571121" w:rsidRPr="00571121" w:rsidRDefault="00571121" w:rsidP="005711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04FA" w:rsidRDefault="00571121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 xml:space="preserve">Администрация Омсукчанского 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городского округа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ул. Ленина, д.19, п. Омсукчан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5C7004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 xml:space="preserve">Глава </w:t>
            </w:r>
            <w:r w:rsidR="005C7004">
              <w:rPr>
                <w:sz w:val="28"/>
                <w:szCs w:val="28"/>
              </w:rPr>
              <w:t xml:space="preserve">администрации </w:t>
            </w:r>
          </w:p>
          <w:p w:rsidR="00571121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Омсукчанского городского округа</w:t>
            </w:r>
          </w:p>
          <w:p w:rsidR="00E904FA" w:rsidRPr="00571121" w:rsidRDefault="00E904FA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 xml:space="preserve"> </w:t>
            </w:r>
            <w:r w:rsidR="00E904FA">
              <w:rPr>
                <w:sz w:val="28"/>
                <w:szCs w:val="28"/>
              </w:rPr>
              <w:t>___________________</w:t>
            </w:r>
            <w:r w:rsidRPr="00571121">
              <w:rPr>
                <w:sz w:val="28"/>
                <w:szCs w:val="28"/>
              </w:rPr>
              <w:t xml:space="preserve"> С.Н. Макаров</w:t>
            </w:r>
          </w:p>
          <w:p w:rsidR="00571121" w:rsidRPr="00571121" w:rsidRDefault="00571121" w:rsidP="0057112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М.П.</w:t>
            </w:r>
          </w:p>
          <w:p w:rsidR="00571121" w:rsidRPr="00571121" w:rsidRDefault="00571121" w:rsidP="0057112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1121" w:rsidRPr="00571121" w:rsidRDefault="00571121" w:rsidP="005711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04FA" w:rsidRDefault="00571121" w:rsidP="00E90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Организация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____________________________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____________________________</w:t>
            </w:r>
          </w:p>
          <w:p w:rsidR="00E904FA" w:rsidRDefault="00E904FA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4FA" w:rsidRDefault="00E904FA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E904FA" w:rsidRDefault="00E904FA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________________</w:t>
            </w:r>
          </w:p>
          <w:p w:rsidR="00571121" w:rsidRPr="00571121" w:rsidRDefault="00571121" w:rsidP="00E904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121">
              <w:rPr>
                <w:sz w:val="28"/>
                <w:szCs w:val="28"/>
              </w:rPr>
              <w:t>М.П.</w:t>
            </w:r>
          </w:p>
        </w:tc>
      </w:tr>
    </w:tbl>
    <w:p w:rsidR="00571121" w:rsidRPr="00571121" w:rsidRDefault="00571121" w:rsidP="0057112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1121" w:rsidRPr="00571121" w:rsidRDefault="00571121" w:rsidP="00571121">
      <w:pPr>
        <w:widowControl/>
        <w:autoSpaceDE/>
        <w:autoSpaceDN/>
        <w:adjustRightInd/>
        <w:rPr>
          <w:sz w:val="28"/>
          <w:szCs w:val="28"/>
        </w:rPr>
      </w:pPr>
    </w:p>
    <w:p w:rsidR="00571121" w:rsidRPr="00571121" w:rsidRDefault="00571121" w:rsidP="00571121">
      <w:pPr>
        <w:widowControl/>
        <w:autoSpaceDE/>
        <w:autoSpaceDN/>
        <w:adjustRightInd/>
        <w:rPr>
          <w:sz w:val="28"/>
          <w:szCs w:val="28"/>
        </w:rPr>
      </w:pPr>
    </w:p>
    <w:p w:rsidR="00571121" w:rsidRPr="00571121" w:rsidRDefault="00571121" w:rsidP="00571121">
      <w:pPr>
        <w:widowControl/>
        <w:autoSpaceDE/>
        <w:autoSpaceDN/>
        <w:adjustRightInd/>
        <w:rPr>
          <w:sz w:val="28"/>
          <w:szCs w:val="28"/>
        </w:rPr>
      </w:pPr>
    </w:p>
    <w:sectPr w:rsidR="00571121" w:rsidRPr="00571121" w:rsidSect="007656C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78" w:rsidRDefault="00911178" w:rsidP="007A3EBC">
      <w:r>
        <w:separator/>
      </w:r>
    </w:p>
  </w:endnote>
  <w:endnote w:type="continuationSeparator" w:id="0">
    <w:p w:rsidR="00911178" w:rsidRDefault="00911178" w:rsidP="007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78" w:rsidRDefault="00911178" w:rsidP="007A3EBC">
      <w:r>
        <w:separator/>
      </w:r>
    </w:p>
  </w:footnote>
  <w:footnote w:type="continuationSeparator" w:id="0">
    <w:p w:rsidR="00911178" w:rsidRDefault="00911178" w:rsidP="007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8D7"/>
    <w:multiLevelType w:val="hybridMultilevel"/>
    <w:tmpl w:val="2702E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9"/>
    <w:rsid w:val="0000059E"/>
    <w:rsid w:val="000063B9"/>
    <w:rsid w:val="00013118"/>
    <w:rsid w:val="000157B8"/>
    <w:rsid w:val="00023C26"/>
    <w:rsid w:val="00023CED"/>
    <w:rsid w:val="00024EC8"/>
    <w:rsid w:val="00026103"/>
    <w:rsid w:val="00032DE9"/>
    <w:rsid w:val="00036C2D"/>
    <w:rsid w:val="000404C5"/>
    <w:rsid w:val="00041732"/>
    <w:rsid w:val="00044C84"/>
    <w:rsid w:val="0004630A"/>
    <w:rsid w:val="0006004C"/>
    <w:rsid w:val="000601F4"/>
    <w:rsid w:val="0006449E"/>
    <w:rsid w:val="00065D66"/>
    <w:rsid w:val="0006719B"/>
    <w:rsid w:val="00073679"/>
    <w:rsid w:val="00073781"/>
    <w:rsid w:val="0007589B"/>
    <w:rsid w:val="00083037"/>
    <w:rsid w:val="00083785"/>
    <w:rsid w:val="00083878"/>
    <w:rsid w:val="00084DCD"/>
    <w:rsid w:val="00087C1A"/>
    <w:rsid w:val="00096441"/>
    <w:rsid w:val="000A5E84"/>
    <w:rsid w:val="000B0B22"/>
    <w:rsid w:val="000B2797"/>
    <w:rsid w:val="000C1AD2"/>
    <w:rsid w:val="000C7D11"/>
    <w:rsid w:val="000D235A"/>
    <w:rsid w:val="000D262C"/>
    <w:rsid w:val="000D3221"/>
    <w:rsid w:val="000D3712"/>
    <w:rsid w:val="000E4AB3"/>
    <w:rsid w:val="000F4AD6"/>
    <w:rsid w:val="00105561"/>
    <w:rsid w:val="00106EC5"/>
    <w:rsid w:val="001135D4"/>
    <w:rsid w:val="0011363C"/>
    <w:rsid w:val="00121399"/>
    <w:rsid w:val="001221D2"/>
    <w:rsid w:val="001239A8"/>
    <w:rsid w:val="0013057C"/>
    <w:rsid w:val="001339ED"/>
    <w:rsid w:val="001362FB"/>
    <w:rsid w:val="00143CF1"/>
    <w:rsid w:val="00145D4C"/>
    <w:rsid w:val="001554DF"/>
    <w:rsid w:val="00155E12"/>
    <w:rsid w:val="00162E22"/>
    <w:rsid w:val="00167449"/>
    <w:rsid w:val="0017014E"/>
    <w:rsid w:val="00190ED9"/>
    <w:rsid w:val="001915C5"/>
    <w:rsid w:val="0019590E"/>
    <w:rsid w:val="001A53C2"/>
    <w:rsid w:val="001B3818"/>
    <w:rsid w:val="001C4362"/>
    <w:rsid w:val="001C52FF"/>
    <w:rsid w:val="001C5DA9"/>
    <w:rsid w:val="001D0458"/>
    <w:rsid w:val="001D0F21"/>
    <w:rsid w:val="001D3D1C"/>
    <w:rsid w:val="001D68FF"/>
    <w:rsid w:val="001E07FC"/>
    <w:rsid w:val="001E28CC"/>
    <w:rsid w:val="001E3509"/>
    <w:rsid w:val="001F38AE"/>
    <w:rsid w:val="001F3D27"/>
    <w:rsid w:val="001F5A02"/>
    <w:rsid w:val="001F5E6F"/>
    <w:rsid w:val="002001B1"/>
    <w:rsid w:val="002008E6"/>
    <w:rsid w:val="00200E24"/>
    <w:rsid w:val="002020FF"/>
    <w:rsid w:val="00202283"/>
    <w:rsid w:val="002065AA"/>
    <w:rsid w:val="00210F48"/>
    <w:rsid w:val="002313C5"/>
    <w:rsid w:val="00231A65"/>
    <w:rsid w:val="00233CEB"/>
    <w:rsid w:val="002340F0"/>
    <w:rsid w:val="002360C9"/>
    <w:rsid w:val="002410A3"/>
    <w:rsid w:val="00243291"/>
    <w:rsid w:val="00247B93"/>
    <w:rsid w:val="00250CD1"/>
    <w:rsid w:val="00255175"/>
    <w:rsid w:val="002563F3"/>
    <w:rsid w:val="00257AA0"/>
    <w:rsid w:val="00270D2E"/>
    <w:rsid w:val="002759F4"/>
    <w:rsid w:val="00277E72"/>
    <w:rsid w:val="00281FC8"/>
    <w:rsid w:val="00285534"/>
    <w:rsid w:val="00285800"/>
    <w:rsid w:val="00293BDE"/>
    <w:rsid w:val="00293D96"/>
    <w:rsid w:val="002A0225"/>
    <w:rsid w:val="002B0A8C"/>
    <w:rsid w:val="002B46F3"/>
    <w:rsid w:val="002B6BB0"/>
    <w:rsid w:val="002B7604"/>
    <w:rsid w:val="002C0FE9"/>
    <w:rsid w:val="002C3389"/>
    <w:rsid w:val="002C343B"/>
    <w:rsid w:val="002D3BD1"/>
    <w:rsid w:val="002D3D02"/>
    <w:rsid w:val="002E65FC"/>
    <w:rsid w:val="002E7AC4"/>
    <w:rsid w:val="0030579B"/>
    <w:rsid w:val="00310206"/>
    <w:rsid w:val="0031146D"/>
    <w:rsid w:val="00312DA4"/>
    <w:rsid w:val="00330FBC"/>
    <w:rsid w:val="003338E1"/>
    <w:rsid w:val="00343744"/>
    <w:rsid w:val="00344518"/>
    <w:rsid w:val="003660FF"/>
    <w:rsid w:val="00375ABC"/>
    <w:rsid w:val="00377A79"/>
    <w:rsid w:val="0038198F"/>
    <w:rsid w:val="00385F4F"/>
    <w:rsid w:val="0038648F"/>
    <w:rsid w:val="00386C6D"/>
    <w:rsid w:val="003A3A8A"/>
    <w:rsid w:val="003B20F7"/>
    <w:rsid w:val="003B39C8"/>
    <w:rsid w:val="003B3B3E"/>
    <w:rsid w:val="003B4CB0"/>
    <w:rsid w:val="003B6064"/>
    <w:rsid w:val="003C39B7"/>
    <w:rsid w:val="003D00E6"/>
    <w:rsid w:val="003D0AC6"/>
    <w:rsid w:val="003D0D07"/>
    <w:rsid w:val="003E3AF4"/>
    <w:rsid w:val="0040057E"/>
    <w:rsid w:val="00404404"/>
    <w:rsid w:val="00406665"/>
    <w:rsid w:val="0041264F"/>
    <w:rsid w:val="004158F7"/>
    <w:rsid w:val="0041765C"/>
    <w:rsid w:val="00421790"/>
    <w:rsid w:val="00426F07"/>
    <w:rsid w:val="0043589D"/>
    <w:rsid w:val="00436614"/>
    <w:rsid w:val="00444323"/>
    <w:rsid w:val="00453D20"/>
    <w:rsid w:val="00457FB8"/>
    <w:rsid w:val="0046265E"/>
    <w:rsid w:val="00466BFD"/>
    <w:rsid w:val="00472916"/>
    <w:rsid w:val="00480899"/>
    <w:rsid w:val="0048152B"/>
    <w:rsid w:val="004828AE"/>
    <w:rsid w:val="00486AA6"/>
    <w:rsid w:val="00487DC9"/>
    <w:rsid w:val="00492BAE"/>
    <w:rsid w:val="00497620"/>
    <w:rsid w:val="004A05FB"/>
    <w:rsid w:val="004A2A1F"/>
    <w:rsid w:val="004B2EE6"/>
    <w:rsid w:val="004C5B58"/>
    <w:rsid w:val="004D0CA4"/>
    <w:rsid w:val="004E56B3"/>
    <w:rsid w:val="004E58E5"/>
    <w:rsid w:val="004F1564"/>
    <w:rsid w:val="004F5ED4"/>
    <w:rsid w:val="00512167"/>
    <w:rsid w:val="00517B2E"/>
    <w:rsid w:val="00525114"/>
    <w:rsid w:val="005327F7"/>
    <w:rsid w:val="00533796"/>
    <w:rsid w:val="005537AF"/>
    <w:rsid w:val="00563245"/>
    <w:rsid w:val="00563AAE"/>
    <w:rsid w:val="005648EE"/>
    <w:rsid w:val="00571121"/>
    <w:rsid w:val="00573F29"/>
    <w:rsid w:val="00574BC0"/>
    <w:rsid w:val="00580DBB"/>
    <w:rsid w:val="0058730F"/>
    <w:rsid w:val="005A037B"/>
    <w:rsid w:val="005A22DE"/>
    <w:rsid w:val="005A62F4"/>
    <w:rsid w:val="005C1190"/>
    <w:rsid w:val="005C3909"/>
    <w:rsid w:val="005C685A"/>
    <w:rsid w:val="005C7004"/>
    <w:rsid w:val="005D062C"/>
    <w:rsid w:val="005D6F4C"/>
    <w:rsid w:val="005E1403"/>
    <w:rsid w:val="005F743C"/>
    <w:rsid w:val="00607926"/>
    <w:rsid w:val="00614390"/>
    <w:rsid w:val="00621809"/>
    <w:rsid w:val="006219DB"/>
    <w:rsid w:val="00621E94"/>
    <w:rsid w:val="006250D4"/>
    <w:rsid w:val="006263C0"/>
    <w:rsid w:val="00627E07"/>
    <w:rsid w:val="00631BF0"/>
    <w:rsid w:val="00641B3D"/>
    <w:rsid w:val="0064386E"/>
    <w:rsid w:val="00657131"/>
    <w:rsid w:val="006623D8"/>
    <w:rsid w:val="00666D7B"/>
    <w:rsid w:val="00671C92"/>
    <w:rsid w:val="00673B7F"/>
    <w:rsid w:val="00673C48"/>
    <w:rsid w:val="00675A0A"/>
    <w:rsid w:val="006847C3"/>
    <w:rsid w:val="006947AE"/>
    <w:rsid w:val="006A0AEA"/>
    <w:rsid w:val="006A14B8"/>
    <w:rsid w:val="006B4737"/>
    <w:rsid w:val="006C2C5C"/>
    <w:rsid w:val="006C3A24"/>
    <w:rsid w:val="006C62D4"/>
    <w:rsid w:val="006D6B7F"/>
    <w:rsid w:val="006E07D3"/>
    <w:rsid w:val="006E74AA"/>
    <w:rsid w:val="006F55E6"/>
    <w:rsid w:val="006F74E9"/>
    <w:rsid w:val="00700EBF"/>
    <w:rsid w:val="00703C0D"/>
    <w:rsid w:val="007050F5"/>
    <w:rsid w:val="007068BF"/>
    <w:rsid w:val="00713282"/>
    <w:rsid w:val="00721A68"/>
    <w:rsid w:val="007248BF"/>
    <w:rsid w:val="00742C99"/>
    <w:rsid w:val="00743B2B"/>
    <w:rsid w:val="0074768C"/>
    <w:rsid w:val="0075086F"/>
    <w:rsid w:val="00753FF6"/>
    <w:rsid w:val="00760221"/>
    <w:rsid w:val="007656C7"/>
    <w:rsid w:val="007723CA"/>
    <w:rsid w:val="00781A9C"/>
    <w:rsid w:val="00790DF1"/>
    <w:rsid w:val="007A3A24"/>
    <w:rsid w:val="007A3EBC"/>
    <w:rsid w:val="007A7EC1"/>
    <w:rsid w:val="007B315A"/>
    <w:rsid w:val="007B4612"/>
    <w:rsid w:val="007B5C45"/>
    <w:rsid w:val="007C1BBA"/>
    <w:rsid w:val="007C29F6"/>
    <w:rsid w:val="007C318D"/>
    <w:rsid w:val="007E7CAC"/>
    <w:rsid w:val="007F0638"/>
    <w:rsid w:val="007F6C69"/>
    <w:rsid w:val="007F79DA"/>
    <w:rsid w:val="007F7A76"/>
    <w:rsid w:val="008030C9"/>
    <w:rsid w:val="00803AFC"/>
    <w:rsid w:val="0080574B"/>
    <w:rsid w:val="0081250B"/>
    <w:rsid w:val="00812921"/>
    <w:rsid w:val="00816BC2"/>
    <w:rsid w:val="0082420E"/>
    <w:rsid w:val="0082772D"/>
    <w:rsid w:val="008318C3"/>
    <w:rsid w:val="00837F0C"/>
    <w:rsid w:val="00840171"/>
    <w:rsid w:val="00847D0E"/>
    <w:rsid w:val="00851095"/>
    <w:rsid w:val="00861AA4"/>
    <w:rsid w:val="00863481"/>
    <w:rsid w:val="00866084"/>
    <w:rsid w:val="0087045E"/>
    <w:rsid w:val="00872956"/>
    <w:rsid w:val="008744BA"/>
    <w:rsid w:val="00877023"/>
    <w:rsid w:val="008815F3"/>
    <w:rsid w:val="00885843"/>
    <w:rsid w:val="008858EE"/>
    <w:rsid w:val="00887795"/>
    <w:rsid w:val="00895253"/>
    <w:rsid w:val="008A612E"/>
    <w:rsid w:val="008B0A39"/>
    <w:rsid w:val="008B6C6D"/>
    <w:rsid w:val="008B713F"/>
    <w:rsid w:val="008D6D7C"/>
    <w:rsid w:val="008E07DE"/>
    <w:rsid w:val="008E163C"/>
    <w:rsid w:val="008E5D8E"/>
    <w:rsid w:val="008E6CF8"/>
    <w:rsid w:val="008F101F"/>
    <w:rsid w:val="00906A18"/>
    <w:rsid w:val="00911178"/>
    <w:rsid w:val="00916707"/>
    <w:rsid w:val="009179CF"/>
    <w:rsid w:val="00920BB7"/>
    <w:rsid w:val="00932663"/>
    <w:rsid w:val="009328BC"/>
    <w:rsid w:val="00932DD4"/>
    <w:rsid w:val="00940150"/>
    <w:rsid w:val="00947983"/>
    <w:rsid w:val="0095086F"/>
    <w:rsid w:val="00955633"/>
    <w:rsid w:val="009718B5"/>
    <w:rsid w:val="00971E5B"/>
    <w:rsid w:val="00975F4D"/>
    <w:rsid w:val="00977213"/>
    <w:rsid w:val="00977F61"/>
    <w:rsid w:val="00981B4E"/>
    <w:rsid w:val="0098239C"/>
    <w:rsid w:val="0098440B"/>
    <w:rsid w:val="00986BFC"/>
    <w:rsid w:val="00993A6A"/>
    <w:rsid w:val="009A6079"/>
    <w:rsid w:val="009A7F12"/>
    <w:rsid w:val="009C0469"/>
    <w:rsid w:val="009C3354"/>
    <w:rsid w:val="009C6A64"/>
    <w:rsid w:val="009D694F"/>
    <w:rsid w:val="009E00BC"/>
    <w:rsid w:val="009E1A40"/>
    <w:rsid w:val="009E28CE"/>
    <w:rsid w:val="009E59DD"/>
    <w:rsid w:val="009F5EE7"/>
    <w:rsid w:val="009F7953"/>
    <w:rsid w:val="00A0463A"/>
    <w:rsid w:val="00A04714"/>
    <w:rsid w:val="00A04EED"/>
    <w:rsid w:val="00A0607B"/>
    <w:rsid w:val="00A1259A"/>
    <w:rsid w:val="00A14CA6"/>
    <w:rsid w:val="00A156D1"/>
    <w:rsid w:val="00A209B8"/>
    <w:rsid w:val="00A213C2"/>
    <w:rsid w:val="00A223F3"/>
    <w:rsid w:val="00A23448"/>
    <w:rsid w:val="00A2438B"/>
    <w:rsid w:val="00A33D25"/>
    <w:rsid w:val="00A3610D"/>
    <w:rsid w:val="00A378C2"/>
    <w:rsid w:val="00A61958"/>
    <w:rsid w:val="00A61BAB"/>
    <w:rsid w:val="00A61F94"/>
    <w:rsid w:val="00A62897"/>
    <w:rsid w:val="00A72EAB"/>
    <w:rsid w:val="00A7751B"/>
    <w:rsid w:val="00A81934"/>
    <w:rsid w:val="00A84415"/>
    <w:rsid w:val="00A9141E"/>
    <w:rsid w:val="00A95C60"/>
    <w:rsid w:val="00A9619A"/>
    <w:rsid w:val="00A970D5"/>
    <w:rsid w:val="00A97B8B"/>
    <w:rsid w:val="00AA1B19"/>
    <w:rsid w:val="00AA2C24"/>
    <w:rsid w:val="00AA7CCD"/>
    <w:rsid w:val="00AB2E55"/>
    <w:rsid w:val="00AB3399"/>
    <w:rsid w:val="00AC14F3"/>
    <w:rsid w:val="00AC1775"/>
    <w:rsid w:val="00AD49BD"/>
    <w:rsid w:val="00AD7A2A"/>
    <w:rsid w:val="00AD7AA5"/>
    <w:rsid w:val="00AE046F"/>
    <w:rsid w:val="00AE0806"/>
    <w:rsid w:val="00AE7494"/>
    <w:rsid w:val="00AF20F6"/>
    <w:rsid w:val="00AF57D6"/>
    <w:rsid w:val="00B13F52"/>
    <w:rsid w:val="00B202C3"/>
    <w:rsid w:val="00B21FCF"/>
    <w:rsid w:val="00B35DC6"/>
    <w:rsid w:val="00B4454F"/>
    <w:rsid w:val="00B500CE"/>
    <w:rsid w:val="00B52852"/>
    <w:rsid w:val="00B53767"/>
    <w:rsid w:val="00B64018"/>
    <w:rsid w:val="00B717FE"/>
    <w:rsid w:val="00B73BD5"/>
    <w:rsid w:val="00B81512"/>
    <w:rsid w:val="00B81594"/>
    <w:rsid w:val="00B82F81"/>
    <w:rsid w:val="00B85ADC"/>
    <w:rsid w:val="00BA0B01"/>
    <w:rsid w:val="00BA0BC1"/>
    <w:rsid w:val="00BB0A22"/>
    <w:rsid w:val="00BB39D3"/>
    <w:rsid w:val="00BB43F5"/>
    <w:rsid w:val="00BB63E9"/>
    <w:rsid w:val="00BB6DC3"/>
    <w:rsid w:val="00BC4D2F"/>
    <w:rsid w:val="00BD2192"/>
    <w:rsid w:val="00BD61EF"/>
    <w:rsid w:val="00BE1232"/>
    <w:rsid w:val="00BF7DF6"/>
    <w:rsid w:val="00C048DE"/>
    <w:rsid w:val="00C1422F"/>
    <w:rsid w:val="00C14C76"/>
    <w:rsid w:val="00C206E5"/>
    <w:rsid w:val="00C22B8C"/>
    <w:rsid w:val="00C23B5F"/>
    <w:rsid w:val="00C24F2F"/>
    <w:rsid w:val="00C2585E"/>
    <w:rsid w:val="00C334FC"/>
    <w:rsid w:val="00C33BED"/>
    <w:rsid w:val="00C40154"/>
    <w:rsid w:val="00C401D2"/>
    <w:rsid w:val="00C43D27"/>
    <w:rsid w:val="00C4668A"/>
    <w:rsid w:val="00C50CB2"/>
    <w:rsid w:val="00C528D2"/>
    <w:rsid w:val="00C52DF1"/>
    <w:rsid w:val="00C56F9C"/>
    <w:rsid w:val="00C60A48"/>
    <w:rsid w:val="00C666B5"/>
    <w:rsid w:val="00C82089"/>
    <w:rsid w:val="00C973B3"/>
    <w:rsid w:val="00CA4FA0"/>
    <w:rsid w:val="00CA6CDB"/>
    <w:rsid w:val="00CA717F"/>
    <w:rsid w:val="00CB04B8"/>
    <w:rsid w:val="00CB1145"/>
    <w:rsid w:val="00CB1B3F"/>
    <w:rsid w:val="00CC03D0"/>
    <w:rsid w:val="00CC5BA6"/>
    <w:rsid w:val="00CD4CCE"/>
    <w:rsid w:val="00CD7490"/>
    <w:rsid w:val="00CE4864"/>
    <w:rsid w:val="00CF6C0C"/>
    <w:rsid w:val="00D06D4B"/>
    <w:rsid w:val="00D1148A"/>
    <w:rsid w:val="00D127F2"/>
    <w:rsid w:val="00D12F2C"/>
    <w:rsid w:val="00D170E7"/>
    <w:rsid w:val="00D21E8B"/>
    <w:rsid w:val="00D271EF"/>
    <w:rsid w:val="00D30731"/>
    <w:rsid w:val="00D312DB"/>
    <w:rsid w:val="00D333C0"/>
    <w:rsid w:val="00D35C5A"/>
    <w:rsid w:val="00D35D92"/>
    <w:rsid w:val="00D414D9"/>
    <w:rsid w:val="00D414FE"/>
    <w:rsid w:val="00D44A80"/>
    <w:rsid w:val="00D47C23"/>
    <w:rsid w:val="00D51A10"/>
    <w:rsid w:val="00D628CC"/>
    <w:rsid w:val="00D6722C"/>
    <w:rsid w:val="00D676D7"/>
    <w:rsid w:val="00D727E7"/>
    <w:rsid w:val="00D773A9"/>
    <w:rsid w:val="00D805A5"/>
    <w:rsid w:val="00D81D88"/>
    <w:rsid w:val="00D84784"/>
    <w:rsid w:val="00D90A4C"/>
    <w:rsid w:val="00D90BA5"/>
    <w:rsid w:val="00D9111E"/>
    <w:rsid w:val="00D96DE5"/>
    <w:rsid w:val="00DA04EB"/>
    <w:rsid w:val="00DB2288"/>
    <w:rsid w:val="00DB5EA2"/>
    <w:rsid w:val="00DC2F66"/>
    <w:rsid w:val="00DC3B58"/>
    <w:rsid w:val="00DC40B1"/>
    <w:rsid w:val="00DC430A"/>
    <w:rsid w:val="00DD03C0"/>
    <w:rsid w:val="00DE02EF"/>
    <w:rsid w:val="00DE21BA"/>
    <w:rsid w:val="00DE32BE"/>
    <w:rsid w:val="00DE4BF7"/>
    <w:rsid w:val="00DF1498"/>
    <w:rsid w:val="00DF2303"/>
    <w:rsid w:val="00DF50D9"/>
    <w:rsid w:val="00E1346C"/>
    <w:rsid w:val="00E20927"/>
    <w:rsid w:val="00E27553"/>
    <w:rsid w:val="00E41445"/>
    <w:rsid w:val="00E456AC"/>
    <w:rsid w:val="00E464E1"/>
    <w:rsid w:val="00E518CF"/>
    <w:rsid w:val="00E57EBE"/>
    <w:rsid w:val="00E60FEE"/>
    <w:rsid w:val="00E6710A"/>
    <w:rsid w:val="00E74EB1"/>
    <w:rsid w:val="00E76EAC"/>
    <w:rsid w:val="00E90223"/>
    <w:rsid w:val="00E904FA"/>
    <w:rsid w:val="00EA1089"/>
    <w:rsid w:val="00EA3F1C"/>
    <w:rsid w:val="00EB48B7"/>
    <w:rsid w:val="00EB63CB"/>
    <w:rsid w:val="00ED278E"/>
    <w:rsid w:val="00ED58A4"/>
    <w:rsid w:val="00EE2C39"/>
    <w:rsid w:val="00EE3CCA"/>
    <w:rsid w:val="00EE4269"/>
    <w:rsid w:val="00EE6063"/>
    <w:rsid w:val="00EE7D71"/>
    <w:rsid w:val="00EF1085"/>
    <w:rsid w:val="00EF13A2"/>
    <w:rsid w:val="00EF224D"/>
    <w:rsid w:val="00EF2358"/>
    <w:rsid w:val="00F01B4D"/>
    <w:rsid w:val="00F13021"/>
    <w:rsid w:val="00F13DA1"/>
    <w:rsid w:val="00F13FB2"/>
    <w:rsid w:val="00F20194"/>
    <w:rsid w:val="00F21CC1"/>
    <w:rsid w:val="00F25EE4"/>
    <w:rsid w:val="00F35A78"/>
    <w:rsid w:val="00F3789A"/>
    <w:rsid w:val="00F54253"/>
    <w:rsid w:val="00F70D2B"/>
    <w:rsid w:val="00F7343F"/>
    <w:rsid w:val="00F7429C"/>
    <w:rsid w:val="00F75F32"/>
    <w:rsid w:val="00F80FB4"/>
    <w:rsid w:val="00F8345B"/>
    <w:rsid w:val="00F834F5"/>
    <w:rsid w:val="00F9016A"/>
    <w:rsid w:val="00F90346"/>
    <w:rsid w:val="00F920EE"/>
    <w:rsid w:val="00F9332B"/>
    <w:rsid w:val="00F95C8A"/>
    <w:rsid w:val="00FA46DF"/>
    <w:rsid w:val="00FB0857"/>
    <w:rsid w:val="00FD78F6"/>
    <w:rsid w:val="00FD7929"/>
    <w:rsid w:val="00FD7DA3"/>
    <w:rsid w:val="00FE050D"/>
    <w:rsid w:val="00FE227D"/>
    <w:rsid w:val="00FE33FA"/>
    <w:rsid w:val="00FF269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589B"/>
    <w:pPr>
      <w:ind w:left="720"/>
      <w:contextualSpacing/>
    </w:pPr>
  </w:style>
  <w:style w:type="paragraph" w:styleId="ab">
    <w:name w:val="Title"/>
    <w:basedOn w:val="a"/>
    <w:link w:val="ac"/>
    <w:qFormat/>
    <w:rsid w:val="007656C7"/>
    <w:pPr>
      <w:widowControl/>
      <w:autoSpaceDE/>
      <w:autoSpaceDN/>
      <w:adjustRightInd/>
      <w:jc w:val="center"/>
    </w:pPr>
    <w:rPr>
      <w:b/>
      <w:bCs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7656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uiPriority w:val="99"/>
    <w:unhideWhenUsed/>
    <w:rsid w:val="0076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MashBur</cp:lastModifiedBy>
  <cp:revision>43</cp:revision>
  <cp:lastPrinted>2020-02-07T05:52:00Z</cp:lastPrinted>
  <dcterms:created xsi:type="dcterms:W3CDTF">2012-09-24T22:43:00Z</dcterms:created>
  <dcterms:modified xsi:type="dcterms:W3CDTF">2020-02-07T05:53:00Z</dcterms:modified>
</cp:coreProperties>
</file>