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35" w:type="dxa"/>
        <w:tblInd w:w="3652" w:type="dxa"/>
        <w:tblLook w:val="04A0"/>
      </w:tblPr>
      <w:tblGrid>
        <w:gridCol w:w="336"/>
        <w:gridCol w:w="525"/>
        <w:gridCol w:w="545"/>
        <w:gridCol w:w="1351"/>
        <w:gridCol w:w="808"/>
        <w:gridCol w:w="456"/>
        <w:gridCol w:w="1507"/>
        <w:gridCol w:w="107"/>
      </w:tblGrid>
      <w:tr w:rsidR="00D933E5" w:rsidRPr="00E933D3" w:rsidTr="00A968C3">
        <w:tc>
          <w:tcPr>
            <w:tcW w:w="5635" w:type="dxa"/>
            <w:gridSpan w:val="8"/>
            <w:shd w:val="clear" w:color="auto" w:fill="auto"/>
          </w:tcPr>
          <w:p w:rsidR="00D933E5" w:rsidRPr="00E933D3" w:rsidRDefault="00D933E5" w:rsidP="00DC6DC7">
            <w:pPr>
              <w:jc w:val="center"/>
            </w:pPr>
            <w:r w:rsidRPr="00E933D3">
              <w:t>Утверждаю</w:t>
            </w:r>
          </w:p>
        </w:tc>
      </w:tr>
      <w:tr w:rsidR="00D933E5" w:rsidTr="00A968C3">
        <w:tc>
          <w:tcPr>
            <w:tcW w:w="5635" w:type="dxa"/>
            <w:gridSpan w:val="8"/>
            <w:tcBorders>
              <w:top w:val="nil"/>
              <w:left w:val="nil"/>
              <w:bottom w:val="single" w:sz="4" w:space="0" w:color="auto"/>
              <w:right w:val="nil"/>
            </w:tcBorders>
            <w:hideMark/>
          </w:tcPr>
          <w:p w:rsidR="00FD65BF" w:rsidRDefault="009A52EB" w:rsidP="00FD65BF">
            <w:pPr>
              <w:spacing w:line="276" w:lineRule="auto"/>
              <w:jc w:val="center"/>
            </w:pPr>
            <w:r w:rsidRPr="00FD65BF">
              <w:t>Р</w:t>
            </w:r>
            <w:r w:rsidR="00D933E5" w:rsidRPr="00FD65BF">
              <w:t>уководител</w:t>
            </w:r>
            <w:r w:rsidRPr="00FD65BF">
              <w:t>ь</w:t>
            </w:r>
            <w:r w:rsidR="00D933E5" w:rsidRPr="00FD65BF">
              <w:t xml:space="preserve"> </w:t>
            </w:r>
            <w:r w:rsidR="00C85E0A" w:rsidRPr="00C85E0A">
              <w:rPr>
                <w:bCs/>
              </w:rPr>
              <w:t>Комитета по управлению муниципальным имуществом</w:t>
            </w:r>
          </w:p>
          <w:p w:rsidR="00D933E5" w:rsidRPr="00FD65BF" w:rsidRDefault="00D933E5" w:rsidP="00FD65BF">
            <w:pPr>
              <w:spacing w:line="276" w:lineRule="auto"/>
              <w:jc w:val="center"/>
            </w:pPr>
            <w:r w:rsidRPr="00FD65BF">
              <w:t>администрации Омсукчанского городского округа</w:t>
            </w:r>
          </w:p>
        </w:tc>
      </w:tr>
      <w:tr w:rsidR="00D933E5" w:rsidTr="00A968C3">
        <w:tc>
          <w:tcPr>
            <w:tcW w:w="5635" w:type="dxa"/>
            <w:gridSpan w:val="8"/>
            <w:tcBorders>
              <w:top w:val="single" w:sz="4" w:space="0" w:color="auto"/>
              <w:left w:val="nil"/>
              <w:bottom w:val="nil"/>
              <w:right w:val="nil"/>
            </w:tcBorders>
            <w:hideMark/>
          </w:tcPr>
          <w:p w:rsidR="00D933E5" w:rsidRDefault="00D933E5" w:rsidP="00DC6DC7">
            <w:pPr>
              <w:spacing w:line="276" w:lineRule="auto"/>
              <w:jc w:val="center"/>
              <w:rPr>
                <w:i/>
                <w:vertAlign w:val="superscript"/>
              </w:rPr>
            </w:pPr>
            <w:r>
              <w:rPr>
                <w:i/>
                <w:vertAlign w:val="superscript"/>
              </w:rPr>
              <w:t>(должность, ф.и.о. руководителя органа,</w:t>
            </w:r>
          </w:p>
        </w:tc>
      </w:tr>
      <w:tr w:rsidR="00D933E5" w:rsidTr="00A968C3">
        <w:tc>
          <w:tcPr>
            <w:tcW w:w="5635" w:type="dxa"/>
            <w:gridSpan w:val="8"/>
            <w:tcBorders>
              <w:top w:val="nil"/>
              <w:left w:val="nil"/>
              <w:bottom w:val="single" w:sz="4" w:space="0" w:color="auto"/>
              <w:right w:val="nil"/>
            </w:tcBorders>
            <w:hideMark/>
          </w:tcPr>
          <w:p w:rsidR="00D933E5" w:rsidRDefault="00C85E0A" w:rsidP="00D933E5">
            <w:pPr>
              <w:spacing w:line="276" w:lineRule="auto"/>
              <w:jc w:val="center"/>
            </w:pPr>
            <w:r>
              <w:t>Е.Г. Леонтьева</w:t>
            </w:r>
          </w:p>
        </w:tc>
      </w:tr>
      <w:tr w:rsidR="00D933E5" w:rsidRPr="00E933D3" w:rsidTr="00A968C3">
        <w:tc>
          <w:tcPr>
            <w:tcW w:w="5635" w:type="dxa"/>
            <w:gridSpan w:val="8"/>
            <w:tcBorders>
              <w:top w:val="single" w:sz="4" w:space="0" w:color="auto"/>
            </w:tcBorders>
            <w:shd w:val="clear" w:color="auto" w:fill="auto"/>
          </w:tcPr>
          <w:p w:rsidR="00D933E5" w:rsidRPr="00E933D3" w:rsidRDefault="00D933E5" w:rsidP="00DC6DC7">
            <w:pPr>
              <w:jc w:val="center"/>
              <w:rPr>
                <w:i/>
                <w:vertAlign w:val="superscript"/>
              </w:rPr>
            </w:pPr>
            <w:r w:rsidRPr="00E933D3">
              <w:rPr>
                <w:i/>
                <w:vertAlign w:val="superscript"/>
              </w:rPr>
              <w:t>являющегося организатором конкурса,</w:t>
            </w:r>
          </w:p>
        </w:tc>
      </w:tr>
      <w:tr w:rsidR="00D933E5" w:rsidRPr="00E933D3" w:rsidTr="00A968C3">
        <w:tc>
          <w:tcPr>
            <w:tcW w:w="5635" w:type="dxa"/>
            <w:gridSpan w:val="8"/>
            <w:tcBorders>
              <w:bottom w:val="single" w:sz="4" w:space="0" w:color="auto"/>
            </w:tcBorders>
            <w:shd w:val="clear" w:color="auto" w:fill="auto"/>
          </w:tcPr>
          <w:p w:rsidR="00D933E5" w:rsidRPr="00E933D3" w:rsidRDefault="00D933E5" w:rsidP="007F3923">
            <w:pPr>
              <w:jc w:val="center"/>
            </w:pPr>
            <w:r w:rsidRPr="00E933D3">
              <w:t>68</w:t>
            </w:r>
            <w:r>
              <w:t>6410</w:t>
            </w:r>
            <w:r w:rsidRPr="00E933D3">
              <w:t xml:space="preserve">, </w:t>
            </w:r>
            <w:r>
              <w:t>Магаданская область п. Омсукчан</w:t>
            </w:r>
            <w:r w:rsidRPr="00E933D3">
              <w:t xml:space="preserve">, ул. </w:t>
            </w:r>
            <w:r>
              <w:t>Ленина</w:t>
            </w:r>
            <w:r w:rsidRPr="00E933D3">
              <w:t xml:space="preserve">, д. </w:t>
            </w:r>
            <w:r>
              <w:t>1</w:t>
            </w:r>
            <w:r w:rsidR="007F3923">
              <w:t>9</w:t>
            </w:r>
            <w:r w:rsidRPr="00E933D3">
              <w:t>,</w:t>
            </w:r>
          </w:p>
        </w:tc>
      </w:tr>
      <w:tr w:rsidR="00D933E5" w:rsidRPr="00E933D3" w:rsidTr="00A968C3">
        <w:trPr>
          <w:trHeight w:val="1475"/>
        </w:trPr>
        <w:tc>
          <w:tcPr>
            <w:tcW w:w="5635" w:type="dxa"/>
            <w:gridSpan w:val="8"/>
            <w:tcBorders>
              <w:top w:val="single" w:sz="4" w:space="0" w:color="auto"/>
            </w:tcBorders>
            <w:shd w:val="clear" w:color="auto" w:fill="auto"/>
          </w:tcPr>
          <w:p w:rsidR="00D933E5" w:rsidRPr="00E933D3" w:rsidRDefault="00D933E5" w:rsidP="00DC6DC7">
            <w:pPr>
              <w:jc w:val="center"/>
              <w:rPr>
                <w:i/>
                <w:vertAlign w:val="superscript"/>
              </w:rPr>
            </w:pPr>
            <w:r w:rsidRPr="00E933D3">
              <w:rPr>
                <w:i/>
                <w:vertAlign w:val="superscript"/>
              </w:rPr>
              <w:t>факс, адрес электронной почты)</w:t>
            </w:r>
          </w:p>
          <w:p w:rsidR="00D933E5" w:rsidRPr="004C30DC" w:rsidRDefault="00D933E5" w:rsidP="00AE5587">
            <w:pPr>
              <w:ind w:firstLine="708"/>
              <w:jc w:val="center"/>
              <w:rPr>
                <w:sz w:val="18"/>
                <w:szCs w:val="18"/>
              </w:rPr>
            </w:pPr>
            <w:r w:rsidRPr="00E933D3">
              <w:rPr>
                <w:lang w:val="en-US"/>
              </w:rPr>
              <w:t>E</w:t>
            </w:r>
            <w:r w:rsidRPr="004C30DC">
              <w:t>-</w:t>
            </w:r>
            <w:r w:rsidRPr="00E933D3">
              <w:rPr>
                <w:lang w:val="en-US"/>
              </w:rPr>
              <w:t>mail</w:t>
            </w:r>
            <w:r w:rsidRPr="004C30DC">
              <w:t xml:space="preserve">: </w:t>
            </w:r>
            <w:hyperlink r:id="rId8" w:history="1">
              <w:r w:rsidR="00FD65BF" w:rsidRPr="0027348A">
                <w:rPr>
                  <w:rStyle w:val="af1"/>
                  <w:sz w:val="22"/>
                  <w:szCs w:val="22"/>
                  <w:lang w:val="en-US"/>
                </w:rPr>
                <w:t>office</w:t>
              </w:r>
              <w:r w:rsidR="00FD65BF" w:rsidRPr="004C30DC">
                <w:rPr>
                  <w:rStyle w:val="af1"/>
                  <w:sz w:val="22"/>
                  <w:szCs w:val="22"/>
                </w:rPr>
                <w:t>.</w:t>
              </w:r>
              <w:r w:rsidR="00FD65BF" w:rsidRPr="0027348A">
                <w:rPr>
                  <w:rStyle w:val="af1"/>
                  <w:sz w:val="22"/>
                  <w:szCs w:val="22"/>
                  <w:lang w:val="en-US"/>
                </w:rPr>
                <w:t>omsadm</w:t>
              </w:r>
              <w:r w:rsidR="00FD65BF" w:rsidRPr="004C30DC">
                <w:rPr>
                  <w:rStyle w:val="af1"/>
                  <w:sz w:val="22"/>
                  <w:szCs w:val="22"/>
                </w:rPr>
                <w:t>@</w:t>
              </w:r>
              <w:r w:rsidR="00FD65BF" w:rsidRPr="0027348A">
                <w:rPr>
                  <w:rStyle w:val="af1"/>
                  <w:sz w:val="22"/>
                  <w:szCs w:val="22"/>
                  <w:lang w:val="en-US"/>
                </w:rPr>
                <w:t>rambler</w:t>
              </w:r>
              <w:r w:rsidR="00FD65BF" w:rsidRPr="004C30DC">
                <w:rPr>
                  <w:rStyle w:val="af1"/>
                  <w:sz w:val="22"/>
                  <w:szCs w:val="22"/>
                </w:rPr>
                <w:t>.</w:t>
              </w:r>
              <w:r w:rsidR="00FD65BF" w:rsidRPr="0027348A">
                <w:rPr>
                  <w:rStyle w:val="af1"/>
                  <w:sz w:val="22"/>
                  <w:szCs w:val="22"/>
                  <w:lang w:val="en-US"/>
                </w:rPr>
                <w:t>ru</w:t>
              </w:r>
            </w:hyperlink>
            <w:r w:rsidRPr="004C30DC">
              <w:t xml:space="preserve">, </w:t>
            </w:r>
            <w:r w:rsidRPr="004C30DC">
              <w:rPr>
                <w:vertAlign w:val="superscript"/>
              </w:rPr>
              <w:t>___________________________________</w:t>
            </w:r>
            <w:r w:rsidR="00A968C3" w:rsidRPr="004C30DC">
              <w:rPr>
                <w:vertAlign w:val="superscript"/>
              </w:rPr>
              <w:t>_______________</w:t>
            </w:r>
            <w:r w:rsidRPr="004C30DC">
              <w:rPr>
                <w:vertAlign w:val="superscript"/>
              </w:rPr>
              <w:t>__________</w:t>
            </w:r>
          </w:p>
          <w:p w:rsidR="00D933E5" w:rsidRDefault="00D933E5" w:rsidP="00DC6DC7">
            <w:pPr>
              <w:jc w:val="center"/>
            </w:pPr>
            <w:r w:rsidRPr="00E933D3">
              <w:rPr>
                <w:i/>
                <w:vertAlign w:val="superscript"/>
              </w:rPr>
              <w:t>(адрес электронной почты, факс)</w:t>
            </w:r>
            <w:r w:rsidRPr="00E933D3">
              <w:t xml:space="preserve"> </w:t>
            </w:r>
          </w:p>
          <w:p w:rsidR="00D933E5" w:rsidRPr="00E933D3" w:rsidRDefault="00D933E5" w:rsidP="00D933E5">
            <w:pPr>
              <w:jc w:val="center"/>
              <w:rPr>
                <w:i/>
                <w:vertAlign w:val="superscript"/>
              </w:rPr>
            </w:pPr>
            <w:r w:rsidRPr="00E933D3">
              <w:t xml:space="preserve">тел(факс): </w:t>
            </w:r>
            <w:r w:rsidR="00FD65BF" w:rsidRPr="00FD65BF">
              <w:rPr>
                <w:u w:val="single"/>
              </w:rPr>
              <w:t>8(41346) 9-12-64</w:t>
            </w:r>
          </w:p>
        </w:tc>
      </w:tr>
      <w:tr w:rsidR="00D933E5" w:rsidRPr="00E933D3" w:rsidTr="00A968C3">
        <w:trPr>
          <w:gridAfter w:val="1"/>
          <w:wAfter w:w="107" w:type="dxa"/>
        </w:trPr>
        <w:tc>
          <w:tcPr>
            <w:tcW w:w="336" w:type="dxa"/>
            <w:shd w:val="clear" w:color="auto" w:fill="auto"/>
          </w:tcPr>
          <w:p w:rsidR="00D933E5" w:rsidRPr="00E933D3" w:rsidRDefault="00D933E5" w:rsidP="00DC6DC7">
            <w:pPr>
              <w:jc w:val="center"/>
            </w:pPr>
            <w:r w:rsidRPr="00E933D3">
              <w:t>«</w:t>
            </w:r>
          </w:p>
        </w:tc>
        <w:tc>
          <w:tcPr>
            <w:tcW w:w="525" w:type="dxa"/>
            <w:tcBorders>
              <w:bottom w:val="single" w:sz="4" w:space="0" w:color="auto"/>
            </w:tcBorders>
            <w:shd w:val="clear" w:color="auto" w:fill="auto"/>
          </w:tcPr>
          <w:p w:rsidR="00D933E5" w:rsidRPr="005C2216" w:rsidRDefault="00C85E0A" w:rsidP="005C2216">
            <w:pPr>
              <w:jc w:val="center"/>
            </w:pPr>
            <w:r>
              <w:t>05</w:t>
            </w:r>
          </w:p>
        </w:tc>
        <w:tc>
          <w:tcPr>
            <w:tcW w:w="545" w:type="dxa"/>
            <w:shd w:val="clear" w:color="auto" w:fill="auto"/>
          </w:tcPr>
          <w:p w:rsidR="00D933E5" w:rsidRPr="00E933D3" w:rsidRDefault="00D933E5" w:rsidP="00DC6DC7">
            <w:r w:rsidRPr="00E933D3">
              <w:t>»</w:t>
            </w:r>
          </w:p>
        </w:tc>
        <w:tc>
          <w:tcPr>
            <w:tcW w:w="1351" w:type="dxa"/>
            <w:tcBorders>
              <w:bottom w:val="single" w:sz="4" w:space="0" w:color="auto"/>
            </w:tcBorders>
            <w:shd w:val="clear" w:color="auto" w:fill="auto"/>
          </w:tcPr>
          <w:p w:rsidR="00D933E5" w:rsidRPr="00E933D3" w:rsidRDefault="00FD65BF" w:rsidP="00137BAD">
            <w:pPr>
              <w:jc w:val="center"/>
            </w:pPr>
            <w:r>
              <w:t>апреля</w:t>
            </w:r>
          </w:p>
        </w:tc>
        <w:tc>
          <w:tcPr>
            <w:tcW w:w="808" w:type="dxa"/>
            <w:shd w:val="clear" w:color="auto" w:fill="auto"/>
          </w:tcPr>
          <w:p w:rsidR="00D933E5" w:rsidRPr="00E933D3" w:rsidRDefault="00D933E5" w:rsidP="00D933E5">
            <w:pPr>
              <w:jc w:val="center"/>
            </w:pPr>
            <w:r w:rsidRPr="00E933D3">
              <w:t>20</w:t>
            </w:r>
          </w:p>
        </w:tc>
        <w:tc>
          <w:tcPr>
            <w:tcW w:w="456" w:type="dxa"/>
            <w:tcBorders>
              <w:bottom w:val="single" w:sz="4" w:space="0" w:color="auto"/>
            </w:tcBorders>
            <w:shd w:val="clear" w:color="auto" w:fill="auto"/>
          </w:tcPr>
          <w:p w:rsidR="00D933E5" w:rsidRPr="00E933D3" w:rsidRDefault="00FD65BF" w:rsidP="009A52EB">
            <w:pPr>
              <w:jc w:val="center"/>
            </w:pPr>
            <w:r>
              <w:t>22</w:t>
            </w:r>
          </w:p>
        </w:tc>
        <w:tc>
          <w:tcPr>
            <w:tcW w:w="1507" w:type="dxa"/>
            <w:shd w:val="clear" w:color="auto" w:fill="auto"/>
          </w:tcPr>
          <w:p w:rsidR="00D933E5" w:rsidRPr="00E933D3" w:rsidRDefault="00D933E5" w:rsidP="00D51068">
            <w:r w:rsidRPr="00E933D3">
              <w:t>г.</w:t>
            </w:r>
            <w:r w:rsidR="00A968C3">
              <w:t xml:space="preserve"> </w:t>
            </w:r>
          </w:p>
        </w:tc>
      </w:tr>
      <w:tr w:rsidR="00D933E5" w:rsidRPr="00E933D3" w:rsidTr="00A968C3">
        <w:tc>
          <w:tcPr>
            <w:tcW w:w="5635" w:type="dxa"/>
            <w:gridSpan w:val="8"/>
            <w:shd w:val="clear" w:color="auto" w:fill="auto"/>
          </w:tcPr>
          <w:p w:rsidR="00D933E5" w:rsidRPr="00E933D3" w:rsidRDefault="00D933E5" w:rsidP="00DC6DC7">
            <w:pPr>
              <w:rPr>
                <w:i/>
                <w:vertAlign w:val="superscript"/>
              </w:rPr>
            </w:pPr>
            <w:r>
              <w:rPr>
                <w:i/>
                <w:vertAlign w:val="superscript"/>
              </w:rPr>
              <w:t xml:space="preserve">           </w:t>
            </w:r>
            <w:r w:rsidR="00D961D6">
              <w:rPr>
                <w:i/>
                <w:vertAlign w:val="superscript"/>
              </w:rPr>
              <w:t xml:space="preserve">                      </w:t>
            </w:r>
            <w:r>
              <w:rPr>
                <w:i/>
                <w:vertAlign w:val="superscript"/>
              </w:rPr>
              <w:t xml:space="preserve">   </w:t>
            </w:r>
            <w:r w:rsidRPr="00E933D3">
              <w:rPr>
                <w:i/>
                <w:vertAlign w:val="superscript"/>
              </w:rPr>
              <w:t>(дата утверждения)</w:t>
            </w:r>
          </w:p>
        </w:tc>
      </w:tr>
    </w:tbl>
    <w:p w:rsidR="00BA1063" w:rsidRDefault="00BA1063" w:rsidP="00BA1063">
      <w:pPr>
        <w:jc w:val="center"/>
        <w:rPr>
          <w:b/>
          <w:sz w:val="28"/>
          <w:szCs w:val="28"/>
        </w:rPr>
      </w:pPr>
    </w:p>
    <w:p w:rsidR="00BA1063" w:rsidRPr="00AF58A0" w:rsidRDefault="00BA1063" w:rsidP="00BA1063">
      <w:pPr>
        <w:jc w:val="center"/>
        <w:rPr>
          <w:b/>
          <w:sz w:val="28"/>
          <w:szCs w:val="28"/>
        </w:rPr>
      </w:pPr>
      <w:r w:rsidRPr="00AF58A0">
        <w:rPr>
          <w:b/>
          <w:sz w:val="28"/>
          <w:szCs w:val="28"/>
        </w:rPr>
        <w:t xml:space="preserve">Конкурсная документация </w:t>
      </w:r>
    </w:p>
    <w:p w:rsidR="00D933E5" w:rsidRPr="00AF58A0" w:rsidRDefault="00D933E5" w:rsidP="00D933E5">
      <w:pPr>
        <w:jc w:val="center"/>
        <w:rPr>
          <w:b/>
          <w:sz w:val="28"/>
          <w:szCs w:val="28"/>
        </w:rPr>
      </w:pPr>
      <w:r w:rsidRPr="00AF58A0">
        <w:rPr>
          <w:b/>
          <w:sz w:val="28"/>
          <w:szCs w:val="28"/>
        </w:rPr>
        <w:t>для участия в открытом конкурсе</w:t>
      </w:r>
    </w:p>
    <w:p w:rsidR="00BE4418" w:rsidRDefault="00D933E5" w:rsidP="00D933E5">
      <w:pPr>
        <w:jc w:val="center"/>
        <w:rPr>
          <w:b/>
          <w:sz w:val="28"/>
          <w:szCs w:val="28"/>
        </w:rPr>
      </w:pPr>
      <w:r w:rsidRPr="00AF58A0">
        <w:rPr>
          <w:b/>
          <w:sz w:val="28"/>
          <w:szCs w:val="28"/>
        </w:rPr>
        <w:t>«На право заключения договора управления многоквартирным домом, расположенным по адресу</w:t>
      </w:r>
      <w:r w:rsidR="00BE4418" w:rsidRPr="00AF58A0">
        <w:rPr>
          <w:b/>
          <w:sz w:val="28"/>
          <w:szCs w:val="28"/>
        </w:rPr>
        <w:t>: Магаданская область</w:t>
      </w:r>
      <w:r w:rsidR="006D45B9" w:rsidRPr="00AF58A0">
        <w:rPr>
          <w:b/>
          <w:sz w:val="28"/>
          <w:szCs w:val="28"/>
        </w:rPr>
        <w:t xml:space="preserve"> </w:t>
      </w:r>
      <w:r w:rsidR="00B91F94" w:rsidRPr="00AF58A0">
        <w:rPr>
          <w:b/>
          <w:sz w:val="28"/>
          <w:szCs w:val="28"/>
        </w:rPr>
        <w:t xml:space="preserve"> </w:t>
      </w:r>
      <w:r w:rsidR="00BE4418" w:rsidRPr="00AF58A0">
        <w:rPr>
          <w:b/>
          <w:sz w:val="28"/>
          <w:szCs w:val="28"/>
        </w:rPr>
        <w:t xml:space="preserve">МО «Омсукчанский городской округ» </w:t>
      </w:r>
      <w:r w:rsidR="003A6436" w:rsidRPr="00AF58A0">
        <w:rPr>
          <w:b/>
          <w:sz w:val="28"/>
          <w:szCs w:val="28"/>
        </w:rPr>
        <w:t xml:space="preserve">п. </w:t>
      </w:r>
      <w:r w:rsidR="00FD65BF">
        <w:rPr>
          <w:b/>
          <w:sz w:val="28"/>
          <w:szCs w:val="28"/>
        </w:rPr>
        <w:t>Дукат</w:t>
      </w:r>
    </w:p>
    <w:p w:rsidR="00FD65BF" w:rsidRPr="00AF58A0" w:rsidRDefault="00FD65BF" w:rsidP="00D933E5">
      <w:pPr>
        <w:jc w:val="center"/>
        <w:rPr>
          <w:b/>
          <w:sz w:val="28"/>
          <w:szCs w:val="28"/>
        </w:rPr>
      </w:pPr>
    </w:p>
    <w:p w:rsidR="002000BE" w:rsidRPr="00FD65BF" w:rsidRDefault="00447A97" w:rsidP="00447A97">
      <w:pPr>
        <w:tabs>
          <w:tab w:val="left" w:pos="1985"/>
          <w:tab w:val="left" w:pos="2127"/>
        </w:tabs>
        <w:jc w:val="both"/>
        <w:rPr>
          <w:b/>
        </w:rPr>
      </w:pPr>
      <w:r>
        <w:rPr>
          <w:b/>
          <w:sz w:val="20"/>
          <w:szCs w:val="20"/>
        </w:rPr>
        <w:tab/>
      </w:r>
      <w:r w:rsidR="002000BE" w:rsidRPr="00FD65BF">
        <w:rPr>
          <w:b/>
        </w:rPr>
        <w:t>Лот №</w:t>
      </w:r>
      <w:r w:rsidR="00F465ED" w:rsidRPr="00FD65BF">
        <w:rPr>
          <w:b/>
        </w:rPr>
        <w:t>1</w:t>
      </w:r>
      <w:r w:rsidR="002000BE" w:rsidRPr="00FD65BF">
        <w:rPr>
          <w:b/>
        </w:rPr>
        <w:t xml:space="preserve"> - п. </w:t>
      </w:r>
      <w:r w:rsidR="00FD65BF" w:rsidRPr="00FD65BF">
        <w:rPr>
          <w:b/>
        </w:rPr>
        <w:t>Дукат</w:t>
      </w:r>
      <w:r w:rsidR="002000BE" w:rsidRPr="00FD65BF">
        <w:rPr>
          <w:b/>
        </w:rPr>
        <w:t xml:space="preserve"> </w:t>
      </w:r>
      <w:r w:rsidR="00FD65BF" w:rsidRPr="00FD65BF">
        <w:rPr>
          <w:b/>
        </w:rPr>
        <w:t>пр. Победы д. 1</w:t>
      </w:r>
    </w:p>
    <w:p w:rsidR="00613993" w:rsidRPr="00FD65BF" w:rsidRDefault="00447A97" w:rsidP="00447A97">
      <w:pPr>
        <w:tabs>
          <w:tab w:val="left" w:pos="1985"/>
          <w:tab w:val="left" w:pos="2127"/>
        </w:tabs>
        <w:jc w:val="both"/>
        <w:rPr>
          <w:b/>
        </w:rPr>
      </w:pPr>
      <w:r w:rsidRPr="00FD65BF">
        <w:rPr>
          <w:b/>
        </w:rPr>
        <w:tab/>
      </w:r>
      <w:r w:rsidR="00F465ED" w:rsidRPr="00FD65BF">
        <w:rPr>
          <w:b/>
        </w:rPr>
        <w:t>Лот №2</w:t>
      </w:r>
      <w:r w:rsidR="00613993" w:rsidRPr="00FD65BF">
        <w:rPr>
          <w:b/>
        </w:rPr>
        <w:t xml:space="preserve"> </w:t>
      </w:r>
      <w:r w:rsidR="00A6725D" w:rsidRPr="00FD65BF">
        <w:rPr>
          <w:b/>
        </w:rPr>
        <w:t xml:space="preserve">- </w:t>
      </w:r>
      <w:r w:rsidR="00FD65BF" w:rsidRPr="00FD65BF">
        <w:rPr>
          <w:b/>
        </w:rPr>
        <w:t>п. Дукат пр. Победы д. 2</w:t>
      </w:r>
    </w:p>
    <w:p w:rsidR="00613993" w:rsidRPr="00FD65BF" w:rsidRDefault="00447A97" w:rsidP="00447A97">
      <w:pPr>
        <w:tabs>
          <w:tab w:val="left" w:pos="1985"/>
          <w:tab w:val="left" w:pos="2127"/>
        </w:tabs>
        <w:jc w:val="both"/>
        <w:rPr>
          <w:b/>
        </w:rPr>
      </w:pPr>
      <w:r w:rsidRPr="00FD65BF">
        <w:rPr>
          <w:b/>
        </w:rPr>
        <w:tab/>
      </w:r>
      <w:r w:rsidR="00F465ED" w:rsidRPr="00FD65BF">
        <w:rPr>
          <w:b/>
        </w:rPr>
        <w:t>Лот №3</w:t>
      </w:r>
      <w:r w:rsidR="00613993" w:rsidRPr="00FD65BF">
        <w:rPr>
          <w:b/>
        </w:rPr>
        <w:t xml:space="preserve"> </w:t>
      </w:r>
      <w:r w:rsidR="00A6725D" w:rsidRPr="00FD65BF">
        <w:rPr>
          <w:b/>
        </w:rPr>
        <w:t xml:space="preserve">- </w:t>
      </w:r>
      <w:r w:rsidR="00FD65BF" w:rsidRPr="00FD65BF">
        <w:rPr>
          <w:b/>
        </w:rPr>
        <w:t>п. Дукат пр. Победы д. 3</w:t>
      </w:r>
    </w:p>
    <w:p w:rsidR="00150743" w:rsidRPr="00FD65BF" w:rsidRDefault="00447A97" w:rsidP="00447A97">
      <w:pPr>
        <w:tabs>
          <w:tab w:val="left" w:pos="1985"/>
          <w:tab w:val="left" w:pos="2127"/>
        </w:tabs>
        <w:jc w:val="both"/>
        <w:rPr>
          <w:b/>
        </w:rPr>
      </w:pPr>
      <w:r w:rsidRPr="00FD65BF">
        <w:rPr>
          <w:b/>
        </w:rPr>
        <w:tab/>
      </w:r>
      <w:r w:rsidR="00150743" w:rsidRPr="00FD65BF">
        <w:rPr>
          <w:b/>
        </w:rPr>
        <w:t>Лот №</w:t>
      </w:r>
      <w:r w:rsidR="00F465ED" w:rsidRPr="00FD65BF">
        <w:rPr>
          <w:b/>
        </w:rPr>
        <w:t>4</w:t>
      </w:r>
      <w:r w:rsidR="00150743" w:rsidRPr="00FD65BF">
        <w:rPr>
          <w:b/>
        </w:rPr>
        <w:t xml:space="preserve"> - </w:t>
      </w:r>
      <w:r w:rsidR="00FD65BF" w:rsidRPr="00FD65BF">
        <w:rPr>
          <w:b/>
        </w:rPr>
        <w:t>п. Дукат пр. Победы д. 5</w:t>
      </w:r>
    </w:p>
    <w:p w:rsidR="002000BE" w:rsidRPr="00FD65BF" w:rsidRDefault="00447A97" w:rsidP="00447A97">
      <w:pPr>
        <w:tabs>
          <w:tab w:val="left" w:pos="1985"/>
          <w:tab w:val="left" w:pos="2127"/>
        </w:tabs>
        <w:jc w:val="both"/>
        <w:rPr>
          <w:b/>
        </w:rPr>
      </w:pPr>
      <w:r w:rsidRPr="00FD65BF">
        <w:rPr>
          <w:b/>
        </w:rPr>
        <w:tab/>
      </w:r>
      <w:r w:rsidR="002000BE" w:rsidRPr="00FD65BF">
        <w:rPr>
          <w:b/>
        </w:rPr>
        <w:t>Лот №</w:t>
      </w:r>
      <w:r w:rsidR="00F465ED" w:rsidRPr="00FD65BF">
        <w:rPr>
          <w:b/>
        </w:rPr>
        <w:t>5</w:t>
      </w:r>
      <w:r w:rsidR="002000BE" w:rsidRPr="00FD65BF">
        <w:rPr>
          <w:b/>
        </w:rPr>
        <w:t xml:space="preserve"> - </w:t>
      </w:r>
      <w:r w:rsidR="00FD65BF" w:rsidRPr="00FD65BF">
        <w:rPr>
          <w:b/>
        </w:rPr>
        <w:t>п. Дукат пр. Победы д. 7</w:t>
      </w:r>
    </w:p>
    <w:p w:rsidR="002000BE" w:rsidRPr="00FD65BF" w:rsidRDefault="00447A97" w:rsidP="00447A97">
      <w:pPr>
        <w:tabs>
          <w:tab w:val="left" w:pos="1985"/>
          <w:tab w:val="left" w:pos="2127"/>
        </w:tabs>
        <w:jc w:val="both"/>
        <w:rPr>
          <w:b/>
        </w:rPr>
      </w:pPr>
      <w:r w:rsidRPr="00FD65BF">
        <w:rPr>
          <w:b/>
        </w:rPr>
        <w:tab/>
      </w:r>
      <w:r w:rsidR="002000BE" w:rsidRPr="00FD65BF">
        <w:rPr>
          <w:b/>
        </w:rPr>
        <w:t>Лот №</w:t>
      </w:r>
      <w:r w:rsidR="00F465ED" w:rsidRPr="00FD65BF">
        <w:rPr>
          <w:b/>
        </w:rPr>
        <w:t>6</w:t>
      </w:r>
      <w:r w:rsidR="00A6725D" w:rsidRPr="00FD65BF">
        <w:rPr>
          <w:b/>
        </w:rPr>
        <w:t xml:space="preserve"> - </w:t>
      </w:r>
      <w:r w:rsidR="00FD65BF" w:rsidRPr="00FD65BF">
        <w:rPr>
          <w:b/>
        </w:rPr>
        <w:t>п. Дукат пр. Победы д. 9</w:t>
      </w:r>
    </w:p>
    <w:p w:rsidR="002000BE" w:rsidRPr="00FD65BF" w:rsidRDefault="00447A97" w:rsidP="00447A97">
      <w:pPr>
        <w:tabs>
          <w:tab w:val="left" w:pos="1985"/>
          <w:tab w:val="left" w:pos="2127"/>
        </w:tabs>
        <w:jc w:val="both"/>
        <w:rPr>
          <w:b/>
        </w:rPr>
      </w:pPr>
      <w:r w:rsidRPr="00FD65BF">
        <w:rPr>
          <w:b/>
        </w:rPr>
        <w:tab/>
      </w:r>
      <w:r w:rsidR="002000BE" w:rsidRPr="00FD65BF">
        <w:rPr>
          <w:b/>
        </w:rPr>
        <w:t>Лот №</w:t>
      </w:r>
      <w:r w:rsidR="00F465ED" w:rsidRPr="00FD65BF">
        <w:rPr>
          <w:b/>
        </w:rPr>
        <w:t>7</w:t>
      </w:r>
      <w:r w:rsidR="002000BE" w:rsidRPr="00FD65BF">
        <w:rPr>
          <w:b/>
        </w:rPr>
        <w:t xml:space="preserve"> </w:t>
      </w:r>
      <w:r w:rsidR="00A6725D" w:rsidRPr="00FD65BF">
        <w:rPr>
          <w:b/>
        </w:rPr>
        <w:t xml:space="preserve">- </w:t>
      </w:r>
      <w:r w:rsidR="00FD65BF" w:rsidRPr="00FD65BF">
        <w:rPr>
          <w:b/>
        </w:rPr>
        <w:t>п. Дукат пр. Победы д. 15</w:t>
      </w:r>
    </w:p>
    <w:p w:rsidR="002000BE" w:rsidRPr="00FD65BF" w:rsidRDefault="00447A97" w:rsidP="00447A97">
      <w:pPr>
        <w:tabs>
          <w:tab w:val="left" w:pos="1985"/>
          <w:tab w:val="left" w:pos="2127"/>
        </w:tabs>
        <w:jc w:val="both"/>
        <w:rPr>
          <w:b/>
        </w:rPr>
      </w:pPr>
      <w:r w:rsidRPr="00FD65BF">
        <w:rPr>
          <w:b/>
        </w:rPr>
        <w:tab/>
      </w:r>
      <w:r w:rsidR="002000BE" w:rsidRPr="00FD65BF">
        <w:rPr>
          <w:b/>
        </w:rPr>
        <w:t>Лот №</w:t>
      </w:r>
      <w:r w:rsidR="00F465ED" w:rsidRPr="00FD65BF">
        <w:rPr>
          <w:b/>
        </w:rPr>
        <w:t>8</w:t>
      </w:r>
      <w:r w:rsidR="00A6725D" w:rsidRPr="00FD65BF">
        <w:rPr>
          <w:b/>
        </w:rPr>
        <w:t xml:space="preserve"> - </w:t>
      </w:r>
      <w:r w:rsidR="00FD65BF" w:rsidRPr="00FD65BF">
        <w:rPr>
          <w:b/>
        </w:rPr>
        <w:t>п. Дукат пр. Победы д. 17</w:t>
      </w:r>
    </w:p>
    <w:p w:rsidR="0008590D" w:rsidRPr="00FD65BF" w:rsidRDefault="00447A97" w:rsidP="00447A97">
      <w:pPr>
        <w:tabs>
          <w:tab w:val="left" w:pos="1985"/>
          <w:tab w:val="left" w:pos="2127"/>
        </w:tabs>
        <w:jc w:val="both"/>
        <w:rPr>
          <w:b/>
        </w:rPr>
      </w:pPr>
      <w:r w:rsidRPr="00FD65BF">
        <w:rPr>
          <w:b/>
        </w:rPr>
        <w:tab/>
      </w:r>
      <w:r w:rsidR="0008590D" w:rsidRPr="00FD65BF">
        <w:rPr>
          <w:b/>
        </w:rPr>
        <w:t>Лот №</w:t>
      </w:r>
      <w:r w:rsidR="00F465ED" w:rsidRPr="00FD65BF">
        <w:rPr>
          <w:b/>
        </w:rPr>
        <w:t>9</w:t>
      </w:r>
      <w:r w:rsidR="0008590D" w:rsidRPr="00FD65BF">
        <w:rPr>
          <w:b/>
        </w:rPr>
        <w:t xml:space="preserve"> - </w:t>
      </w:r>
      <w:r w:rsidR="00FD65BF" w:rsidRPr="00FD65BF">
        <w:rPr>
          <w:b/>
        </w:rPr>
        <w:t>п. Дукат пр. Победы д. 19</w:t>
      </w:r>
    </w:p>
    <w:p w:rsidR="002000BE" w:rsidRPr="00FD65BF" w:rsidRDefault="00447A97" w:rsidP="00447A97">
      <w:pPr>
        <w:tabs>
          <w:tab w:val="left" w:pos="1985"/>
          <w:tab w:val="left" w:pos="2127"/>
        </w:tabs>
        <w:jc w:val="both"/>
        <w:rPr>
          <w:b/>
        </w:rPr>
      </w:pPr>
      <w:r w:rsidRPr="00FD65BF">
        <w:rPr>
          <w:b/>
        </w:rPr>
        <w:tab/>
      </w:r>
      <w:r w:rsidR="002000BE" w:rsidRPr="00FD65BF">
        <w:rPr>
          <w:b/>
        </w:rPr>
        <w:t>Лот №</w:t>
      </w:r>
      <w:r w:rsidR="00613993" w:rsidRPr="00FD65BF">
        <w:rPr>
          <w:b/>
        </w:rPr>
        <w:t>1</w:t>
      </w:r>
      <w:r w:rsidR="00F465ED" w:rsidRPr="00FD65BF">
        <w:rPr>
          <w:b/>
        </w:rPr>
        <w:t>0</w:t>
      </w:r>
      <w:r w:rsidR="002000BE" w:rsidRPr="00FD65BF">
        <w:rPr>
          <w:b/>
        </w:rPr>
        <w:t xml:space="preserve"> - </w:t>
      </w:r>
      <w:r w:rsidR="00FD65BF" w:rsidRPr="00FD65BF">
        <w:rPr>
          <w:b/>
        </w:rPr>
        <w:t>п. Дукат пр. Победы д. 27</w:t>
      </w:r>
    </w:p>
    <w:p w:rsidR="00150743" w:rsidRPr="00FD65BF" w:rsidRDefault="00447A97" w:rsidP="00447A97">
      <w:pPr>
        <w:tabs>
          <w:tab w:val="left" w:pos="1985"/>
          <w:tab w:val="left" w:pos="2127"/>
        </w:tabs>
        <w:jc w:val="both"/>
        <w:rPr>
          <w:b/>
        </w:rPr>
      </w:pPr>
      <w:r w:rsidRPr="00FD65BF">
        <w:rPr>
          <w:b/>
        </w:rPr>
        <w:tab/>
      </w:r>
      <w:r w:rsidR="00150743" w:rsidRPr="00FD65BF">
        <w:rPr>
          <w:b/>
        </w:rPr>
        <w:t>Лот №</w:t>
      </w:r>
      <w:r w:rsidR="00613993" w:rsidRPr="00FD65BF">
        <w:rPr>
          <w:b/>
        </w:rPr>
        <w:t>1</w:t>
      </w:r>
      <w:r w:rsidR="00F465ED" w:rsidRPr="00FD65BF">
        <w:rPr>
          <w:b/>
        </w:rPr>
        <w:t>1</w:t>
      </w:r>
      <w:r w:rsidR="00150743" w:rsidRPr="00FD65BF">
        <w:rPr>
          <w:b/>
        </w:rPr>
        <w:t xml:space="preserve"> - </w:t>
      </w:r>
      <w:r w:rsidR="00FD65BF" w:rsidRPr="00FD65BF">
        <w:rPr>
          <w:b/>
        </w:rPr>
        <w:t>п. Дукат пр. Победы д. 29</w:t>
      </w:r>
    </w:p>
    <w:p w:rsidR="009A52EB" w:rsidRPr="00FD65BF" w:rsidRDefault="00447A97" w:rsidP="00447A97">
      <w:pPr>
        <w:tabs>
          <w:tab w:val="left" w:pos="1985"/>
          <w:tab w:val="left" w:pos="2127"/>
        </w:tabs>
        <w:jc w:val="both"/>
        <w:rPr>
          <w:b/>
        </w:rPr>
      </w:pPr>
      <w:r w:rsidRPr="00FD65BF">
        <w:rPr>
          <w:b/>
        </w:rPr>
        <w:tab/>
      </w:r>
      <w:r w:rsidR="009A52EB" w:rsidRPr="00FD65BF">
        <w:rPr>
          <w:b/>
        </w:rPr>
        <w:t>Лот №</w:t>
      </w:r>
      <w:r w:rsidR="00613993" w:rsidRPr="00FD65BF">
        <w:rPr>
          <w:b/>
        </w:rPr>
        <w:t>1</w:t>
      </w:r>
      <w:r w:rsidR="00F465ED" w:rsidRPr="00FD65BF">
        <w:rPr>
          <w:b/>
        </w:rPr>
        <w:t>2</w:t>
      </w:r>
      <w:r w:rsidR="009A52EB" w:rsidRPr="00FD65BF">
        <w:rPr>
          <w:b/>
        </w:rPr>
        <w:t xml:space="preserve"> - </w:t>
      </w:r>
      <w:r w:rsidR="00FD65BF" w:rsidRPr="00FD65BF">
        <w:rPr>
          <w:b/>
        </w:rPr>
        <w:t>п. Дукат пр. Победы д. 33</w:t>
      </w:r>
    </w:p>
    <w:p w:rsidR="009A52EB" w:rsidRPr="00FD65BF" w:rsidRDefault="00447A97" w:rsidP="00447A97">
      <w:pPr>
        <w:tabs>
          <w:tab w:val="left" w:pos="1985"/>
          <w:tab w:val="left" w:pos="2127"/>
        </w:tabs>
        <w:jc w:val="both"/>
        <w:rPr>
          <w:b/>
        </w:rPr>
      </w:pPr>
      <w:r w:rsidRPr="00FD65BF">
        <w:rPr>
          <w:b/>
        </w:rPr>
        <w:tab/>
      </w:r>
      <w:r w:rsidR="009A52EB" w:rsidRPr="00FD65BF">
        <w:rPr>
          <w:b/>
        </w:rPr>
        <w:t>Лот №</w:t>
      </w:r>
      <w:r w:rsidR="00613993" w:rsidRPr="00FD65BF">
        <w:rPr>
          <w:b/>
        </w:rPr>
        <w:t>1</w:t>
      </w:r>
      <w:r w:rsidR="00F465ED" w:rsidRPr="00FD65BF">
        <w:rPr>
          <w:b/>
        </w:rPr>
        <w:t>3</w:t>
      </w:r>
      <w:r w:rsidR="009A52EB" w:rsidRPr="00FD65BF">
        <w:rPr>
          <w:b/>
        </w:rPr>
        <w:t xml:space="preserve"> - </w:t>
      </w:r>
      <w:r w:rsidR="00FD65BF" w:rsidRPr="00FD65BF">
        <w:rPr>
          <w:b/>
        </w:rPr>
        <w:t>п. Дукат пр. Победы д. 39</w:t>
      </w:r>
    </w:p>
    <w:p w:rsidR="009A52EB" w:rsidRDefault="009A52EB" w:rsidP="00BA1063">
      <w:pPr>
        <w:jc w:val="center"/>
        <w:rPr>
          <w:b/>
          <w:sz w:val="28"/>
          <w:szCs w:val="28"/>
        </w:rPr>
      </w:pPr>
    </w:p>
    <w:p w:rsidR="00FD65BF" w:rsidRDefault="00FD65BF" w:rsidP="00BA1063">
      <w:pPr>
        <w:jc w:val="center"/>
        <w:rPr>
          <w:b/>
          <w:sz w:val="28"/>
          <w:szCs w:val="28"/>
        </w:rPr>
      </w:pPr>
    </w:p>
    <w:p w:rsidR="00FD65BF" w:rsidRDefault="00FD65BF" w:rsidP="00BA1063">
      <w:pPr>
        <w:jc w:val="center"/>
        <w:rPr>
          <w:b/>
          <w:sz w:val="28"/>
          <w:szCs w:val="28"/>
        </w:rPr>
      </w:pPr>
    </w:p>
    <w:p w:rsidR="00FD65BF" w:rsidRDefault="00FD65BF" w:rsidP="00BA1063">
      <w:pPr>
        <w:jc w:val="center"/>
        <w:rPr>
          <w:b/>
          <w:sz w:val="28"/>
          <w:szCs w:val="28"/>
        </w:rPr>
      </w:pPr>
    </w:p>
    <w:p w:rsidR="00FD65BF" w:rsidRDefault="00FD65BF" w:rsidP="00BA1063">
      <w:pPr>
        <w:jc w:val="center"/>
        <w:rPr>
          <w:b/>
          <w:sz w:val="28"/>
          <w:szCs w:val="28"/>
        </w:rPr>
      </w:pPr>
    </w:p>
    <w:p w:rsidR="00FD65BF" w:rsidRPr="00AF58A0" w:rsidRDefault="00FD65BF" w:rsidP="00BA1063">
      <w:pPr>
        <w:jc w:val="center"/>
        <w:rPr>
          <w:b/>
          <w:sz w:val="28"/>
          <w:szCs w:val="28"/>
        </w:rPr>
      </w:pPr>
    </w:p>
    <w:p w:rsidR="00FA35F8" w:rsidRPr="00AF58A0" w:rsidRDefault="003A6436" w:rsidP="00BA1063">
      <w:pPr>
        <w:jc w:val="center"/>
        <w:rPr>
          <w:b/>
        </w:rPr>
      </w:pPr>
      <w:r w:rsidRPr="00AF58A0">
        <w:rPr>
          <w:b/>
        </w:rPr>
        <w:t>п</w:t>
      </w:r>
      <w:r w:rsidR="00BA1063" w:rsidRPr="00AF58A0">
        <w:rPr>
          <w:b/>
        </w:rPr>
        <w:t xml:space="preserve">. </w:t>
      </w:r>
      <w:r w:rsidRPr="00AF58A0">
        <w:rPr>
          <w:b/>
        </w:rPr>
        <w:t>Омсукчан</w:t>
      </w:r>
    </w:p>
    <w:p w:rsidR="00BA1063" w:rsidRDefault="00BA1063" w:rsidP="00BA1063">
      <w:pPr>
        <w:jc w:val="center"/>
        <w:rPr>
          <w:b/>
        </w:rPr>
      </w:pPr>
      <w:r w:rsidRPr="00AF58A0">
        <w:rPr>
          <w:b/>
        </w:rPr>
        <w:t>20</w:t>
      </w:r>
      <w:r w:rsidR="00FD65BF">
        <w:rPr>
          <w:b/>
        </w:rPr>
        <w:t>22</w:t>
      </w:r>
      <w:r w:rsidRPr="00AF58A0">
        <w:rPr>
          <w:b/>
        </w:rPr>
        <w:t xml:space="preserve"> г.</w:t>
      </w:r>
    </w:p>
    <w:p w:rsidR="00A968C3" w:rsidRDefault="00A968C3" w:rsidP="00BA1063">
      <w:pPr>
        <w:jc w:val="center"/>
        <w:rPr>
          <w:b/>
        </w:rPr>
      </w:pPr>
    </w:p>
    <w:p w:rsidR="00FD65BF" w:rsidRDefault="00FD65BF">
      <w:pPr>
        <w:rPr>
          <w:b/>
        </w:rPr>
      </w:pPr>
      <w:r>
        <w:rPr>
          <w:b/>
        </w:rPr>
        <w:br w:type="page"/>
      </w:r>
    </w:p>
    <w:p w:rsidR="00D933E5" w:rsidRPr="00E933D3" w:rsidRDefault="00D933E5" w:rsidP="00D933E5">
      <w:pPr>
        <w:jc w:val="center"/>
        <w:rPr>
          <w:b/>
        </w:rPr>
      </w:pPr>
      <w:r w:rsidRPr="00E933D3">
        <w:rPr>
          <w:b/>
        </w:rPr>
        <w:lastRenderedPageBreak/>
        <w:t>Содержание конкурсной документации</w:t>
      </w:r>
      <w:r>
        <w:rPr>
          <w:b/>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655"/>
        <w:gridCol w:w="992"/>
      </w:tblGrid>
      <w:tr w:rsidR="00D933E5" w:rsidRPr="00923769" w:rsidTr="00A968C3">
        <w:trPr>
          <w:trHeight w:val="494"/>
        </w:trPr>
        <w:tc>
          <w:tcPr>
            <w:tcW w:w="993" w:type="dxa"/>
            <w:vAlign w:val="center"/>
          </w:tcPr>
          <w:p w:rsidR="00D933E5" w:rsidRPr="00923769" w:rsidRDefault="00D933E5" w:rsidP="00A968C3">
            <w:pPr>
              <w:ind w:firstLine="34"/>
              <w:jc w:val="center"/>
              <w:rPr>
                <w:b/>
              </w:rPr>
            </w:pPr>
            <w:r w:rsidRPr="00923769">
              <w:rPr>
                <w:b/>
              </w:rPr>
              <w:t>№</w:t>
            </w:r>
            <w:r>
              <w:rPr>
                <w:b/>
              </w:rPr>
              <w:t xml:space="preserve"> п/п</w:t>
            </w:r>
          </w:p>
          <w:p w:rsidR="00D933E5" w:rsidRPr="00923769" w:rsidRDefault="00D933E5" w:rsidP="00A968C3">
            <w:pPr>
              <w:jc w:val="center"/>
              <w:rPr>
                <w:b/>
              </w:rPr>
            </w:pPr>
          </w:p>
        </w:tc>
        <w:tc>
          <w:tcPr>
            <w:tcW w:w="7655" w:type="dxa"/>
            <w:vAlign w:val="center"/>
          </w:tcPr>
          <w:p w:rsidR="00D933E5" w:rsidRPr="00923769" w:rsidRDefault="00D933E5" w:rsidP="00A968C3">
            <w:pPr>
              <w:jc w:val="center"/>
              <w:rPr>
                <w:b/>
              </w:rPr>
            </w:pPr>
            <w:r w:rsidRPr="00923769">
              <w:rPr>
                <w:b/>
              </w:rPr>
              <w:t>Наименование</w:t>
            </w:r>
          </w:p>
        </w:tc>
        <w:tc>
          <w:tcPr>
            <w:tcW w:w="992" w:type="dxa"/>
            <w:vAlign w:val="center"/>
          </w:tcPr>
          <w:p w:rsidR="00D933E5" w:rsidRPr="00923769" w:rsidRDefault="00A968C3" w:rsidP="00842571">
            <w:pPr>
              <w:ind w:firstLine="33"/>
              <w:jc w:val="center"/>
              <w:rPr>
                <w:b/>
              </w:rPr>
            </w:pPr>
            <w:r>
              <w:rPr>
                <w:b/>
              </w:rPr>
              <w:t xml:space="preserve">Номер </w:t>
            </w:r>
            <w:r w:rsidR="00D933E5" w:rsidRPr="00923769">
              <w:rPr>
                <w:b/>
              </w:rPr>
              <w:t>лист</w:t>
            </w:r>
            <w:r w:rsidR="000A0680">
              <w:rPr>
                <w:b/>
              </w:rPr>
              <w:t>а</w:t>
            </w:r>
          </w:p>
        </w:tc>
      </w:tr>
      <w:tr w:rsidR="00D933E5" w:rsidRPr="00923769" w:rsidTr="00DC6DC7">
        <w:trPr>
          <w:trHeight w:val="308"/>
        </w:trPr>
        <w:tc>
          <w:tcPr>
            <w:tcW w:w="993" w:type="dxa"/>
          </w:tcPr>
          <w:p w:rsidR="00D933E5" w:rsidRPr="00923769" w:rsidRDefault="00D933E5" w:rsidP="00DC6DC7"/>
        </w:tc>
        <w:tc>
          <w:tcPr>
            <w:tcW w:w="7655" w:type="dxa"/>
          </w:tcPr>
          <w:p w:rsidR="00D933E5" w:rsidRPr="00923769" w:rsidRDefault="00D933E5" w:rsidP="00DC6DC7">
            <w:pPr>
              <w:jc w:val="center"/>
              <w:rPr>
                <w:b/>
              </w:rPr>
            </w:pPr>
            <w:r w:rsidRPr="00923769">
              <w:rPr>
                <w:b/>
              </w:rPr>
              <w:t>Том 1</w:t>
            </w:r>
          </w:p>
        </w:tc>
        <w:tc>
          <w:tcPr>
            <w:tcW w:w="992" w:type="dxa"/>
          </w:tcPr>
          <w:p w:rsidR="00D933E5" w:rsidRPr="00923769" w:rsidRDefault="00D933E5" w:rsidP="00842571">
            <w:pPr>
              <w:jc w:val="center"/>
            </w:pPr>
          </w:p>
        </w:tc>
      </w:tr>
      <w:tr w:rsidR="00D933E5" w:rsidRPr="00923769" w:rsidTr="00DC6DC7">
        <w:trPr>
          <w:trHeight w:val="203"/>
        </w:trPr>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Общие сведения о конкурсе</w:t>
            </w:r>
          </w:p>
        </w:tc>
        <w:tc>
          <w:tcPr>
            <w:tcW w:w="992" w:type="dxa"/>
          </w:tcPr>
          <w:p w:rsidR="00D933E5" w:rsidRPr="00923769" w:rsidRDefault="005C2216" w:rsidP="00842571">
            <w:pPr>
              <w:jc w:val="center"/>
            </w:pPr>
            <w:r>
              <w:t>3</w:t>
            </w:r>
          </w:p>
        </w:tc>
      </w:tr>
      <w:tr w:rsidR="00D933E5" w:rsidRPr="00923769" w:rsidTr="00DC6DC7">
        <w:trPr>
          <w:trHeight w:val="203"/>
        </w:trPr>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Законодательное регулирование конкурса</w:t>
            </w:r>
          </w:p>
        </w:tc>
        <w:tc>
          <w:tcPr>
            <w:tcW w:w="992" w:type="dxa"/>
          </w:tcPr>
          <w:p w:rsidR="00D933E5" w:rsidRPr="00923769" w:rsidRDefault="005C2216" w:rsidP="00842571">
            <w:pPr>
              <w:jc w:val="center"/>
            </w:pPr>
            <w:r>
              <w:t>4</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pPr>
              <w:rPr>
                <w:u w:val="single"/>
              </w:rPr>
            </w:pPr>
            <w:r w:rsidRPr="00923769">
              <w:t>Организатор конкурса</w:t>
            </w:r>
          </w:p>
        </w:tc>
        <w:tc>
          <w:tcPr>
            <w:tcW w:w="992" w:type="dxa"/>
          </w:tcPr>
          <w:p w:rsidR="00D933E5" w:rsidRPr="00923769" w:rsidRDefault="005C2216" w:rsidP="00842571">
            <w:pPr>
              <w:jc w:val="center"/>
            </w:pPr>
            <w:r>
              <w:t>4</w:t>
            </w:r>
          </w:p>
        </w:tc>
      </w:tr>
      <w:tr w:rsidR="00D933E5" w:rsidRPr="00923769" w:rsidTr="00DC6DC7">
        <w:tc>
          <w:tcPr>
            <w:tcW w:w="993" w:type="dxa"/>
          </w:tcPr>
          <w:p w:rsidR="00D933E5" w:rsidRPr="00923769" w:rsidRDefault="00D933E5" w:rsidP="00BA5B00">
            <w:pPr>
              <w:numPr>
                <w:ilvl w:val="0"/>
                <w:numId w:val="2"/>
              </w:numPr>
              <w:ind w:left="0" w:firstLine="0"/>
              <w:jc w:val="center"/>
              <w:rPr>
                <w:u w:val="single"/>
              </w:rPr>
            </w:pPr>
          </w:p>
        </w:tc>
        <w:tc>
          <w:tcPr>
            <w:tcW w:w="7655" w:type="dxa"/>
          </w:tcPr>
          <w:p w:rsidR="00D933E5" w:rsidRPr="00923769" w:rsidRDefault="00D933E5" w:rsidP="00DC6DC7">
            <w:pPr>
              <w:rPr>
                <w:u w:val="single"/>
              </w:rPr>
            </w:pPr>
            <w:r w:rsidRPr="00923769">
              <w:t>Порядок работы конкурсной комиссии</w:t>
            </w:r>
          </w:p>
        </w:tc>
        <w:tc>
          <w:tcPr>
            <w:tcW w:w="992" w:type="dxa"/>
          </w:tcPr>
          <w:p w:rsidR="00D933E5" w:rsidRPr="00923769" w:rsidRDefault="005C2216" w:rsidP="00842571">
            <w:pPr>
              <w:jc w:val="center"/>
            </w:pPr>
            <w:r>
              <w:t>4</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Информационное обеспечение проведения конкурса</w:t>
            </w:r>
          </w:p>
        </w:tc>
        <w:tc>
          <w:tcPr>
            <w:tcW w:w="992" w:type="dxa"/>
          </w:tcPr>
          <w:p w:rsidR="00D933E5" w:rsidRPr="00923769" w:rsidRDefault="005C2216" w:rsidP="00842571">
            <w:pPr>
              <w:jc w:val="center"/>
            </w:pPr>
            <w:r>
              <w:t>5</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Участник конкурса</w:t>
            </w:r>
          </w:p>
        </w:tc>
        <w:tc>
          <w:tcPr>
            <w:tcW w:w="992" w:type="dxa"/>
          </w:tcPr>
          <w:p w:rsidR="00D933E5" w:rsidRPr="00923769" w:rsidRDefault="005C2216" w:rsidP="00842571">
            <w:pPr>
              <w:jc w:val="center"/>
            </w:pPr>
            <w:r>
              <w:t>5</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Расходы на участие в конкурсе</w:t>
            </w:r>
          </w:p>
        </w:tc>
        <w:tc>
          <w:tcPr>
            <w:tcW w:w="992" w:type="dxa"/>
          </w:tcPr>
          <w:p w:rsidR="00D933E5" w:rsidRPr="00923769" w:rsidRDefault="005C2216" w:rsidP="00842571">
            <w:pPr>
              <w:jc w:val="center"/>
            </w:pPr>
            <w:r>
              <w:t>5</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Валюта конкурса</w:t>
            </w:r>
          </w:p>
        </w:tc>
        <w:tc>
          <w:tcPr>
            <w:tcW w:w="992" w:type="dxa"/>
          </w:tcPr>
          <w:p w:rsidR="00D933E5" w:rsidRPr="00923769" w:rsidRDefault="005C2216" w:rsidP="00842571">
            <w:pPr>
              <w:jc w:val="center"/>
            </w:pPr>
            <w:r>
              <w:t>6</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Требования, предъявляемые к претендентам</w:t>
            </w:r>
          </w:p>
        </w:tc>
        <w:tc>
          <w:tcPr>
            <w:tcW w:w="992" w:type="dxa"/>
          </w:tcPr>
          <w:p w:rsidR="00D933E5" w:rsidRPr="00923769" w:rsidRDefault="005C2216" w:rsidP="00842571">
            <w:pPr>
              <w:jc w:val="center"/>
            </w:pPr>
            <w:r>
              <w:t>6</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Обеспечение заявки на участие в конкурсе</w:t>
            </w:r>
          </w:p>
        </w:tc>
        <w:tc>
          <w:tcPr>
            <w:tcW w:w="992" w:type="dxa"/>
          </w:tcPr>
          <w:p w:rsidR="00D933E5" w:rsidRPr="00923769" w:rsidRDefault="005C2216" w:rsidP="00842571">
            <w:pPr>
              <w:jc w:val="center"/>
            </w:pPr>
            <w:r>
              <w:t>6</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Предоставление конкурсной документации</w:t>
            </w:r>
          </w:p>
        </w:tc>
        <w:tc>
          <w:tcPr>
            <w:tcW w:w="992" w:type="dxa"/>
          </w:tcPr>
          <w:p w:rsidR="00D933E5" w:rsidRPr="00923769" w:rsidRDefault="005C2216" w:rsidP="00842571">
            <w:pPr>
              <w:jc w:val="center"/>
            </w:pPr>
            <w:r>
              <w:t>7</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Разъяснение конкурсной документации</w:t>
            </w:r>
          </w:p>
        </w:tc>
        <w:tc>
          <w:tcPr>
            <w:tcW w:w="992" w:type="dxa"/>
          </w:tcPr>
          <w:p w:rsidR="00D933E5" w:rsidRPr="00923769" w:rsidRDefault="005C2216" w:rsidP="00842571">
            <w:pPr>
              <w:jc w:val="center"/>
            </w:pPr>
            <w:r>
              <w:t>7</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Внесение изменений в конкурсную документацию</w:t>
            </w:r>
          </w:p>
        </w:tc>
        <w:tc>
          <w:tcPr>
            <w:tcW w:w="992" w:type="dxa"/>
          </w:tcPr>
          <w:p w:rsidR="00D933E5" w:rsidRPr="00923769" w:rsidRDefault="005C2216" w:rsidP="00842571">
            <w:pPr>
              <w:jc w:val="center"/>
            </w:pPr>
            <w:r>
              <w:t>8</w:t>
            </w:r>
          </w:p>
        </w:tc>
      </w:tr>
      <w:tr w:rsidR="00D933E5" w:rsidRPr="00923769" w:rsidTr="00A10E8E">
        <w:trPr>
          <w:trHeight w:val="217"/>
        </w:trPr>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Порядок подачи заявок на участие в конкурсе</w:t>
            </w:r>
          </w:p>
        </w:tc>
        <w:tc>
          <w:tcPr>
            <w:tcW w:w="992" w:type="dxa"/>
          </w:tcPr>
          <w:p w:rsidR="00D933E5" w:rsidRPr="00923769" w:rsidRDefault="005C2216" w:rsidP="00842571">
            <w:pPr>
              <w:jc w:val="center"/>
            </w:pPr>
            <w:r>
              <w:t>8</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Отказ от проведения конкурса</w:t>
            </w:r>
          </w:p>
        </w:tc>
        <w:tc>
          <w:tcPr>
            <w:tcW w:w="992" w:type="dxa"/>
          </w:tcPr>
          <w:p w:rsidR="00D933E5" w:rsidRPr="00923769" w:rsidRDefault="005C2216" w:rsidP="00842571">
            <w:pPr>
              <w:jc w:val="center"/>
            </w:pPr>
            <w:r>
              <w:t>9</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992" w:type="dxa"/>
          </w:tcPr>
          <w:p w:rsidR="00D933E5" w:rsidRPr="00923769" w:rsidRDefault="006433F9" w:rsidP="00842571">
            <w:pPr>
              <w:jc w:val="center"/>
            </w:pPr>
            <w:r>
              <w:t>9</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Порядок рассмотрения заявок на участие в конкурсе</w:t>
            </w:r>
          </w:p>
        </w:tc>
        <w:tc>
          <w:tcPr>
            <w:tcW w:w="992" w:type="dxa"/>
          </w:tcPr>
          <w:p w:rsidR="00D933E5" w:rsidRPr="00923769" w:rsidRDefault="005C2216" w:rsidP="006433F9">
            <w:pPr>
              <w:jc w:val="center"/>
            </w:pPr>
            <w:r>
              <w:t>1</w:t>
            </w:r>
            <w:r w:rsidR="006433F9">
              <w:t>0</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Основания для отказа в допуске к участию в конкурсе</w:t>
            </w:r>
          </w:p>
        </w:tc>
        <w:tc>
          <w:tcPr>
            <w:tcW w:w="992" w:type="dxa"/>
          </w:tcPr>
          <w:p w:rsidR="00D933E5" w:rsidRPr="00923769" w:rsidRDefault="005C2216" w:rsidP="00842571">
            <w:pPr>
              <w:jc w:val="center"/>
            </w:pPr>
            <w:r>
              <w:t>12</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Порядок проведения конкурса</w:t>
            </w:r>
          </w:p>
        </w:tc>
        <w:tc>
          <w:tcPr>
            <w:tcW w:w="992" w:type="dxa"/>
          </w:tcPr>
          <w:p w:rsidR="00D933E5" w:rsidRPr="00923769" w:rsidRDefault="005C2216" w:rsidP="00842571">
            <w:pPr>
              <w:jc w:val="center"/>
            </w:pPr>
            <w:r>
              <w:t>12</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Обеспечение исполнения обязательств</w:t>
            </w:r>
          </w:p>
        </w:tc>
        <w:tc>
          <w:tcPr>
            <w:tcW w:w="992" w:type="dxa"/>
          </w:tcPr>
          <w:p w:rsidR="00D933E5" w:rsidRPr="00923769" w:rsidRDefault="005C2216" w:rsidP="00842571">
            <w:pPr>
              <w:jc w:val="center"/>
            </w:pPr>
            <w:r>
              <w:t>13</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Возврат средств, внесенных в качестве обеспечения заявки на участие в конкурсе</w:t>
            </w:r>
          </w:p>
        </w:tc>
        <w:tc>
          <w:tcPr>
            <w:tcW w:w="992" w:type="dxa"/>
          </w:tcPr>
          <w:p w:rsidR="00D933E5" w:rsidRPr="00923769" w:rsidRDefault="005C2216" w:rsidP="00842571">
            <w:pPr>
              <w:jc w:val="center"/>
            </w:pPr>
            <w:r>
              <w:t>14</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Разъяснение результатов конкурса</w:t>
            </w:r>
          </w:p>
        </w:tc>
        <w:tc>
          <w:tcPr>
            <w:tcW w:w="992" w:type="dxa"/>
          </w:tcPr>
          <w:p w:rsidR="00D933E5" w:rsidRPr="00923769" w:rsidRDefault="005C2216" w:rsidP="006433F9">
            <w:pPr>
              <w:jc w:val="center"/>
            </w:pPr>
            <w:r>
              <w:t>1</w:t>
            </w:r>
            <w:r w:rsidR="006433F9">
              <w:t>4</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Обжалование результатов конкурса</w:t>
            </w:r>
          </w:p>
        </w:tc>
        <w:tc>
          <w:tcPr>
            <w:tcW w:w="992" w:type="dxa"/>
          </w:tcPr>
          <w:p w:rsidR="00D933E5" w:rsidRPr="00923769" w:rsidRDefault="00842571" w:rsidP="006433F9">
            <w:pPr>
              <w:jc w:val="center"/>
            </w:pPr>
            <w:r>
              <w:t>1</w:t>
            </w:r>
            <w:r w:rsidR="006433F9">
              <w:t>4</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Уведомление собственников помещений о результатах конкурса</w:t>
            </w:r>
          </w:p>
        </w:tc>
        <w:tc>
          <w:tcPr>
            <w:tcW w:w="992" w:type="dxa"/>
          </w:tcPr>
          <w:p w:rsidR="00D933E5" w:rsidRPr="00923769" w:rsidRDefault="00842571" w:rsidP="006433F9">
            <w:pPr>
              <w:jc w:val="center"/>
            </w:pPr>
            <w:r>
              <w:t>1</w:t>
            </w:r>
            <w:r w:rsidR="006433F9">
              <w:t>4</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Заключение договора управления многоквартирным домом</w:t>
            </w:r>
            <w:r w:rsidRPr="00923769">
              <w:rPr>
                <w:b/>
              </w:rPr>
              <w:t xml:space="preserve"> </w:t>
            </w:r>
            <w:r w:rsidRPr="00923769">
              <w:t>и срок начала выполнения управляющей организацией возникших  по результатам конкурса обязательств</w:t>
            </w:r>
          </w:p>
        </w:tc>
        <w:tc>
          <w:tcPr>
            <w:tcW w:w="992" w:type="dxa"/>
          </w:tcPr>
          <w:p w:rsidR="00D933E5" w:rsidRPr="00923769" w:rsidRDefault="00842571" w:rsidP="00842571">
            <w:pPr>
              <w:jc w:val="center"/>
            </w:pPr>
            <w:r>
              <w:t>15</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 xml:space="preserve">Признание </w:t>
            </w:r>
            <w:r w:rsidR="006433F9">
              <w:t xml:space="preserve">победителя конкурса </w:t>
            </w:r>
            <w:r w:rsidRPr="00923769">
              <w:t>уклонившимся от заключения договора управления многоквартирным домом</w:t>
            </w:r>
          </w:p>
        </w:tc>
        <w:tc>
          <w:tcPr>
            <w:tcW w:w="992" w:type="dxa"/>
          </w:tcPr>
          <w:p w:rsidR="00D933E5" w:rsidRPr="00923769" w:rsidRDefault="00842571" w:rsidP="00842571">
            <w:pPr>
              <w:jc w:val="center"/>
            </w:pPr>
            <w:r>
              <w:t>15</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Требования к порядку изменения обязатель</w:t>
            </w:r>
            <w:proofErr w:type="gramStart"/>
            <w:r w:rsidRPr="00923769">
              <w:t>ств  ст</w:t>
            </w:r>
            <w:proofErr w:type="gramEnd"/>
            <w:r w:rsidRPr="00923769">
              <w:t>орон по договору управления многоквартирным домом</w:t>
            </w:r>
          </w:p>
        </w:tc>
        <w:tc>
          <w:tcPr>
            <w:tcW w:w="992" w:type="dxa"/>
          </w:tcPr>
          <w:p w:rsidR="00D933E5" w:rsidRPr="00923769" w:rsidRDefault="00842571" w:rsidP="006433F9">
            <w:pPr>
              <w:jc w:val="center"/>
            </w:pPr>
            <w:r>
              <w:t>1</w:t>
            </w:r>
            <w:r w:rsidR="006433F9">
              <w:t>5</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Порядок оплаты собственниками помещений работ и услуг по содержанию общего имущества в случае неисполнения либо ненадлежащего исполнения управляющей организацией обязательств по договорам</w:t>
            </w:r>
          </w:p>
        </w:tc>
        <w:tc>
          <w:tcPr>
            <w:tcW w:w="992" w:type="dxa"/>
          </w:tcPr>
          <w:p w:rsidR="00D933E5" w:rsidRPr="00923769" w:rsidRDefault="00842571" w:rsidP="00842571">
            <w:pPr>
              <w:jc w:val="center"/>
            </w:pPr>
            <w:r>
              <w:t>16</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 xml:space="preserve">Формы и способы осуществления собственниками помещений  </w:t>
            </w:r>
            <w:proofErr w:type="gramStart"/>
            <w:r w:rsidRPr="00923769">
              <w:t>контроля  за</w:t>
            </w:r>
            <w:proofErr w:type="gramEnd"/>
            <w:r w:rsidRPr="00923769">
              <w:t xml:space="preserve"> выполнением обязательств управляющей организацией</w:t>
            </w:r>
          </w:p>
        </w:tc>
        <w:tc>
          <w:tcPr>
            <w:tcW w:w="992" w:type="dxa"/>
          </w:tcPr>
          <w:p w:rsidR="00D933E5" w:rsidRPr="00923769" w:rsidRDefault="00842571" w:rsidP="00842571">
            <w:pPr>
              <w:jc w:val="center"/>
            </w:pPr>
            <w:r>
              <w:t>16</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992" w:type="dxa"/>
          </w:tcPr>
          <w:p w:rsidR="00D933E5" w:rsidRDefault="00842571" w:rsidP="006433F9">
            <w:pPr>
              <w:jc w:val="center"/>
            </w:pPr>
            <w:r>
              <w:t>1</w:t>
            </w:r>
            <w:r w:rsidR="006433F9">
              <w:t>6</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Срок действия договора управления многоквартирным домом</w:t>
            </w:r>
          </w:p>
        </w:tc>
        <w:tc>
          <w:tcPr>
            <w:tcW w:w="992" w:type="dxa"/>
          </w:tcPr>
          <w:p w:rsidR="00D933E5" w:rsidRPr="00923769" w:rsidRDefault="00842571" w:rsidP="00842571">
            <w:pPr>
              <w:jc w:val="center"/>
            </w:pPr>
            <w:r>
              <w:t>17</w:t>
            </w:r>
          </w:p>
        </w:tc>
      </w:tr>
      <w:tr w:rsidR="00D933E5" w:rsidRPr="00923769" w:rsidTr="00DC6DC7">
        <w:tc>
          <w:tcPr>
            <w:tcW w:w="993" w:type="dxa"/>
          </w:tcPr>
          <w:p w:rsidR="00D933E5" w:rsidRPr="00923769" w:rsidRDefault="00D933E5" w:rsidP="00BA5B00">
            <w:pPr>
              <w:numPr>
                <w:ilvl w:val="0"/>
                <w:numId w:val="2"/>
              </w:numPr>
              <w:ind w:left="0" w:firstLine="0"/>
              <w:jc w:val="center"/>
            </w:pPr>
          </w:p>
        </w:tc>
        <w:tc>
          <w:tcPr>
            <w:tcW w:w="7655" w:type="dxa"/>
          </w:tcPr>
          <w:p w:rsidR="00D933E5" w:rsidRPr="00923769" w:rsidRDefault="00D933E5" w:rsidP="00DC6DC7">
            <w:r w:rsidRPr="00923769">
              <w:t>Проект договор</w:t>
            </w:r>
            <w:r>
              <w:t>а</w:t>
            </w:r>
            <w:r w:rsidRPr="00923769">
              <w:t xml:space="preserve"> управления многоквартирным</w:t>
            </w:r>
            <w:r>
              <w:t xml:space="preserve"> </w:t>
            </w:r>
            <w:r w:rsidRPr="00923769">
              <w:t xml:space="preserve"> дом</w:t>
            </w:r>
            <w:r>
              <w:t>ом</w:t>
            </w:r>
          </w:p>
        </w:tc>
        <w:tc>
          <w:tcPr>
            <w:tcW w:w="992" w:type="dxa"/>
          </w:tcPr>
          <w:p w:rsidR="00D933E5" w:rsidRPr="00923769" w:rsidRDefault="00842571" w:rsidP="006433F9">
            <w:pPr>
              <w:jc w:val="center"/>
            </w:pPr>
            <w:r>
              <w:t>1</w:t>
            </w:r>
            <w:r w:rsidR="006433F9">
              <w:t>7</w:t>
            </w:r>
          </w:p>
        </w:tc>
      </w:tr>
      <w:tr w:rsidR="00D933E5" w:rsidRPr="00923769" w:rsidTr="00DC6DC7">
        <w:tc>
          <w:tcPr>
            <w:tcW w:w="993" w:type="dxa"/>
          </w:tcPr>
          <w:p w:rsidR="00D933E5" w:rsidRPr="00923769" w:rsidRDefault="00D933E5" w:rsidP="00DC6DC7">
            <w:pPr>
              <w:jc w:val="center"/>
            </w:pPr>
          </w:p>
        </w:tc>
        <w:tc>
          <w:tcPr>
            <w:tcW w:w="7655" w:type="dxa"/>
          </w:tcPr>
          <w:p w:rsidR="00D933E5" w:rsidRPr="00923769" w:rsidRDefault="00D933E5" w:rsidP="00DC6DC7">
            <w:r w:rsidRPr="005D08AE">
              <w:rPr>
                <w:b/>
              </w:rPr>
              <w:t>Приложение № 1</w:t>
            </w:r>
            <w:r w:rsidRPr="00923769">
              <w:t xml:space="preserve"> Размер обеспечения заявки на участие в конкурсе</w:t>
            </w:r>
          </w:p>
        </w:tc>
        <w:tc>
          <w:tcPr>
            <w:tcW w:w="992" w:type="dxa"/>
          </w:tcPr>
          <w:p w:rsidR="00D933E5" w:rsidRPr="00923769" w:rsidRDefault="00842571" w:rsidP="00842571">
            <w:pPr>
              <w:jc w:val="center"/>
            </w:pPr>
            <w:r>
              <w:t>34</w:t>
            </w:r>
          </w:p>
        </w:tc>
      </w:tr>
      <w:tr w:rsidR="00D933E5" w:rsidRPr="00923769" w:rsidTr="00DC6DC7">
        <w:tc>
          <w:tcPr>
            <w:tcW w:w="993" w:type="dxa"/>
          </w:tcPr>
          <w:p w:rsidR="00D933E5" w:rsidRPr="00923769" w:rsidRDefault="00D933E5" w:rsidP="00DC6DC7">
            <w:pPr>
              <w:jc w:val="center"/>
            </w:pPr>
          </w:p>
        </w:tc>
        <w:tc>
          <w:tcPr>
            <w:tcW w:w="7655" w:type="dxa"/>
          </w:tcPr>
          <w:p w:rsidR="00D933E5" w:rsidRPr="00923769" w:rsidRDefault="00D933E5" w:rsidP="00DC6DC7">
            <w:r w:rsidRPr="005D08AE">
              <w:rPr>
                <w:b/>
              </w:rPr>
              <w:t>Приложение № 2</w:t>
            </w:r>
            <w:r w:rsidRPr="00923769">
              <w:t xml:space="preserve"> Форма заявки на участие в конкурсе по отбору управляющей организации для управления многоквартирным домом.</w:t>
            </w:r>
            <w:r w:rsidRPr="00923769">
              <w:rPr>
                <w:b/>
              </w:rPr>
              <w:t xml:space="preserve"> </w:t>
            </w:r>
            <w:r w:rsidRPr="00923769">
              <w:t>Инструкция по заполнению заявки на участие в конкурсе</w:t>
            </w:r>
          </w:p>
        </w:tc>
        <w:tc>
          <w:tcPr>
            <w:tcW w:w="992" w:type="dxa"/>
          </w:tcPr>
          <w:p w:rsidR="00D933E5" w:rsidRPr="00923769" w:rsidRDefault="00842571" w:rsidP="00842571">
            <w:pPr>
              <w:jc w:val="center"/>
            </w:pPr>
            <w:r>
              <w:t>35</w:t>
            </w:r>
          </w:p>
        </w:tc>
      </w:tr>
      <w:tr w:rsidR="00D933E5" w:rsidRPr="00923769" w:rsidTr="00DC6DC7">
        <w:tc>
          <w:tcPr>
            <w:tcW w:w="993" w:type="dxa"/>
          </w:tcPr>
          <w:p w:rsidR="00D933E5" w:rsidRPr="00923769" w:rsidRDefault="00D933E5" w:rsidP="00DC6DC7">
            <w:pPr>
              <w:jc w:val="center"/>
            </w:pPr>
          </w:p>
        </w:tc>
        <w:tc>
          <w:tcPr>
            <w:tcW w:w="7655" w:type="dxa"/>
          </w:tcPr>
          <w:p w:rsidR="00D933E5" w:rsidRPr="00923769" w:rsidRDefault="00D933E5" w:rsidP="00DC6DC7">
            <w:r w:rsidRPr="005D08AE">
              <w:rPr>
                <w:b/>
              </w:rPr>
              <w:t>Приложение № 3</w:t>
            </w:r>
            <w:r w:rsidRPr="00923769">
              <w:t xml:space="preserve"> Расписка о получении заявки на участие в конкурсе по отбору управляющей организации для управления многоквартирным домом</w:t>
            </w:r>
          </w:p>
        </w:tc>
        <w:tc>
          <w:tcPr>
            <w:tcW w:w="992" w:type="dxa"/>
          </w:tcPr>
          <w:p w:rsidR="00D933E5" w:rsidRPr="00923769" w:rsidRDefault="00842571" w:rsidP="00842571">
            <w:pPr>
              <w:jc w:val="center"/>
            </w:pPr>
            <w:r>
              <w:t>39</w:t>
            </w:r>
          </w:p>
        </w:tc>
      </w:tr>
      <w:tr w:rsidR="00D933E5" w:rsidRPr="00923769" w:rsidTr="00DC6DC7">
        <w:tc>
          <w:tcPr>
            <w:tcW w:w="993" w:type="dxa"/>
          </w:tcPr>
          <w:p w:rsidR="00D933E5" w:rsidRPr="00923769" w:rsidRDefault="00D933E5" w:rsidP="00DC6DC7">
            <w:pPr>
              <w:jc w:val="center"/>
            </w:pPr>
          </w:p>
        </w:tc>
        <w:tc>
          <w:tcPr>
            <w:tcW w:w="7655" w:type="dxa"/>
          </w:tcPr>
          <w:p w:rsidR="00D933E5" w:rsidRPr="00923769" w:rsidRDefault="00D933E5" w:rsidP="00DC6DC7">
            <w:r w:rsidRPr="005D08AE">
              <w:rPr>
                <w:b/>
              </w:rPr>
              <w:t xml:space="preserve">Приложение № 4 </w:t>
            </w:r>
            <w:r w:rsidRPr="00923769">
              <w:t>График осмотр</w:t>
            </w:r>
            <w:r>
              <w:t>а</w:t>
            </w:r>
            <w:r w:rsidRPr="00923769">
              <w:t xml:space="preserve"> объект</w:t>
            </w:r>
            <w:r>
              <w:t>а</w:t>
            </w:r>
            <w:r w:rsidRPr="00923769">
              <w:t xml:space="preserve"> конкурса</w:t>
            </w:r>
          </w:p>
        </w:tc>
        <w:tc>
          <w:tcPr>
            <w:tcW w:w="992" w:type="dxa"/>
          </w:tcPr>
          <w:p w:rsidR="00D933E5" w:rsidRPr="00923769" w:rsidRDefault="00842571" w:rsidP="00842571">
            <w:pPr>
              <w:jc w:val="center"/>
            </w:pPr>
            <w:r>
              <w:t>40</w:t>
            </w:r>
          </w:p>
        </w:tc>
      </w:tr>
      <w:tr w:rsidR="00D933E5" w:rsidRPr="00923769" w:rsidTr="00DC6DC7">
        <w:tc>
          <w:tcPr>
            <w:tcW w:w="993" w:type="dxa"/>
          </w:tcPr>
          <w:p w:rsidR="00D933E5" w:rsidRPr="00923769" w:rsidRDefault="00D933E5" w:rsidP="00DC6DC7"/>
        </w:tc>
        <w:tc>
          <w:tcPr>
            <w:tcW w:w="7655" w:type="dxa"/>
          </w:tcPr>
          <w:p w:rsidR="00D933E5" w:rsidRPr="00923769" w:rsidRDefault="00D933E5" w:rsidP="00DC6DC7">
            <w:r w:rsidRPr="005D08AE">
              <w:rPr>
                <w:b/>
              </w:rPr>
              <w:t>Приложение № 5</w:t>
            </w:r>
            <w:r w:rsidRPr="00923769">
              <w:t xml:space="preserve"> Размер обеспечения исполнения обязательств </w:t>
            </w:r>
          </w:p>
        </w:tc>
        <w:tc>
          <w:tcPr>
            <w:tcW w:w="992" w:type="dxa"/>
          </w:tcPr>
          <w:p w:rsidR="00D933E5" w:rsidRPr="00923769" w:rsidRDefault="00842571" w:rsidP="00842571">
            <w:pPr>
              <w:jc w:val="center"/>
            </w:pPr>
            <w:r>
              <w:t>41</w:t>
            </w:r>
          </w:p>
        </w:tc>
      </w:tr>
      <w:tr w:rsidR="00D933E5" w:rsidRPr="00923769" w:rsidTr="00DC6DC7">
        <w:tc>
          <w:tcPr>
            <w:tcW w:w="993" w:type="dxa"/>
          </w:tcPr>
          <w:p w:rsidR="00D933E5" w:rsidRPr="00923769" w:rsidRDefault="00D933E5" w:rsidP="00DC6DC7"/>
        </w:tc>
        <w:tc>
          <w:tcPr>
            <w:tcW w:w="7655" w:type="dxa"/>
          </w:tcPr>
          <w:p w:rsidR="00D933E5" w:rsidRPr="00923769" w:rsidRDefault="00D933E5" w:rsidP="00842571">
            <w:pPr>
              <w:jc w:val="center"/>
              <w:rPr>
                <w:b/>
              </w:rPr>
            </w:pPr>
            <w:r w:rsidRPr="00923769">
              <w:rPr>
                <w:b/>
              </w:rPr>
              <w:t>Том 2</w:t>
            </w:r>
          </w:p>
        </w:tc>
        <w:tc>
          <w:tcPr>
            <w:tcW w:w="992" w:type="dxa"/>
          </w:tcPr>
          <w:p w:rsidR="00D933E5" w:rsidRPr="00923769" w:rsidRDefault="00D933E5" w:rsidP="00842571">
            <w:pPr>
              <w:jc w:val="center"/>
            </w:pPr>
          </w:p>
        </w:tc>
      </w:tr>
      <w:tr w:rsidR="00D933E5" w:rsidRPr="00923769" w:rsidTr="00DC6DC7">
        <w:tc>
          <w:tcPr>
            <w:tcW w:w="993" w:type="dxa"/>
          </w:tcPr>
          <w:p w:rsidR="00D933E5" w:rsidRPr="00923769" w:rsidRDefault="00D933E5" w:rsidP="00DC6DC7"/>
        </w:tc>
        <w:tc>
          <w:tcPr>
            <w:tcW w:w="7655" w:type="dxa"/>
          </w:tcPr>
          <w:p w:rsidR="00D933E5" w:rsidRPr="00923769" w:rsidRDefault="00D933E5" w:rsidP="00DC6DC7">
            <w:r w:rsidRPr="005D08AE">
              <w:rPr>
                <w:b/>
              </w:rPr>
              <w:t>Приложение № 6</w:t>
            </w:r>
            <w:r w:rsidRPr="00923769">
              <w:t xml:space="preserve"> Акт о состоянии общего имущества собственников помещений</w:t>
            </w:r>
            <w:r>
              <w:t xml:space="preserve"> в многоквартирном доме, являющи</w:t>
            </w:r>
            <w:r w:rsidRPr="00923769">
              <w:t>мся объектом конкурса</w:t>
            </w:r>
          </w:p>
        </w:tc>
        <w:tc>
          <w:tcPr>
            <w:tcW w:w="992" w:type="dxa"/>
          </w:tcPr>
          <w:p w:rsidR="00D933E5" w:rsidRPr="00923769" w:rsidRDefault="00842571" w:rsidP="00842571">
            <w:pPr>
              <w:jc w:val="center"/>
            </w:pPr>
            <w:r>
              <w:t>42</w:t>
            </w:r>
          </w:p>
        </w:tc>
      </w:tr>
      <w:tr w:rsidR="00D933E5" w:rsidRPr="00923769" w:rsidTr="00C555DD">
        <w:trPr>
          <w:trHeight w:val="151"/>
        </w:trPr>
        <w:tc>
          <w:tcPr>
            <w:tcW w:w="993" w:type="dxa"/>
          </w:tcPr>
          <w:p w:rsidR="00D933E5" w:rsidRPr="00923769" w:rsidRDefault="00D933E5" w:rsidP="00DC6DC7"/>
        </w:tc>
        <w:tc>
          <w:tcPr>
            <w:tcW w:w="7655" w:type="dxa"/>
          </w:tcPr>
          <w:p w:rsidR="00D933E5" w:rsidRPr="00923769" w:rsidRDefault="00D933E5" w:rsidP="00842571">
            <w:pPr>
              <w:jc w:val="center"/>
              <w:rPr>
                <w:b/>
              </w:rPr>
            </w:pPr>
            <w:r w:rsidRPr="00923769">
              <w:rPr>
                <w:b/>
              </w:rPr>
              <w:t>Том 3</w:t>
            </w:r>
          </w:p>
        </w:tc>
        <w:tc>
          <w:tcPr>
            <w:tcW w:w="992" w:type="dxa"/>
          </w:tcPr>
          <w:p w:rsidR="00D933E5" w:rsidRPr="00923769" w:rsidRDefault="00D933E5" w:rsidP="00842571">
            <w:pPr>
              <w:jc w:val="center"/>
            </w:pPr>
          </w:p>
        </w:tc>
      </w:tr>
      <w:tr w:rsidR="00D933E5" w:rsidRPr="00923769" w:rsidTr="00DC6DC7">
        <w:tc>
          <w:tcPr>
            <w:tcW w:w="993" w:type="dxa"/>
          </w:tcPr>
          <w:p w:rsidR="00D933E5" w:rsidRPr="00923769" w:rsidRDefault="00D933E5" w:rsidP="00DC6DC7"/>
        </w:tc>
        <w:tc>
          <w:tcPr>
            <w:tcW w:w="7655" w:type="dxa"/>
          </w:tcPr>
          <w:p w:rsidR="00D933E5" w:rsidRPr="00923769" w:rsidRDefault="00D933E5" w:rsidP="00DC6DC7">
            <w:r w:rsidRPr="005D08AE">
              <w:rPr>
                <w:b/>
              </w:rPr>
              <w:t xml:space="preserve">Приложение № 7 </w:t>
            </w:r>
            <w:r w:rsidRPr="00923769">
              <w:t>Перечень обязательных работ и услуг по содержанию общего имущества собственников помещений в многоквартирном доме, являющегося объектом конкурса</w:t>
            </w:r>
          </w:p>
        </w:tc>
        <w:tc>
          <w:tcPr>
            <w:tcW w:w="992" w:type="dxa"/>
          </w:tcPr>
          <w:p w:rsidR="00D933E5" w:rsidRPr="00923769" w:rsidRDefault="00842571" w:rsidP="00842571">
            <w:pPr>
              <w:jc w:val="center"/>
            </w:pPr>
            <w:r>
              <w:t>93</w:t>
            </w:r>
          </w:p>
        </w:tc>
      </w:tr>
      <w:tr w:rsidR="00162658" w:rsidRPr="00923769" w:rsidTr="00DC6DC7">
        <w:tc>
          <w:tcPr>
            <w:tcW w:w="993" w:type="dxa"/>
          </w:tcPr>
          <w:p w:rsidR="00162658" w:rsidRPr="00923769" w:rsidRDefault="00162658" w:rsidP="00DC6DC7"/>
        </w:tc>
        <w:tc>
          <w:tcPr>
            <w:tcW w:w="7655" w:type="dxa"/>
          </w:tcPr>
          <w:p w:rsidR="00162658" w:rsidRPr="00162658" w:rsidRDefault="00162658" w:rsidP="00DC6DC7">
            <w:pPr>
              <w:rPr>
                <w:bCs/>
                <w:color w:val="000000"/>
              </w:rPr>
            </w:pPr>
            <w:r>
              <w:rPr>
                <w:b/>
              </w:rPr>
              <w:t xml:space="preserve">Приложение № 8 </w:t>
            </w:r>
            <w:r w:rsidRPr="00162658">
              <w:t>Перечень</w:t>
            </w:r>
            <w:r>
              <w:rPr>
                <w:b/>
              </w:rPr>
              <w:t xml:space="preserve"> </w:t>
            </w:r>
            <w:r w:rsidRPr="00162658">
              <w:rPr>
                <w:bCs/>
                <w:color w:val="000000"/>
              </w:rPr>
              <w:t>дополнительных работ и услуг по содержанию и ремонту общего имущества собственников помещений в многоквартирных домах, являющихся объектом конкурса</w:t>
            </w:r>
          </w:p>
        </w:tc>
        <w:tc>
          <w:tcPr>
            <w:tcW w:w="992" w:type="dxa"/>
          </w:tcPr>
          <w:p w:rsidR="00162658" w:rsidRDefault="00162658" w:rsidP="006433F9">
            <w:pPr>
              <w:jc w:val="center"/>
            </w:pPr>
            <w:r>
              <w:t>9</w:t>
            </w:r>
            <w:r w:rsidR="006433F9">
              <w:t>7</w:t>
            </w:r>
          </w:p>
        </w:tc>
      </w:tr>
    </w:tbl>
    <w:p w:rsidR="00D933E5" w:rsidRDefault="00D933E5" w:rsidP="006436FB">
      <w:pPr>
        <w:pStyle w:val="2"/>
        <w:rPr>
          <w:sz w:val="24"/>
          <w:szCs w:val="24"/>
        </w:rPr>
      </w:pPr>
    </w:p>
    <w:p w:rsidR="00D933E5" w:rsidRPr="005C2A29" w:rsidRDefault="00D933E5" w:rsidP="00D933E5">
      <w:pPr>
        <w:jc w:val="center"/>
        <w:rPr>
          <w:b/>
        </w:rPr>
      </w:pPr>
      <w:r w:rsidRPr="005C2A29">
        <w:rPr>
          <w:b/>
        </w:rPr>
        <w:t>Том 1</w:t>
      </w:r>
    </w:p>
    <w:p w:rsidR="00D933E5" w:rsidRPr="005C2A29" w:rsidRDefault="00D933E5" w:rsidP="00D933E5">
      <w:pPr>
        <w:jc w:val="center"/>
        <w:rPr>
          <w:b/>
        </w:rPr>
      </w:pPr>
      <w:r w:rsidRPr="005C2A29">
        <w:rPr>
          <w:b/>
        </w:rPr>
        <w:t>1. Общие сведения о конкурсе</w:t>
      </w:r>
    </w:p>
    <w:p w:rsidR="00D933E5" w:rsidRPr="005C2A29" w:rsidRDefault="00D933E5" w:rsidP="00D933E5">
      <w:pPr>
        <w:ind w:firstLine="708"/>
        <w:jc w:val="both"/>
      </w:pPr>
      <w:r>
        <w:t xml:space="preserve">1. </w:t>
      </w:r>
      <w:r w:rsidRPr="005C2A29">
        <w:t>Настоящая конкурсная док</w:t>
      </w:r>
      <w:r>
        <w:t>ументация разработана в соответствии с п</w:t>
      </w:r>
      <w:r w:rsidRPr="005C2A29">
        <w:t>остановлением Прав</w:t>
      </w:r>
      <w:r>
        <w:t xml:space="preserve">ительства Российской Федерации </w:t>
      </w:r>
      <w:r w:rsidRPr="005C2A29">
        <w:t>от 06 февраля</w:t>
      </w:r>
      <w:r>
        <w:t xml:space="preserve"> 2006 года № 75 </w:t>
      </w:r>
      <w:r w:rsidRPr="005C2A29">
        <w:t xml:space="preserve">«О порядке проведения органом местного самоуправления открытого конкурса по отбору </w:t>
      </w:r>
      <w:r>
        <w:t>у</w:t>
      </w:r>
      <w:r w:rsidRPr="005C2A29">
        <w:t>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 домом на территории муниципального образования «</w:t>
      </w:r>
      <w:r>
        <w:t>Омсукчанский городской округ</w:t>
      </w:r>
      <w:r w:rsidRPr="005C2A29">
        <w:t>».</w:t>
      </w:r>
    </w:p>
    <w:p w:rsidR="00D933E5" w:rsidRPr="005C2A29" w:rsidRDefault="00D933E5" w:rsidP="00D933E5">
      <w:pPr>
        <w:ind w:firstLine="708"/>
        <w:jc w:val="both"/>
      </w:pPr>
      <w:r>
        <w:t xml:space="preserve">2. </w:t>
      </w:r>
      <w:r w:rsidRPr="005C2A29">
        <w:t>Понятия, использующиеся в настоящей конкурсной документации, применяются в значениях, определенных Правилами проведения органом местного самоу</w:t>
      </w:r>
      <w:r>
        <w:t xml:space="preserve">правления открытого конкурса по </w:t>
      </w:r>
      <w:r w:rsidRPr="005C2A29">
        <w:t>отбору управляющей организации для управления многоквартирным домом, утвержденные постановлением Правительства Российской Федерации № 75 от 06 февраля 2006 года:</w:t>
      </w:r>
    </w:p>
    <w:p w:rsidR="00D933E5" w:rsidRPr="005C2A29" w:rsidRDefault="00D933E5" w:rsidP="00D933E5">
      <w:pPr>
        <w:ind w:firstLine="708"/>
        <w:jc w:val="both"/>
      </w:pPr>
      <w:r w:rsidRPr="005C2A29">
        <w:rPr>
          <w:b/>
        </w:rPr>
        <w:t>«конкурс»</w:t>
      </w:r>
      <w:r w:rsidRPr="005C2A29">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D933E5" w:rsidRPr="005C2A29" w:rsidRDefault="00D933E5" w:rsidP="00D933E5">
      <w:pPr>
        <w:ind w:firstLine="708"/>
        <w:jc w:val="both"/>
      </w:pPr>
      <w:r w:rsidRPr="005C2A29">
        <w:rPr>
          <w:b/>
        </w:rPr>
        <w:t xml:space="preserve">«предмет конкурса» </w:t>
      </w:r>
      <w:r w:rsidRPr="005C2A29">
        <w:t>- право заключения договоров управления многоквартирным домом в отношении объекта конкурса;</w:t>
      </w:r>
    </w:p>
    <w:p w:rsidR="00D933E5" w:rsidRPr="005C2A29" w:rsidRDefault="00D933E5" w:rsidP="00D933E5">
      <w:pPr>
        <w:ind w:firstLine="708"/>
        <w:jc w:val="both"/>
      </w:pPr>
      <w:r w:rsidRPr="005C2A29">
        <w:rPr>
          <w:b/>
        </w:rPr>
        <w:t>«объект конкурса»</w:t>
      </w:r>
      <w:r w:rsidRPr="005C2A29">
        <w:t xml:space="preserve"> - общее имущество собственников помещений в многоквартирном доме, на право </w:t>
      </w:r>
      <w:proofErr w:type="gramStart"/>
      <w:r w:rsidRPr="005C2A29">
        <w:t>управления</w:t>
      </w:r>
      <w:proofErr w:type="gramEnd"/>
      <w:r w:rsidRPr="005C2A29">
        <w:t xml:space="preserve"> которым проводится конкурс;</w:t>
      </w:r>
    </w:p>
    <w:p w:rsidR="00D933E5" w:rsidRPr="00BA2F89" w:rsidRDefault="00D933E5" w:rsidP="00D933E5">
      <w:pPr>
        <w:pStyle w:val="ConsPlusNormal"/>
        <w:ind w:firstLine="540"/>
        <w:jc w:val="both"/>
        <w:rPr>
          <w:rFonts w:ascii="Times New Roman" w:eastAsiaTheme="minorHAnsi" w:hAnsi="Times New Roman" w:cs="Times New Roman"/>
          <w:sz w:val="24"/>
          <w:szCs w:val="24"/>
          <w:lang w:eastAsia="en-US"/>
        </w:rPr>
      </w:pPr>
      <w:r w:rsidRPr="005C2A29">
        <w:rPr>
          <w:rFonts w:ascii="Times New Roman" w:hAnsi="Times New Roman" w:cs="Times New Roman"/>
          <w:b/>
          <w:sz w:val="24"/>
          <w:szCs w:val="24"/>
        </w:rPr>
        <w:t>«размер платы за содержание жилого помещения»</w:t>
      </w:r>
      <w:r w:rsidRPr="005C2A29">
        <w:rPr>
          <w:rFonts w:ascii="Times New Roman" w:hAnsi="Times New Roman" w:cs="Times New Roman"/>
          <w:sz w:val="24"/>
          <w:szCs w:val="24"/>
        </w:rPr>
        <w:t xml:space="preserve"> - плата, включающая в себя плату за услуги по управлению многоквартирным домом, </w:t>
      </w:r>
      <w:r>
        <w:rPr>
          <w:rFonts w:ascii="Times New Roman" w:hAnsi="Times New Roman" w:cs="Times New Roman"/>
          <w:sz w:val="24"/>
          <w:szCs w:val="24"/>
        </w:rPr>
        <w:t xml:space="preserve">за </w:t>
      </w:r>
      <w:r w:rsidRPr="005C2A29">
        <w:rPr>
          <w:rFonts w:ascii="Times New Roman" w:hAnsi="Times New Roman" w:cs="Times New Roman"/>
          <w:sz w:val="24"/>
          <w:szCs w:val="24"/>
        </w:rPr>
        <w:t>содержа</w:t>
      </w:r>
      <w:r>
        <w:rPr>
          <w:rFonts w:ascii="Times New Roman" w:hAnsi="Times New Roman" w:cs="Times New Roman"/>
          <w:sz w:val="24"/>
          <w:szCs w:val="24"/>
        </w:rPr>
        <w:t>ние и текущий ремонт</w:t>
      </w:r>
      <w:r w:rsidRPr="005C2A29">
        <w:rPr>
          <w:rFonts w:ascii="Times New Roman" w:hAnsi="Times New Roman" w:cs="Times New Roman"/>
          <w:sz w:val="24"/>
          <w:szCs w:val="24"/>
        </w:rPr>
        <w:t xml:space="preserve"> общего имущества собственников помещений в многоквартирном доме, </w:t>
      </w:r>
      <w:r>
        <w:rPr>
          <w:rFonts w:ascii="Times New Roman" w:hAnsi="Times New Roman" w:cs="Times New Roman"/>
          <w:sz w:val="24"/>
          <w:szCs w:val="24"/>
        </w:rPr>
        <w:t xml:space="preserve">за холодную воду, </w:t>
      </w:r>
      <w:r w:rsidRPr="00BA2F89">
        <w:rPr>
          <w:rFonts w:ascii="Times New Roman" w:eastAsiaTheme="minorHAnsi" w:hAnsi="Times New Roman" w:cs="Times New Roman"/>
          <w:sz w:val="24"/>
          <w:szCs w:val="24"/>
          <w:lang w:eastAsia="en-US"/>
        </w:rPr>
        <w:t>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w:t>
      </w:r>
      <w:r>
        <w:rPr>
          <w:rFonts w:ascii="Times New Roman" w:eastAsiaTheme="minorHAnsi" w:hAnsi="Times New Roman" w:cs="Times New Roman"/>
          <w:sz w:val="24"/>
          <w:szCs w:val="24"/>
          <w:lang w:eastAsia="en-US"/>
        </w:rPr>
        <w:t xml:space="preserve">мущества в многоквартирном доме, </w:t>
      </w:r>
      <w:r w:rsidRPr="005C2A29">
        <w:rPr>
          <w:rFonts w:ascii="Times New Roman" w:hAnsi="Times New Roman" w:cs="Times New Roman"/>
          <w:sz w:val="24"/>
          <w:szCs w:val="24"/>
        </w:rPr>
        <w:t>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D933E5" w:rsidRPr="005C2A29" w:rsidRDefault="00D933E5" w:rsidP="00D933E5">
      <w:pPr>
        <w:ind w:firstLine="708"/>
        <w:jc w:val="both"/>
      </w:pPr>
      <w:r w:rsidRPr="005C2A29">
        <w:rPr>
          <w:b/>
        </w:rPr>
        <w:t xml:space="preserve">«организатор конкурса» </w:t>
      </w:r>
      <w:r w:rsidRPr="005C2A29">
        <w:t xml:space="preserve">- орган местного самоуправления </w:t>
      </w:r>
      <w:r>
        <w:t>в лице департамента жилищно-коммунального хозяйства и коммунальной инфраструктуры мэрии города Магадана</w:t>
      </w:r>
      <w:r w:rsidRPr="005C2A29">
        <w:t>, уполномоченные проводить конкурс;</w:t>
      </w:r>
    </w:p>
    <w:p w:rsidR="00D933E5" w:rsidRPr="005C2A29" w:rsidRDefault="00D933E5" w:rsidP="00D933E5">
      <w:pPr>
        <w:ind w:firstLine="708"/>
        <w:jc w:val="both"/>
      </w:pPr>
      <w:r w:rsidRPr="005C2A29">
        <w:rPr>
          <w:b/>
        </w:rPr>
        <w:lastRenderedPageBreak/>
        <w:t>«управляющая организация»</w:t>
      </w:r>
      <w:r w:rsidRPr="005C2A29">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D933E5" w:rsidRPr="005C2A29" w:rsidRDefault="00D933E5" w:rsidP="00D933E5">
      <w:pPr>
        <w:ind w:firstLine="708"/>
        <w:jc w:val="both"/>
      </w:pPr>
      <w:r w:rsidRPr="005C2A29">
        <w:rPr>
          <w:b/>
        </w:rPr>
        <w:t>«претендент»</w:t>
      </w:r>
      <w:r w:rsidRPr="005C2A29">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D933E5" w:rsidRPr="005C2A29" w:rsidRDefault="00D933E5" w:rsidP="00D933E5">
      <w:pPr>
        <w:ind w:firstLine="708"/>
        <w:jc w:val="both"/>
      </w:pPr>
      <w:r w:rsidRPr="005C2A29">
        <w:rPr>
          <w:b/>
        </w:rPr>
        <w:t>«участник конкурса»</w:t>
      </w:r>
      <w:r w:rsidRPr="005C2A29">
        <w:t xml:space="preserve"> - претендент, допущенный конкурсной комиссией к участию в конкурсе.</w:t>
      </w:r>
    </w:p>
    <w:p w:rsidR="00D933E5" w:rsidRPr="004C537D" w:rsidRDefault="00D933E5" w:rsidP="00BA5B00">
      <w:pPr>
        <w:pStyle w:val="aff2"/>
        <w:widowControl w:val="0"/>
        <w:numPr>
          <w:ilvl w:val="0"/>
          <w:numId w:val="4"/>
        </w:numPr>
        <w:autoSpaceDE w:val="0"/>
        <w:autoSpaceDN w:val="0"/>
        <w:adjustRightInd w:val="0"/>
        <w:jc w:val="both"/>
      </w:pPr>
      <w:r w:rsidRPr="004C537D">
        <w:t xml:space="preserve">Конкурс проводится на основе следующих принципов: </w:t>
      </w:r>
    </w:p>
    <w:p w:rsidR="00D933E5" w:rsidRPr="005C2A29" w:rsidRDefault="00D933E5" w:rsidP="00D933E5">
      <w:pPr>
        <w:ind w:firstLine="708"/>
        <w:jc w:val="both"/>
      </w:pPr>
      <w:r w:rsidRPr="005C2A29">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933E5" w:rsidRPr="005C2A29" w:rsidRDefault="00D933E5" w:rsidP="00D933E5">
      <w:pPr>
        <w:ind w:firstLine="708"/>
        <w:jc w:val="both"/>
      </w:pPr>
      <w:r w:rsidRPr="005C2A29">
        <w:t>2) добросовестная конкуренция;</w:t>
      </w:r>
    </w:p>
    <w:p w:rsidR="00D933E5" w:rsidRPr="005C2A29" w:rsidRDefault="00D933E5" w:rsidP="00D933E5">
      <w:pPr>
        <w:ind w:firstLine="708"/>
        <w:jc w:val="both"/>
      </w:pPr>
      <w:r w:rsidRPr="005C2A29">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933E5" w:rsidRPr="005C2A29" w:rsidRDefault="00D933E5" w:rsidP="00D933E5">
      <w:pPr>
        <w:ind w:firstLine="708"/>
        <w:jc w:val="both"/>
      </w:pPr>
      <w:r w:rsidRPr="005C2A29">
        <w:t>4) доступность информации о проведении конкурса и обеспечение открытости его проведения.</w:t>
      </w:r>
    </w:p>
    <w:p w:rsidR="00D933E5" w:rsidRDefault="00D933E5" w:rsidP="00D933E5">
      <w:pPr>
        <w:ind w:firstLine="708"/>
        <w:jc w:val="both"/>
      </w:pPr>
      <w:r w:rsidRPr="005C2A29">
        <w:t>4. Конкурс является открытым по составу участников и по форме подачи заявок.</w:t>
      </w:r>
    </w:p>
    <w:p w:rsidR="00D933E5" w:rsidRDefault="00D933E5" w:rsidP="00D933E5">
      <w:pPr>
        <w:jc w:val="center"/>
        <w:rPr>
          <w:b/>
        </w:rPr>
      </w:pPr>
    </w:p>
    <w:p w:rsidR="00D933E5" w:rsidRPr="005C2A29" w:rsidRDefault="00D933E5" w:rsidP="00D933E5">
      <w:pPr>
        <w:jc w:val="center"/>
        <w:rPr>
          <w:b/>
        </w:rPr>
      </w:pPr>
      <w:r w:rsidRPr="005C2A29">
        <w:rPr>
          <w:b/>
        </w:rPr>
        <w:t>2. Законодательное регулирование конкурса</w:t>
      </w:r>
    </w:p>
    <w:p w:rsidR="00D933E5" w:rsidRPr="005C2A29" w:rsidRDefault="00D933E5" w:rsidP="00D933E5">
      <w:pPr>
        <w:ind w:firstLine="708"/>
        <w:jc w:val="both"/>
      </w:pPr>
      <w:r>
        <w:t xml:space="preserve">5. </w:t>
      </w:r>
      <w:r w:rsidRPr="005C2A29">
        <w:t>Конкурс по отбору управляющей организации для управления многоквартирным домом проводится на основании статьи 16</w:t>
      </w:r>
      <w:r>
        <w:t>1 Жилищного кодекса Российской Ф</w:t>
      </w:r>
      <w:r w:rsidRPr="005C2A29">
        <w:t>едерации и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933E5" w:rsidRPr="005C2A29" w:rsidRDefault="00D933E5" w:rsidP="00D933E5">
      <w:pPr>
        <w:rPr>
          <w:b/>
        </w:rPr>
      </w:pPr>
    </w:p>
    <w:p w:rsidR="00D933E5" w:rsidRPr="005C2A29" w:rsidRDefault="00D933E5" w:rsidP="00D933E5">
      <w:pPr>
        <w:jc w:val="center"/>
        <w:rPr>
          <w:b/>
        </w:rPr>
      </w:pPr>
      <w:r w:rsidRPr="005C2A29">
        <w:rPr>
          <w:b/>
        </w:rPr>
        <w:t>3. Организатор конкурса</w:t>
      </w:r>
    </w:p>
    <w:p w:rsidR="00D933E5" w:rsidRPr="005C2A29" w:rsidRDefault="00D933E5" w:rsidP="007B4A05">
      <w:pPr>
        <w:autoSpaceDE w:val="0"/>
        <w:autoSpaceDN w:val="0"/>
        <w:adjustRightInd w:val="0"/>
        <w:ind w:firstLine="708"/>
        <w:jc w:val="both"/>
      </w:pPr>
      <w:r w:rsidRPr="00D933E5">
        <w:t xml:space="preserve">6. Организатором конкурса является </w:t>
      </w:r>
      <w:r w:rsidR="00F123F3" w:rsidRPr="00F123F3">
        <w:rPr>
          <w:bCs/>
        </w:rPr>
        <w:t>Комитет по управлению муниципальным имуществом</w:t>
      </w:r>
      <w:r w:rsidR="00F123F3" w:rsidRPr="00F123F3">
        <w:t xml:space="preserve"> </w:t>
      </w:r>
      <w:r w:rsidR="00605369" w:rsidRPr="00605369">
        <w:t>администрации Омсукчанского городского округа</w:t>
      </w:r>
      <w:r w:rsidR="008F4791">
        <w:t xml:space="preserve">, </w:t>
      </w:r>
      <w:proofErr w:type="gramStart"/>
      <w:r w:rsidR="008F4791">
        <w:t>действующ</w:t>
      </w:r>
      <w:r w:rsidR="00F123F3">
        <w:t>е</w:t>
      </w:r>
      <w:r w:rsidR="00FD65BF">
        <w:t>е</w:t>
      </w:r>
      <w:proofErr w:type="gramEnd"/>
      <w:r w:rsidRPr="00D933E5">
        <w:t xml:space="preserve"> на </w:t>
      </w:r>
      <w:r w:rsidRPr="00C93977">
        <w:t xml:space="preserve">основании </w:t>
      </w:r>
      <w:r w:rsidR="00F123F3" w:rsidRPr="00C93977">
        <w:t>Положения о Комитете по управлению муниципальным имуществом администрации Омсукчанского городского округа, утвержденного Решением собрания представителей Омсукчанского городского округа от 12 января 2015 года № 6</w:t>
      </w:r>
      <w:r w:rsidRPr="00C93977">
        <w:t>.</w:t>
      </w:r>
      <w:r>
        <w:t xml:space="preserve"> </w:t>
      </w:r>
    </w:p>
    <w:p w:rsidR="00D933E5" w:rsidRPr="005C2A29" w:rsidRDefault="00D933E5" w:rsidP="00D933E5"/>
    <w:p w:rsidR="00D933E5" w:rsidRPr="005C2A29" w:rsidRDefault="00D933E5" w:rsidP="00D933E5">
      <w:pPr>
        <w:jc w:val="center"/>
        <w:rPr>
          <w:b/>
        </w:rPr>
      </w:pPr>
      <w:r w:rsidRPr="005C2A29">
        <w:rPr>
          <w:b/>
        </w:rPr>
        <w:t>4. Порядок работы конкурсной комиссии</w:t>
      </w:r>
    </w:p>
    <w:p w:rsidR="00D933E5" w:rsidRPr="000146BD" w:rsidRDefault="00D933E5" w:rsidP="00D933E5">
      <w:pPr>
        <w:ind w:firstLine="708"/>
        <w:jc w:val="both"/>
      </w:pPr>
      <w:r>
        <w:t xml:space="preserve">7. </w:t>
      </w:r>
      <w:r w:rsidRPr="005C2A29">
        <w:t>Создание постоянно действующей конкурсной комиссии по определению победителя открытого конкурса на право заключения договоров управления многоквартирными домами, расположенными на территории муниципального образования «</w:t>
      </w:r>
      <w:r>
        <w:t>Омсукчанский городской округ</w:t>
      </w:r>
      <w:r w:rsidRPr="005C2A29">
        <w:t xml:space="preserve">» (далее – конкурсная комиссия) и определение ее состава утверждается </w:t>
      </w:r>
      <w:r w:rsidR="000146BD">
        <w:t>р</w:t>
      </w:r>
      <w:r w:rsidR="00EF0974" w:rsidRPr="000146BD">
        <w:t>аспоряжение</w:t>
      </w:r>
      <w:r w:rsidR="008F4791" w:rsidRPr="000146BD">
        <w:t>м</w:t>
      </w:r>
      <w:r w:rsidR="00EF0974" w:rsidRPr="000146BD">
        <w:t xml:space="preserve"> </w:t>
      </w:r>
      <w:r w:rsidR="00605369" w:rsidRPr="000146BD">
        <w:t>администрации Омсукчанского городского округа</w:t>
      </w:r>
      <w:r w:rsidRPr="000146BD">
        <w:t xml:space="preserve">. </w:t>
      </w:r>
    </w:p>
    <w:p w:rsidR="00D933E5" w:rsidRPr="005C2A29" w:rsidRDefault="00D933E5" w:rsidP="00D933E5">
      <w:pPr>
        <w:ind w:firstLine="708"/>
        <w:jc w:val="both"/>
      </w:pPr>
      <w:r>
        <w:t xml:space="preserve">8. </w:t>
      </w:r>
      <w:r w:rsidRPr="005C2A29">
        <w:t>Конкурсная комиссия рассматривает заявки на участие в конкурсе и проводит конкурс.</w:t>
      </w:r>
    </w:p>
    <w:p w:rsidR="00D933E5" w:rsidRPr="005C2A29" w:rsidRDefault="00D933E5" w:rsidP="00D933E5">
      <w:pPr>
        <w:ind w:firstLine="708"/>
        <w:jc w:val="both"/>
      </w:pPr>
      <w:r>
        <w:t xml:space="preserve">9. </w:t>
      </w:r>
      <w:r w:rsidRPr="005C2A29">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D933E5" w:rsidRPr="005C2A29" w:rsidRDefault="00D933E5" w:rsidP="00D933E5">
      <w:pPr>
        <w:ind w:firstLine="708"/>
        <w:jc w:val="both"/>
      </w:pPr>
      <w:r>
        <w:t xml:space="preserve">10. </w:t>
      </w:r>
      <w:r w:rsidRPr="005C2A29">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D933E5" w:rsidRPr="005C2A29" w:rsidRDefault="00D933E5" w:rsidP="00D933E5">
      <w:pPr>
        <w:ind w:firstLine="708"/>
        <w:jc w:val="both"/>
      </w:pPr>
      <w:r>
        <w:t xml:space="preserve">11. </w:t>
      </w:r>
      <w:r w:rsidRPr="005C2A29">
        <w:t>Конкурсная комиссия правомочна, если на</w:t>
      </w:r>
      <w:r>
        <w:t xml:space="preserve"> заседании присутствуют более</w:t>
      </w:r>
      <w:r w:rsidRPr="005C2A29">
        <w:t xml:space="preserve"> 50 процентов общего числа ее членов. Каждый член конкурсной комиссии имеет 1 голос.</w:t>
      </w:r>
    </w:p>
    <w:p w:rsidR="00D933E5" w:rsidRPr="005C2A29" w:rsidRDefault="00D933E5" w:rsidP="007E629B">
      <w:pPr>
        <w:ind w:firstLine="540"/>
        <w:jc w:val="both"/>
      </w:pPr>
      <w:r>
        <w:t xml:space="preserve">12. </w:t>
      </w:r>
      <w:r w:rsidRPr="005C2A29">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D933E5" w:rsidRDefault="00D933E5" w:rsidP="00D933E5">
      <w:pPr>
        <w:autoSpaceDE w:val="0"/>
        <w:autoSpaceDN w:val="0"/>
        <w:adjustRightInd w:val="0"/>
        <w:ind w:firstLine="540"/>
        <w:jc w:val="both"/>
      </w:pPr>
      <w:r>
        <w:t xml:space="preserve">13. </w:t>
      </w:r>
      <w:r w:rsidRPr="005C2A29">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r w:rsidRPr="00B87297">
        <w:t xml:space="preserve"> </w:t>
      </w:r>
      <w:r>
        <w:t>Не допускаются заполнение протоколов карандашом и внесение в них исправлений.</w:t>
      </w:r>
    </w:p>
    <w:p w:rsidR="00D933E5" w:rsidRPr="005C2A29" w:rsidRDefault="00D933E5" w:rsidP="00D933E5">
      <w:pPr>
        <w:ind w:firstLine="540"/>
        <w:jc w:val="both"/>
      </w:pPr>
      <w:r>
        <w:t xml:space="preserve">14. </w:t>
      </w:r>
      <w:r w:rsidRPr="005C2A29">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w:t>
      </w:r>
      <w:r>
        <w:t xml:space="preserve"> Магаданской области</w:t>
      </w:r>
      <w:r w:rsidRPr="005C2A29">
        <w:t xml:space="preserve">, а также представители общественных объединений потребителей (их ассоциаций, союзов), действующих на территории </w:t>
      </w:r>
      <w:r>
        <w:t>Магаданской области</w:t>
      </w:r>
      <w:r w:rsidRPr="005C2A29">
        <w:t>. Полномочия указанных представителей подтверждаются документально.</w:t>
      </w:r>
    </w:p>
    <w:p w:rsidR="00D933E5" w:rsidRPr="005C2A29" w:rsidRDefault="00D933E5" w:rsidP="00D933E5">
      <w:pPr>
        <w:ind w:firstLine="708"/>
        <w:jc w:val="both"/>
      </w:pPr>
      <w:r>
        <w:t xml:space="preserve">15. </w:t>
      </w:r>
      <w:r w:rsidRPr="005C2A29">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D933E5" w:rsidRPr="005C2A29" w:rsidRDefault="00D933E5" w:rsidP="00D933E5"/>
    <w:p w:rsidR="00D933E5" w:rsidRPr="005C2A29" w:rsidRDefault="00D933E5" w:rsidP="00D933E5">
      <w:pPr>
        <w:jc w:val="center"/>
        <w:rPr>
          <w:b/>
        </w:rPr>
      </w:pPr>
      <w:r w:rsidRPr="005C2A29">
        <w:rPr>
          <w:b/>
        </w:rPr>
        <w:t>5. Информационное обеспечение проведения конкурса</w:t>
      </w:r>
    </w:p>
    <w:p w:rsidR="00D933E5" w:rsidRPr="00885669" w:rsidRDefault="00D933E5" w:rsidP="00D933E5">
      <w:pPr>
        <w:ind w:firstLine="708"/>
        <w:jc w:val="both"/>
      </w:pPr>
      <w:r>
        <w:t xml:space="preserve">16. </w:t>
      </w:r>
      <w:r w:rsidRPr="005C2A29">
        <w:t xml:space="preserve">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5669">
          <w:rPr>
            <w:rStyle w:val="af1"/>
            <w:lang w:val="en-US"/>
          </w:rPr>
          <w:t>www</w:t>
        </w:r>
        <w:r w:rsidRPr="00885669">
          <w:rPr>
            <w:rStyle w:val="af1"/>
          </w:rPr>
          <w:t>.</w:t>
        </w:r>
        <w:proofErr w:type="spellStart"/>
        <w:r w:rsidRPr="00885669">
          <w:rPr>
            <w:rStyle w:val="af1"/>
            <w:lang w:val="en-US"/>
          </w:rPr>
          <w:t>torgi</w:t>
        </w:r>
        <w:proofErr w:type="spellEnd"/>
        <w:r w:rsidRPr="00885669">
          <w:rPr>
            <w:rStyle w:val="af1"/>
          </w:rPr>
          <w:t>.</w:t>
        </w:r>
        <w:proofErr w:type="spellStart"/>
        <w:r w:rsidRPr="00885669">
          <w:rPr>
            <w:rStyle w:val="af1"/>
            <w:lang w:val="en-US"/>
          </w:rPr>
          <w:t>gov</w:t>
        </w:r>
        <w:proofErr w:type="spellEnd"/>
        <w:r w:rsidRPr="00885669">
          <w:rPr>
            <w:rStyle w:val="af1"/>
          </w:rPr>
          <w:t>.</w:t>
        </w:r>
        <w:proofErr w:type="spellStart"/>
        <w:r w:rsidRPr="00885669">
          <w:rPr>
            <w:rStyle w:val="af1"/>
            <w:lang w:val="en-US"/>
          </w:rPr>
          <w:t>ru</w:t>
        </w:r>
        <w:proofErr w:type="spellEnd"/>
      </w:hyperlink>
      <w:r>
        <w:rPr>
          <w:rStyle w:val="af1"/>
        </w:rPr>
        <w:t xml:space="preserve"> (далее – официальный сайт)</w:t>
      </w:r>
      <w:r w:rsidRPr="00885669">
        <w:t>.</w:t>
      </w:r>
    </w:p>
    <w:p w:rsidR="00D933E5" w:rsidRPr="005C2A29" w:rsidRDefault="00D933E5" w:rsidP="00D933E5">
      <w:pPr>
        <w:ind w:firstLine="708"/>
        <w:jc w:val="both"/>
      </w:pPr>
      <w:r w:rsidRPr="005C2A29">
        <w:t>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D933E5" w:rsidRPr="005C2A29" w:rsidRDefault="00D933E5" w:rsidP="00D933E5">
      <w:pPr>
        <w:ind w:firstLine="708"/>
        <w:jc w:val="both"/>
      </w:pPr>
      <w:r>
        <w:t xml:space="preserve">17. </w:t>
      </w:r>
      <w:r w:rsidRPr="005C2A29">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D933E5" w:rsidRDefault="00D933E5" w:rsidP="00D933E5">
      <w:pPr>
        <w:autoSpaceDE w:val="0"/>
        <w:autoSpaceDN w:val="0"/>
        <w:adjustRightInd w:val="0"/>
        <w:ind w:firstLine="540"/>
        <w:jc w:val="both"/>
      </w:pPr>
      <w:r>
        <w:t>18.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D933E5" w:rsidRDefault="00D933E5" w:rsidP="00D933E5">
      <w:pPr>
        <w:autoSpaceDE w:val="0"/>
        <w:autoSpaceDN w:val="0"/>
        <w:adjustRightInd w:val="0"/>
        <w:ind w:firstLine="540"/>
        <w:jc w:val="both"/>
      </w:pPr>
      <w: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D933E5" w:rsidRDefault="00D933E5" w:rsidP="00D933E5">
      <w:pPr>
        <w:autoSpaceDE w:val="0"/>
        <w:autoSpaceDN w:val="0"/>
        <w:adjustRightInd w:val="0"/>
        <w:ind w:firstLine="540"/>
        <w:jc w:val="both"/>
      </w:pPr>
      <w:r>
        <w:t xml:space="preserve">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w:t>
      </w:r>
      <w:r w:rsidRPr="00270DE3">
        <w:t xml:space="preserve">передаче (далее - лица, принявшие помещения), в случае, указанном в </w:t>
      </w:r>
      <w:hyperlink r:id="rId10" w:history="1">
        <w:r w:rsidRPr="00270DE3">
          <w:t>части 13 статьи 161</w:t>
        </w:r>
      </w:hyperlink>
      <w:r>
        <w:t xml:space="preserve">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D933E5" w:rsidRDefault="00D933E5" w:rsidP="00D933E5">
      <w:pPr>
        <w:ind w:firstLine="708"/>
        <w:jc w:val="both"/>
      </w:pPr>
    </w:p>
    <w:p w:rsidR="00D933E5" w:rsidRPr="005C2A29" w:rsidRDefault="00D933E5" w:rsidP="00D933E5">
      <w:pPr>
        <w:jc w:val="center"/>
        <w:rPr>
          <w:b/>
        </w:rPr>
      </w:pPr>
      <w:r w:rsidRPr="005C2A29">
        <w:rPr>
          <w:b/>
        </w:rPr>
        <w:t>6. Участник конкурса</w:t>
      </w:r>
    </w:p>
    <w:p w:rsidR="00D933E5" w:rsidRPr="005C2A29" w:rsidRDefault="00D933E5" w:rsidP="00DC6DC7">
      <w:pPr>
        <w:ind w:firstLine="708"/>
        <w:jc w:val="both"/>
      </w:pPr>
      <w:r>
        <w:t xml:space="preserve">19. </w:t>
      </w:r>
      <w:r w:rsidRPr="005C2A29">
        <w:t>Участником конкурса может быть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r>
        <w:t>.</w:t>
      </w:r>
    </w:p>
    <w:p w:rsidR="00E8476A" w:rsidRDefault="00E8476A" w:rsidP="00D933E5"/>
    <w:p w:rsidR="00F123F3" w:rsidRPr="005C2A29" w:rsidRDefault="00F123F3" w:rsidP="00D933E5"/>
    <w:p w:rsidR="00D933E5" w:rsidRPr="005C2A29" w:rsidRDefault="00D933E5" w:rsidP="00D933E5">
      <w:pPr>
        <w:jc w:val="center"/>
        <w:rPr>
          <w:b/>
        </w:rPr>
      </w:pPr>
      <w:r w:rsidRPr="005C2A29">
        <w:rPr>
          <w:b/>
        </w:rPr>
        <w:t>7. Расходы на участие в конкурсе</w:t>
      </w:r>
    </w:p>
    <w:p w:rsidR="00D933E5" w:rsidRPr="005C2A29" w:rsidRDefault="00D933E5" w:rsidP="00DC6DC7">
      <w:pPr>
        <w:ind w:firstLine="708"/>
        <w:jc w:val="both"/>
      </w:pPr>
      <w:r>
        <w:t xml:space="preserve">20. </w:t>
      </w:r>
      <w:r w:rsidRPr="005C2A29">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домом.</w:t>
      </w:r>
    </w:p>
    <w:p w:rsidR="00D933E5" w:rsidRPr="005C2A29" w:rsidRDefault="00D933E5" w:rsidP="00DC6DC7">
      <w:pPr>
        <w:ind w:firstLine="708"/>
        <w:jc w:val="both"/>
      </w:pPr>
      <w:r>
        <w:t xml:space="preserve">21. </w:t>
      </w:r>
      <w:r w:rsidRPr="005C2A29">
        <w:t>Организатор конкурса не отвечает и не имеет обязательств по этим расходам независимо от характера проведения и результатов конкурса.</w:t>
      </w:r>
    </w:p>
    <w:p w:rsidR="00D933E5" w:rsidRPr="005C2A29" w:rsidRDefault="00D933E5" w:rsidP="00D933E5"/>
    <w:p w:rsidR="00D933E5" w:rsidRPr="005C2A29" w:rsidRDefault="00D933E5" w:rsidP="00D933E5">
      <w:pPr>
        <w:jc w:val="center"/>
        <w:rPr>
          <w:b/>
        </w:rPr>
      </w:pPr>
      <w:r w:rsidRPr="005C2A29">
        <w:rPr>
          <w:b/>
        </w:rPr>
        <w:t>8. Валюта конкурса</w:t>
      </w:r>
    </w:p>
    <w:p w:rsidR="00D933E5" w:rsidRPr="005C2A29" w:rsidRDefault="00D933E5" w:rsidP="00DC6DC7">
      <w:pPr>
        <w:ind w:firstLine="708"/>
        <w:jc w:val="both"/>
      </w:pPr>
      <w:r>
        <w:t xml:space="preserve">22. </w:t>
      </w:r>
      <w:r w:rsidRPr="005C2A29">
        <w:t>Валюта, используемая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валюта, используемая при расчетах по договору управления многоквартирным домом, является рубль Российской Федерации.</w:t>
      </w:r>
    </w:p>
    <w:p w:rsidR="00D933E5" w:rsidRPr="005C2A29" w:rsidRDefault="00D933E5" w:rsidP="00D933E5">
      <w:pPr>
        <w:rPr>
          <w:b/>
        </w:rPr>
      </w:pPr>
    </w:p>
    <w:p w:rsidR="00D933E5" w:rsidRPr="005C2A29" w:rsidRDefault="00D933E5" w:rsidP="00D933E5">
      <w:pPr>
        <w:jc w:val="center"/>
        <w:rPr>
          <w:b/>
        </w:rPr>
      </w:pPr>
      <w:r w:rsidRPr="005C2A29">
        <w:rPr>
          <w:b/>
        </w:rPr>
        <w:t>9. Требования, предъявляемые к претендентам</w:t>
      </w:r>
    </w:p>
    <w:p w:rsidR="00D933E5" w:rsidRPr="00A24361" w:rsidRDefault="00D933E5" w:rsidP="00BA5B00">
      <w:pPr>
        <w:pStyle w:val="aff2"/>
        <w:widowControl w:val="0"/>
        <w:numPr>
          <w:ilvl w:val="0"/>
          <w:numId w:val="5"/>
        </w:numPr>
        <w:autoSpaceDE w:val="0"/>
        <w:autoSpaceDN w:val="0"/>
        <w:adjustRightInd w:val="0"/>
        <w:jc w:val="both"/>
      </w:pPr>
      <w:r w:rsidRPr="00A24361">
        <w:t>Претенденты должны соответствовать следующим требованиям:</w:t>
      </w:r>
    </w:p>
    <w:p w:rsidR="00D933E5" w:rsidRPr="00DC6DC7" w:rsidRDefault="00D933E5" w:rsidP="00DC6DC7">
      <w:pPr>
        <w:ind w:firstLine="708"/>
        <w:jc w:val="both"/>
        <w:rPr>
          <w:bCs/>
        </w:rPr>
      </w:pPr>
      <w:r w:rsidRPr="005C2A29">
        <w:t xml:space="preserve">1) </w:t>
      </w:r>
      <w:r w:rsidRPr="005C2A29">
        <w:rPr>
          <w:bCs/>
        </w:rPr>
        <w:t xml:space="preserve">соответствие претендентов установленным федеральными законами требованиям к лицам, осуществляющим выполнение работ, оказание услуг, предусмотренных </w:t>
      </w:r>
      <w:r w:rsidRPr="00DC6DC7">
        <w:rPr>
          <w:bCs/>
        </w:rPr>
        <w:t>договором управления многоквартирным домом;</w:t>
      </w:r>
    </w:p>
    <w:p w:rsidR="00D933E5" w:rsidRPr="00DC6DC7" w:rsidRDefault="00D933E5" w:rsidP="00DC6DC7">
      <w:pPr>
        <w:ind w:firstLine="708"/>
        <w:jc w:val="both"/>
      </w:pPr>
      <w:r w:rsidRPr="00DC6DC7">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933E5" w:rsidRPr="00DC6DC7" w:rsidRDefault="00D933E5" w:rsidP="00DC6DC7">
      <w:pPr>
        <w:ind w:firstLine="708"/>
        <w:jc w:val="both"/>
      </w:pPr>
      <w:r w:rsidRPr="00DC6DC7">
        <w:t xml:space="preserve">3) деятельность претендента не приостановлена в порядке, предусмотренном </w:t>
      </w:r>
      <w:hyperlink r:id="rId11" w:history="1">
        <w:r w:rsidRPr="00DC6DC7">
          <w:rPr>
            <w:rStyle w:val="af1"/>
            <w:color w:val="auto"/>
            <w:u w:val="none"/>
          </w:rPr>
          <w:t>Кодексом</w:t>
        </w:r>
      </w:hyperlink>
      <w:r w:rsidRPr="00DC6DC7">
        <w:t xml:space="preserve"> Российской Федерации об административных правонарушениях;</w:t>
      </w:r>
    </w:p>
    <w:p w:rsidR="00D933E5" w:rsidRPr="00DC6DC7" w:rsidRDefault="00D933E5" w:rsidP="00DC6DC7">
      <w:pPr>
        <w:ind w:firstLine="708"/>
        <w:jc w:val="both"/>
      </w:pPr>
      <w:r w:rsidRPr="00DC6DC7">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2" w:history="1">
        <w:r w:rsidRPr="00DC6DC7">
          <w:rPr>
            <w:rStyle w:val="af1"/>
            <w:color w:val="auto"/>
            <w:u w:val="none"/>
          </w:rPr>
          <w:t>законодательством</w:t>
        </w:r>
      </w:hyperlink>
      <w:r w:rsidRPr="00DC6DC7">
        <w:t xml:space="preserve"> Российской Федерации и решение по такой жалобе не вступило в силу;</w:t>
      </w:r>
    </w:p>
    <w:p w:rsidR="00D933E5" w:rsidRPr="005C2A29" w:rsidRDefault="00D933E5" w:rsidP="00DC6DC7">
      <w:pPr>
        <w:ind w:firstLine="708"/>
        <w:jc w:val="both"/>
      </w:pPr>
      <w:r w:rsidRPr="00DC6DC7">
        <w:t>5) отсутствие у претендента</w:t>
      </w:r>
      <w:r w:rsidRPr="005C2A29">
        <w:t xml:space="preserve">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933E5" w:rsidRPr="005C2A29" w:rsidRDefault="00D933E5" w:rsidP="00DC6DC7">
      <w:pPr>
        <w:ind w:firstLine="708"/>
        <w:jc w:val="both"/>
      </w:pPr>
      <w:r w:rsidRPr="005C2A29">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933E5" w:rsidRPr="005C2A29" w:rsidRDefault="00D933E5" w:rsidP="00D933E5"/>
    <w:p w:rsidR="00D933E5" w:rsidRPr="005C2A29" w:rsidRDefault="00D933E5" w:rsidP="00D933E5">
      <w:pPr>
        <w:jc w:val="center"/>
        <w:rPr>
          <w:b/>
        </w:rPr>
      </w:pPr>
      <w:r w:rsidRPr="005C2A29">
        <w:rPr>
          <w:b/>
        </w:rPr>
        <w:t>10. Обеспечение заявки на участие в конкурсе</w:t>
      </w:r>
    </w:p>
    <w:p w:rsidR="00D933E5" w:rsidRDefault="00D933E5" w:rsidP="00DC6DC7">
      <w:pPr>
        <w:ind w:firstLine="708"/>
        <w:jc w:val="both"/>
        <w:rPr>
          <w:bCs/>
        </w:rPr>
      </w:pPr>
      <w:r>
        <w:t xml:space="preserve">24. </w:t>
      </w:r>
      <w:r w:rsidRPr="005C2A29">
        <w:t xml:space="preserve">В качестве обеспечения заявки на участие в конкурсе претендент вносит средства на расчетный </w:t>
      </w:r>
      <w:r w:rsidRPr="00C93977">
        <w:t xml:space="preserve">счет </w:t>
      </w:r>
      <w:r w:rsidR="00605369" w:rsidRPr="00C93977">
        <w:rPr>
          <w:bCs/>
        </w:rPr>
        <w:t>Комитета по управлению муниципальным имуществом администрации Омсукчанского городского округа</w:t>
      </w:r>
      <w:r w:rsidR="0040639D" w:rsidRPr="00C93977">
        <w:rPr>
          <w:bCs/>
        </w:rPr>
        <w:t>.</w:t>
      </w:r>
    </w:p>
    <w:p w:rsidR="00CB6EDA" w:rsidRPr="00CB6EDA" w:rsidRDefault="00CB6EDA" w:rsidP="00CB6EDA">
      <w:pPr>
        <w:jc w:val="both"/>
        <w:rPr>
          <w:u w:val="single"/>
        </w:rPr>
      </w:pPr>
      <w:r w:rsidRPr="00CB6EDA">
        <w:rPr>
          <w:u w:val="single"/>
        </w:rPr>
        <w:t>Получатель:</w:t>
      </w:r>
    </w:p>
    <w:p w:rsidR="00CB6EDA" w:rsidRPr="00CB6EDA" w:rsidRDefault="00CB6EDA" w:rsidP="00CB6EDA">
      <w:pPr>
        <w:jc w:val="both"/>
      </w:pPr>
      <w:r w:rsidRPr="00CB6EDA">
        <w:t>Название организации: Комитет по управлению муниципальным имуществом а</w:t>
      </w:r>
      <w:r w:rsidRPr="00CB6EDA">
        <w:rPr>
          <w:bCs/>
        </w:rPr>
        <w:t>дминистрации Омсукчанского городского округа</w:t>
      </w:r>
    </w:p>
    <w:p w:rsidR="00CB6EDA" w:rsidRPr="00CB6EDA" w:rsidRDefault="00CB6EDA" w:rsidP="00CB6EDA">
      <w:pPr>
        <w:jc w:val="both"/>
        <w:rPr>
          <w:bCs/>
          <w:iCs/>
        </w:rPr>
      </w:pPr>
      <w:r w:rsidRPr="00CB6EDA">
        <w:t xml:space="preserve">Юридический адрес: </w:t>
      </w:r>
      <w:r w:rsidRPr="00CB6EDA">
        <w:rPr>
          <w:bCs/>
          <w:iCs/>
        </w:rPr>
        <w:t>686410, Россия, Магаданская обл., пос. Омсукчан,  ул. Ленина, 19</w:t>
      </w:r>
    </w:p>
    <w:p w:rsidR="00CB6EDA" w:rsidRPr="00CB6EDA" w:rsidRDefault="00CB6EDA" w:rsidP="00CB6EDA">
      <w:pPr>
        <w:jc w:val="both"/>
        <w:rPr>
          <w:b/>
          <w:bCs/>
          <w:i/>
        </w:rPr>
      </w:pPr>
      <w:r w:rsidRPr="00CB6EDA">
        <w:t xml:space="preserve">Адрес доставки счетов </w:t>
      </w:r>
      <w:r w:rsidRPr="00CB6EDA">
        <w:rPr>
          <w:b/>
          <w:bCs/>
          <w:i/>
        </w:rPr>
        <w:t>тот же</w:t>
      </w:r>
    </w:p>
    <w:p w:rsidR="00CB6EDA" w:rsidRPr="00CB6EDA" w:rsidRDefault="00CB6EDA" w:rsidP="00CB6EDA">
      <w:pPr>
        <w:jc w:val="both"/>
        <w:rPr>
          <w:bCs/>
          <w:iCs/>
        </w:rPr>
      </w:pPr>
      <w:r w:rsidRPr="00CB6EDA">
        <w:t xml:space="preserve">ИНН/КПП </w:t>
      </w:r>
      <w:r w:rsidRPr="00CB6EDA">
        <w:rPr>
          <w:b/>
          <w:bCs/>
          <w:i/>
          <w:iCs/>
        </w:rPr>
        <w:t xml:space="preserve"> </w:t>
      </w:r>
      <w:r w:rsidRPr="00CB6EDA">
        <w:rPr>
          <w:bCs/>
          <w:iCs/>
        </w:rPr>
        <w:t>4902000599 / 490201001</w:t>
      </w:r>
    </w:p>
    <w:p w:rsidR="00CB6EDA" w:rsidRPr="00CB6EDA" w:rsidRDefault="00CB6EDA" w:rsidP="00CB6EDA">
      <w:pPr>
        <w:pStyle w:val="ConsNonformat"/>
        <w:jc w:val="both"/>
        <w:rPr>
          <w:rFonts w:ascii="Times New Roman" w:eastAsiaTheme="minorHAnsi" w:hAnsi="Times New Roman" w:cstheme="minorBidi"/>
          <w:bCs/>
          <w:iCs/>
          <w:sz w:val="24"/>
          <w:szCs w:val="24"/>
          <w:lang w:eastAsia="en-US"/>
        </w:rPr>
      </w:pPr>
      <w:r w:rsidRPr="00CB6EDA">
        <w:rPr>
          <w:rFonts w:ascii="Times New Roman" w:eastAsiaTheme="minorHAnsi" w:hAnsi="Times New Roman" w:cstheme="minorBidi"/>
          <w:bCs/>
          <w:iCs/>
          <w:sz w:val="24"/>
          <w:szCs w:val="24"/>
          <w:lang w:eastAsia="en-US"/>
        </w:rPr>
        <w:t xml:space="preserve">Отделение Магадан Банка России // УФК по Магаданской области г. Магадан </w:t>
      </w:r>
    </w:p>
    <w:p w:rsidR="00CB6EDA" w:rsidRPr="00CB6EDA" w:rsidRDefault="00CB6EDA" w:rsidP="00CB6EDA">
      <w:pPr>
        <w:pStyle w:val="ConsNonformat"/>
        <w:jc w:val="both"/>
        <w:rPr>
          <w:rFonts w:ascii="Times New Roman" w:hAnsi="Times New Roman" w:cs="Times New Roman"/>
          <w:i/>
          <w:sz w:val="24"/>
          <w:szCs w:val="24"/>
        </w:rPr>
      </w:pPr>
      <w:r w:rsidRPr="00CB6EDA">
        <w:rPr>
          <w:rFonts w:ascii="Times New Roman" w:hAnsi="Times New Roman" w:cs="Times New Roman"/>
          <w:i/>
          <w:sz w:val="24"/>
          <w:szCs w:val="24"/>
        </w:rPr>
        <w:t xml:space="preserve">(Комитет по управлению муниципальным имуществом администрации Омсукчанского городского округа, </w:t>
      </w:r>
      <w:proofErr w:type="gramStart"/>
      <w:r w:rsidRPr="00CB6EDA">
        <w:rPr>
          <w:rFonts w:ascii="Times New Roman" w:hAnsi="Times New Roman" w:cs="Times New Roman"/>
          <w:i/>
          <w:sz w:val="24"/>
          <w:szCs w:val="24"/>
        </w:rPr>
        <w:t>л</w:t>
      </w:r>
      <w:proofErr w:type="gramEnd"/>
      <w:r w:rsidRPr="00CB6EDA">
        <w:rPr>
          <w:rFonts w:ascii="Times New Roman" w:hAnsi="Times New Roman" w:cs="Times New Roman"/>
          <w:i/>
          <w:sz w:val="24"/>
          <w:szCs w:val="24"/>
        </w:rPr>
        <w:t>/счет № 05473201950)</w:t>
      </w:r>
    </w:p>
    <w:p w:rsidR="00CB6EDA" w:rsidRPr="00CB6EDA" w:rsidRDefault="00CB6EDA" w:rsidP="00CB6EDA">
      <w:pPr>
        <w:rPr>
          <w:i/>
        </w:rPr>
      </w:pPr>
      <w:r w:rsidRPr="00CB6EDA">
        <w:t xml:space="preserve">Единый казначейский счет  </w:t>
      </w:r>
      <w:r w:rsidRPr="00CB6EDA">
        <w:rPr>
          <w:i/>
        </w:rPr>
        <w:t>40102810945370000040</w:t>
      </w:r>
    </w:p>
    <w:p w:rsidR="00CB6EDA" w:rsidRPr="00CB6EDA" w:rsidRDefault="00CB6EDA" w:rsidP="00CB6EDA">
      <w:pPr>
        <w:rPr>
          <w:i/>
        </w:rPr>
      </w:pPr>
      <w:r w:rsidRPr="00CB6EDA">
        <w:t xml:space="preserve">Казначейский счет </w:t>
      </w:r>
      <w:r w:rsidRPr="00CB6EDA">
        <w:rPr>
          <w:i/>
        </w:rPr>
        <w:t>03232643447040004700</w:t>
      </w:r>
    </w:p>
    <w:p w:rsidR="00CB6EDA" w:rsidRPr="00CB6EDA" w:rsidRDefault="00CB6EDA" w:rsidP="00CB6EDA">
      <w:pPr>
        <w:jc w:val="both"/>
        <w:rPr>
          <w:i/>
        </w:rPr>
      </w:pPr>
      <w:r w:rsidRPr="00CB6EDA">
        <w:t xml:space="preserve">БИК </w:t>
      </w:r>
      <w:r w:rsidRPr="00CB6EDA">
        <w:rPr>
          <w:i/>
        </w:rPr>
        <w:t>014442501</w:t>
      </w:r>
    </w:p>
    <w:p w:rsidR="00741CD3" w:rsidRPr="00741CD3" w:rsidRDefault="00741CD3" w:rsidP="00CB6EDA">
      <w:pPr>
        <w:jc w:val="both"/>
      </w:pPr>
      <w:r w:rsidRPr="00CB6EDA">
        <w:t xml:space="preserve">Назначение платежа: Зачислить на </w:t>
      </w:r>
      <w:proofErr w:type="spellStart"/>
      <w:proofErr w:type="gramStart"/>
      <w:r w:rsidRPr="00CB6EDA">
        <w:t>р</w:t>
      </w:r>
      <w:proofErr w:type="spellEnd"/>
      <w:proofErr w:type="gramEnd"/>
      <w:r w:rsidRPr="00CB6EDA">
        <w:t>/</w:t>
      </w:r>
      <w:proofErr w:type="spellStart"/>
      <w:r w:rsidRPr="00CB6EDA">
        <w:t>сч</w:t>
      </w:r>
      <w:proofErr w:type="spellEnd"/>
      <w:r w:rsidRPr="00CB6EDA">
        <w:t xml:space="preserve">. </w:t>
      </w:r>
      <w:r w:rsidRPr="00CB6EDA">
        <w:rPr>
          <w:bCs/>
        </w:rPr>
        <w:t>Комитета по управлению муниципальным имуществом администрации Омсукчанского городского округа</w:t>
      </w:r>
      <w:r w:rsidRPr="00CB6EDA">
        <w:t xml:space="preserve"> </w:t>
      </w:r>
      <w:r w:rsidR="00CB6EDA">
        <w:t xml:space="preserve">- </w:t>
      </w:r>
      <w:r w:rsidRPr="00CB6EDA">
        <w:t>обеспечение заявки на</w:t>
      </w:r>
      <w:r w:rsidRPr="00741CD3">
        <w:t xml:space="preserve"> участие в открытом конкурсе по отбору управляющей организации для управления многоквартирным домом (адрес).</w:t>
      </w:r>
    </w:p>
    <w:p w:rsidR="00D933E5" w:rsidRPr="005C2A29" w:rsidRDefault="00D933E5" w:rsidP="00DC6DC7">
      <w:pPr>
        <w:ind w:firstLine="708"/>
        <w:jc w:val="both"/>
      </w:pPr>
      <w:r>
        <w:t xml:space="preserve">25. </w:t>
      </w:r>
      <w:r w:rsidRPr="005C2A29">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r w:rsidR="00F5245D">
        <w:t>.</w:t>
      </w:r>
      <w:r w:rsidRPr="005C2A29">
        <w:t xml:space="preserve"> Сумма размера обеспечения заявки на участие в конкурсе указана в приложении № 1.</w:t>
      </w:r>
    </w:p>
    <w:p w:rsidR="00D933E5" w:rsidRPr="005C2A29" w:rsidRDefault="00D933E5" w:rsidP="00D933E5"/>
    <w:p w:rsidR="00D933E5" w:rsidRPr="005C2A29" w:rsidRDefault="00D933E5" w:rsidP="00D933E5">
      <w:pPr>
        <w:jc w:val="center"/>
        <w:rPr>
          <w:b/>
        </w:rPr>
      </w:pPr>
      <w:r w:rsidRPr="005C2A29">
        <w:rPr>
          <w:b/>
        </w:rPr>
        <w:t>11. Предоставление конкурсной документации</w:t>
      </w:r>
    </w:p>
    <w:p w:rsidR="00D933E5" w:rsidRPr="005C2A29" w:rsidRDefault="00D933E5" w:rsidP="0040639D">
      <w:pPr>
        <w:ind w:firstLine="708"/>
        <w:jc w:val="both"/>
      </w:pPr>
      <w:r>
        <w:t xml:space="preserve">26. </w:t>
      </w:r>
      <w:r w:rsidRPr="005C2A29">
        <w:t xml:space="preserve">Предоставление конкурсной документации не допускается до размещения на официальном сайте извещения о проведении конкурса. </w:t>
      </w:r>
    </w:p>
    <w:p w:rsidR="00D933E5" w:rsidRPr="005C2A29" w:rsidRDefault="00D933E5" w:rsidP="0040639D">
      <w:pPr>
        <w:ind w:firstLine="708"/>
        <w:jc w:val="both"/>
      </w:pPr>
      <w:r>
        <w:t xml:space="preserve">27. </w:t>
      </w:r>
      <w:r w:rsidRPr="005C2A29">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или в форме электронного документа.</w:t>
      </w:r>
    </w:p>
    <w:p w:rsidR="00D933E5" w:rsidRDefault="00D933E5" w:rsidP="0040639D">
      <w:pPr>
        <w:autoSpaceDE w:val="0"/>
        <w:autoSpaceDN w:val="0"/>
        <w:adjustRightInd w:val="0"/>
        <w:ind w:firstLine="708"/>
        <w:jc w:val="both"/>
      </w:pPr>
      <w:r>
        <w:t>28.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123F3" w:rsidRDefault="00F123F3" w:rsidP="00D933E5">
      <w:pPr>
        <w:jc w:val="center"/>
        <w:rPr>
          <w:b/>
        </w:rPr>
      </w:pPr>
    </w:p>
    <w:p w:rsidR="00D933E5" w:rsidRPr="005C2A29" w:rsidRDefault="00D933E5" w:rsidP="00D933E5">
      <w:pPr>
        <w:jc w:val="center"/>
        <w:rPr>
          <w:b/>
        </w:rPr>
      </w:pPr>
      <w:r w:rsidRPr="005C2A29">
        <w:rPr>
          <w:b/>
        </w:rPr>
        <w:t>12. Разъяснение конкурсной документации</w:t>
      </w:r>
    </w:p>
    <w:p w:rsidR="00D933E5" w:rsidRPr="005C2A29" w:rsidRDefault="00D933E5" w:rsidP="0040639D">
      <w:pPr>
        <w:ind w:firstLine="708"/>
        <w:jc w:val="both"/>
      </w:pPr>
      <w:r>
        <w:t xml:space="preserve">29. </w:t>
      </w:r>
      <w:r w:rsidRPr="005C2A29">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933E5" w:rsidRPr="005C2A29" w:rsidRDefault="00D933E5" w:rsidP="0040639D">
      <w:pPr>
        <w:ind w:firstLine="708"/>
        <w:jc w:val="both"/>
      </w:pPr>
      <w:r>
        <w:t xml:space="preserve">30. </w:t>
      </w:r>
      <w:r w:rsidRPr="005C2A29">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D933E5" w:rsidRDefault="00D933E5" w:rsidP="00D933E5"/>
    <w:p w:rsidR="00D933E5" w:rsidRPr="005C2A29" w:rsidRDefault="00D933E5" w:rsidP="00D933E5">
      <w:pPr>
        <w:jc w:val="center"/>
        <w:rPr>
          <w:b/>
        </w:rPr>
      </w:pPr>
      <w:r w:rsidRPr="005C2A29">
        <w:rPr>
          <w:b/>
        </w:rPr>
        <w:t>13. Внесение изменений в конкурсную документацию</w:t>
      </w:r>
    </w:p>
    <w:p w:rsidR="00D933E5" w:rsidRPr="005C2A29" w:rsidRDefault="00D933E5" w:rsidP="0040639D">
      <w:pPr>
        <w:ind w:firstLine="708"/>
        <w:jc w:val="both"/>
      </w:pPr>
      <w:r>
        <w:t xml:space="preserve">31. </w:t>
      </w:r>
      <w:r w:rsidRPr="005C2A29">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D933E5" w:rsidRPr="005C2A29" w:rsidRDefault="00D933E5" w:rsidP="0040639D">
      <w:pPr>
        <w:ind w:firstLine="708"/>
        <w:jc w:val="both"/>
      </w:pPr>
      <w:r w:rsidRPr="005C2A29">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933E5" w:rsidRPr="005C2A29" w:rsidRDefault="00D933E5" w:rsidP="00D933E5"/>
    <w:p w:rsidR="00D933E5" w:rsidRPr="005C2A29" w:rsidRDefault="00D933E5" w:rsidP="00D933E5">
      <w:pPr>
        <w:jc w:val="center"/>
        <w:rPr>
          <w:b/>
        </w:rPr>
      </w:pPr>
      <w:r w:rsidRPr="005C2A29">
        <w:rPr>
          <w:b/>
        </w:rPr>
        <w:t>14. Порядок подачи заявок на участие в конкурсе</w:t>
      </w:r>
    </w:p>
    <w:p w:rsidR="00D933E5" w:rsidRPr="0040639D" w:rsidRDefault="00D933E5" w:rsidP="0040639D">
      <w:pPr>
        <w:ind w:firstLine="708"/>
        <w:jc w:val="both"/>
      </w:pPr>
      <w:r w:rsidRPr="0040639D">
        <w:t>32. 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D933E5" w:rsidRPr="0040639D" w:rsidRDefault="00D933E5" w:rsidP="0040639D">
      <w:pPr>
        <w:ind w:firstLine="708"/>
        <w:jc w:val="both"/>
      </w:pPr>
      <w:r w:rsidRPr="0040639D">
        <w:t>33. Заявка на участие в конкурсе включает в себя:</w:t>
      </w:r>
    </w:p>
    <w:p w:rsidR="00D933E5" w:rsidRPr="0040639D" w:rsidRDefault="00D933E5" w:rsidP="0040639D">
      <w:pPr>
        <w:ind w:firstLine="708"/>
        <w:jc w:val="both"/>
      </w:pPr>
      <w:bookmarkStart w:id="0" w:name="sub_10531"/>
      <w:r w:rsidRPr="0040639D">
        <w:t>1) сведения и документы о претенденте:</w:t>
      </w:r>
    </w:p>
    <w:bookmarkEnd w:id="0"/>
    <w:p w:rsidR="00D933E5" w:rsidRPr="0040639D" w:rsidRDefault="00D933E5" w:rsidP="0040639D">
      <w:pPr>
        <w:ind w:firstLine="708"/>
        <w:jc w:val="both"/>
      </w:pPr>
      <w:r w:rsidRPr="0040639D">
        <w:t>- наименование, организационно-правовую форму, место нахождения, почтовый адрес - для юридического лица;</w:t>
      </w:r>
    </w:p>
    <w:p w:rsidR="00D933E5" w:rsidRPr="0040639D" w:rsidRDefault="00D933E5" w:rsidP="0040639D">
      <w:pPr>
        <w:ind w:firstLine="708"/>
        <w:jc w:val="both"/>
      </w:pPr>
      <w:r w:rsidRPr="0040639D">
        <w:t>- фамилию, имя, отчество, данные документа, удостоверяющего личность, место жительства - для индивидуального предпринимателя;</w:t>
      </w:r>
    </w:p>
    <w:p w:rsidR="00D933E5" w:rsidRPr="0040639D" w:rsidRDefault="00D933E5" w:rsidP="0040639D">
      <w:pPr>
        <w:ind w:firstLine="708"/>
        <w:jc w:val="both"/>
      </w:pPr>
      <w:r w:rsidRPr="0040639D">
        <w:t>- номер телефона;</w:t>
      </w:r>
    </w:p>
    <w:p w:rsidR="00D933E5" w:rsidRPr="0040639D" w:rsidRDefault="00D933E5" w:rsidP="0040639D">
      <w:pPr>
        <w:ind w:firstLine="708"/>
        <w:jc w:val="both"/>
      </w:pPr>
      <w:r w:rsidRPr="0040639D">
        <w:t>- выписку из Единого государственного реестра юридических лиц - для юридического лица;</w:t>
      </w:r>
    </w:p>
    <w:p w:rsidR="00D933E5" w:rsidRPr="0040639D" w:rsidRDefault="00D933E5" w:rsidP="0040639D">
      <w:pPr>
        <w:ind w:firstLine="708"/>
        <w:jc w:val="both"/>
      </w:pPr>
      <w:r w:rsidRPr="0040639D">
        <w:t>- выписку из Единого государственного реестра индивидуальных предпринимателей - для индивидуального предпринимателя;</w:t>
      </w:r>
    </w:p>
    <w:p w:rsidR="00D933E5" w:rsidRPr="0040639D" w:rsidRDefault="00D933E5" w:rsidP="0040639D">
      <w:pPr>
        <w:ind w:firstLine="708"/>
        <w:jc w:val="both"/>
      </w:pPr>
      <w:r w:rsidRPr="0040639D">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933E5" w:rsidRPr="0040639D" w:rsidRDefault="00D933E5" w:rsidP="0040639D">
      <w:pPr>
        <w:ind w:firstLine="708"/>
        <w:jc w:val="both"/>
      </w:pPr>
      <w:r w:rsidRPr="0040639D">
        <w:t>- реквизиты банковского счета для возврата средств, внесенных в качестве обеспечения заявки на участие в конкурсе;</w:t>
      </w:r>
    </w:p>
    <w:p w:rsidR="00D933E5" w:rsidRPr="0040639D" w:rsidRDefault="00D933E5" w:rsidP="0040639D">
      <w:pPr>
        <w:ind w:firstLine="708"/>
        <w:jc w:val="both"/>
      </w:pPr>
      <w:bookmarkStart w:id="1" w:name="sub_10532"/>
      <w:r w:rsidRPr="0040639D">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1"/>
    <w:p w:rsidR="00D933E5" w:rsidRPr="0040639D" w:rsidRDefault="00D933E5" w:rsidP="0040639D">
      <w:pPr>
        <w:ind w:firstLine="708"/>
        <w:jc w:val="both"/>
      </w:pPr>
      <w:r w:rsidRPr="0040639D">
        <w:t>- документы, подтверждающие внесение средств в качестве обеспечения заявки на участие в конкурсе;</w:t>
      </w:r>
    </w:p>
    <w:p w:rsidR="00D933E5" w:rsidRPr="0040639D" w:rsidRDefault="00D933E5" w:rsidP="0040639D">
      <w:pPr>
        <w:ind w:firstLine="708"/>
        <w:jc w:val="both"/>
      </w:pPr>
      <w:r w:rsidRPr="0040639D">
        <w:t xml:space="preserve">- копию документов, подтверждающих соответствие претендента требованию, установленному </w:t>
      </w:r>
      <w:hyperlink w:anchor="sub_10151" w:history="1">
        <w:r w:rsidRPr="0040639D">
          <w:rPr>
            <w:rStyle w:val="af1"/>
            <w:color w:val="auto"/>
            <w:u w:val="none"/>
          </w:rPr>
          <w:t xml:space="preserve">подпунктом 1 пункта </w:t>
        </w:r>
      </w:hyperlink>
      <w:r w:rsidRPr="0040639D">
        <w:t>2</w:t>
      </w:r>
      <w:r w:rsidR="00EA6F71">
        <w:t>3</w:t>
      </w:r>
      <w:r w:rsidRPr="0040639D">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933E5" w:rsidRPr="0040639D" w:rsidRDefault="00D933E5" w:rsidP="0040639D">
      <w:pPr>
        <w:jc w:val="both"/>
      </w:pPr>
      <w:r w:rsidRPr="0040639D">
        <w:t>копии утвержденного бухгалтерского баланса за последний отчетный период;</w:t>
      </w:r>
    </w:p>
    <w:p w:rsidR="00D933E5" w:rsidRPr="0040639D" w:rsidRDefault="00D933E5" w:rsidP="0040639D">
      <w:pPr>
        <w:ind w:firstLine="708"/>
        <w:jc w:val="both"/>
      </w:pPr>
      <w:r w:rsidRPr="0040639D">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933E5" w:rsidRPr="0040639D" w:rsidRDefault="00D933E5" w:rsidP="00BA5B00">
      <w:pPr>
        <w:pStyle w:val="aff2"/>
        <w:widowControl w:val="0"/>
        <w:numPr>
          <w:ilvl w:val="0"/>
          <w:numId w:val="3"/>
        </w:numPr>
        <w:autoSpaceDE w:val="0"/>
        <w:autoSpaceDN w:val="0"/>
        <w:adjustRightInd w:val="0"/>
        <w:ind w:left="0" w:firstLine="709"/>
        <w:jc w:val="both"/>
      </w:pPr>
      <w:r w:rsidRPr="0040639D">
        <w:t xml:space="preserve">Заинтересованное лицо подает заявку на участие в конкурсе в письменной форме. </w:t>
      </w:r>
    </w:p>
    <w:p w:rsidR="00D933E5" w:rsidRPr="0040639D" w:rsidRDefault="00D933E5" w:rsidP="00BA5B00">
      <w:pPr>
        <w:pStyle w:val="aff2"/>
        <w:widowControl w:val="0"/>
        <w:numPr>
          <w:ilvl w:val="0"/>
          <w:numId w:val="3"/>
        </w:numPr>
        <w:autoSpaceDE w:val="0"/>
        <w:autoSpaceDN w:val="0"/>
        <w:adjustRightInd w:val="0"/>
        <w:jc w:val="both"/>
      </w:pPr>
      <w:r w:rsidRPr="0040639D">
        <w:t>Одно лицо вправе подать в отношении одного лота только одну заявку.</w:t>
      </w:r>
    </w:p>
    <w:p w:rsidR="00D933E5" w:rsidRPr="0040639D" w:rsidRDefault="00D933E5" w:rsidP="0040639D">
      <w:pPr>
        <w:ind w:firstLine="708"/>
        <w:jc w:val="both"/>
      </w:pPr>
      <w:r w:rsidRPr="0040639D">
        <w:t>Заявка на участие в конкурсе подается в письменной форме в запечатанном конверте. На конверте указывается:</w:t>
      </w:r>
    </w:p>
    <w:p w:rsidR="00D933E5" w:rsidRPr="0040639D" w:rsidRDefault="00D933E5" w:rsidP="0040639D">
      <w:pPr>
        <w:ind w:firstLine="708"/>
        <w:jc w:val="both"/>
      </w:pPr>
      <w:r w:rsidRPr="0040639D">
        <w:t>- наименование, организационно-правовая форма, место нахождения, почтовый адрес - для юридического лица;</w:t>
      </w:r>
    </w:p>
    <w:p w:rsidR="00D933E5" w:rsidRPr="0040639D" w:rsidRDefault="00D933E5" w:rsidP="0040639D">
      <w:pPr>
        <w:ind w:firstLine="708"/>
        <w:jc w:val="both"/>
      </w:pPr>
      <w:r w:rsidRPr="0040639D">
        <w:t>- фамилия, имя, отчество, данные документа, удостоверяющего личность, место жительства - для индивидуального предпринимателя;</w:t>
      </w:r>
    </w:p>
    <w:p w:rsidR="00D933E5" w:rsidRPr="0040639D" w:rsidRDefault="00D933E5" w:rsidP="0040639D">
      <w:pPr>
        <w:ind w:firstLine="708"/>
        <w:jc w:val="both"/>
      </w:pPr>
      <w:r w:rsidRPr="0040639D">
        <w:t xml:space="preserve">- наименование открытого конкурса (лотов) на участие в котором подается данная заявка. </w:t>
      </w:r>
    </w:p>
    <w:p w:rsidR="00D933E5" w:rsidRPr="0040639D" w:rsidRDefault="00D933E5" w:rsidP="00BA5B00">
      <w:pPr>
        <w:pStyle w:val="aff2"/>
        <w:widowControl w:val="0"/>
        <w:numPr>
          <w:ilvl w:val="0"/>
          <w:numId w:val="3"/>
        </w:numPr>
        <w:autoSpaceDE w:val="0"/>
        <w:autoSpaceDN w:val="0"/>
        <w:adjustRightInd w:val="0"/>
        <w:ind w:left="0" w:firstLine="710"/>
        <w:jc w:val="both"/>
      </w:pPr>
      <w:r w:rsidRPr="0040639D">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 а также предоставлять коммунальные услуги.</w:t>
      </w:r>
    </w:p>
    <w:p w:rsidR="00D933E5" w:rsidRPr="0040639D" w:rsidRDefault="00D933E5" w:rsidP="0040639D">
      <w:pPr>
        <w:ind w:firstLine="708"/>
        <w:jc w:val="both"/>
      </w:pPr>
      <w:r w:rsidRPr="0040639D">
        <w:t xml:space="preserve">37. Каждая заявка на участие в конкурсе, поступившая в установленный в соответствии с пунктом 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3" w:history="1">
        <w:r w:rsidRPr="0040639D">
          <w:rPr>
            <w:rStyle w:val="af1"/>
            <w:color w:val="auto"/>
            <w:u w:val="none"/>
          </w:rPr>
          <w:t>Приложению № 3.</w:t>
        </w:r>
      </w:hyperlink>
    </w:p>
    <w:p w:rsidR="00D933E5" w:rsidRPr="0040639D" w:rsidRDefault="00D933E5" w:rsidP="0040639D">
      <w:pPr>
        <w:ind w:firstLine="708"/>
        <w:jc w:val="both"/>
      </w:pPr>
      <w:r w:rsidRPr="0040639D">
        <w:t>38.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D933E5" w:rsidRPr="0040639D" w:rsidRDefault="00D933E5" w:rsidP="0040639D">
      <w:pPr>
        <w:ind w:firstLine="708"/>
        <w:jc w:val="both"/>
      </w:pPr>
      <w:r w:rsidRPr="0040639D">
        <w:t xml:space="preserve">39. 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4" w:history="1">
        <w:r w:rsidRPr="0040639D">
          <w:rPr>
            <w:rStyle w:val="af1"/>
            <w:color w:val="auto"/>
            <w:u w:val="none"/>
          </w:rPr>
          <w:t xml:space="preserve">разделом </w:t>
        </w:r>
      </w:hyperlink>
      <w:r w:rsidRPr="0040639D">
        <w:t>17 настоящей конкурсной документации.</w:t>
      </w:r>
    </w:p>
    <w:p w:rsidR="00D933E5" w:rsidRPr="005C2A29" w:rsidRDefault="00D933E5" w:rsidP="0040639D">
      <w:pPr>
        <w:ind w:firstLine="708"/>
        <w:jc w:val="both"/>
      </w:pPr>
      <w:r w:rsidRPr="0040639D">
        <w:t>40.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w:t>
      </w:r>
      <w:r w:rsidRPr="005C2A29">
        <w:t xml:space="preserve"> чем на 10 процентов.</w:t>
      </w:r>
    </w:p>
    <w:p w:rsidR="00D933E5" w:rsidRPr="005C2A29" w:rsidRDefault="00D933E5" w:rsidP="00D933E5">
      <w:pPr>
        <w:rPr>
          <w:b/>
        </w:rPr>
      </w:pPr>
    </w:p>
    <w:p w:rsidR="00D933E5" w:rsidRPr="005C2A29" w:rsidRDefault="00D933E5" w:rsidP="00D933E5">
      <w:pPr>
        <w:jc w:val="center"/>
        <w:rPr>
          <w:b/>
        </w:rPr>
      </w:pPr>
      <w:r w:rsidRPr="005C2A29">
        <w:rPr>
          <w:b/>
        </w:rPr>
        <w:t>15. Отказ от проведения конкурса</w:t>
      </w:r>
    </w:p>
    <w:p w:rsidR="00D933E5" w:rsidRPr="005C2A29" w:rsidRDefault="00D933E5" w:rsidP="00302C05">
      <w:pPr>
        <w:ind w:firstLine="708"/>
        <w:jc w:val="both"/>
      </w:pPr>
      <w:r>
        <w:t xml:space="preserve">41. </w:t>
      </w:r>
      <w:r w:rsidRPr="005C2A29">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D933E5" w:rsidRPr="005C2A29" w:rsidRDefault="00D933E5" w:rsidP="00302C05">
      <w:pPr>
        <w:ind w:firstLine="708"/>
        <w:jc w:val="both"/>
      </w:pPr>
      <w:r>
        <w:t xml:space="preserve">42. </w:t>
      </w:r>
      <w:r w:rsidRPr="005C2A29">
        <w:t>Если организатор конкурса отказался от проведения конкурса, то организатор конкурса в течение 2 рабочих дней с даты</w:t>
      </w:r>
      <w:r>
        <w:t xml:space="preserve"> принятия такого решения обязан</w:t>
      </w:r>
      <w:r w:rsidRPr="005C2A29">
        <w:t xml:space="preserve"> разместить извещение об отказе от проведения конкурса на официальном сайте. В течение 2 рабочих дней с даты принятия указанного реше</w:t>
      </w:r>
      <w:r>
        <w:t>ния организатор конкурса обязан</w:t>
      </w:r>
      <w:r w:rsidRPr="005C2A29">
        <w:t xml:space="preserve">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5C2216" w:rsidRPr="005C2A29" w:rsidRDefault="005C2216" w:rsidP="00302C05">
      <w:pPr>
        <w:jc w:val="both"/>
      </w:pPr>
    </w:p>
    <w:p w:rsidR="00D933E5" w:rsidRPr="005C2A29" w:rsidRDefault="00D933E5" w:rsidP="00D933E5">
      <w:pPr>
        <w:jc w:val="center"/>
        <w:rPr>
          <w:b/>
        </w:rPr>
      </w:pPr>
      <w:r w:rsidRPr="005C2A29">
        <w:rPr>
          <w:b/>
        </w:rPr>
        <w:t>16. Порядок проведения осмотров</w:t>
      </w:r>
    </w:p>
    <w:p w:rsidR="00D933E5" w:rsidRPr="005C2A29" w:rsidRDefault="00D933E5" w:rsidP="00D933E5">
      <w:pPr>
        <w:jc w:val="center"/>
        <w:rPr>
          <w:b/>
        </w:rPr>
      </w:pPr>
      <w:r w:rsidRPr="005C2A29">
        <w:rPr>
          <w:b/>
        </w:rPr>
        <w:t>общего имущества собственников помещений многоквартирных домов претендентами и заинтересованными лицами</w:t>
      </w:r>
    </w:p>
    <w:p w:rsidR="00EA6F71" w:rsidRDefault="00D933E5" w:rsidP="00EA6F71">
      <w:pPr>
        <w:shd w:val="clear" w:color="auto" w:fill="FFFFFF"/>
        <w:ind w:firstLine="709"/>
        <w:jc w:val="both"/>
      </w:pPr>
      <w:r>
        <w:t xml:space="preserve">43. </w:t>
      </w:r>
      <w:r w:rsidRPr="005C2A29">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w:t>
      </w:r>
      <w:r>
        <w:t>е</w:t>
      </w:r>
      <w:r w:rsidRPr="005C2A29">
        <w:t>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EA6F71" w:rsidRDefault="00EA6F71" w:rsidP="00EA6F71">
      <w:pPr>
        <w:shd w:val="clear" w:color="auto" w:fill="FFFFFF"/>
        <w:ind w:firstLine="709"/>
        <w:jc w:val="both"/>
        <w:rPr>
          <w:iCs/>
          <w:color w:val="000000"/>
        </w:rPr>
      </w:pPr>
      <w:r w:rsidRPr="00CE3ED8">
        <w:rPr>
          <w:iCs/>
          <w:color w:val="000000"/>
        </w:rPr>
        <w:t>Претендент или и другое заинтересованное лицо</w:t>
      </w:r>
      <w:r>
        <w:rPr>
          <w:iCs/>
          <w:color w:val="000000"/>
        </w:rPr>
        <w:t xml:space="preserve"> за один рабочий день, предшествующего дню проведения осмотра объекта конкурса, уведомляет организатора конкурса о желании участвовать в осмотре. </w:t>
      </w:r>
      <w:r w:rsidRPr="00F32291">
        <w:rPr>
          <w:iCs/>
        </w:rPr>
        <w:t xml:space="preserve">Претендент или другое заинтересованное лицо прибывает в </w:t>
      </w:r>
      <w:r w:rsidR="00F123F3" w:rsidRPr="00C93977">
        <w:t>Комитет по управлению муниципальным имуществом администрации О</w:t>
      </w:r>
      <w:r w:rsidR="00F123F3">
        <w:t xml:space="preserve">мсукчанского городского округа </w:t>
      </w:r>
      <w:r w:rsidRPr="00A8787F">
        <w:rPr>
          <w:iCs/>
          <w:color w:val="000000"/>
        </w:rPr>
        <w:t>ко времени,</w:t>
      </w:r>
      <w:r>
        <w:rPr>
          <w:iCs/>
          <w:color w:val="000000"/>
        </w:rPr>
        <w:t xml:space="preserve"> согласованному с представителем организатора конкурса</w:t>
      </w:r>
      <w:r w:rsidRPr="00A8787F">
        <w:rPr>
          <w:iCs/>
          <w:color w:val="000000"/>
        </w:rPr>
        <w:t>. Представитель организатора конкурса сопровождает претендентов и других заинтересо</w:t>
      </w:r>
      <w:r>
        <w:rPr>
          <w:iCs/>
          <w:color w:val="000000"/>
        </w:rPr>
        <w:t>ванных лиц к объектам конкурса.</w:t>
      </w:r>
    </w:p>
    <w:p w:rsidR="00D933E5" w:rsidRPr="005C2A29" w:rsidRDefault="00D933E5" w:rsidP="00302C05">
      <w:pPr>
        <w:ind w:firstLine="708"/>
        <w:jc w:val="both"/>
      </w:pPr>
      <w:r>
        <w:t xml:space="preserve">44. </w:t>
      </w:r>
      <w:r w:rsidRPr="005C2A29">
        <w:t>Осмотры объектов конкурса проводятся в соответствии с графиком, утвер</w:t>
      </w:r>
      <w:r>
        <w:t>жденным организатором конкурса согласно Приложению № 4</w:t>
      </w:r>
      <w:r w:rsidRPr="005C2A29">
        <w:t>.</w:t>
      </w:r>
    </w:p>
    <w:p w:rsidR="00D933E5" w:rsidRPr="005C2A29" w:rsidRDefault="00D933E5" w:rsidP="00302C05">
      <w:pPr>
        <w:ind w:firstLine="708"/>
        <w:jc w:val="both"/>
      </w:pPr>
      <w:r>
        <w:t xml:space="preserve">45. </w:t>
      </w:r>
      <w:r w:rsidRPr="005C2A29">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D933E5" w:rsidRDefault="00D933E5" w:rsidP="00302C05">
      <w:pPr>
        <w:ind w:firstLine="708"/>
        <w:jc w:val="both"/>
      </w:pPr>
      <w:r>
        <w:t xml:space="preserve">46. </w:t>
      </w:r>
      <w:r w:rsidRPr="005C2A29">
        <w:t>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осмотра.</w:t>
      </w:r>
    </w:p>
    <w:p w:rsidR="00D933E5" w:rsidRPr="005C2A29" w:rsidRDefault="00D933E5" w:rsidP="009F401E">
      <w:pPr>
        <w:shd w:val="clear" w:color="auto" w:fill="FFFFFF"/>
        <w:ind w:firstLine="709"/>
        <w:jc w:val="both"/>
      </w:pPr>
      <w:r>
        <w:t xml:space="preserve">47. </w:t>
      </w:r>
      <w:r w:rsidRPr="005C2A29">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D933E5" w:rsidRPr="005C2A29" w:rsidRDefault="00D933E5" w:rsidP="00302C05">
      <w:pPr>
        <w:ind w:firstLine="708"/>
        <w:jc w:val="both"/>
      </w:pPr>
      <w:r>
        <w:t xml:space="preserve">- </w:t>
      </w:r>
      <w:r w:rsidRPr="005C2A29">
        <w:t xml:space="preserve">дата и время проведения осмотра; </w:t>
      </w:r>
    </w:p>
    <w:p w:rsidR="00D933E5" w:rsidRPr="005C2A29" w:rsidRDefault="00D933E5" w:rsidP="00302C05">
      <w:pPr>
        <w:ind w:firstLine="708"/>
        <w:jc w:val="both"/>
      </w:pPr>
      <w:r>
        <w:t xml:space="preserve">- </w:t>
      </w:r>
      <w:r w:rsidRPr="005C2A29">
        <w:t>объекты конкурса, в отношении которых проведен осмотр;</w:t>
      </w:r>
    </w:p>
    <w:p w:rsidR="00D933E5" w:rsidRPr="005C2A29" w:rsidRDefault="00D933E5" w:rsidP="00302C05">
      <w:pPr>
        <w:ind w:firstLine="708"/>
        <w:jc w:val="both"/>
      </w:pPr>
      <w:r>
        <w:t xml:space="preserve">- </w:t>
      </w:r>
      <w:r w:rsidRPr="005C2A29">
        <w:t>сведения о представителях заинтересованных лиц и претендентов, принимавших участие в осмотре.</w:t>
      </w:r>
    </w:p>
    <w:p w:rsidR="00D933E5" w:rsidRPr="005C2A29" w:rsidRDefault="00D933E5" w:rsidP="00302C05">
      <w:pPr>
        <w:ind w:firstLine="708"/>
        <w:jc w:val="both"/>
      </w:pPr>
      <w:r w:rsidRPr="005C2A29">
        <w:t>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w:t>
      </w:r>
    </w:p>
    <w:p w:rsidR="00D933E5" w:rsidRPr="005C2A29" w:rsidRDefault="00D933E5" w:rsidP="00302C05">
      <w:pPr>
        <w:ind w:firstLine="708"/>
        <w:jc w:val="both"/>
      </w:pPr>
      <w:r>
        <w:t xml:space="preserve">48. </w:t>
      </w:r>
      <w:r w:rsidRPr="005C2A29">
        <w:t>В ходе осмотра претендентам и заинтересованным лицам разрешается доступ к общему имуществу собственников помещений многоквартирных домов, находящегося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D933E5" w:rsidRPr="005C2A29" w:rsidRDefault="00D933E5" w:rsidP="00302C05">
      <w:pPr>
        <w:ind w:firstLine="708"/>
        <w:jc w:val="both"/>
      </w:pPr>
      <w:r>
        <w:t xml:space="preserve">49. </w:t>
      </w:r>
      <w:r w:rsidRPr="005C2A29">
        <w:t>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D933E5" w:rsidRPr="005C2A29" w:rsidRDefault="00D933E5" w:rsidP="00D933E5">
      <w:pPr>
        <w:rPr>
          <w:b/>
        </w:rPr>
      </w:pPr>
    </w:p>
    <w:p w:rsidR="00D933E5" w:rsidRPr="002A4A26" w:rsidRDefault="00D933E5" w:rsidP="00D933E5">
      <w:pPr>
        <w:jc w:val="center"/>
        <w:rPr>
          <w:b/>
        </w:rPr>
      </w:pPr>
      <w:r w:rsidRPr="002A4A26">
        <w:rPr>
          <w:b/>
        </w:rPr>
        <w:t>17. Порядок рассмотрения заявок на участие в конкурсе</w:t>
      </w:r>
    </w:p>
    <w:p w:rsidR="00D933E5" w:rsidRPr="00697316" w:rsidRDefault="00D933E5" w:rsidP="00697316">
      <w:pPr>
        <w:ind w:firstLine="708"/>
        <w:jc w:val="both"/>
      </w:pPr>
      <w:r w:rsidRPr="00AE5587">
        <w:t>50</w:t>
      </w:r>
      <w:r w:rsidRPr="002A4A26">
        <w:t>.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D933E5" w:rsidRPr="00697316" w:rsidRDefault="00D933E5" w:rsidP="00697316">
      <w:pPr>
        <w:ind w:firstLine="708"/>
        <w:jc w:val="both"/>
      </w:pPr>
      <w:r w:rsidRPr="00697316">
        <w:t>51. Претенденты или их представители вправе присутствовать при вскрытии конвертов с заявками на участие в конкурсе.</w:t>
      </w:r>
    </w:p>
    <w:p w:rsidR="00D933E5" w:rsidRPr="00697316" w:rsidRDefault="00D933E5" w:rsidP="00697316">
      <w:pPr>
        <w:ind w:firstLine="708"/>
        <w:jc w:val="both"/>
      </w:pPr>
      <w:r w:rsidRPr="00697316">
        <w:t>52.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933E5" w:rsidRPr="00697316" w:rsidRDefault="00D933E5" w:rsidP="00697316">
      <w:pPr>
        <w:ind w:firstLine="708"/>
        <w:jc w:val="both"/>
      </w:pPr>
      <w:r w:rsidRPr="00697316">
        <w:t>53.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w:t>
      </w:r>
      <w:r w:rsidR="00F123F3">
        <w:t>аявками на участие в конкурсе.</w:t>
      </w:r>
    </w:p>
    <w:p w:rsidR="00D933E5" w:rsidRPr="00697316" w:rsidRDefault="00D933E5" w:rsidP="00697316">
      <w:pPr>
        <w:ind w:firstLine="708"/>
        <w:jc w:val="both"/>
      </w:pPr>
      <w:r w:rsidRPr="00697316">
        <w:t>54.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D933E5" w:rsidRPr="00697316" w:rsidRDefault="00D933E5" w:rsidP="00697316">
      <w:pPr>
        <w:ind w:firstLine="708"/>
        <w:jc w:val="both"/>
      </w:pPr>
      <w:r w:rsidRPr="00697316">
        <w:t>55.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D933E5" w:rsidRPr="00697316" w:rsidRDefault="00D933E5" w:rsidP="00697316">
      <w:pPr>
        <w:ind w:firstLine="708"/>
        <w:jc w:val="both"/>
      </w:pPr>
      <w:r w:rsidRPr="00697316">
        <w:t xml:space="preserve">56.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D933E5" w:rsidRPr="00697316" w:rsidRDefault="00D933E5" w:rsidP="00697316">
      <w:pPr>
        <w:ind w:firstLine="708"/>
        <w:jc w:val="both"/>
      </w:pPr>
      <w:r w:rsidRPr="00697316">
        <w:t xml:space="preserve">57.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5" w:history="1">
        <w:r w:rsidRPr="00697316">
          <w:rPr>
            <w:rStyle w:val="af1"/>
            <w:color w:val="auto"/>
            <w:u w:val="none"/>
          </w:rPr>
          <w:t>пунктом 2</w:t>
        </w:r>
      </w:hyperlink>
      <w:r w:rsidRPr="00697316">
        <w:t xml:space="preserve">3 настоящей конкурсной документации. </w:t>
      </w:r>
    </w:p>
    <w:p w:rsidR="00D933E5" w:rsidRPr="00697316" w:rsidRDefault="00D933E5" w:rsidP="00697316">
      <w:pPr>
        <w:ind w:firstLine="708"/>
        <w:jc w:val="both"/>
      </w:pPr>
      <w:r w:rsidRPr="00697316">
        <w:t>58.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D933E5" w:rsidRPr="00697316" w:rsidRDefault="00D933E5" w:rsidP="00697316">
      <w:pPr>
        <w:ind w:firstLine="708"/>
        <w:jc w:val="both"/>
      </w:pPr>
      <w:r w:rsidRPr="00697316">
        <w:t>59.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63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D933E5" w:rsidRPr="00697316" w:rsidRDefault="00D933E5" w:rsidP="00697316">
      <w:pPr>
        <w:ind w:firstLine="709"/>
        <w:jc w:val="both"/>
      </w:pPr>
      <w:r w:rsidRPr="00697316">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D933E5" w:rsidRPr="00697316" w:rsidRDefault="00D933E5" w:rsidP="00697316">
      <w:pPr>
        <w:ind w:firstLine="709"/>
        <w:jc w:val="both"/>
      </w:pPr>
      <w:r w:rsidRPr="00697316">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933E5" w:rsidRPr="00697316" w:rsidRDefault="00D933E5" w:rsidP="00697316">
      <w:pPr>
        <w:ind w:firstLine="708"/>
        <w:jc w:val="both"/>
        <w:rPr>
          <w:b/>
        </w:rPr>
      </w:pPr>
      <w:r w:rsidRPr="00697316">
        <w:t>60.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D933E5" w:rsidRPr="00697316" w:rsidRDefault="00D933E5" w:rsidP="00697316">
      <w:pPr>
        <w:ind w:firstLine="708"/>
        <w:jc w:val="both"/>
        <w:rPr>
          <w:bCs/>
        </w:rPr>
      </w:pPr>
      <w:r w:rsidRPr="00697316">
        <w:rPr>
          <w:bCs/>
        </w:rPr>
        <w:t>61.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пунктом 79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933E5" w:rsidRPr="00697316" w:rsidRDefault="00D933E5" w:rsidP="00697316">
      <w:pPr>
        <w:ind w:firstLine="708"/>
        <w:jc w:val="both"/>
      </w:pPr>
      <w:r w:rsidRPr="00697316">
        <w:t>62.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w:t>
      </w:r>
      <w:r w:rsidR="00EA6F71">
        <w:t>, п</w:t>
      </w:r>
      <w:r w:rsidRPr="00697316">
        <w:t>ри этом организатор конкурса вправе изменить условия проведения конкурса.</w:t>
      </w:r>
    </w:p>
    <w:p w:rsidR="00D933E5" w:rsidRPr="005C2A29" w:rsidRDefault="00D933E5" w:rsidP="00D933E5"/>
    <w:p w:rsidR="00D933E5" w:rsidRPr="005C2A29" w:rsidRDefault="00D933E5" w:rsidP="00D933E5">
      <w:pPr>
        <w:jc w:val="center"/>
        <w:rPr>
          <w:b/>
        </w:rPr>
      </w:pPr>
      <w:r w:rsidRPr="005C2A29">
        <w:rPr>
          <w:b/>
        </w:rPr>
        <w:t>18. Основания для отказа в допуске к участию в конкурсе</w:t>
      </w:r>
    </w:p>
    <w:p w:rsidR="00D933E5" w:rsidRPr="007C1CFC" w:rsidRDefault="00D933E5" w:rsidP="00BA5B00">
      <w:pPr>
        <w:pStyle w:val="aff2"/>
        <w:widowControl w:val="0"/>
        <w:numPr>
          <w:ilvl w:val="0"/>
          <w:numId w:val="6"/>
        </w:numPr>
        <w:autoSpaceDE w:val="0"/>
        <w:autoSpaceDN w:val="0"/>
        <w:adjustRightInd w:val="0"/>
        <w:jc w:val="both"/>
      </w:pPr>
      <w:r w:rsidRPr="007C1CFC">
        <w:t>Основаниями для отказа допуска к участию в конкурсе являются:</w:t>
      </w:r>
    </w:p>
    <w:p w:rsidR="00A70090" w:rsidRDefault="00D933E5" w:rsidP="00A70090">
      <w:pPr>
        <w:ind w:firstLine="708"/>
        <w:jc w:val="both"/>
      </w:pPr>
      <w:r w:rsidRPr="005C2A29">
        <w:t>- непредставление определенных пунктом 33 настоящей конкурсной документации документов либо наличие в таких документах недостоверных сведений;</w:t>
      </w:r>
    </w:p>
    <w:p w:rsidR="00A70090" w:rsidRDefault="00D933E5" w:rsidP="00A70090">
      <w:pPr>
        <w:ind w:firstLine="708"/>
        <w:jc w:val="both"/>
      </w:pPr>
      <w:r w:rsidRPr="005C2A29">
        <w:t>- несоответствие претендента требо</w:t>
      </w:r>
      <w:r>
        <w:t xml:space="preserve">ваниям, установленным пунктом 23 </w:t>
      </w:r>
      <w:r w:rsidRPr="005C2A29">
        <w:t>настоящей конкурсной документации;</w:t>
      </w:r>
    </w:p>
    <w:p w:rsidR="00D933E5" w:rsidRPr="005C2A29" w:rsidRDefault="00D933E5" w:rsidP="00A70090">
      <w:pPr>
        <w:ind w:firstLine="708"/>
        <w:jc w:val="both"/>
      </w:pPr>
      <w:r w:rsidRPr="005C2A29">
        <w:t>- несоответствие заявки на участие в конкурсе тр</w:t>
      </w:r>
      <w:r>
        <w:t>ебованиям, установленным пунктами</w:t>
      </w:r>
      <w:r w:rsidRPr="005C2A29">
        <w:t xml:space="preserve"> 32-33 настоящей конкурсной документации.</w:t>
      </w:r>
    </w:p>
    <w:p w:rsidR="00D933E5" w:rsidRPr="005C2A29" w:rsidRDefault="00D933E5" w:rsidP="00D933E5"/>
    <w:p w:rsidR="00D933E5" w:rsidRPr="005C2A29" w:rsidRDefault="00D933E5" w:rsidP="00D933E5">
      <w:pPr>
        <w:jc w:val="center"/>
        <w:rPr>
          <w:b/>
        </w:rPr>
      </w:pPr>
      <w:r w:rsidRPr="005C2A29">
        <w:rPr>
          <w:b/>
        </w:rPr>
        <w:t>19. Порядок проведения конкурса</w:t>
      </w:r>
    </w:p>
    <w:p w:rsidR="00D933E5" w:rsidRPr="002A4A26" w:rsidRDefault="00D933E5" w:rsidP="002A4A26">
      <w:pPr>
        <w:ind w:firstLine="708"/>
        <w:jc w:val="both"/>
      </w:pPr>
      <w:r>
        <w:t xml:space="preserve">64. </w:t>
      </w:r>
      <w:r w:rsidRPr="002A4A26">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D933E5" w:rsidRPr="002A4A26" w:rsidRDefault="00D933E5" w:rsidP="002A4A26">
      <w:pPr>
        <w:ind w:firstLine="708"/>
        <w:jc w:val="both"/>
      </w:pPr>
      <w:r w:rsidRPr="002A4A26">
        <w:t>65.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D933E5" w:rsidRPr="00A54220" w:rsidRDefault="00D933E5" w:rsidP="002A4A26">
      <w:pPr>
        <w:ind w:firstLine="708"/>
        <w:jc w:val="both"/>
      </w:pPr>
      <w:r w:rsidRPr="00A54220">
        <w:t xml:space="preserve">66. 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w:t>
      </w:r>
    </w:p>
    <w:p w:rsidR="00D933E5" w:rsidRPr="00A54220" w:rsidRDefault="00D933E5" w:rsidP="002A4A26">
      <w:pPr>
        <w:ind w:firstLine="708"/>
        <w:jc w:val="both"/>
      </w:pPr>
      <w:r w:rsidRPr="00A54220">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933E5" w:rsidRPr="00A54220" w:rsidRDefault="00D933E5" w:rsidP="002A4A26">
      <w:pPr>
        <w:ind w:firstLine="708"/>
        <w:jc w:val="both"/>
      </w:pPr>
      <w:r w:rsidRPr="00A54220">
        <w:t xml:space="preserve">67. Указанный в </w:t>
      </w:r>
      <w:hyperlink r:id="rId16" w:history="1">
        <w:r w:rsidRPr="00A54220">
          <w:rPr>
            <w:rStyle w:val="af1"/>
            <w:color w:val="auto"/>
            <w:u w:val="none"/>
          </w:rPr>
          <w:t xml:space="preserve">пункте </w:t>
        </w:r>
      </w:hyperlink>
      <w:r w:rsidRPr="00A54220">
        <w:t>66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933E5" w:rsidRPr="00A54220" w:rsidRDefault="00D933E5" w:rsidP="002A4A26">
      <w:pPr>
        <w:ind w:firstLine="708"/>
        <w:jc w:val="both"/>
      </w:pPr>
      <w:r w:rsidRPr="00A54220">
        <w:t>68. 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D933E5" w:rsidRPr="00A54220" w:rsidRDefault="00D933E5" w:rsidP="002A4A26">
      <w:pPr>
        <w:ind w:firstLine="708"/>
        <w:jc w:val="both"/>
      </w:pPr>
      <w:r w:rsidRPr="00A54220">
        <w:t>69.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D933E5" w:rsidRPr="002A4A26" w:rsidRDefault="00D933E5" w:rsidP="002A4A26">
      <w:pPr>
        <w:ind w:firstLine="708"/>
        <w:jc w:val="both"/>
      </w:pPr>
      <w:r w:rsidRPr="00A54220">
        <w:t xml:space="preserve">70. В случае если после троекратного объявления в соответствии с </w:t>
      </w:r>
      <w:hyperlink r:id="rId17" w:history="1">
        <w:r w:rsidRPr="00A54220">
          <w:rPr>
            <w:rStyle w:val="af1"/>
            <w:color w:val="auto"/>
            <w:u w:val="none"/>
          </w:rPr>
          <w:t xml:space="preserve">пунктом </w:t>
        </w:r>
      </w:hyperlink>
      <w:r w:rsidRPr="00A54220">
        <w:t>65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933E5" w:rsidRPr="002A4A26" w:rsidRDefault="00D933E5" w:rsidP="002A4A26">
      <w:pPr>
        <w:ind w:firstLine="708"/>
        <w:jc w:val="both"/>
      </w:pPr>
      <w:r w:rsidRPr="002A4A26">
        <w:t xml:space="preserve">71. Конкурсная комиссия ведет протокол конкурса, который подписывается в день проведения конкурса. Указанный протокол </w:t>
      </w:r>
      <w:r w:rsidRPr="004D2F36">
        <w:t>составляется в 3 экземплярах, один экземпляр остается у организатора конкурса.</w:t>
      </w:r>
    </w:p>
    <w:p w:rsidR="00D933E5" w:rsidRPr="002A4A26" w:rsidRDefault="00D933E5" w:rsidP="002A4A26">
      <w:pPr>
        <w:ind w:firstLine="708"/>
        <w:jc w:val="both"/>
      </w:pPr>
      <w:r w:rsidRPr="002A4A26">
        <w:t>72.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D933E5" w:rsidRPr="002A4A26" w:rsidRDefault="00D933E5" w:rsidP="002A4A26">
      <w:pPr>
        <w:ind w:firstLine="708"/>
        <w:jc w:val="both"/>
      </w:pPr>
      <w:r w:rsidRPr="002A4A26">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D933E5" w:rsidRPr="005C2A29" w:rsidRDefault="00D933E5" w:rsidP="002A4A26">
      <w:pPr>
        <w:ind w:firstLine="708"/>
        <w:jc w:val="both"/>
      </w:pPr>
      <w:r w:rsidRPr="002A4A26">
        <w:t>Текст протокола конкурса размещается на официальном сайте организатором конкурса в течение 1 рабочего дня с</w:t>
      </w:r>
      <w:r w:rsidRPr="005C2A29">
        <w:t xml:space="preserve"> даты его утверждения.</w:t>
      </w:r>
    </w:p>
    <w:p w:rsidR="00D933E5" w:rsidRPr="005C2A29" w:rsidRDefault="00D933E5" w:rsidP="00D933E5"/>
    <w:p w:rsidR="00D933E5" w:rsidRPr="005C2A29" w:rsidRDefault="00D933E5" w:rsidP="00D933E5">
      <w:pPr>
        <w:jc w:val="center"/>
      </w:pPr>
      <w:r w:rsidRPr="005C2A29">
        <w:rPr>
          <w:b/>
        </w:rPr>
        <w:t>20. Обеспечение исполнения обязательств</w:t>
      </w:r>
    </w:p>
    <w:p w:rsidR="00D933E5" w:rsidRPr="005C2A29" w:rsidRDefault="00D933E5" w:rsidP="00DE7F9C">
      <w:pPr>
        <w:ind w:firstLine="708"/>
        <w:jc w:val="both"/>
      </w:pPr>
      <w:r>
        <w:t xml:space="preserve">73. </w:t>
      </w:r>
      <w:r w:rsidRPr="005C2A29">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D933E5" w:rsidRPr="005C2A29" w:rsidRDefault="00D933E5" w:rsidP="00DE7F9C">
      <w:pPr>
        <w:jc w:val="both"/>
      </w:pPr>
    </w:p>
    <w:p w:rsidR="00D933E5" w:rsidRPr="005C2A29" w:rsidRDefault="00D933E5" w:rsidP="00D933E5">
      <w:pPr>
        <w:rPr>
          <w:b/>
        </w:rPr>
      </w:pPr>
      <w:r w:rsidRPr="005C2A29">
        <w:rPr>
          <w:b/>
          <w:noProof/>
        </w:rPr>
        <w:drawing>
          <wp:inline distT="0" distB="0" distL="0" distR="0">
            <wp:extent cx="12287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r w:rsidRPr="005C2A29">
        <w:rPr>
          <w:b/>
        </w:rPr>
        <w:t>,</w:t>
      </w:r>
    </w:p>
    <w:p w:rsidR="00D933E5" w:rsidRPr="005C2A29" w:rsidRDefault="00D933E5" w:rsidP="00D933E5">
      <w:r w:rsidRPr="005C2A29">
        <w:t>где:</w:t>
      </w:r>
    </w:p>
    <w:p w:rsidR="00D933E5" w:rsidRPr="005C2A29" w:rsidRDefault="00D933E5" w:rsidP="00D933E5">
      <w:r w:rsidRPr="005C2A29">
        <w:rPr>
          <w:noProof/>
        </w:rPr>
        <w:drawing>
          <wp:inline distT="0" distB="0" distL="0" distR="0">
            <wp:extent cx="2476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5C2A29">
        <w:t>- размер обеспечения исполнения обязательств;</w:t>
      </w:r>
    </w:p>
    <w:p w:rsidR="00D933E5" w:rsidRPr="005C2A29" w:rsidRDefault="00D933E5" w:rsidP="00D933E5">
      <w:r w:rsidRPr="005C2A29">
        <w:t>К - коэффициент, установленный организатором конкурса в пределах от 0,5 до 0,75;</w:t>
      </w:r>
    </w:p>
    <w:p w:rsidR="00D933E5" w:rsidRPr="005C2A29" w:rsidRDefault="00D933E5" w:rsidP="00DE7F9C">
      <w:pPr>
        <w:jc w:val="both"/>
      </w:pPr>
      <w:r w:rsidRPr="005C2A29">
        <w:rPr>
          <w:noProof/>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2A29">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D933E5" w:rsidRPr="005C2A29" w:rsidRDefault="00D933E5" w:rsidP="00DE7F9C">
      <w:pPr>
        <w:jc w:val="both"/>
      </w:pPr>
      <w:r w:rsidRPr="005C2A29">
        <w:rPr>
          <w:noProof/>
        </w:rPr>
        <w:drawing>
          <wp:inline distT="0" distB="0" distL="0" distR="0">
            <wp:extent cx="22860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5C2A29">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электрическая и тепловая энергия) за предыдущий календарный год, а в случае отсутствия таких сведений - исходя из нормативов потребления </w:t>
      </w:r>
      <w:r w:rsidRPr="00DE7F9C">
        <w:t xml:space="preserve">соответствующих коммунальных услуг, утвержденных в порядке, установленном Жилищным </w:t>
      </w:r>
      <w:hyperlink r:id="rId22" w:history="1">
        <w:r w:rsidRPr="00DE7F9C">
          <w:rPr>
            <w:rStyle w:val="af1"/>
            <w:color w:val="auto"/>
            <w:u w:val="none"/>
          </w:rPr>
          <w:t>кодексом</w:t>
        </w:r>
      </w:hyperlink>
      <w:r w:rsidRPr="00DE7F9C">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w:t>
      </w:r>
      <w:r w:rsidRPr="005C2A29">
        <w:t xml:space="preserve"> Федерации. </w:t>
      </w:r>
      <w:r>
        <w:t xml:space="preserve">    </w:t>
      </w:r>
      <w:r w:rsidRPr="005C2A29">
        <w:t xml:space="preserve">Сумма размера обеспечения исполнения обязательств указана в Приложении № 5.  </w:t>
      </w:r>
    </w:p>
    <w:p w:rsidR="00D933E5" w:rsidRPr="005C2A29" w:rsidRDefault="00D933E5" w:rsidP="00DE7F9C">
      <w:pPr>
        <w:ind w:firstLine="708"/>
        <w:jc w:val="both"/>
      </w:pPr>
      <w:r>
        <w:t xml:space="preserve">74. </w:t>
      </w:r>
      <w:r w:rsidRPr="005C2A29">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933E5" w:rsidRPr="005C2A29" w:rsidRDefault="00D933E5" w:rsidP="00DE7F9C">
      <w:pPr>
        <w:ind w:firstLine="851"/>
        <w:jc w:val="both"/>
      </w:pPr>
      <w:bookmarkStart w:id="2" w:name="sub_10432"/>
      <w:r w:rsidRPr="005C2A29">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5C2A29">
        <w:t>ресурсоснабжения</w:t>
      </w:r>
      <w:proofErr w:type="spellEnd"/>
      <w:r w:rsidRPr="005C2A29">
        <w:t xml:space="preserve"> и приема (сброса) сточных вод в качестве существенного условия этих договоров.</w:t>
      </w:r>
    </w:p>
    <w:bookmarkEnd w:id="2"/>
    <w:p w:rsidR="00D933E5" w:rsidRPr="005C2A29" w:rsidRDefault="00D933E5" w:rsidP="00D933E5">
      <w:pPr>
        <w:jc w:val="center"/>
        <w:rPr>
          <w:b/>
        </w:rPr>
      </w:pPr>
      <w:r w:rsidRPr="005C2A29">
        <w:rPr>
          <w:b/>
        </w:rPr>
        <w:t>21. Возврат средств, внесенных в качестве</w:t>
      </w:r>
    </w:p>
    <w:p w:rsidR="00D933E5" w:rsidRPr="005C2A29" w:rsidRDefault="00D933E5" w:rsidP="00D933E5">
      <w:pPr>
        <w:jc w:val="center"/>
        <w:rPr>
          <w:b/>
        </w:rPr>
      </w:pPr>
      <w:r w:rsidRPr="005C2A29">
        <w:rPr>
          <w:b/>
        </w:rPr>
        <w:t>обеспечения заявки на участие в конкурсе</w:t>
      </w:r>
    </w:p>
    <w:p w:rsidR="00D933E5" w:rsidRDefault="00D933E5" w:rsidP="00DE7F9C">
      <w:pPr>
        <w:ind w:firstLine="708"/>
        <w:jc w:val="both"/>
        <w:rPr>
          <w:bCs/>
        </w:rPr>
      </w:pPr>
      <w:r>
        <w:rPr>
          <w:bCs/>
        </w:rPr>
        <w:t xml:space="preserve">75. </w:t>
      </w:r>
      <w:r w:rsidRPr="004C04DB">
        <w:rPr>
          <w:bCs/>
        </w:rPr>
        <w:t>Организатор конкурса возвращает</w:t>
      </w:r>
      <w:r>
        <w:rPr>
          <w:bCs/>
        </w:rPr>
        <w:t xml:space="preserve"> средства,</w:t>
      </w:r>
      <w:r w:rsidRPr="004C04DB">
        <w:rPr>
          <w:bCs/>
        </w:rPr>
        <w:t xml:space="preserve"> внесенные в качестве обеспечения заявки на участ</w:t>
      </w:r>
      <w:r>
        <w:rPr>
          <w:bCs/>
        </w:rPr>
        <w:t>ие в конкурсе претендентам, чьи к</w:t>
      </w:r>
      <w:r w:rsidRPr="004C04DB">
        <w:rPr>
          <w:bCs/>
        </w:rPr>
        <w:t xml:space="preserve">онверты с заявками </w:t>
      </w:r>
      <w:r>
        <w:rPr>
          <w:bCs/>
        </w:rPr>
        <w:t>получены</w:t>
      </w:r>
      <w:r w:rsidRPr="004C04DB">
        <w:rPr>
          <w:bCs/>
        </w:rPr>
        <w:t xml:space="preserve"> после начала процедуры вскрытия конвертов</w:t>
      </w:r>
      <w:r>
        <w:rPr>
          <w:bCs/>
        </w:rPr>
        <w:t>,</w:t>
      </w:r>
      <w:r w:rsidRPr="004C04DB">
        <w:rPr>
          <w:bCs/>
        </w:rPr>
        <w:t xml:space="preserve"> в течение 5 рабочих дней с даты подписания протокола вскрытия конвертов.</w:t>
      </w:r>
    </w:p>
    <w:p w:rsidR="00D933E5" w:rsidRDefault="00D933E5" w:rsidP="00DE7F9C">
      <w:pPr>
        <w:ind w:firstLine="708"/>
        <w:jc w:val="both"/>
        <w:rPr>
          <w:bCs/>
        </w:rPr>
      </w:pPr>
      <w:r>
        <w:rPr>
          <w:bCs/>
        </w:rPr>
        <w:t xml:space="preserve">75.1. </w:t>
      </w:r>
      <w:r w:rsidRPr="005C2A29">
        <w:rPr>
          <w:bCs/>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933E5" w:rsidRDefault="00D933E5" w:rsidP="00DE7F9C">
      <w:pPr>
        <w:ind w:firstLine="708"/>
        <w:jc w:val="both"/>
        <w:rPr>
          <w:bCs/>
        </w:rPr>
      </w:pPr>
      <w:r>
        <w:rPr>
          <w:bCs/>
        </w:rPr>
        <w:t xml:space="preserve">75.2. </w:t>
      </w:r>
      <w:r w:rsidRPr="004C04DB">
        <w:rPr>
          <w:bC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933E5" w:rsidRDefault="00D933E5" w:rsidP="00DE7F9C">
      <w:pPr>
        <w:ind w:firstLine="708"/>
        <w:jc w:val="both"/>
        <w:rPr>
          <w:bCs/>
        </w:rPr>
      </w:pPr>
      <w:r>
        <w:rPr>
          <w:bCs/>
        </w:rPr>
        <w:t xml:space="preserve">75.3. </w:t>
      </w:r>
      <w:r w:rsidRPr="004C04DB">
        <w:rPr>
          <w:bC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w:t>
      </w:r>
      <w:r>
        <w:rPr>
          <w:bCs/>
        </w:rPr>
        <w:t>75.4. настоящей конкурсной документации</w:t>
      </w:r>
      <w:r w:rsidRPr="004C04DB">
        <w:rPr>
          <w:bCs/>
        </w:rPr>
        <w:t>.</w:t>
      </w:r>
    </w:p>
    <w:p w:rsidR="00D933E5" w:rsidRPr="005C2A29" w:rsidRDefault="00D933E5" w:rsidP="00DE7F9C">
      <w:pPr>
        <w:ind w:firstLine="708"/>
        <w:jc w:val="both"/>
        <w:rPr>
          <w:bCs/>
        </w:rPr>
      </w:pPr>
      <w:r>
        <w:rPr>
          <w:bCs/>
        </w:rPr>
        <w:t xml:space="preserve">75.4. </w:t>
      </w:r>
      <w:r w:rsidRPr="004C04DB">
        <w:rPr>
          <w:bCs/>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933E5" w:rsidRPr="005C2A29" w:rsidRDefault="00D933E5" w:rsidP="00D933E5">
      <w:pPr>
        <w:rPr>
          <w:bCs/>
        </w:rPr>
      </w:pPr>
    </w:p>
    <w:p w:rsidR="00D933E5" w:rsidRPr="005C2A29" w:rsidRDefault="00D933E5" w:rsidP="00D933E5">
      <w:pPr>
        <w:jc w:val="center"/>
        <w:rPr>
          <w:b/>
        </w:rPr>
      </w:pPr>
      <w:r w:rsidRPr="005C2A29">
        <w:rPr>
          <w:b/>
        </w:rPr>
        <w:t>22. Разъяснение результатов конкурса</w:t>
      </w:r>
    </w:p>
    <w:p w:rsidR="00D933E5" w:rsidRPr="005C2A29" w:rsidRDefault="00D933E5" w:rsidP="00DE7F9C">
      <w:pPr>
        <w:ind w:firstLine="708"/>
        <w:jc w:val="both"/>
      </w:pPr>
      <w:r>
        <w:t xml:space="preserve">76. </w:t>
      </w:r>
      <w:r w:rsidRPr="005C2A29">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D933E5" w:rsidRPr="005C2A29" w:rsidRDefault="00D933E5" w:rsidP="00D933E5"/>
    <w:p w:rsidR="00D933E5" w:rsidRPr="005C2A29" w:rsidRDefault="00D933E5" w:rsidP="00D933E5">
      <w:pPr>
        <w:jc w:val="center"/>
        <w:rPr>
          <w:b/>
        </w:rPr>
      </w:pPr>
      <w:r w:rsidRPr="005C2A29">
        <w:rPr>
          <w:b/>
        </w:rPr>
        <w:t>23. Обжалование результатов конкурса</w:t>
      </w:r>
    </w:p>
    <w:p w:rsidR="00D933E5" w:rsidRPr="005C2A29" w:rsidRDefault="00D933E5" w:rsidP="00DE7F9C">
      <w:pPr>
        <w:ind w:firstLine="708"/>
        <w:jc w:val="both"/>
      </w:pPr>
      <w:r>
        <w:t xml:space="preserve">77. </w:t>
      </w:r>
      <w:r w:rsidRPr="005C2A29">
        <w:t>Участник конкурса вправе обжаловать результаты конкурса в порядке, предусмотренном законодательством Российской Федерации.</w:t>
      </w:r>
    </w:p>
    <w:p w:rsidR="00D933E5" w:rsidRPr="005C2A29" w:rsidRDefault="00D933E5" w:rsidP="00D933E5"/>
    <w:p w:rsidR="00D933E5" w:rsidRPr="005C2A29" w:rsidRDefault="00D933E5" w:rsidP="00D933E5">
      <w:pPr>
        <w:jc w:val="center"/>
        <w:rPr>
          <w:b/>
        </w:rPr>
      </w:pPr>
      <w:r w:rsidRPr="005C2A29">
        <w:rPr>
          <w:b/>
        </w:rPr>
        <w:t>24. Уведомление собственников помещений о результатах конкурса</w:t>
      </w:r>
    </w:p>
    <w:p w:rsidR="00D933E5" w:rsidRPr="005C2A29" w:rsidRDefault="00D933E5" w:rsidP="00DE7F9C">
      <w:pPr>
        <w:ind w:firstLine="708"/>
        <w:jc w:val="both"/>
      </w:pPr>
      <w:r>
        <w:t xml:space="preserve">78. </w:t>
      </w:r>
      <w:r w:rsidRPr="005C2A29">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w:t>
      </w:r>
      <w:r>
        <w:t xml:space="preserve"> п.</w:t>
      </w:r>
      <w:r w:rsidRPr="005C2A29">
        <w:t xml:space="preserve"> </w:t>
      </w:r>
      <w:r>
        <w:t>2</w:t>
      </w:r>
      <w:hyperlink w:anchor="sub_1040" w:history="1">
        <w:r w:rsidRPr="00DE7F9C">
          <w:rPr>
            <w:rStyle w:val="af1"/>
            <w:color w:val="auto"/>
            <w:u w:val="none"/>
          </w:rPr>
          <w:t>8</w:t>
        </w:r>
      </w:hyperlink>
      <w:r w:rsidRPr="005C2A29">
        <w:t xml:space="preserve"> настоящей конкурсной документации.</w:t>
      </w:r>
    </w:p>
    <w:p w:rsidR="00D933E5" w:rsidRDefault="00D933E5" w:rsidP="00D933E5"/>
    <w:p w:rsidR="00BE3A0A" w:rsidRDefault="00BE3A0A" w:rsidP="00D933E5"/>
    <w:p w:rsidR="00BE3A0A" w:rsidRDefault="00BE3A0A" w:rsidP="00D933E5"/>
    <w:p w:rsidR="00BE3A0A" w:rsidRPr="005C2A29" w:rsidRDefault="00BE3A0A" w:rsidP="00D933E5"/>
    <w:p w:rsidR="00D933E5" w:rsidRPr="005C2A29" w:rsidRDefault="00D933E5" w:rsidP="00D933E5">
      <w:pPr>
        <w:jc w:val="center"/>
        <w:rPr>
          <w:b/>
        </w:rPr>
      </w:pPr>
      <w:r w:rsidRPr="005C2A29">
        <w:rPr>
          <w:b/>
        </w:rPr>
        <w:t>25. Заключение договора управления многоквартирным домом</w:t>
      </w:r>
    </w:p>
    <w:p w:rsidR="00D933E5" w:rsidRPr="005C2A29" w:rsidRDefault="00D933E5" w:rsidP="00D933E5">
      <w:pPr>
        <w:jc w:val="center"/>
        <w:rPr>
          <w:b/>
        </w:rPr>
      </w:pPr>
      <w:r w:rsidRPr="005C2A29">
        <w:rPr>
          <w:b/>
        </w:rPr>
        <w:t>и срок начала выполнения управляющей организацией</w:t>
      </w:r>
    </w:p>
    <w:p w:rsidR="00D933E5" w:rsidRPr="005C2A29" w:rsidRDefault="00D933E5" w:rsidP="00D933E5">
      <w:pPr>
        <w:jc w:val="center"/>
        <w:rPr>
          <w:b/>
        </w:rPr>
      </w:pPr>
      <w:r w:rsidRPr="005C2A29">
        <w:rPr>
          <w:b/>
        </w:rPr>
        <w:t>возникших  по результатам конкурса обязательств</w:t>
      </w:r>
    </w:p>
    <w:p w:rsidR="00D933E5" w:rsidRPr="00DE7F9C" w:rsidRDefault="00D933E5" w:rsidP="00DE7F9C">
      <w:pPr>
        <w:ind w:firstLine="708"/>
        <w:jc w:val="both"/>
      </w:pPr>
      <w:r>
        <w:t xml:space="preserve">79. </w:t>
      </w:r>
      <w:r w:rsidRPr="005C2A29">
        <w:t xml:space="preserve">Победитель конкурса в течение 10 рабочих дней с даты утверждения протокола конкурса </w:t>
      </w:r>
      <w:r w:rsidRPr="00DE7F9C">
        <w:t>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933E5" w:rsidRPr="00DE7F9C" w:rsidRDefault="00D933E5" w:rsidP="00DE7F9C">
      <w:pPr>
        <w:ind w:firstLine="708"/>
        <w:jc w:val="both"/>
      </w:pPr>
      <w:r w:rsidRPr="00DE7F9C">
        <w:t xml:space="preserve">80. 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23" w:history="1">
        <w:r w:rsidRPr="00DE7F9C">
          <w:rPr>
            <w:rStyle w:val="af1"/>
            <w:color w:val="auto"/>
            <w:u w:val="none"/>
          </w:rPr>
          <w:t>официальном сайте</w:t>
        </w:r>
      </w:hyperlink>
      <w:r w:rsidRPr="00DE7F9C">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4" w:history="1">
        <w:r w:rsidRPr="00DE7F9C">
          <w:rPr>
            <w:rStyle w:val="af1"/>
            <w:color w:val="auto"/>
            <w:u w:val="none"/>
          </w:rPr>
          <w:t>статьей 445</w:t>
        </w:r>
      </w:hyperlink>
      <w:r w:rsidRPr="00DE7F9C">
        <w:t xml:space="preserve"> Гражданского кодекса Российской Федерации.</w:t>
      </w:r>
    </w:p>
    <w:p w:rsidR="00D933E5" w:rsidRDefault="00D933E5" w:rsidP="00DE7F9C">
      <w:pPr>
        <w:autoSpaceDE w:val="0"/>
        <w:autoSpaceDN w:val="0"/>
        <w:adjustRightInd w:val="0"/>
        <w:ind w:firstLine="708"/>
        <w:jc w:val="both"/>
      </w:pPr>
      <w:r w:rsidRPr="00DE7F9C">
        <w:t xml:space="preserve">81. </w:t>
      </w:r>
      <w:r w:rsidRPr="00DE7F9C">
        <w:rPr>
          <w:bCs/>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w:t>
      </w:r>
      <w:r w:rsidRPr="00DE7F9C">
        <w:t xml:space="preserve"> положением </w:t>
      </w:r>
      <w:hyperlink r:id="rId25" w:history="1">
        <w:r w:rsidRPr="00DE7F9C">
          <w:rPr>
            <w:rStyle w:val="af1"/>
            <w:color w:val="auto"/>
            <w:u w:val="none"/>
          </w:rPr>
          <w:t xml:space="preserve">раздела </w:t>
        </w:r>
        <w:r w:rsidR="000C3126">
          <w:rPr>
            <w:rStyle w:val="af1"/>
            <w:color w:val="auto"/>
            <w:u w:val="none"/>
          </w:rPr>
          <w:t>33</w:t>
        </w:r>
      </w:hyperlink>
      <w:r w:rsidRPr="00DE7F9C">
        <w:t xml:space="preserve"> настоящей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w:t>
      </w:r>
      <w:r w:rsidRPr="005C2A29">
        <w:t xml:space="preserve"> конкурса. Собственники помещений </w:t>
      </w:r>
      <w:r>
        <w:t>обязаны вносить указанную плату.</w:t>
      </w:r>
    </w:p>
    <w:p w:rsidR="00291654" w:rsidRPr="005C2A29" w:rsidRDefault="00291654" w:rsidP="00D933E5">
      <w:pPr>
        <w:rPr>
          <w:b/>
        </w:rPr>
      </w:pPr>
    </w:p>
    <w:p w:rsidR="00D933E5" w:rsidRPr="005C2A29" w:rsidRDefault="00D933E5" w:rsidP="00D933E5">
      <w:pPr>
        <w:jc w:val="center"/>
        <w:rPr>
          <w:b/>
        </w:rPr>
      </w:pPr>
      <w:r w:rsidRPr="005C2A29">
        <w:rPr>
          <w:b/>
        </w:rPr>
        <w:t xml:space="preserve">26. Признание </w:t>
      </w:r>
      <w:r w:rsidR="00A70090">
        <w:rPr>
          <w:b/>
        </w:rPr>
        <w:t xml:space="preserve">победителя конкурса </w:t>
      </w:r>
      <w:r w:rsidRPr="005C2A29">
        <w:rPr>
          <w:b/>
        </w:rPr>
        <w:t>уклонившимся от заключения</w:t>
      </w:r>
    </w:p>
    <w:p w:rsidR="00D933E5" w:rsidRPr="005C2A29" w:rsidRDefault="00D933E5" w:rsidP="00D933E5">
      <w:pPr>
        <w:jc w:val="center"/>
        <w:rPr>
          <w:b/>
        </w:rPr>
      </w:pPr>
      <w:r w:rsidRPr="005C2A29">
        <w:rPr>
          <w:b/>
        </w:rPr>
        <w:t>договора управления многоквартирным домом</w:t>
      </w:r>
    </w:p>
    <w:p w:rsidR="00D933E5" w:rsidRPr="005C2A29" w:rsidRDefault="00D933E5" w:rsidP="00DE7F9C">
      <w:pPr>
        <w:ind w:firstLine="708"/>
        <w:jc w:val="both"/>
      </w:pPr>
      <w:r>
        <w:t xml:space="preserve">82. </w:t>
      </w:r>
      <w:r w:rsidRPr="005C2A29">
        <w:t xml:space="preserve">В случае если победитель конкурса в срок, предусмотренный </w:t>
      </w:r>
      <w:hyperlink r:id="rId26" w:history="1">
        <w:r w:rsidRPr="00DE7F9C">
          <w:rPr>
            <w:rStyle w:val="af1"/>
            <w:color w:val="auto"/>
            <w:u w:val="none"/>
          </w:rPr>
          <w:t>пунктом</w:t>
        </w:r>
      </w:hyperlink>
      <w:r w:rsidR="00A70090">
        <w:t xml:space="preserve"> </w:t>
      </w:r>
      <w:r>
        <w:t xml:space="preserve">80 </w:t>
      </w:r>
      <w:r w:rsidRPr="005C2A29">
        <w:t>настоящей конкурсной документации, не представил организатору конкурса подписанный им проект договора уп</w:t>
      </w:r>
      <w:r w:rsidR="00FF4BB4">
        <w:t xml:space="preserve">равления многоквартирным домом </w:t>
      </w:r>
      <w:r w:rsidRPr="005C2A29">
        <w:t>он признается уклонившимся от заключения договора управления многоквартирным домом.</w:t>
      </w:r>
    </w:p>
    <w:p w:rsidR="00D933E5" w:rsidRPr="005C2A29" w:rsidRDefault="00D933E5" w:rsidP="00DE7F9C">
      <w:pPr>
        <w:ind w:firstLine="708"/>
        <w:jc w:val="both"/>
      </w:pPr>
      <w:r>
        <w:t xml:space="preserve">83. </w:t>
      </w:r>
      <w:r w:rsidRPr="005C2A29">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933E5" w:rsidRPr="005C2A29" w:rsidRDefault="00D933E5" w:rsidP="00DE7F9C">
      <w:pPr>
        <w:ind w:firstLine="708"/>
        <w:jc w:val="both"/>
      </w:pPr>
      <w:r>
        <w:t xml:space="preserve">84. </w:t>
      </w:r>
      <w:r w:rsidRPr="005C2A29">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933E5" w:rsidRPr="005C2A29" w:rsidRDefault="00D933E5" w:rsidP="00DE7F9C">
      <w:pPr>
        <w:ind w:firstLine="708"/>
        <w:jc w:val="both"/>
      </w:pPr>
      <w:r>
        <w:t xml:space="preserve">85. </w:t>
      </w:r>
      <w:r w:rsidRPr="005C2A29">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933E5" w:rsidRPr="005C2A29" w:rsidRDefault="00D933E5" w:rsidP="00D933E5"/>
    <w:p w:rsidR="00D933E5" w:rsidRPr="005C2A29" w:rsidRDefault="00D933E5" w:rsidP="00D933E5">
      <w:pPr>
        <w:jc w:val="center"/>
        <w:rPr>
          <w:b/>
        </w:rPr>
      </w:pPr>
      <w:r w:rsidRPr="005C2A29">
        <w:rPr>
          <w:b/>
        </w:rPr>
        <w:t>27. Требования к порядку изменения обязательств сторон</w:t>
      </w:r>
    </w:p>
    <w:p w:rsidR="00D933E5" w:rsidRPr="005C2A29" w:rsidRDefault="00D933E5" w:rsidP="00D933E5">
      <w:pPr>
        <w:jc w:val="center"/>
        <w:rPr>
          <w:b/>
        </w:rPr>
      </w:pPr>
      <w:r w:rsidRPr="005C2A29">
        <w:rPr>
          <w:b/>
        </w:rPr>
        <w:t>по договору управления многоквартирным домом</w:t>
      </w:r>
    </w:p>
    <w:p w:rsidR="00D933E5" w:rsidRPr="005C2A29" w:rsidRDefault="00D933E5" w:rsidP="0006111B">
      <w:pPr>
        <w:ind w:firstLine="708"/>
        <w:jc w:val="both"/>
      </w:pPr>
      <w:r>
        <w:t xml:space="preserve">86. </w:t>
      </w:r>
      <w:r w:rsidRPr="005C2A29">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w:t>
      </w:r>
      <w:r>
        <w:t xml:space="preserve">, </w:t>
      </w:r>
      <w:r w:rsidRPr="005C2A29">
        <w:t xml:space="preserve">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D933E5" w:rsidRPr="005C2A29" w:rsidRDefault="00D933E5" w:rsidP="0006111B">
      <w:pPr>
        <w:ind w:firstLine="708"/>
        <w:jc w:val="both"/>
      </w:pPr>
      <w:r w:rsidRPr="005C2A29">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933E5" w:rsidRPr="005C2A29" w:rsidRDefault="00D933E5" w:rsidP="00D933E5"/>
    <w:p w:rsidR="00D933E5" w:rsidRPr="005C2A29" w:rsidRDefault="00D933E5" w:rsidP="00D933E5">
      <w:pPr>
        <w:jc w:val="center"/>
        <w:rPr>
          <w:b/>
        </w:rPr>
      </w:pPr>
      <w:r w:rsidRPr="005C2A29">
        <w:rPr>
          <w:b/>
        </w:rPr>
        <w:t>28. Порядок оплаты собственниками помещений</w:t>
      </w:r>
    </w:p>
    <w:p w:rsidR="00D933E5" w:rsidRPr="005C2A29" w:rsidRDefault="00D933E5" w:rsidP="00D933E5">
      <w:pPr>
        <w:jc w:val="center"/>
        <w:rPr>
          <w:b/>
        </w:rPr>
      </w:pPr>
      <w:r w:rsidRPr="005C2A29">
        <w:rPr>
          <w:b/>
        </w:rPr>
        <w:t>работ и услуг по содержанию общего имущества</w:t>
      </w:r>
    </w:p>
    <w:p w:rsidR="00D933E5" w:rsidRPr="005C2A29" w:rsidRDefault="00D933E5" w:rsidP="00D933E5">
      <w:pPr>
        <w:jc w:val="center"/>
        <w:rPr>
          <w:b/>
        </w:rPr>
      </w:pPr>
      <w:r w:rsidRPr="005C2A29">
        <w:rPr>
          <w:b/>
        </w:rPr>
        <w:t>в случае неисполнения либо ненадлежащего исполнения управляющей организацией обязательств по договорам</w:t>
      </w:r>
    </w:p>
    <w:p w:rsidR="00D933E5" w:rsidRPr="00A22021" w:rsidRDefault="00D933E5" w:rsidP="0006111B">
      <w:pPr>
        <w:ind w:firstLine="708"/>
        <w:jc w:val="both"/>
      </w:pPr>
      <w:r>
        <w:t xml:space="preserve">87. </w:t>
      </w:r>
      <w:r w:rsidRPr="00A22021">
        <w:rPr>
          <w:color w:val="000000"/>
          <w:shd w:val="clear" w:color="auto" w:fill="FFFFFF"/>
        </w:rPr>
        <w:t>Собственники оплачивают фактически выполненные работы и оказанные услуги по содержанию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в соответствии с Правилами изменения размера платы за содержа</w:t>
      </w:r>
      <w:r>
        <w:rPr>
          <w:color w:val="000000"/>
          <w:shd w:val="clear" w:color="auto" w:fill="FFFFFF"/>
        </w:rPr>
        <w:t xml:space="preserve">ние </w:t>
      </w:r>
      <w:r w:rsidRPr="00A22021">
        <w:rPr>
          <w:color w:val="000000"/>
          <w:shd w:val="clear" w:color="auto" w:fill="FFFFFF"/>
        </w:rPr>
        <w:t>жилого помещения в случае оказания услуг и выполнения работ по управлению, содержанию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w:t>
      </w:r>
      <w:r>
        <w:rPr>
          <w:color w:val="000000"/>
          <w:shd w:val="clear" w:color="auto" w:fill="FFFFFF"/>
        </w:rPr>
        <w:t xml:space="preserve">оссийской </w:t>
      </w:r>
      <w:r w:rsidRPr="00A22021">
        <w:rPr>
          <w:color w:val="000000"/>
          <w:shd w:val="clear" w:color="auto" w:fill="FFFFFF"/>
        </w:rPr>
        <w:t>Ф</w:t>
      </w:r>
      <w:r>
        <w:rPr>
          <w:color w:val="000000"/>
          <w:shd w:val="clear" w:color="auto" w:fill="FFFFFF"/>
        </w:rPr>
        <w:t>едерации</w:t>
      </w:r>
      <w:r w:rsidRPr="00A22021">
        <w:rPr>
          <w:color w:val="000000"/>
          <w:shd w:val="clear" w:color="auto" w:fill="FFFFFF"/>
        </w:rPr>
        <w:t xml:space="preserve"> от 13.08.2006</w:t>
      </w:r>
      <w:r>
        <w:rPr>
          <w:color w:val="000000"/>
          <w:shd w:val="clear" w:color="auto" w:fill="FFFFFF"/>
        </w:rPr>
        <w:t xml:space="preserve"> года</w:t>
      </w:r>
      <w:r w:rsidRPr="00A22021">
        <w:rPr>
          <w:color w:val="000000"/>
          <w:shd w:val="clear" w:color="auto" w:fill="FFFFFF"/>
        </w:rPr>
        <w:t xml:space="preserve"> № 491.</w:t>
      </w:r>
    </w:p>
    <w:p w:rsidR="00C23B13" w:rsidRDefault="00C23B13" w:rsidP="00D933E5">
      <w:pPr>
        <w:ind w:firstLine="708"/>
      </w:pPr>
    </w:p>
    <w:p w:rsidR="00D933E5" w:rsidRPr="005C2A29" w:rsidRDefault="00D933E5" w:rsidP="00D933E5">
      <w:pPr>
        <w:jc w:val="center"/>
        <w:rPr>
          <w:b/>
        </w:rPr>
      </w:pPr>
      <w:r w:rsidRPr="005C2A29">
        <w:rPr>
          <w:b/>
        </w:rPr>
        <w:t>29. Формы и способы осуществления собственниками помещений</w:t>
      </w:r>
    </w:p>
    <w:p w:rsidR="00D933E5" w:rsidRPr="005C2A29" w:rsidRDefault="00D933E5" w:rsidP="00D933E5">
      <w:pPr>
        <w:jc w:val="center"/>
        <w:rPr>
          <w:b/>
        </w:rPr>
      </w:pPr>
      <w:r w:rsidRPr="005C2A29">
        <w:rPr>
          <w:b/>
        </w:rPr>
        <w:t>контроля за выполнением обязательств управляющей организацией</w:t>
      </w:r>
    </w:p>
    <w:p w:rsidR="00D933E5" w:rsidRPr="005C2A29" w:rsidRDefault="00D933E5" w:rsidP="0006111B">
      <w:pPr>
        <w:ind w:firstLine="708"/>
        <w:jc w:val="both"/>
      </w:pPr>
      <w:r>
        <w:t>88. Управляющая организация обязана</w:t>
      </w:r>
      <w:r w:rsidRPr="005C2A29">
        <w:t xml:space="preserve">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w:t>
      </w:r>
      <w:r>
        <w:t>правления многоквартирным домом.</w:t>
      </w:r>
    </w:p>
    <w:p w:rsidR="00D933E5" w:rsidRPr="005C2A29" w:rsidRDefault="00D933E5" w:rsidP="0006111B">
      <w:pPr>
        <w:ind w:firstLine="708"/>
        <w:jc w:val="both"/>
      </w:pPr>
      <w:r>
        <w:t>89. Собственник</w:t>
      </w:r>
      <w:r w:rsidRPr="005C2A29">
        <w:t xml:space="preserve"> помещен</w:t>
      </w:r>
      <w:r>
        <w:t>ия в многоквартирном доме и лицо, принявшее помещение</w:t>
      </w:r>
      <w:r w:rsidRPr="005C2A29">
        <w:t>,</w:t>
      </w:r>
      <w:r>
        <w:t xml:space="preserve"> вправе</w:t>
      </w:r>
      <w:r w:rsidRPr="005C2A29">
        <w:t xml:space="preserve">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rsidR="00D933E5" w:rsidRPr="005C2A29" w:rsidRDefault="00D933E5" w:rsidP="0006111B">
      <w:pPr>
        <w:ind w:firstLine="708"/>
        <w:jc w:val="both"/>
      </w:pPr>
      <w:r>
        <w:t>90. Письменные претензии с</w:t>
      </w:r>
      <w:r w:rsidRPr="005C2A29">
        <w:t>обственников о неисполнении или ненадлежащем исполнении условий д</w:t>
      </w:r>
      <w:r>
        <w:t>оговора должны рассматриваться у</w:t>
      </w:r>
      <w:r w:rsidRPr="005C2A29">
        <w:t xml:space="preserve">правляющей организацией в течение 20 календарных дней. Собственники вправе направлять копии претензий для осуществления контроля за исполнением договора </w:t>
      </w:r>
      <w:r w:rsidRPr="003622B4">
        <w:rPr>
          <w:color w:val="000000" w:themeColor="text1"/>
        </w:rPr>
        <w:t>в уполномоченные органы государственного надзора и контроля.</w:t>
      </w:r>
      <w:r w:rsidRPr="005C2A29">
        <w:t xml:space="preserve"> </w:t>
      </w:r>
    </w:p>
    <w:p w:rsidR="00D933E5" w:rsidRDefault="00D933E5" w:rsidP="00D933E5">
      <w:pPr>
        <w:jc w:val="center"/>
        <w:rPr>
          <w:b/>
        </w:rPr>
      </w:pPr>
    </w:p>
    <w:p w:rsidR="00D933E5" w:rsidRPr="005C2A29" w:rsidRDefault="00D933E5" w:rsidP="00D933E5">
      <w:pPr>
        <w:jc w:val="center"/>
        <w:rPr>
          <w:b/>
        </w:rPr>
      </w:pPr>
      <w:r w:rsidRPr="005C2A29">
        <w:rPr>
          <w:b/>
        </w:rPr>
        <w:t xml:space="preserve">30. Срок внесения собственниками помещений в многоквартирном  доме и лицами, принявшими помещения, платы за содержание жилого помещения </w:t>
      </w:r>
    </w:p>
    <w:p w:rsidR="00D933E5" w:rsidRPr="005C2A29" w:rsidRDefault="00D933E5" w:rsidP="0006111B">
      <w:pPr>
        <w:ind w:firstLine="708"/>
        <w:jc w:val="both"/>
      </w:pPr>
      <w:r>
        <w:t xml:space="preserve">91. </w:t>
      </w:r>
      <w:r w:rsidRPr="005C2A29">
        <w:t>Плата за жилое помещение вносится собственниками помещений в многоквартирном доме и лицами, принявшими помещения ежемесячно до десятого числа месяца, следующего за истекшим месяцем.</w:t>
      </w:r>
    </w:p>
    <w:p w:rsidR="00D933E5" w:rsidRDefault="00D933E5" w:rsidP="00D933E5">
      <w:pPr>
        <w:rPr>
          <w:b/>
        </w:rPr>
      </w:pPr>
    </w:p>
    <w:p w:rsidR="00BE3A0A" w:rsidRDefault="00BE3A0A" w:rsidP="00D933E5">
      <w:pPr>
        <w:rPr>
          <w:b/>
        </w:rPr>
      </w:pPr>
    </w:p>
    <w:p w:rsidR="00BE3A0A" w:rsidRPr="005C2A29" w:rsidRDefault="00BE3A0A" w:rsidP="00D933E5">
      <w:pPr>
        <w:rPr>
          <w:b/>
        </w:rPr>
      </w:pPr>
    </w:p>
    <w:p w:rsidR="00D933E5" w:rsidRPr="005C2A29" w:rsidRDefault="00D933E5" w:rsidP="00D933E5">
      <w:pPr>
        <w:jc w:val="center"/>
        <w:rPr>
          <w:b/>
        </w:rPr>
      </w:pPr>
      <w:r w:rsidRPr="005C2A29">
        <w:rPr>
          <w:b/>
        </w:rPr>
        <w:t>31. Срок действия договора управления многоквартирным домом</w:t>
      </w:r>
    </w:p>
    <w:p w:rsidR="00D933E5" w:rsidRPr="005C2A29" w:rsidRDefault="00D933E5" w:rsidP="00A70090">
      <w:pPr>
        <w:ind w:firstLine="567"/>
        <w:jc w:val="both"/>
      </w:pPr>
      <w:r>
        <w:t xml:space="preserve">92. </w:t>
      </w:r>
      <w:r w:rsidRPr="005C2A29">
        <w:t xml:space="preserve">Срок действия договоров управления многоквартирным домом, составляет </w:t>
      </w:r>
      <w:r w:rsidR="0006111B">
        <w:t>три</w:t>
      </w:r>
      <w:r w:rsidRPr="005C2A29">
        <w:t xml:space="preserve"> год</w:t>
      </w:r>
      <w:r w:rsidR="0006111B">
        <w:t>а</w:t>
      </w:r>
      <w:r w:rsidRPr="005C2A29">
        <w:t>.</w:t>
      </w:r>
    </w:p>
    <w:p w:rsidR="00D933E5" w:rsidRPr="005C2A29" w:rsidRDefault="00D933E5" w:rsidP="007F65C2">
      <w:pPr>
        <w:autoSpaceDE w:val="0"/>
        <w:autoSpaceDN w:val="0"/>
        <w:adjustRightInd w:val="0"/>
        <w:ind w:firstLine="540"/>
        <w:jc w:val="both"/>
      </w:pPr>
      <w:r>
        <w:t xml:space="preserve">93. </w:t>
      </w:r>
      <w:r w:rsidR="007F65C2" w:rsidRPr="007F65C2">
        <w:rPr>
          <w:bCs/>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r w:rsidRPr="005C2A29">
        <w:t>, если:</w:t>
      </w:r>
    </w:p>
    <w:p w:rsidR="00D933E5" w:rsidRPr="005C2A29" w:rsidRDefault="00D933E5" w:rsidP="0006111B">
      <w:pPr>
        <w:ind w:firstLine="708"/>
        <w:jc w:val="both"/>
      </w:pPr>
      <w:r w:rsidRPr="005C2A29">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7" w:history="1">
        <w:r w:rsidRPr="0006111B">
          <w:rPr>
            <w:rStyle w:val="af1"/>
            <w:color w:val="auto"/>
            <w:u w:val="none"/>
          </w:rPr>
          <w:t>статьей 164</w:t>
        </w:r>
      </w:hyperlink>
      <w:r w:rsidRPr="0006111B">
        <w:t xml:space="preserve"> Жилищного кодекса Российской Федерации, с лицами, осуществляющими соответствующие в</w:t>
      </w:r>
      <w:r w:rsidRPr="005C2A29">
        <w:t>иды деятельности;</w:t>
      </w:r>
    </w:p>
    <w:p w:rsidR="00D933E5" w:rsidRPr="005C2A29" w:rsidRDefault="00D933E5" w:rsidP="0006111B">
      <w:pPr>
        <w:ind w:firstLine="708"/>
        <w:jc w:val="both"/>
      </w:pPr>
      <w:r w:rsidRPr="005C2A29">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933E5" w:rsidRPr="005C2A29" w:rsidRDefault="00D933E5" w:rsidP="0006111B">
      <w:pPr>
        <w:ind w:firstLine="708"/>
        <w:jc w:val="both"/>
      </w:pPr>
      <w:r w:rsidRPr="005C2A29">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933E5" w:rsidRPr="005C2A29" w:rsidRDefault="00D933E5" w:rsidP="0006111B">
      <w:pPr>
        <w:ind w:firstLine="708"/>
        <w:jc w:val="both"/>
      </w:pPr>
      <w:r w:rsidRPr="005C2A29">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w:t>
      </w:r>
      <w:r>
        <w:t>правления многоквартирным домом.</w:t>
      </w:r>
    </w:p>
    <w:p w:rsidR="00D933E5" w:rsidRPr="00A54220" w:rsidRDefault="00D933E5" w:rsidP="0006111B">
      <w:pPr>
        <w:ind w:firstLine="708"/>
        <w:jc w:val="both"/>
      </w:pPr>
      <w:r w:rsidRPr="00A54220">
        <w:t>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D933E5" w:rsidRPr="00A54220" w:rsidRDefault="00D933E5" w:rsidP="00BA5B00">
      <w:pPr>
        <w:pStyle w:val="aff2"/>
        <w:widowControl w:val="0"/>
        <w:numPr>
          <w:ilvl w:val="0"/>
          <w:numId w:val="1"/>
        </w:numPr>
        <w:autoSpaceDE w:val="0"/>
        <w:autoSpaceDN w:val="0"/>
        <w:adjustRightInd w:val="0"/>
        <w:jc w:val="both"/>
      </w:pPr>
      <w:r w:rsidRPr="00A54220">
        <w:t>Договор может быть прекращен до истечения срока его действия:</w:t>
      </w:r>
    </w:p>
    <w:p w:rsidR="00D933E5" w:rsidRPr="00A54220" w:rsidRDefault="00D933E5" w:rsidP="0006111B">
      <w:pPr>
        <w:jc w:val="both"/>
      </w:pPr>
      <w:r w:rsidRPr="00A54220">
        <w:t xml:space="preserve"> - при ликвидации управляющей организации как юридического лица;</w:t>
      </w:r>
    </w:p>
    <w:p w:rsidR="00D933E5" w:rsidRPr="00A54220" w:rsidRDefault="00D933E5" w:rsidP="0006111B">
      <w:pPr>
        <w:jc w:val="both"/>
      </w:pPr>
      <w:r w:rsidRPr="00A54220">
        <w:t xml:space="preserve"> -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D933E5" w:rsidRPr="00A54220" w:rsidRDefault="00D933E5" w:rsidP="0006111B">
      <w:pPr>
        <w:jc w:val="both"/>
      </w:pPr>
      <w:r w:rsidRPr="00A54220">
        <w:t xml:space="preserve"> -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D933E5" w:rsidRPr="00A54220" w:rsidRDefault="00D933E5" w:rsidP="00D933E5"/>
    <w:p w:rsidR="00D933E5" w:rsidRPr="00A54220" w:rsidRDefault="00D933E5" w:rsidP="00BA5B00">
      <w:pPr>
        <w:pStyle w:val="aff2"/>
        <w:widowControl w:val="0"/>
        <w:numPr>
          <w:ilvl w:val="0"/>
          <w:numId w:val="2"/>
        </w:numPr>
        <w:autoSpaceDE w:val="0"/>
        <w:autoSpaceDN w:val="0"/>
        <w:adjustRightInd w:val="0"/>
        <w:jc w:val="center"/>
        <w:rPr>
          <w:b/>
        </w:rPr>
      </w:pPr>
      <w:r w:rsidRPr="00A54220">
        <w:rPr>
          <w:b/>
          <w:bCs/>
        </w:rPr>
        <w:t>Проект д</w:t>
      </w:r>
      <w:r w:rsidRPr="00A54220">
        <w:rPr>
          <w:b/>
        </w:rPr>
        <w:t>оговора управления многоквартирным домом</w:t>
      </w:r>
    </w:p>
    <w:p w:rsidR="00D933E5" w:rsidRPr="00A54220" w:rsidRDefault="00D933E5" w:rsidP="00DB2D5B">
      <w:pPr>
        <w:pStyle w:val="aff2"/>
        <w:rPr>
          <w:b/>
        </w:rPr>
      </w:pPr>
    </w:p>
    <w:p w:rsidR="00D933E5" w:rsidRPr="006B3EAE" w:rsidRDefault="00D933E5" w:rsidP="00DB2D5B">
      <w:pPr>
        <w:pStyle w:val="aff2"/>
        <w:jc w:val="center"/>
        <w:rPr>
          <w:b/>
          <w:bCs/>
        </w:rPr>
      </w:pPr>
      <w:r w:rsidRPr="006B3EAE">
        <w:rPr>
          <w:b/>
        </w:rPr>
        <w:t xml:space="preserve"> </w:t>
      </w:r>
      <w:bookmarkStart w:id="3" w:name="Par603"/>
      <w:bookmarkEnd w:id="3"/>
      <w:r w:rsidRPr="006B3EAE">
        <w:rPr>
          <w:b/>
          <w:bCs/>
        </w:rPr>
        <w:t>Договор № _____</w:t>
      </w:r>
    </w:p>
    <w:p w:rsidR="00D933E5" w:rsidRPr="006B3EAE" w:rsidRDefault="00D933E5" w:rsidP="00DB2D5B">
      <w:pPr>
        <w:autoSpaceDE w:val="0"/>
        <w:autoSpaceDN w:val="0"/>
        <w:adjustRightInd w:val="0"/>
        <w:jc w:val="center"/>
        <w:rPr>
          <w:b/>
          <w:bCs/>
        </w:rPr>
      </w:pPr>
      <w:r w:rsidRPr="006B3EAE">
        <w:rPr>
          <w:b/>
          <w:bCs/>
        </w:rPr>
        <w:t>управления многоквартирным домом по адресу</w:t>
      </w:r>
    </w:p>
    <w:p w:rsidR="00C06E72" w:rsidRPr="006B3EAE" w:rsidRDefault="00C06E72" w:rsidP="00DB2D5B">
      <w:pPr>
        <w:autoSpaceDE w:val="0"/>
        <w:autoSpaceDN w:val="0"/>
        <w:adjustRightInd w:val="0"/>
        <w:jc w:val="center"/>
        <w:rPr>
          <w:b/>
          <w:bCs/>
          <w:i/>
          <w:sz w:val="16"/>
          <w:szCs w:val="16"/>
        </w:rPr>
      </w:pPr>
      <w:r w:rsidRPr="006B3EAE">
        <w:rPr>
          <w:b/>
          <w:bCs/>
          <w:i/>
          <w:sz w:val="16"/>
          <w:szCs w:val="16"/>
        </w:rPr>
        <w:t>_____________________________________________________</w:t>
      </w:r>
    </w:p>
    <w:p w:rsidR="00D933E5" w:rsidRPr="006B3EAE" w:rsidRDefault="00C06E72" w:rsidP="00DB2D5B">
      <w:pPr>
        <w:autoSpaceDE w:val="0"/>
        <w:autoSpaceDN w:val="0"/>
        <w:adjustRightInd w:val="0"/>
        <w:jc w:val="center"/>
        <w:rPr>
          <w:b/>
          <w:bCs/>
          <w:i/>
          <w:sz w:val="16"/>
          <w:szCs w:val="16"/>
        </w:rPr>
      </w:pPr>
      <w:r w:rsidRPr="006B3EAE">
        <w:rPr>
          <w:b/>
          <w:bCs/>
          <w:i/>
          <w:sz w:val="16"/>
          <w:szCs w:val="16"/>
        </w:rPr>
        <w:t xml:space="preserve"> </w:t>
      </w:r>
      <w:r w:rsidR="00D933E5" w:rsidRPr="006B3EAE">
        <w:rPr>
          <w:b/>
          <w:bCs/>
          <w:i/>
          <w:sz w:val="16"/>
          <w:szCs w:val="16"/>
        </w:rPr>
        <w:t>(почтовый индекс, улица, номер дома, номер корпуса или строения)</w:t>
      </w:r>
    </w:p>
    <w:p w:rsidR="00D933E5" w:rsidRPr="006B3EAE" w:rsidRDefault="00D933E5" w:rsidP="00DB2D5B">
      <w:pPr>
        <w:autoSpaceDE w:val="0"/>
        <w:autoSpaceDN w:val="0"/>
        <w:adjustRightInd w:val="0"/>
      </w:pPr>
    </w:p>
    <w:p w:rsidR="00D933E5" w:rsidRPr="006B3EAE" w:rsidRDefault="00C06E72" w:rsidP="00DB2D5B">
      <w:pPr>
        <w:autoSpaceDE w:val="0"/>
        <w:autoSpaceDN w:val="0"/>
        <w:adjustRightInd w:val="0"/>
      </w:pPr>
      <w:r w:rsidRPr="006B3EAE">
        <w:t>п</w:t>
      </w:r>
      <w:r w:rsidR="00D933E5" w:rsidRPr="006B3EAE">
        <w:t xml:space="preserve">. </w:t>
      </w:r>
      <w:r w:rsidR="00291654" w:rsidRPr="006B3EAE">
        <w:t>Дукат</w:t>
      </w:r>
      <w:r w:rsidR="00D933E5" w:rsidRPr="006B3EAE">
        <w:t xml:space="preserve">                                                                                       «___» ____________ 20__ г.</w:t>
      </w:r>
    </w:p>
    <w:p w:rsidR="00D933E5" w:rsidRPr="006B3EAE" w:rsidRDefault="00D933E5" w:rsidP="00DB2D5B">
      <w:pPr>
        <w:autoSpaceDE w:val="0"/>
        <w:autoSpaceDN w:val="0"/>
        <w:adjustRightInd w:val="0"/>
        <w:jc w:val="center"/>
        <w:rPr>
          <w:i/>
          <w:sz w:val="16"/>
          <w:szCs w:val="16"/>
        </w:rPr>
      </w:pPr>
      <w:r w:rsidRPr="006B3EAE">
        <w:t>________________________________________________________________________</w:t>
      </w:r>
      <w:r w:rsidRPr="006B3EAE">
        <w:rPr>
          <w:i/>
        </w:rPr>
        <w:t xml:space="preserve">                                           </w:t>
      </w:r>
      <w:r w:rsidRPr="006B3EAE">
        <w:rPr>
          <w:i/>
          <w:sz w:val="16"/>
          <w:szCs w:val="16"/>
        </w:rPr>
        <w:t>(наименование юридического лица или Ф.И.О. индивидуального предпринимателя)</w:t>
      </w:r>
    </w:p>
    <w:p w:rsidR="00D933E5" w:rsidRPr="006B3EAE" w:rsidRDefault="00D933E5" w:rsidP="00DB2D5B">
      <w:pPr>
        <w:autoSpaceDE w:val="0"/>
        <w:autoSpaceDN w:val="0"/>
        <w:adjustRightInd w:val="0"/>
      </w:pPr>
      <w:r w:rsidRPr="006B3EAE">
        <w:t>_______________________________________________________________________,именуемая (</w:t>
      </w:r>
      <w:proofErr w:type="spellStart"/>
      <w:r w:rsidRPr="006B3EAE">
        <w:t>ый</w:t>
      </w:r>
      <w:proofErr w:type="spellEnd"/>
      <w:r w:rsidRPr="006B3EAE">
        <w:t>) в дальнейшем «Управляющая организация», являющаяся членом саморегулируемой организации _________________________________________________________________в</w:t>
      </w:r>
    </w:p>
    <w:p w:rsidR="00D933E5" w:rsidRPr="006B3EAE" w:rsidRDefault="00D933E5" w:rsidP="00DB2D5B">
      <w:pPr>
        <w:autoSpaceDE w:val="0"/>
        <w:autoSpaceDN w:val="0"/>
        <w:adjustRightInd w:val="0"/>
        <w:jc w:val="center"/>
        <w:rPr>
          <w:i/>
          <w:sz w:val="16"/>
          <w:szCs w:val="16"/>
        </w:rPr>
      </w:pPr>
      <w:r w:rsidRPr="006B3EAE">
        <w:rPr>
          <w:i/>
          <w:sz w:val="16"/>
          <w:szCs w:val="16"/>
        </w:rPr>
        <w:t>(наименование саморегулируемой организации)</w:t>
      </w:r>
    </w:p>
    <w:p w:rsidR="00D933E5" w:rsidRPr="006B3EAE" w:rsidRDefault="00D933E5" w:rsidP="00DB2D5B">
      <w:pPr>
        <w:autoSpaceDE w:val="0"/>
        <w:autoSpaceDN w:val="0"/>
        <w:adjustRightInd w:val="0"/>
      </w:pPr>
      <w:r w:rsidRPr="006B3EAE">
        <w:t xml:space="preserve"> лице ________________________________________________________________________ </w:t>
      </w:r>
    </w:p>
    <w:p w:rsidR="00D933E5" w:rsidRPr="006B3EAE" w:rsidRDefault="00D933E5" w:rsidP="00DB2D5B">
      <w:pPr>
        <w:autoSpaceDE w:val="0"/>
        <w:autoSpaceDN w:val="0"/>
        <w:adjustRightInd w:val="0"/>
        <w:jc w:val="center"/>
        <w:rPr>
          <w:i/>
          <w:sz w:val="16"/>
          <w:szCs w:val="16"/>
        </w:rPr>
      </w:pPr>
      <w:r w:rsidRPr="006B3EAE">
        <w:rPr>
          <w:i/>
          <w:sz w:val="16"/>
          <w:szCs w:val="16"/>
        </w:rPr>
        <w:t>(должность, фамилия, имя, отчество руководителя, представителя, индивидуального предпринимателя)</w:t>
      </w:r>
    </w:p>
    <w:p w:rsidR="00D933E5" w:rsidRPr="006B3EAE" w:rsidRDefault="00D933E5" w:rsidP="00DB2D5B">
      <w:pPr>
        <w:autoSpaceDE w:val="0"/>
        <w:autoSpaceDN w:val="0"/>
        <w:adjustRightInd w:val="0"/>
      </w:pPr>
      <w:r w:rsidRPr="006B3EAE">
        <w:t xml:space="preserve">действующего на основании _____________________________________________, с одной  </w:t>
      </w:r>
    </w:p>
    <w:p w:rsidR="00D933E5" w:rsidRPr="006B3EAE" w:rsidRDefault="00D933E5" w:rsidP="00DB2D5B">
      <w:pPr>
        <w:autoSpaceDE w:val="0"/>
        <w:autoSpaceDN w:val="0"/>
        <w:adjustRightInd w:val="0"/>
        <w:jc w:val="center"/>
        <w:rPr>
          <w:i/>
          <w:sz w:val="16"/>
          <w:szCs w:val="16"/>
        </w:rPr>
      </w:pPr>
      <w:r w:rsidRPr="006B3EAE">
        <w:rPr>
          <w:i/>
        </w:rPr>
        <w:t xml:space="preserve">                           </w:t>
      </w:r>
      <w:r w:rsidRPr="006B3EAE">
        <w:rPr>
          <w:i/>
          <w:sz w:val="16"/>
          <w:szCs w:val="16"/>
        </w:rPr>
        <w:t>(устава, доверенности и т.п.)</w:t>
      </w:r>
    </w:p>
    <w:p w:rsidR="00D933E5" w:rsidRPr="006B3EAE" w:rsidRDefault="00D933E5" w:rsidP="00DB2D5B">
      <w:pPr>
        <w:autoSpaceDE w:val="0"/>
        <w:autoSpaceDN w:val="0"/>
        <w:adjustRightInd w:val="0"/>
      </w:pPr>
      <w:r w:rsidRPr="006B3EAE">
        <w:t>стороны  и 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 xml:space="preserve">                                (собственник помещения (жилого/нежилого): фамилия, имя, отчество гражданина, наименование юридического лица, муниципального образования, субъекта Российской Федерации, Российской Федерации)</w:t>
      </w:r>
    </w:p>
    <w:p w:rsidR="00D933E5" w:rsidRPr="006B3EAE" w:rsidRDefault="00D933E5" w:rsidP="00DB2D5B">
      <w:pPr>
        <w:autoSpaceDE w:val="0"/>
        <w:autoSpaceDN w:val="0"/>
        <w:adjustRightInd w:val="0"/>
      </w:pPr>
      <w:r w:rsidRPr="006B3EAE">
        <w:t>_____________________________________________________________________________,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sz w:val="16"/>
          <w:szCs w:val="16"/>
        </w:rPr>
        <w:t>(</w:t>
      </w:r>
      <w:r w:rsidRPr="006B3EAE">
        <w:rPr>
          <w:i/>
          <w:sz w:val="16"/>
          <w:szCs w:val="16"/>
        </w:rPr>
        <w:t>при необходимости указать всех сособственников помещения(й) на праве общей совместной или долевой собственности)</w:t>
      </w:r>
    </w:p>
    <w:p w:rsidR="00D933E5" w:rsidRPr="006B3EAE" w:rsidRDefault="00D933E5" w:rsidP="00DB2D5B">
      <w:pPr>
        <w:autoSpaceDE w:val="0"/>
        <w:autoSpaceDN w:val="0"/>
        <w:adjustRightInd w:val="0"/>
        <w:jc w:val="right"/>
        <w:rPr>
          <w:i/>
        </w:rPr>
      </w:pPr>
      <w:proofErr w:type="spellStart"/>
      <w:r w:rsidRPr="006B3EAE">
        <w:t>являющ</w:t>
      </w:r>
      <w:proofErr w:type="spellEnd"/>
      <w:r w:rsidRPr="006B3EAE">
        <w:t>____ собственником  (</w:t>
      </w:r>
      <w:proofErr w:type="spellStart"/>
      <w:r w:rsidRPr="006B3EAE">
        <w:t>ами</w:t>
      </w:r>
      <w:proofErr w:type="spellEnd"/>
      <w:r w:rsidRPr="006B3EAE">
        <w:t xml:space="preserve">)  (далее – «Собственник») _________________________ </w:t>
      </w:r>
      <w:r w:rsidRPr="006B3EAE">
        <w:rPr>
          <w:i/>
        </w:rPr>
        <w:t xml:space="preserve">                                                                                                                                                                                                                                                                                                        </w:t>
      </w:r>
      <w:r w:rsidRPr="006B3EAE">
        <w:rPr>
          <w:i/>
          <w:sz w:val="16"/>
          <w:szCs w:val="16"/>
        </w:rPr>
        <w:t>(нежилог</w:t>
      </w:r>
      <w:proofErr w:type="gramStart"/>
      <w:r w:rsidRPr="006B3EAE">
        <w:rPr>
          <w:i/>
          <w:sz w:val="16"/>
          <w:szCs w:val="16"/>
        </w:rPr>
        <w:t>о(</w:t>
      </w:r>
      <w:proofErr w:type="spellStart"/>
      <w:proofErr w:type="gramEnd"/>
      <w:r w:rsidRPr="006B3EAE">
        <w:rPr>
          <w:i/>
          <w:sz w:val="16"/>
          <w:szCs w:val="16"/>
        </w:rPr>
        <w:t>ых</w:t>
      </w:r>
      <w:proofErr w:type="spellEnd"/>
      <w:r w:rsidRPr="006B3EAE">
        <w:rPr>
          <w:i/>
          <w:sz w:val="16"/>
          <w:szCs w:val="16"/>
        </w:rPr>
        <w:t>) помещения(</w:t>
      </w:r>
      <w:proofErr w:type="spellStart"/>
      <w:r w:rsidRPr="006B3EAE">
        <w:rPr>
          <w:i/>
          <w:sz w:val="16"/>
          <w:szCs w:val="16"/>
        </w:rPr>
        <w:t>й</w:t>
      </w:r>
      <w:proofErr w:type="spellEnd"/>
      <w:r w:rsidRPr="006B3EAE">
        <w:rPr>
          <w:i/>
          <w:sz w:val="16"/>
          <w:szCs w:val="16"/>
        </w:rPr>
        <w:t>),</w:t>
      </w:r>
    </w:p>
    <w:p w:rsidR="00D933E5" w:rsidRPr="006B3EAE" w:rsidRDefault="00D933E5" w:rsidP="00DB2D5B">
      <w:pPr>
        <w:autoSpaceDE w:val="0"/>
        <w:autoSpaceDN w:val="0"/>
        <w:adjustRightInd w:val="0"/>
      </w:pPr>
      <w:r w:rsidRPr="006B3EAE">
        <w:t>____ квартир (ы) №____, комнат(ы) в коммунальной квартире № ____ общей площадью ________ кв. м, жилой площадью ________ кв. м на ___ этаже ______-х этажного многоквартирного дома по адресу _____________________________________________________________________________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rPr>
        <w:t xml:space="preserve"> </w:t>
      </w:r>
      <w:r w:rsidRPr="006B3EAE">
        <w:rPr>
          <w:i/>
          <w:sz w:val="16"/>
          <w:szCs w:val="16"/>
        </w:rPr>
        <w:t>(индекс, улица, номер дома, номер корпуса, номер квартиры)</w:t>
      </w:r>
    </w:p>
    <w:p w:rsidR="00D933E5" w:rsidRPr="006B3EAE" w:rsidRDefault="00D933E5" w:rsidP="00DB2D5B">
      <w:pPr>
        <w:autoSpaceDE w:val="0"/>
        <w:autoSpaceDN w:val="0"/>
        <w:adjustRightInd w:val="0"/>
      </w:pPr>
      <w:r w:rsidRPr="006B3EAE">
        <w:t>_____________________________________________________________________________</w:t>
      </w:r>
    </w:p>
    <w:p w:rsidR="00D933E5" w:rsidRPr="006B3EAE" w:rsidRDefault="00D933E5" w:rsidP="00DB2D5B">
      <w:pPr>
        <w:autoSpaceDE w:val="0"/>
        <w:autoSpaceDN w:val="0"/>
        <w:adjustRightInd w:val="0"/>
      </w:pPr>
      <w:r w:rsidRPr="006B3EAE">
        <w:t xml:space="preserve"> (далее – «Многоквартирный дом»), на  основании__________________________________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 xml:space="preserve">                                                                                                                                (документ, удостоверяющий личность (для физических лиц), </w:t>
      </w:r>
    </w:p>
    <w:p w:rsidR="00D933E5" w:rsidRPr="006B3EAE" w:rsidRDefault="00D933E5" w:rsidP="00DB2D5B">
      <w:pPr>
        <w:autoSpaceDE w:val="0"/>
        <w:autoSpaceDN w:val="0"/>
        <w:adjustRightInd w:val="0"/>
        <w:jc w:val="center"/>
      </w:pPr>
      <w:r w:rsidRPr="006B3EAE">
        <w:rPr>
          <w:i/>
        </w:rPr>
        <w:t xml:space="preserve">_____________________________________________________________________________ </w:t>
      </w:r>
      <w:r w:rsidRPr="006B3EAE">
        <w:t xml:space="preserve">    </w:t>
      </w:r>
    </w:p>
    <w:p w:rsidR="00D933E5" w:rsidRPr="006B3EAE" w:rsidRDefault="00D933E5" w:rsidP="00DB2D5B">
      <w:pPr>
        <w:autoSpaceDE w:val="0"/>
        <w:autoSpaceDN w:val="0"/>
        <w:adjustRightInd w:val="0"/>
        <w:rPr>
          <w:i/>
          <w:sz w:val="16"/>
          <w:szCs w:val="16"/>
        </w:rPr>
      </w:pPr>
      <w:r w:rsidRPr="006B3EAE">
        <w:rPr>
          <w:sz w:val="16"/>
          <w:szCs w:val="16"/>
        </w:rPr>
        <w:t xml:space="preserve">                                                                                         </w:t>
      </w:r>
      <w:r w:rsidRPr="006B3EAE">
        <w:rPr>
          <w:i/>
          <w:sz w:val="16"/>
          <w:szCs w:val="16"/>
        </w:rPr>
        <w:t xml:space="preserve"> устав (для юридических лиц)</w:t>
      </w:r>
    </w:p>
    <w:p w:rsidR="00D933E5" w:rsidRPr="006B3EAE" w:rsidRDefault="00D933E5" w:rsidP="00DB2D5B">
      <w:pPr>
        <w:autoSpaceDE w:val="0"/>
        <w:autoSpaceDN w:val="0"/>
        <w:adjustRightInd w:val="0"/>
      </w:pPr>
      <w:r w:rsidRPr="006B3EAE">
        <w:t>_____________________________________________________________________________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 xml:space="preserve">(свидетельство(а) о регистрации права собственности, свидетельства о праве на наследство, договора приватизации жилого </w:t>
      </w:r>
    </w:p>
    <w:p w:rsidR="00D933E5" w:rsidRPr="006B3EAE" w:rsidRDefault="00D933E5" w:rsidP="00DB2D5B">
      <w:pPr>
        <w:autoSpaceDE w:val="0"/>
        <w:autoSpaceDN w:val="0"/>
        <w:adjustRightInd w:val="0"/>
      </w:pPr>
      <w:r w:rsidRPr="006B3EAE">
        <w:t>_____________________________________________________________________________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p>
    <w:p w:rsidR="00D933E5" w:rsidRPr="006B3EAE" w:rsidRDefault="00D933E5" w:rsidP="00DB2D5B">
      <w:pPr>
        <w:autoSpaceDE w:val="0"/>
        <w:autoSpaceDN w:val="0"/>
        <w:adjustRightInd w:val="0"/>
      </w:pPr>
      <w:r w:rsidRPr="006B3EAE">
        <w:t>№_______ от «_____» _____________ _____ г, выданного____________________________</w:t>
      </w:r>
    </w:p>
    <w:p w:rsidR="00D933E5" w:rsidRPr="006B3EAE" w:rsidRDefault="00D933E5" w:rsidP="00DB2D5B">
      <w:pPr>
        <w:autoSpaceDE w:val="0"/>
        <w:autoSpaceDN w:val="0"/>
        <w:adjustRightInd w:val="0"/>
      </w:pPr>
      <w:r w:rsidRPr="006B3EAE">
        <w:t>__________________________________________________________________________________________________________________________________________________________,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(наименование органа, выдавшего, заверившего или зарегистрировавшего документы)</w:t>
      </w:r>
    </w:p>
    <w:p w:rsidR="00D933E5" w:rsidRPr="006B3EAE" w:rsidRDefault="00D933E5" w:rsidP="00DB2D5B">
      <w:pPr>
        <w:autoSpaceDE w:val="0"/>
        <w:autoSpaceDN w:val="0"/>
        <w:adjustRightInd w:val="0"/>
      </w:pPr>
      <w:r w:rsidRPr="006B3EAE">
        <w:t>(далее – Помещение, Помещения) или представитель Собственника в лице _____________</w:t>
      </w:r>
    </w:p>
    <w:p w:rsidR="00D933E5" w:rsidRPr="006B3EAE" w:rsidRDefault="00D933E5" w:rsidP="00DB2D5B">
      <w:pPr>
        <w:autoSpaceDE w:val="0"/>
        <w:autoSpaceDN w:val="0"/>
        <w:adjustRightInd w:val="0"/>
      </w:pPr>
      <w:r w:rsidRPr="006B3EAE">
        <w:t>__________________________________________________________________________________________________________________________________________________________,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(должность, фамилия, имя, отчество представителя)</w:t>
      </w:r>
    </w:p>
    <w:p w:rsidR="00D933E5" w:rsidRPr="006B3EAE" w:rsidRDefault="00D933E5" w:rsidP="00DB2D5B">
      <w:pPr>
        <w:autoSpaceDE w:val="0"/>
        <w:autoSpaceDN w:val="0"/>
        <w:adjustRightInd w:val="0"/>
      </w:pPr>
      <w:r w:rsidRPr="006B3EAE">
        <w:t>действующего в соответствии с полномочиями, основанными на______________________</w:t>
      </w:r>
    </w:p>
    <w:p w:rsidR="00D933E5" w:rsidRPr="006B3EAE" w:rsidRDefault="00D933E5" w:rsidP="00DB2D5B">
      <w:pPr>
        <w:autoSpaceDE w:val="0"/>
        <w:autoSpaceDN w:val="0"/>
        <w:adjustRightInd w:val="0"/>
      </w:pPr>
      <w:r w:rsidRPr="006B3EAE">
        <w:t>__________________________________________________________________________________________________________________________________________________________,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(наименование 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ст.185 Гражданского кодекса Российской Федерации или удостоверенной нотариально)</w:t>
      </w:r>
    </w:p>
    <w:p w:rsidR="00D933E5" w:rsidRPr="006B3EAE" w:rsidRDefault="00D933E5" w:rsidP="00DB2D5B">
      <w:pPr>
        <w:autoSpaceDE w:val="0"/>
        <w:autoSpaceDN w:val="0"/>
        <w:adjustRightInd w:val="0"/>
      </w:pPr>
      <w:r w:rsidRPr="006B3EAE">
        <w:t>или _________________________________________________________________________,</w:t>
      </w:r>
    </w:p>
    <w:p w:rsidR="00D933E5" w:rsidRPr="006B3EAE" w:rsidRDefault="00D933E5" w:rsidP="00DB2D5B">
      <w:pPr>
        <w:autoSpaceDE w:val="0"/>
        <w:autoSpaceDN w:val="0"/>
        <w:adjustRightInd w:val="0"/>
        <w:jc w:val="center"/>
        <w:rPr>
          <w:i/>
          <w:sz w:val="16"/>
          <w:szCs w:val="16"/>
        </w:rPr>
      </w:pPr>
      <w:r w:rsidRPr="006B3EAE">
        <w:rPr>
          <w:i/>
          <w:sz w:val="16"/>
          <w:szCs w:val="16"/>
        </w:rPr>
        <w:t>(фамилия, имя, отчество председателя товарищества собственников жилья, жилищного, жилищно-строительного или иного специализированного потребительского кооператива)</w:t>
      </w:r>
    </w:p>
    <w:p w:rsidR="00D933E5" w:rsidRPr="006B3EAE" w:rsidRDefault="00D933E5" w:rsidP="00DB2D5B">
      <w:pPr>
        <w:autoSpaceDE w:val="0"/>
        <w:autoSpaceDN w:val="0"/>
        <w:adjustRightInd w:val="0"/>
      </w:pPr>
      <w:r w:rsidRPr="006B3EAE">
        <w:t>действующего на основании _______________________________, именуемые совместно</w:t>
      </w:r>
    </w:p>
    <w:p w:rsidR="00D933E5" w:rsidRPr="006B3EAE" w:rsidRDefault="00D933E5" w:rsidP="00DB2D5B">
      <w:pPr>
        <w:autoSpaceDE w:val="0"/>
        <w:autoSpaceDN w:val="0"/>
        <w:adjustRightInd w:val="0"/>
      </w:pPr>
      <w:r w:rsidRPr="006B3EAE">
        <w:t>«Стороны», заключили настоящий Договор управления многоквартирным домом, расположенном по адресу _______________________________________________ (далее –</w:t>
      </w:r>
    </w:p>
    <w:p w:rsidR="00D933E5" w:rsidRPr="006B3EAE" w:rsidRDefault="00D933E5" w:rsidP="00DB2D5B">
      <w:pPr>
        <w:autoSpaceDE w:val="0"/>
        <w:autoSpaceDN w:val="0"/>
        <w:adjustRightInd w:val="0"/>
      </w:pPr>
      <w:r w:rsidRPr="006B3EAE">
        <w:t>«Договор») о нижеследующем:</w:t>
      </w:r>
    </w:p>
    <w:p w:rsidR="00D933E5" w:rsidRPr="006B3EAE" w:rsidRDefault="00D933E5" w:rsidP="00DB2D5B">
      <w:pPr>
        <w:autoSpaceDE w:val="0"/>
        <w:autoSpaceDN w:val="0"/>
        <w:adjustRightInd w:val="0"/>
        <w:jc w:val="center"/>
        <w:rPr>
          <w:b/>
          <w:bCs/>
        </w:rPr>
      </w:pPr>
      <w:r w:rsidRPr="006B3EAE">
        <w:rPr>
          <w:b/>
          <w:bCs/>
        </w:rPr>
        <w:t>1. Общие положения</w:t>
      </w:r>
    </w:p>
    <w:p w:rsidR="00D933E5" w:rsidRPr="006B3EAE" w:rsidRDefault="00D933E5" w:rsidP="00DB2D5B">
      <w:pPr>
        <w:pStyle w:val="ConsPlusNormal"/>
        <w:ind w:firstLine="540"/>
        <w:jc w:val="both"/>
        <w:rPr>
          <w:rFonts w:ascii="Times New Roman" w:eastAsiaTheme="minorHAnsi" w:hAnsi="Times New Roman" w:cs="Times New Roman"/>
          <w:sz w:val="24"/>
          <w:szCs w:val="24"/>
          <w:lang w:eastAsia="en-US"/>
        </w:rPr>
      </w:pPr>
      <w:r w:rsidRPr="006B3EAE">
        <w:rPr>
          <w:rFonts w:ascii="Times New Roman" w:hAnsi="Times New Roman" w:cs="Times New Roman"/>
          <w:sz w:val="24"/>
          <w:szCs w:val="24"/>
        </w:rPr>
        <w:t xml:space="preserve">1.1. Настоящий Договор заключен с целью </w:t>
      </w:r>
      <w:r w:rsidRPr="006B3EAE">
        <w:rPr>
          <w:rFonts w:ascii="Times New Roman" w:eastAsiaTheme="minorHAnsi" w:hAnsi="Times New Roman" w:cs="Times New Roman"/>
          <w:sz w:val="24"/>
          <w:szCs w:val="24"/>
          <w:lang w:eastAsia="en-US"/>
        </w:rPr>
        <w:t xml:space="preserve">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предоставления коммунальных услуг гражданам, проживающим в таком доме.</w:t>
      </w:r>
    </w:p>
    <w:p w:rsidR="00D933E5" w:rsidRPr="006B3EAE" w:rsidRDefault="00D933E5" w:rsidP="00DB2D5B">
      <w:pPr>
        <w:autoSpaceDE w:val="0"/>
        <w:autoSpaceDN w:val="0"/>
        <w:adjustRightInd w:val="0"/>
        <w:ind w:firstLine="708"/>
        <w:jc w:val="both"/>
        <w:rPr>
          <w:iCs/>
        </w:rPr>
      </w:pPr>
      <w:r w:rsidRPr="006B3EAE">
        <w:t>1.2. Настоящий Договор заключен сторонами на основании решения органа местного самоуправления, принятого по результатам проведенного открытого конкура об отборе управляющей организации для управления многоквартирным домом (</w:t>
      </w:r>
      <w:r w:rsidRPr="006B3EAE">
        <w:rPr>
          <w:iCs/>
        </w:rPr>
        <w:t>протокол № ____ от «____» ________ 20____года).</w:t>
      </w:r>
    </w:p>
    <w:p w:rsidR="006B3EAE" w:rsidRPr="006B3EAE" w:rsidRDefault="006B3EAE" w:rsidP="00DB2D5B">
      <w:pPr>
        <w:autoSpaceDE w:val="0"/>
        <w:autoSpaceDN w:val="0"/>
        <w:adjustRightInd w:val="0"/>
        <w:ind w:firstLine="708"/>
        <w:jc w:val="both"/>
        <w:rPr>
          <w:i/>
          <w:iCs/>
        </w:rPr>
      </w:pPr>
      <w:r w:rsidRPr="006B3EAE">
        <w:t>1.3. Условия настоящего Договора являются одинаковыми для всех собственников помещений в Многоквартирном доме и определены в соответствии с пунктом 1.2. настоящего Договора.</w:t>
      </w:r>
    </w:p>
    <w:p w:rsidR="00D933E5" w:rsidRPr="006B3EAE" w:rsidRDefault="00D933E5" w:rsidP="00DB2D5B">
      <w:pPr>
        <w:autoSpaceDE w:val="0"/>
        <w:autoSpaceDN w:val="0"/>
        <w:adjustRightInd w:val="0"/>
        <w:ind w:firstLine="708"/>
        <w:jc w:val="both"/>
        <w:rPr>
          <w:iCs/>
        </w:rPr>
      </w:pPr>
      <w:r w:rsidRPr="006B3EAE">
        <w:rPr>
          <w:iCs/>
        </w:rPr>
        <w:t>1.</w:t>
      </w:r>
      <w:r w:rsidR="006B3EAE" w:rsidRPr="006B3EAE">
        <w:rPr>
          <w:iCs/>
        </w:rPr>
        <w:t>4</w:t>
      </w:r>
      <w:r w:rsidRPr="006B3EAE">
        <w:rPr>
          <w:iCs/>
        </w:rPr>
        <w:t xml:space="preserve">. При выполнении условий настоящего Договора Стороны руководствуются Конституцией Российской Федерации, Жилищным кодексом Российской Федерации, </w:t>
      </w:r>
      <w:r w:rsidRPr="006B3EAE">
        <w:rPr>
          <w:iCs/>
        </w:rPr>
        <w:br/>
        <w:t>Гражданским кодексом Российской Федерации и иными нормативными правовыми актами Российской Федерации и положениями законодательства Российской Федерации в области гражданских и жилищных отношений.</w:t>
      </w:r>
    </w:p>
    <w:p w:rsidR="00D933E5" w:rsidRPr="006B3EAE" w:rsidRDefault="00D933E5" w:rsidP="00DB2D5B">
      <w:pPr>
        <w:autoSpaceDE w:val="0"/>
        <w:autoSpaceDN w:val="0"/>
        <w:adjustRightInd w:val="0"/>
        <w:rPr>
          <w:iCs/>
        </w:rPr>
      </w:pPr>
    </w:p>
    <w:p w:rsidR="00D933E5" w:rsidRPr="006B3EAE" w:rsidRDefault="00D933E5" w:rsidP="00DB2D5B">
      <w:pPr>
        <w:autoSpaceDE w:val="0"/>
        <w:autoSpaceDN w:val="0"/>
        <w:adjustRightInd w:val="0"/>
        <w:jc w:val="center"/>
        <w:rPr>
          <w:b/>
          <w:bCs/>
          <w:iCs/>
        </w:rPr>
      </w:pPr>
      <w:r w:rsidRPr="006B3EAE">
        <w:rPr>
          <w:b/>
          <w:bCs/>
          <w:iCs/>
        </w:rPr>
        <w:t>2. Предмет Договора</w:t>
      </w:r>
    </w:p>
    <w:p w:rsidR="006B3EAE" w:rsidRPr="006B3EAE" w:rsidRDefault="006B3EAE" w:rsidP="00DB2D5B">
      <w:pPr>
        <w:autoSpaceDE w:val="0"/>
        <w:autoSpaceDN w:val="0"/>
        <w:adjustRightInd w:val="0"/>
        <w:ind w:firstLine="708"/>
        <w:jc w:val="both"/>
        <w:rPr>
          <w:iCs/>
        </w:rPr>
      </w:pPr>
      <w:r w:rsidRPr="006B3EAE">
        <w:rPr>
          <w:iCs/>
        </w:rPr>
        <w:t>2.1. По настоящему Договору Управляющая организация обязуется за вознаграждение осуществлять управление общим имуществом в многоквартирном доме в соответствии с условиями настоящего договора и действующим законодательством в интересах собственника в соответствии с целями настоящего договора,  в течение срока согласованного в пункте 9.1 настоящего Договора. При этом  обязуется осуществлять следующую деятельность по управлению Многоквартирным домом:</w:t>
      </w:r>
    </w:p>
    <w:p w:rsidR="006B3EAE" w:rsidRPr="006B3EAE" w:rsidRDefault="006B3EAE" w:rsidP="00DB2D5B">
      <w:pPr>
        <w:autoSpaceDE w:val="0"/>
        <w:autoSpaceDN w:val="0"/>
        <w:adjustRightInd w:val="0"/>
        <w:ind w:firstLine="708"/>
        <w:jc w:val="both"/>
        <w:rPr>
          <w:iCs/>
        </w:rPr>
      </w:pPr>
      <w:r w:rsidRPr="006B3EAE">
        <w:rPr>
          <w:iCs/>
        </w:rPr>
        <w:t xml:space="preserve">2.1.1. Выполнять работы и оказывать услуги по надлежащему содержанию  общего имущества в Многоквартирном доме, перечень которых указан в Приложении № 1 к настоящему Договору; </w:t>
      </w:r>
    </w:p>
    <w:p w:rsidR="006B3EAE" w:rsidRPr="006B3EAE" w:rsidRDefault="006B3EAE" w:rsidP="00DB2D5B">
      <w:pPr>
        <w:autoSpaceDE w:val="0"/>
        <w:autoSpaceDN w:val="0"/>
        <w:adjustRightInd w:val="0"/>
        <w:ind w:firstLine="708"/>
        <w:jc w:val="both"/>
        <w:rPr>
          <w:iCs/>
        </w:rPr>
      </w:pPr>
      <w:r w:rsidRPr="006B3EAE">
        <w:rPr>
          <w:iCs/>
        </w:rPr>
        <w:t>2.1.2. Обеспечить бесперебойную поставку коммунальных услуг  собственникам помещений в таком доме и пользующимся помещениями в этом доме лицам.</w:t>
      </w:r>
    </w:p>
    <w:p w:rsidR="006B3EAE" w:rsidRPr="006B3EAE" w:rsidRDefault="006B3EAE" w:rsidP="00DB2D5B">
      <w:pPr>
        <w:autoSpaceDE w:val="0"/>
        <w:autoSpaceDN w:val="0"/>
        <w:adjustRightInd w:val="0"/>
        <w:ind w:firstLine="708"/>
        <w:jc w:val="both"/>
        <w:rPr>
          <w:iCs/>
        </w:rPr>
      </w:pPr>
      <w:r w:rsidRPr="006B3EAE">
        <w:rPr>
          <w:iCs/>
        </w:rPr>
        <w:t>2.1.3. Осуществлять иную деятельность, направленную на достижение целей управления Многоквартирным домом, указанную в настоящем Договоре.</w:t>
      </w:r>
    </w:p>
    <w:p w:rsidR="00D933E5" w:rsidRPr="006B3EAE" w:rsidRDefault="00D933E5" w:rsidP="00DB2D5B">
      <w:pPr>
        <w:autoSpaceDE w:val="0"/>
        <w:autoSpaceDN w:val="0"/>
        <w:adjustRightInd w:val="0"/>
        <w:rPr>
          <w:iCs/>
          <w:color w:val="FF0000"/>
        </w:rPr>
      </w:pPr>
    </w:p>
    <w:p w:rsidR="006B3EAE" w:rsidRPr="00C77893" w:rsidRDefault="006B3EAE" w:rsidP="00DB2D5B">
      <w:pPr>
        <w:autoSpaceDE w:val="0"/>
        <w:autoSpaceDN w:val="0"/>
        <w:adjustRightInd w:val="0"/>
        <w:jc w:val="center"/>
        <w:rPr>
          <w:b/>
          <w:iCs/>
        </w:rPr>
      </w:pPr>
      <w:r w:rsidRPr="00C77893">
        <w:rPr>
          <w:b/>
          <w:iCs/>
        </w:rPr>
        <w:t>3. Права и обязанности Управляющей организации</w:t>
      </w:r>
    </w:p>
    <w:p w:rsidR="006B3EAE" w:rsidRPr="00C77893" w:rsidRDefault="006B3EAE" w:rsidP="00DB2D5B">
      <w:pPr>
        <w:ind w:firstLine="708"/>
      </w:pPr>
      <w:r w:rsidRPr="00C77893">
        <w:t>3.1. Управляющая организация обязана:</w:t>
      </w:r>
    </w:p>
    <w:p w:rsidR="006B3EAE" w:rsidRPr="00C77893" w:rsidRDefault="006B3EAE" w:rsidP="00DB2D5B">
      <w:pPr>
        <w:ind w:firstLine="708"/>
        <w:jc w:val="both"/>
        <w:rPr>
          <w:b/>
        </w:rPr>
      </w:pPr>
      <w:r w:rsidRPr="00C77893">
        <w:t>3.1.1. Осуществлять управление Многоквартирным домом, оказывать услуги и выполнять работы по содержанию и ремонту общего имущества в Многоквартирном доме, включая услуги и работы по управлению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правили нормативов, гигиенических нормативов, иных правовых актов.</w:t>
      </w:r>
    </w:p>
    <w:p w:rsidR="006B3EAE" w:rsidRPr="00C77893" w:rsidRDefault="006B3EAE" w:rsidP="00DB2D5B">
      <w:pPr>
        <w:ind w:firstLine="709"/>
        <w:jc w:val="both"/>
      </w:pPr>
      <w:r w:rsidRPr="00C77893">
        <w:t>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1E47A5" w:rsidRDefault="006B3EAE" w:rsidP="00DB2D5B">
      <w:pPr>
        <w:ind w:firstLine="708"/>
        <w:jc w:val="both"/>
      </w:pPr>
      <w:r>
        <w:t xml:space="preserve">3.1.3. </w:t>
      </w:r>
      <w:r w:rsidRPr="00C77893">
        <w:t>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1E47A5" w:rsidRDefault="006B3EAE" w:rsidP="00DB2D5B">
      <w:pPr>
        <w:ind w:firstLine="708"/>
        <w:jc w:val="both"/>
      </w:pPr>
      <w:r w:rsidRPr="00C77893">
        <w:t xml:space="preserve">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Работы, указанные выше, должны быть организованы в соответствии с требованиями законодательства. </w:t>
      </w:r>
    </w:p>
    <w:p w:rsidR="001E47A5" w:rsidRDefault="006B3EAE" w:rsidP="00DB2D5B">
      <w:pPr>
        <w:ind w:firstLine="708"/>
        <w:jc w:val="both"/>
      </w:pPr>
      <w:r w:rsidRPr="00C77893">
        <w:t>3.1.5. Вести и хранить техническую документацию на МКД в установленном законодательством Российской Федерации порядке. Техническая документация подлежит хранению в месте, определенном решением общего собрания собственников МКД, а при отсутствии такого решения в Управляющей организации. Собственники вправе на общем собрании предложить Управляющей организации на хранение в орган местного самоуправления заверенную копию технической документации.</w:t>
      </w:r>
    </w:p>
    <w:p w:rsidR="001E47A5" w:rsidRDefault="006B3EAE" w:rsidP="00DB2D5B">
      <w:pPr>
        <w:ind w:firstLine="708"/>
        <w:jc w:val="both"/>
      </w:pPr>
      <w:r w:rsidRPr="00C77893">
        <w:t>3.1.6. Организовывать работу по начислению и сбору платы за содержание и ремонт жилых помещений, коммунальные услуги.</w:t>
      </w:r>
    </w:p>
    <w:p w:rsidR="001E47A5" w:rsidRDefault="006B3EAE" w:rsidP="00DB2D5B">
      <w:pPr>
        <w:ind w:firstLine="708"/>
        <w:jc w:val="both"/>
      </w:pPr>
      <w:r w:rsidRPr="00C77893">
        <w:t xml:space="preserve">3.1.7. Организовывать работу по взысканию задолженности по оплате жилых помещений, коммунальных услуг на постоянной основе с принятием всех мер по взысканию такой задолженности в период действия настоящего Договора. </w:t>
      </w:r>
    </w:p>
    <w:p w:rsidR="001E47A5" w:rsidRDefault="006B3EAE" w:rsidP="00DB2D5B">
      <w:pPr>
        <w:ind w:firstLine="708"/>
        <w:jc w:val="both"/>
      </w:pPr>
      <w:r w:rsidRPr="00C77893">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1E47A5" w:rsidRDefault="006B3EAE" w:rsidP="00DB2D5B">
      <w:pPr>
        <w:ind w:firstLine="708"/>
        <w:jc w:val="both"/>
      </w:pPr>
      <w:r w:rsidRPr="00C77893">
        <w:t>Предоставлять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посредством размещения материалов на информационных стендах, размещенных внутри и на подъездах МКД.</w:t>
      </w:r>
    </w:p>
    <w:p w:rsidR="001E47A5" w:rsidRDefault="006B3EAE" w:rsidP="00DB2D5B">
      <w:pPr>
        <w:ind w:firstLine="708"/>
        <w:jc w:val="both"/>
      </w:pPr>
      <w:r w:rsidRPr="00C77893">
        <w:t>3.1.9. Не допускать введение в эксплуатацию оборудования и сети МКД, относящихся к общедомовому имуществу, в неисправном состоянии. Осуществлять своевременную подготовку общего имущества МКД к прохождению осенне-зимнего периода, в том числе получения паспорта готовности МКД к прохождению осенне-зимнего периода.</w:t>
      </w:r>
    </w:p>
    <w:p w:rsidR="006B3EAE" w:rsidRPr="00C77893" w:rsidRDefault="006B3EAE" w:rsidP="00DB2D5B">
      <w:pPr>
        <w:ind w:firstLine="708"/>
        <w:jc w:val="both"/>
      </w:pPr>
      <w:r w:rsidRPr="00C77893">
        <w:t>3.1.10. Обеспечить предоставление коммунальных услуг Собственнику (нанимателю, арендатору) в соответствии с обязательными требованиями, установленными Правилами предоставления коммунальных услуг собственникам и пользователям в МКД в необходимом объеме и установленного качества, безопасные для жизни, здоровья потребителей и не причиняющие вреда их имуществу, в том числе (в зависимости от степени благоустройства).</w:t>
      </w:r>
    </w:p>
    <w:p w:rsidR="006B3EAE" w:rsidRPr="00C77893" w:rsidRDefault="006B3EAE" w:rsidP="00DB2D5B">
      <w:pPr>
        <w:ind w:firstLine="708"/>
        <w:jc w:val="both"/>
      </w:pPr>
      <w:r w:rsidRPr="00C77893">
        <w:t>3.1.11. Извещать об изменениях режимов оказания коммунальных услуг и о плановых отключениях не позднее, чем за пять суток.</w:t>
      </w:r>
    </w:p>
    <w:p w:rsidR="006B3EAE" w:rsidRPr="00C77893" w:rsidRDefault="006B3EAE" w:rsidP="00DB2D5B">
      <w:pPr>
        <w:ind w:firstLine="708"/>
        <w:jc w:val="both"/>
      </w:pPr>
      <w:r w:rsidRPr="00C77893">
        <w:t>3.1.12. Обеспечивать предоставление Собственнику (нанимателю, арендатору) либо иному лицу, являющемуся пользователем помещений на законных основаниях, платежные документы.</w:t>
      </w:r>
    </w:p>
    <w:p w:rsidR="006B3EAE" w:rsidRPr="00C77893" w:rsidRDefault="006B3EAE" w:rsidP="00DB2D5B">
      <w:pPr>
        <w:ind w:firstLine="708"/>
        <w:jc w:val="both"/>
      </w:pPr>
      <w:r w:rsidRPr="00C77893">
        <w:t>3.1.13. 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установленных настоящим Договором.</w:t>
      </w:r>
    </w:p>
    <w:p w:rsidR="006B3EAE" w:rsidRPr="00C77893" w:rsidRDefault="006B3EAE" w:rsidP="00DB2D5B">
      <w:pPr>
        <w:ind w:firstLine="708"/>
        <w:jc w:val="both"/>
      </w:pPr>
      <w:r w:rsidRPr="00C77893">
        <w:t>3.1.14. По требованию Собственника либо иных лиц, являющихся принадлежащих Собственнику помещений, производить сверку платы за помещение 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w:t>
      </w:r>
    </w:p>
    <w:p w:rsidR="006B3EAE" w:rsidRPr="00C77893" w:rsidRDefault="006B3EAE" w:rsidP="00DB2D5B">
      <w:pPr>
        <w:ind w:firstLine="708"/>
        <w:jc w:val="both"/>
      </w:pPr>
      <w:r w:rsidRPr="00C77893">
        <w:t>3.1.15. Не допускать использования общего имущества собственников помещений МКД без соответствующего решения общего собрания собственников. В случае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в порядке и на условиях, определенных соответствующим решением общего собрания собственников помещений.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Денежные средства от использования общего имуществ подлежат зачислению в источник, определенный решением общего собрания собственников помещений. В случае, если денежные средства от использования общего имущества зачисляются на счет Управляющей организации, Управляющей организацией должен быть открыт счет для поступления и учета данных средств. Расход денежных средств, поступивших от использования общего имуществ, осуществляется только по решению общего собрания собственников помещений, в размере, порядке и на цели, определенные таким решением.</w:t>
      </w:r>
    </w:p>
    <w:p w:rsidR="006B3EAE" w:rsidRPr="00C77893" w:rsidRDefault="006B3EAE" w:rsidP="00DB2D5B">
      <w:pPr>
        <w:ind w:firstLine="708"/>
        <w:jc w:val="both"/>
      </w:pPr>
      <w:r w:rsidRPr="00C77893">
        <w:t>3.1.16. В течение трех рабочих дней со дня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B3EAE" w:rsidRPr="00C77893" w:rsidRDefault="006B3EAE" w:rsidP="00DB2D5B">
      <w:pPr>
        <w:ind w:firstLine="708"/>
        <w:jc w:val="both"/>
      </w:pPr>
      <w:r w:rsidRPr="00C77893">
        <w:t>3.1.17. Не распространять конфиденциальную и персональную информацию о</w:t>
      </w:r>
      <w:r>
        <w:t xml:space="preserve"> Собственнике</w:t>
      </w:r>
      <w:r w:rsidRPr="00C77893">
        <w:t xml:space="preserve">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6B3EAE" w:rsidRPr="00C77893" w:rsidRDefault="006B3EAE" w:rsidP="00DB2D5B">
      <w:pPr>
        <w:ind w:firstLine="708"/>
        <w:jc w:val="both"/>
      </w:pPr>
      <w:r w:rsidRPr="00C77893">
        <w:t>3.1.18. Представлять Собственнику отчет о выполнении настоящего Договора. Отчет предоставляется Управляющей организацией на общем собрании собственников помещений или в письменном виде по требованию Собственника .отчет предоставляется один раз в год в течени</w:t>
      </w:r>
      <w:proofErr w:type="gramStart"/>
      <w:r w:rsidRPr="00C77893">
        <w:t>и</w:t>
      </w:r>
      <w:proofErr w:type="gramEnd"/>
      <w:r w:rsidRPr="00C77893">
        <w:t xml:space="preserve"> первого ква</w:t>
      </w:r>
      <w:r>
        <w:t>ртала если иное не предусмотрен</w:t>
      </w:r>
      <w:r w:rsidRPr="00C77893">
        <w:t>о решением общего собрания., а в случае проведения собрания в заочной форме – в письменном виде по требованию Собственника. Отчет размещается Управляющей организацией в помещении данного дома, определенном решением общего собрания собственников помещений в данном доме, а в случае отсутствия такого решения – на досках объявлений в подъездах или иных оборудованных местах, доступных для всех собственников помещений в данном доме. Отчет размещается Управляющей организацией не позднее чем через десять дней после его представления на общем собрании собственников помещений, а в случае, если такое собрание не проведено в период установленных настоящим пунктов сроков представления отчета – не позднее чем через десять дней после истечения срока представления отчета.</w:t>
      </w:r>
    </w:p>
    <w:p w:rsidR="006B3EAE" w:rsidRPr="00C77893" w:rsidRDefault="006B3EAE" w:rsidP="00DB2D5B">
      <w:pPr>
        <w:ind w:firstLine="708"/>
        <w:jc w:val="both"/>
      </w:pPr>
      <w:r w:rsidRPr="00C77893">
        <w:t>3.1.19. Организовывать и вести прием Собственников по вопросам, касающимся исполнения данного Договора, в следующем порядке: в случае поступления жалоб и претензий, связанных с неисполнением или ненадлежащим исполнением условий настоящего Договора, иных обращений, Управляющая организация в течение 10 (десяти) рабочих дней обязана рассмотреть жалобу, претензию или обращение и письменно проинформировать Собственника о результатах рассмотрения жалобы, претензии или обращения. При отказе в удовлетворении жалобы или претензии Управляющая организация обязана указать причины отказа.</w:t>
      </w:r>
    </w:p>
    <w:p w:rsidR="006B3EAE" w:rsidRPr="00C77893" w:rsidRDefault="006B3EAE" w:rsidP="00DB2D5B">
      <w:pPr>
        <w:ind w:firstLine="708"/>
        <w:jc w:val="both"/>
      </w:pPr>
      <w:r w:rsidRPr="00C77893">
        <w:t>3.1.20. Представлять Собственникам предложения по текущему ремонту общего имущества Многоквартирного дома на (планы работ) на следующий год с указанием перечня и сроков проведения работ, расчета расходов на их проведение.</w:t>
      </w:r>
    </w:p>
    <w:p w:rsidR="006B3EAE" w:rsidRPr="00C77893" w:rsidRDefault="006B3EAE" w:rsidP="00DB2D5B">
      <w:pPr>
        <w:ind w:left="22" w:firstLine="573"/>
        <w:jc w:val="both"/>
        <w:rPr>
          <w:color w:val="000000"/>
          <w:lang w:eastAsia="en-US"/>
        </w:rPr>
      </w:pPr>
      <w:r w:rsidRPr="00C77893">
        <w:rPr>
          <w:color w:val="000000"/>
          <w:lang w:eastAsia="en-US"/>
        </w:rPr>
        <w:t xml:space="preserve">План работ по текущему ремонту общего имущества Многоквартирного дома на следующий год составляется Управляющей организацией ежегодно после проведения осмотра общего имущества </w:t>
      </w:r>
      <w:r w:rsidRPr="00C77893">
        <w:rPr>
          <w:noProof/>
          <w:color w:val="000000"/>
        </w:rPr>
        <w:drawing>
          <wp:inline distT="0" distB="0" distL="0" distR="0">
            <wp:extent cx="6985" cy="69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6"/>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Многоквартирного дома на основании актов осмотра, дефектных актов.</w:t>
      </w:r>
    </w:p>
    <w:p w:rsidR="006B3EAE" w:rsidRPr="00C77893" w:rsidRDefault="006B3EAE" w:rsidP="00DB2D5B">
      <w:pPr>
        <w:ind w:left="93" w:firstLine="573"/>
        <w:jc w:val="both"/>
        <w:rPr>
          <w:color w:val="000000"/>
          <w:lang w:eastAsia="en-US"/>
        </w:rPr>
      </w:pPr>
      <w:r w:rsidRPr="00C77893">
        <w:rPr>
          <w:noProof/>
          <w:color w:val="000000"/>
        </w:rPr>
        <w:drawing>
          <wp:anchor distT="0" distB="0" distL="114300" distR="114300" simplePos="0" relativeHeight="251659264" behindDoc="0" locked="0" layoutInCell="1" allowOverlap="0">
            <wp:simplePos x="0" y="0"/>
            <wp:positionH relativeFrom="page">
              <wp:posOffset>699770</wp:posOffset>
            </wp:positionH>
            <wp:positionV relativeFrom="page">
              <wp:posOffset>1143000</wp:posOffset>
            </wp:positionV>
            <wp:extent cx="4445" cy="444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8"/>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C77893">
        <w:rPr>
          <w:noProof/>
          <w:color w:val="000000"/>
        </w:rPr>
        <w:drawing>
          <wp:anchor distT="0" distB="0" distL="114300" distR="114300" simplePos="0" relativeHeight="251660288" behindDoc="0" locked="0" layoutInCell="1" allowOverlap="0">
            <wp:simplePos x="0" y="0"/>
            <wp:positionH relativeFrom="page">
              <wp:posOffset>511810</wp:posOffset>
            </wp:positionH>
            <wp:positionV relativeFrom="page">
              <wp:posOffset>5157470</wp:posOffset>
            </wp:positionV>
            <wp:extent cx="18415" cy="1397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 cy="13970"/>
                    </a:xfrm>
                    <a:prstGeom prst="rect">
                      <a:avLst/>
                    </a:prstGeom>
                    <a:noFill/>
                    <a:ln>
                      <a:noFill/>
                    </a:ln>
                  </pic:spPr>
                </pic:pic>
              </a:graphicData>
            </a:graphic>
          </wp:anchor>
        </w:drawing>
      </w:r>
      <w:r w:rsidRPr="00C77893">
        <w:rPr>
          <w:color w:val="000000"/>
          <w:lang w:eastAsia="en-US"/>
        </w:rPr>
        <w:t>План работ по текущему ремонту на следующий год согласовываются с Председателем Совета Многоквартирного дома или иным уполномоченным общим собранием лицом. К проекту Плана работ, представляемому на согласование, прикладываются расчеты расходов на их проведение.</w:t>
      </w:r>
    </w:p>
    <w:p w:rsidR="006B3EAE" w:rsidRPr="00C77893" w:rsidRDefault="006B3EAE" w:rsidP="00DB2D5B">
      <w:pPr>
        <w:ind w:left="86" w:firstLine="590"/>
        <w:jc w:val="both"/>
        <w:rPr>
          <w:color w:val="000000"/>
          <w:lang w:eastAsia="en-US"/>
        </w:rPr>
      </w:pPr>
      <w:r w:rsidRPr="00C77893">
        <w:rPr>
          <w:color w:val="000000"/>
          <w:lang w:eastAsia="en-US"/>
        </w:rPr>
        <w:t xml:space="preserve">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w:t>
      </w:r>
      <w:r w:rsidRPr="00C77893">
        <w:rPr>
          <w:noProof/>
          <w:color w:val="000000"/>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8"/>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Многоквартирного дома.</w:t>
      </w:r>
    </w:p>
    <w:p w:rsidR="006B3EAE" w:rsidRPr="00C77893" w:rsidRDefault="006B3EAE" w:rsidP="00DB2D5B">
      <w:pPr>
        <w:spacing w:after="5"/>
        <w:ind w:left="634"/>
        <w:jc w:val="both"/>
        <w:rPr>
          <w:color w:val="000000"/>
          <w:lang w:eastAsia="en-US"/>
        </w:rPr>
      </w:pPr>
      <w:r w:rsidRPr="00C77893">
        <w:rPr>
          <w:color w:val="000000"/>
          <w:lang w:eastAsia="en-US"/>
        </w:rPr>
        <w:t>3.2. Управляющая организация имеет право:</w:t>
      </w:r>
    </w:p>
    <w:p w:rsidR="006B3EAE" w:rsidRPr="00C77893" w:rsidRDefault="006B3EAE" w:rsidP="00DB2D5B">
      <w:pPr>
        <w:spacing w:after="14"/>
        <w:ind w:left="86" w:firstLine="526"/>
        <w:jc w:val="both"/>
        <w:rPr>
          <w:color w:val="000000"/>
          <w:lang w:eastAsia="en-US"/>
        </w:rPr>
      </w:pPr>
      <w:r w:rsidRPr="00C77893">
        <w:rPr>
          <w:noProof/>
          <w:color w:val="000000"/>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9"/>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3.2.1. Самостоятельно определять порядок и способ выполнения своих обязательств по настоящему Договору.</w:t>
      </w:r>
    </w:p>
    <w:p w:rsidR="006B3EAE" w:rsidRPr="00C77893" w:rsidRDefault="006B3EAE" w:rsidP="00DB2D5B">
      <w:pPr>
        <w:spacing w:after="5"/>
        <w:ind w:left="93" w:firstLine="519"/>
        <w:jc w:val="both"/>
        <w:rPr>
          <w:color w:val="000000"/>
          <w:lang w:eastAsia="en-US"/>
        </w:rPr>
      </w:pPr>
      <w:r w:rsidRPr="00C77893">
        <w:rPr>
          <w:color w:val="000000"/>
          <w:lang w:eastAsia="en-US"/>
        </w:rPr>
        <w:t xml:space="preserve">3.2.2. Выполнять работы (услуги), связанные с реализацией настоящего Договора, как лично, так и с </w:t>
      </w:r>
      <w:r w:rsidRPr="00C77893">
        <w:rPr>
          <w:noProof/>
          <w:color w:val="000000"/>
        </w:rPr>
        <w:drawing>
          <wp:inline distT="0" distB="0" distL="0" distR="0">
            <wp:extent cx="6985" cy="406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32"/>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40640"/>
                    </a:xfrm>
                    <a:prstGeom prst="rect">
                      <a:avLst/>
                    </a:prstGeom>
                    <a:noFill/>
                    <a:ln>
                      <a:noFill/>
                    </a:ln>
                  </pic:spPr>
                </pic:pic>
              </a:graphicData>
            </a:graphic>
          </wp:inline>
        </w:drawing>
      </w:r>
      <w:r w:rsidRPr="00C77893">
        <w:rPr>
          <w:color w:val="000000"/>
          <w:lang w:eastAsia="en-US"/>
        </w:rPr>
        <w:t xml:space="preserve">привлечением других лиц, на основании заключенных договоров. Требовать от Собственников (нанимателя, </w:t>
      </w:r>
      <w:r w:rsidRPr="00C77893">
        <w:rPr>
          <w:noProof/>
          <w:color w:val="000000"/>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2"/>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арендатора) соблюдения требований, установленных Правилами пользования жилыми помещениями, выдавать</w:t>
      </w:r>
    </w:p>
    <w:p w:rsidR="006B3EAE" w:rsidRPr="00C77893" w:rsidRDefault="006B3EAE" w:rsidP="00DB2D5B">
      <w:pPr>
        <w:spacing w:after="5"/>
        <w:ind w:left="93"/>
        <w:jc w:val="both"/>
        <w:rPr>
          <w:color w:val="000000"/>
          <w:lang w:eastAsia="en-US"/>
        </w:rPr>
      </w:pPr>
      <w:r w:rsidRPr="00C77893">
        <w:rPr>
          <w:color w:val="000000"/>
          <w:lang w:eastAsia="en-US"/>
        </w:rPr>
        <w:t>предписания в случае их невыполнения.</w:t>
      </w:r>
    </w:p>
    <w:p w:rsidR="006B3EAE" w:rsidRPr="00C77893" w:rsidRDefault="006B3EAE" w:rsidP="00DB2D5B">
      <w:pPr>
        <w:spacing w:after="28"/>
        <w:ind w:left="93" w:firstLine="615"/>
        <w:jc w:val="both"/>
        <w:rPr>
          <w:color w:val="000000"/>
          <w:lang w:eastAsia="en-US"/>
        </w:rPr>
      </w:pPr>
      <w:r w:rsidRPr="00C77893">
        <w:rPr>
          <w:color w:val="000000"/>
          <w:lang w:eastAsia="en-US"/>
        </w:rPr>
        <w:t xml:space="preserve">3.2.3.Требовать допуска в заранее согласованное с Собственником (нанимателем, арендатором) время, </w:t>
      </w:r>
      <w:r w:rsidRPr="00C77893">
        <w:rPr>
          <w:noProof/>
          <w:color w:val="000000"/>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3"/>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B3EAE" w:rsidRPr="00C77893" w:rsidRDefault="006B3EAE" w:rsidP="00DB2D5B">
      <w:pPr>
        <w:ind w:firstLine="708"/>
        <w:jc w:val="both"/>
        <w:rPr>
          <w:color w:val="000000"/>
          <w:lang w:eastAsia="en-US"/>
        </w:rPr>
      </w:pPr>
      <w:r w:rsidRPr="00C77893">
        <w:rPr>
          <w:color w:val="000000"/>
          <w:lang w:eastAsia="en-US"/>
        </w:rPr>
        <w:t>3.2.4.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w:t>
      </w:r>
    </w:p>
    <w:p w:rsidR="006B3EAE" w:rsidRPr="00C77893" w:rsidRDefault="006B3EAE" w:rsidP="00DB2D5B">
      <w:pPr>
        <w:spacing w:after="5" w:line="237" w:lineRule="auto"/>
        <w:ind w:left="93" w:firstLine="573"/>
        <w:jc w:val="both"/>
        <w:rPr>
          <w:color w:val="000000"/>
          <w:lang w:eastAsia="en-US"/>
        </w:rPr>
      </w:pPr>
      <w:r w:rsidRPr="00C77893">
        <w:rPr>
          <w:color w:val="000000"/>
          <w:lang w:eastAsia="en-US"/>
        </w:rPr>
        <w:t>3.2.5. 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только в целях управления Многоквартирным домом и не передавать персональную информацию третьим лицам для целей, не связанных с управлением МКД.</w:t>
      </w:r>
    </w:p>
    <w:p w:rsidR="006B3EAE" w:rsidRPr="00C77893" w:rsidRDefault="006B3EAE" w:rsidP="00DB2D5B">
      <w:pPr>
        <w:ind w:left="1416" w:firstLine="708"/>
        <w:jc w:val="both"/>
        <w:rPr>
          <w:b/>
          <w:iCs/>
        </w:rPr>
      </w:pPr>
    </w:p>
    <w:p w:rsidR="006B3EAE" w:rsidRPr="00C77893" w:rsidRDefault="006B3EAE" w:rsidP="00DB2D5B">
      <w:pPr>
        <w:ind w:left="1416" w:firstLine="708"/>
        <w:jc w:val="both"/>
      </w:pPr>
      <w:r w:rsidRPr="00C77893">
        <w:rPr>
          <w:b/>
          <w:iCs/>
        </w:rPr>
        <w:t>4. Права и обязанности Собственника помещения</w:t>
      </w:r>
    </w:p>
    <w:p w:rsidR="006B3EAE" w:rsidRPr="00C77893" w:rsidRDefault="006B3EAE" w:rsidP="00DB2D5B">
      <w:pPr>
        <w:ind w:left="2412"/>
      </w:pPr>
    </w:p>
    <w:p w:rsidR="006B3EAE" w:rsidRPr="00C77893" w:rsidRDefault="006B3EAE" w:rsidP="00DB2D5B">
      <w:pPr>
        <w:ind w:firstLine="708"/>
      </w:pPr>
      <w:r w:rsidRPr="00C77893">
        <w:rPr>
          <w:color w:val="000000"/>
          <w:lang w:eastAsia="en-US"/>
        </w:rPr>
        <w:t>4.1. Собственник имеет право:</w:t>
      </w:r>
    </w:p>
    <w:p w:rsidR="006B3EAE" w:rsidRPr="00C77893" w:rsidRDefault="006B3EAE" w:rsidP="00DB2D5B">
      <w:pPr>
        <w:spacing w:after="5"/>
        <w:ind w:firstLine="708"/>
        <w:jc w:val="both"/>
        <w:rPr>
          <w:color w:val="000000"/>
          <w:lang w:eastAsia="en-US"/>
        </w:rPr>
      </w:pPr>
      <w:r w:rsidRPr="00C77893">
        <w:rPr>
          <w:color w:val="000000"/>
          <w:lang w:eastAsia="en-US"/>
        </w:rPr>
        <w:t>4.1.1. Получать услуги по настоящему Договору надлежащего качества.</w:t>
      </w:r>
    </w:p>
    <w:p w:rsidR="006B3EAE" w:rsidRPr="00C77893" w:rsidRDefault="006B3EAE" w:rsidP="00DB2D5B">
      <w:pPr>
        <w:spacing w:after="5"/>
        <w:ind w:firstLine="708"/>
        <w:jc w:val="both"/>
        <w:rPr>
          <w:color w:val="000000"/>
          <w:lang w:eastAsia="en-US"/>
        </w:rPr>
      </w:pPr>
      <w:r w:rsidRPr="00C77893">
        <w:rPr>
          <w:color w:val="000000"/>
          <w:lang w:eastAsia="en-US"/>
        </w:rPr>
        <w:t>4.1.2.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6B3EAE" w:rsidRPr="00C77893" w:rsidRDefault="006B3EAE" w:rsidP="00DB2D5B">
      <w:pPr>
        <w:spacing w:after="5"/>
        <w:ind w:firstLine="708"/>
        <w:jc w:val="both"/>
        <w:rPr>
          <w:color w:val="000000"/>
          <w:lang w:eastAsia="en-US"/>
        </w:rPr>
      </w:pPr>
      <w:r w:rsidRPr="00C77893">
        <w:rPr>
          <w:color w:val="000000"/>
          <w:lang w:eastAsia="en-US"/>
        </w:rPr>
        <w:t>4.1.3.Выступать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6B3EAE" w:rsidRPr="00C77893" w:rsidRDefault="006B3EAE" w:rsidP="00DB2D5B">
      <w:pPr>
        <w:spacing w:after="5"/>
        <w:ind w:firstLine="666"/>
        <w:jc w:val="both"/>
        <w:rPr>
          <w:color w:val="000000"/>
          <w:lang w:eastAsia="en-US"/>
        </w:rPr>
      </w:pPr>
      <w:r w:rsidRPr="00C77893">
        <w:rPr>
          <w:color w:val="000000"/>
          <w:lang w:eastAsia="en-US"/>
        </w:rPr>
        <w:t>4.1.4. Вносить предложения по изменению настоящего Договора или его расторжению.</w:t>
      </w:r>
    </w:p>
    <w:p w:rsidR="006B3EAE" w:rsidRPr="00C77893" w:rsidRDefault="006B3EAE" w:rsidP="00DB2D5B">
      <w:pPr>
        <w:spacing w:after="5"/>
        <w:ind w:firstLine="666"/>
        <w:jc w:val="both"/>
        <w:rPr>
          <w:color w:val="000000"/>
          <w:lang w:eastAsia="en-US"/>
        </w:rPr>
      </w:pPr>
      <w:r w:rsidRPr="00C77893">
        <w:rPr>
          <w:color w:val="000000"/>
          <w:lang w:eastAsia="en-US"/>
        </w:rPr>
        <w:t>4.1.5. Через уполномоченное лицо общим собранием собственников помещений МКД осуществлять контроль за выполнением Управляющей организацией условий настоящего договора.</w:t>
      </w:r>
    </w:p>
    <w:p w:rsidR="006B3EAE" w:rsidRPr="00C77893" w:rsidRDefault="006B3EAE" w:rsidP="00DB2D5B">
      <w:pPr>
        <w:spacing w:after="5"/>
        <w:ind w:firstLine="666"/>
        <w:jc w:val="both"/>
        <w:rPr>
          <w:color w:val="000000"/>
          <w:lang w:eastAsia="en-US"/>
        </w:rPr>
      </w:pPr>
      <w:r w:rsidRPr="00C77893">
        <w:rPr>
          <w:color w:val="000000"/>
          <w:lang w:eastAsia="en-US"/>
        </w:rPr>
        <w:t>4.1.6</w:t>
      </w:r>
      <w:r w:rsidR="001E47A5">
        <w:rPr>
          <w:color w:val="000000"/>
          <w:lang w:eastAsia="en-US"/>
        </w:rPr>
        <w:t>.</w:t>
      </w:r>
      <w:r w:rsidRPr="00C77893">
        <w:rPr>
          <w:color w:val="000000"/>
          <w:lang w:eastAsia="en-US"/>
        </w:rPr>
        <w:t xml:space="preserve"> Требовать изменения размера платы в случае неоказания части услуг 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6B3EAE" w:rsidRPr="00C77893" w:rsidRDefault="006B3EAE" w:rsidP="00DB2D5B">
      <w:pPr>
        <w:spacing w:after="5"/>
        <w:ind w:firstLine="666"/>
        <w:jc w:val="both"/>
        <w:rPr>
          <w:color w:val="000000"/>
          <w:lang w:eastAsia="en-US"/>
        </w:rPr>
      </w:pPr>
      <w:r w:rsidRPr="00C77893">
        <w:rPr>
          <w:color w:val="000000"/>
          <w:lang w:eastAsia="en-US"/>
        </w:rPr>
        <w:t>4.1.7.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6B3EAE" w:rsidRPr="00C77893" w:rsidRDefault="006B3EAE" w:rsidP="00DB2D5B">
      <w:pPr>
        <w:spacing w:after="5"/>
        <w:ind w:firstLine="666"/>
        <w:jc w:val="both"/>
        <w:rPr>
          <w:color w:val="000000"/>
          <w:lang w:eastAsia="en-US"/>
        </w:rPr>
      </w:pPr>
      <w:r w:rsidRPr="00C77893">
        <w:rPr>
          <w:color w:val="000000"/>
          <w:lang w:eastAsia="en-US"/>
        </w:rPr>
        <w:t>4.1.8.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B3EAE" w:rsidRPr="00C77893" w:rsidRDefault="006B3EAE" w:rsidP="00DB2D5B">
      <w:pPr>
        <w:spacing w:after="5"/>
        <w:ind w:firstLine="666"/>
        <w:jc w:val="both"/>
        <w:rPr>
          <w:color w:val="000000"/>
          <w:lang w:eastAsia="en-US"/>
        </w:rPr>
      </w:pPr>
      <w:r w:rsidRPr="00C77893">
        <w:rPr>
          <w:color w:val="000000"/>
          <w:lang w:eastAsia="en-US"/>
        </w:rPr>
        <w:t xml:space="preserve">4.1.9. Требовать от Управляющей организации ежегодного представления отчета о выполнении </w:t>
      </w:r>
      <w:r w:rsidRPr="00C77893">
        <w:rPr>
          <w:noProof/>
          <w:color w:val="000000"/>
        </w:rPr>
        <w:drawing>
          <wp:inline distT="0" distB="0" distL="0" distR="0">
            <wp:extent cx="6985" cy="7493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38"/>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74930"/>
                    </a:xfrm>
                    <a:prstGeom prst="rect">
                      <a:avLst/>
                    </a:prstGeom>
                    <a:noFill/>
                    <a:ln>
                      <a:noFill/>
                    </a:ln>
                  </pic:spPr>
                </pic:pic>
              </a:graphicData>
            </a:graphic>
          </wp:inline>
        </w:drawing>
      </w:r>
      <w:r w:rsidRPr="00C77893">
        <w:rPr>
          <w:color w:val="000000"/>
          <w:lang w:eastAsia="en-US"/>
        </w:rPr>
        <w:t>настоящего Договора в соответствии с п. 3.1.19. настоящего Договора.</w:t>
      </w:r>
    </w:p>
    <w:p w:rsidR="006B3EAE" w:rsidRPr="00C77893" w:rsidRDefault="006B3EAE" w:rsidP="00DB2D5B">
      <w:pPr>
        <w:spacing w:after="5"/>
        <w:ind w:firstLine="666"/>
        <w:jc w:val="both"/>
        <w:rPr>
          <w:color w:val="000000"/>
          <w:lang w:eastAsia="en-US"/>
        </w:rPr>
      </w:pPr>
      <w:r w:rsidRPr="00C77893">
        <w:rPr>
          <w:color w:val="000000"/>
          <w:lang w:eastAsia="en-US"/>
        </w:rPr>
        <w:t>4.1.10. Осуществлять иные права, предусмотренные жилищным законодательством.</w:t>
      </w:r>
    </w:p>
    <w:p w:rsidR="006B3EAE" w:rsidRPr="00C77893" w:rsidRDefault="006B3EAE" w:rsidP="00DB2D5B">
      <w:pPr>
        <w:spacing w:after="5"/>
        <w:ind w:firstLine="666"/>
        <w:jc w:val="both"/>
        <w:rPr>
          <w:color w:val="000000"/>
          <w:lang w:eastAsia="en-US"/>
        </w:rPr>
      </w:pPr>
      <w:r w:rsidRPr="00C77893">
        <w:rPr>
          <w:color w:val="000000"/>
          <w:lang w:eastAsia="en-US"/>
        </w:rPr>
        <w:t>4.2. Собственник обязан:</w:t>
      </w:r>
    </w:p>
    <w:p w:rsidR="006B3EAE" w:rsidRPr="00C77893" w:rsidRDefault="006B3EAE" w:rsidP="00DB2D5B">
      <w:pPr>
        <w:spacing w:after="5"/>
        <w:ind w:firstLine="666"/>
        <w:jc w:val="both"/>
        <w:rPr>
          <w:color w:val="000000"/>
          <w:lang w:eastAsia="en-US"/>
        </w:rPr>
      </w:pPr>
      <w:r w:rsidRPr="00C77893">
        <w:rPr>
          <w:color w:val="000000"/>
          <w:lang w:eastAsia="en-US"/>
        </w:rPr>
        <w:t xml:space="preserve">4.2.1. Поддерживать принадлежащее ему помещение в надлежащем состоянии, не допуская </w:t>
      </w:r>
      <w:r w:rsidRPr="00C77893">
        <w:rPr>
          <w:noProof/>
          <w:color w:val="000000"/>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7"/>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6B3EAE" w:rsidRPr="00C77893" w:rsidRDefault="006B3EAE" w:rsidP="00DB2D5B">
      <w:pPr>
        <w:spacing w:after="5"/>
        <w:ind w:firstLine="666"/>
        <w:jc w:val="both"/>
        <w:rPr>
          <w:color w:val="000000"/>
          <w:lang w:eastAsia="en-US"/>
        </w:rPr>
      </w:pPr>
      <w:r w:rsidRPr="00C77893">
        <w:rPr>
          <w:color w:val="000000"/>
          <w:lang w:eastAsia="en-US"/>
        </w:rPr>
        <w:t>4.2.2.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w:t>
      </w:r>
    </w:p>
    <w:p w:rsidR="006B3EAE" w:rsidRPr="00C77893" w:rsidRDefault="006B3EAE" w:rsidP="00DB2D5B">
      <w:pPr>
        <w:spacing w:after="5"/>
        <w:ind w:firstLine="666"/>
        <w:jc w:val="both"/>
        <w:rPr>
          <w:color w:val="000000"/>
          <w:lang w:eastAsia="en-US"/>
        </w:rPr>
      </w:pPr>
      <w:r w:rsidRPr="00C77893">
        <w:rPr>
          <w:color w:val="000000"/>
          <w:lang w:eastAsia="en-US"/>
        </w:rPr>
        <w:t>4.2.3.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Ежегодно рассматривать и утверждать на общем собрании собственников перечень работ по содержанию и текущему ремонту общего имущества, а также размер их финансирования на следующий год.</w:t>
      </w:r>
    </w:p>
    <w:p w:rsidR="006B3EAE" w:rsidRPr="00C77893" w:rsidRDefault="006B3EAE" w:rsidP="00DB2D5B">
      <w:pPr>
        <w:spacing w:after="5"/>
        <w:ind w:firstLine="666"/>
        <w:jc w:val="both"/>
        <w:rPr>
          <w:color w:val="000000"/>
          <w:lang w:eastAsia="en-US"/>
        </w:rPr>
      </w:pPr>
      <w:r w:rsidRPr="00C77893">
        <w:rPr>
          <w:color w:val="000000"/>
          <w:lang w:eastAsia="en-US"/>
        </w:rPr>
        <w:t xml:space="preserve">4.2.4. Инициировать и провести общее собрание собственников помещений, на котором избрать совет Многоквартирного дома (далее — Совет МКД), а также при необходимости иное уполномоченное общим собранием собственников лицо для взаимодействия с управляющей организацией, из числа собственников помещений в Многоквартирном доме. Совет МКД создается в целях оперативного решения вопросов, </w:t>
      </w:r>
      <w:r w:rsidRPr="00C77893">
        <w:rPr>
          <w:noProof/>
          <w:color w:val="000000"/>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2"/>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связанных с управлением Многоквартирным домом. Полномочия Совета МКД подтверждаются протоколом общего собрания Собственников Многоквартирного дома.</w:t>
      </w:r>
    </w:p>
    <w:p w:rsidR="006B3EAE" w:rsidRPr="00C77893" w:rsidRDefault="006B3EAE" w:rsidP="00DB2D5B">
      <w:pPr>
        <w:spacing w:after="14"/>
        <w:ind w:firstLine="709"/>
        <w:jc w:val="both"/>
        <w:rPr>
          <w:color w:val="000000"/>
          <w:lang w:eastAsia="en-US"/>
        </w:rPr>
      </w:pPr>
      <w:r w:rsidRPr="00C77893">
        <w:rPr>
          <w:color w:val="000000"/>
          <w:lang w:eastAsia="en-US"/>
        </w:rPr>
        <w:t xml:space="preserve">4.2.5. Обеспечить личное участие или участие доверенного лица на общем собрании Собственников, </w:t>
      </w:r>
      <w:r w:rsidRPr="00C77893">
        <w:rPr>
          <w:noProof/>
          <w:color w:val="000000"/>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3"/>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организованном Управляющей организацией.</w:t>
      </w:r>
    </w:p>
    <w:p w:rsidR="006B3EAE" w:rsidRPr="00C77893" w:rsidRDefault="006B3EAE" w:rsidP="00DB2D5B">
      <w:pPr>
        <w:spacing w:after="4"/>
        <w:ind w:firstLine="709"/>
        <w:jc w:val="both"/>
        <w:rPr>
          <w:color w:val="000000"/>
          <w:lang w:eastAsia="en-US"/>
        </w:rPr>
      </w:pPr>
      <w:r w:rsidRPr="00C77893">
        <w:rPr>
          <w:noProof/>
          <w:color w:val="000000"/>
        </w:rPr>
        <w:t xml:space="preserve">4.2.6. </w:t>
      </w:r>
      <w:r w:rsidRPr="00C77893">
        <w:rPr>
          <w:color w:val="000000"/>
          <w:lang w:eastAsia="en-US"/>
        </w:rPr>
        <w:t>Обеспечить доступ Управляющей организации в принадлежащее ему помещение 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отдельных Собственников в заранее согласованное с Управляющей организацией время.</w:t>
      </w:r>
    </w:p>
    <w:p w:rsidR="006B3EAE" w:rsidRPr="00C77893" w:rsidRDefault="006B3EAE" w:rsidP="00DB2D5B">
      <w:pPr>
        <w:spacing w:after="14"/>
        <w:ind w:firstLine="709"/>
        <w:jc w:val="both"/>
        <w:rPr>
          <w:color w:val="000000"/>
          <w:lang w:eastAsia="en-US"/>
        </w:rPr>
      </w:pPr>
      <w:r w:rsidRPr="00C77893">
        <w:rPr>
          <w:color w:val="000000"/>
          <w:lang w:eastAsia="en-US"/>
        </w:rPr>
        <w:t>4.2.7.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w:t>
      </w:r>
      <w:r>
        <w:rPr>
          <w:color w:val="000000"/>
          <w:lang w:eastAsia="en-US"/>
        </w:rPr>
        <w:t xml:space="preserve"> </w:t>
      </w:r>
      <w:r w:rsidRPr="00C77893">
        <w:rPr>
          <w:color w:val="000000"/>
          <w:lang w:eastAsia="en-US"/>
        </w:rPr>
        <w:t>помещении.</w:t>
      </w:r>
    </w:p>
    <w:p w:rsidR="006B3EAE" w:rsidRPr="00C77893" w:rsidRDefault="006B3EAE" w:rsidP="00DB2D5B">
      <w:pPr>
        <w:spacing w:after="30"/>
        <w:ind w:firstLine="709"/>
        <w:jc w:val="both"/>
        <w:rPr>
          <w:color w:val="000000"/>
          <w:lang w:eastAsia="en-US"/>
        </w:rPr>
      </w:pPr>
      <w:r w:rsidRPr="00C77893">
        <w:rPr>
          <w:color w:val="000000"/>
          <w:lang w:eastAsia="en-US"/>
        </w:rPr>
        <w:t>4.2.8. Соблюдать</w:t>
      </w:r>
      <w:r>
        <w:rPr>
          <w:color w:val="000000"/>
          <w:lang w:eastAsia="en-US"/>
        </w:rPr>
        <w:t xml:space="preserve"> </w:t>
      </w:r>
      <w:r w:rsidRPr="00C77893">
        <w:rPr>
          <w:color w:val="000000"/>
          <w:lang w:eastAsia="en-US"/>
        </w:rPr>
        <w:t>следующие</w:t>
      </w:r>
      <w:r>
        <w:rPr>
          <w:color w:val="000000"/>
          <w:lang w:eastAsia="en-US"/>
        </w:rPr>
        <w:t xml:space="preserve"> </w:t>
      </w:r>
      <w:r w:rsidRPr="00C77893">
        <w:rPr>
          <w:color w:val="000000"/>
          <w:lang w:eastAsia="en-US"/>
        </w:rPr>
        <w:t>требования:</w:t>
      </w:r>
    </w:p>
    <w:p w:rsidR="006B3EAE" w:rsidRPr="00C77893" w:rsidRDefault="006B3EAE" w:rsidP="00DB2D5B">
      <w:pPr>
        <w:spacing w:after="29"/>
        <w:ind w:left="93" w:firstLine="573"/>
        <w:jc w:val="both"/>
        <w:rPr>
          <w:color w:val="000000"/>
          <w:lang w:eastAsia="en-US"/>
        </w:rPr>
      </w:pPr>
      <w:r w:rsidRPr="00C77893">
        <w:rPr>
          <w:noProof/>
          <w:color w:val="000000"/>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5"/>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6B3EAE" w:rsidRPr="00C77893" w:rsidRDefault="006B3EAE" w:rsidP="00BA5B00">
      <w:pPr>
        <w:numPr>
          <w:ilvl w:val="0"/>
          <w:numId w:val="8"/>
        </w:numPr>
        <w:spacing w:after="5"/>
        <w:ind w:firstLine="573"/>
        <w:jc w:val="both"/>
        <w:rPr>
          <w:color w:val="000000"/>
          <w:lang w:val="en-US" w:eastAsia="en-US"/>
        </w:rPr>
      </w:pPr>
      <w:proofErr w:type="spellStart"/>
      <w:r w:rsidRPr="00C77893">
        <w:rPr>
          <w:color w:val="000000"/>
          <w:lang w:val="en-US" w:eastAsia="en-US"/>
        </w:rPr>
        <w:t>увеличени</w:t>
      </w:r>
      <w:proofErr w:type="spellEnd"/>
      <w:r>
        <w:rPr>
          <w:color w:val="000000"/>
          <w:lang w:eastAsia="en-US"/>
        </w:rPr>
        <w:t xml:space="preserve">е </w:t>
      </w:r>
      <w:proofErr w:type="spellStart"/>
      <w:r w:rsidRPr="00C77893">
        <w:rPr>
          <w:color w:val="000000"/>
          <w:lang w:val="en-US" w:eastAsia="en-US"/>
        </w:rPr>
        <w:t>секций</w:t>
      </w:r>
      <w:proofErr w:type="spellEnd"/>
      <w:r>
        <w:rPr>
          <w:color w:val="000000"/>
          <w:lang w:eastAsia="en-US"/>
        </w:rPr>
        <w:t xml:space="preserve"> </w:t>
      </w:r>
      <w:proofErr w:type="spellStart"/>
      <w:r w:rsidRPr="00C77893">
        <w:rPr>
          <w:color w:val="000000"/>
          <w:lang w:val="en-US" w:eastAsia="en-US"/>
        </w:rPr>
        <w:t>радиаторов</w:t>
      </w:r>
      <w:proofErr w:type="spellEnd"/>
      <w:r w:rsidRPr="00C77893">
        <w:rPr>
          <w:color w:val="000000"/>
          <w:lang w:val="en-US" w:eastAsia="en-US"/>
        </w:rPr>
        <w:t>;</w:t>
      </w:r>
    </w:p>
    <w:p w:rsidR="006B3EAE" w:rsidRPr="00C77893" w:rsidRDefault="006B3EAE" w:rsidP="00BA5B00">
      <w:pPr>
        <w:numPr>
          <w:ilvl w:val="0"/>
          <w:numId w:val="8"/>
        </w:numPr>
        <w:spacing w:after="14"/>
        <w:ind w:firstLine="573"/>
        <w:jc w:val="both"/>
        <w:rPr>
          <w:color w:val="000000"/>
          <w:lang w:eastAsia="en-US"/>
        </w:rPr>
      </w:pPr>
      <w:r w:rsidRPr="00C77893">
        <w:rPr>
          <w:color w:val="000000"/>
          <w:lang w:eastAsia="en-US"/>
        </w:rPr>
        <w:t>изменения расчетного диаметра стояков подводок; - использования при монтаже неметаллических труб.</w:t>
      </w:r>
    </w:p>
    <w:p w:rsidR="006B3EAE" w:rsidRPr="00C77893" w:rsidRDefault="006B3EAE" w:rsidP="00DB2D5B">
      <w:pPr>
        <w:spacing w:after="5"/>
        <w:ind w:left="93" w:firstLine="573"/>
        <w:jc w:val="both"/>
        <w:rPr>
          <w:color w:val="000000"/>
          <w:lang w:eastAsia="en-US"/>
        </w:rPr>
      </w:pPr>
      <w:r w:rsidRPr="00C77893">
        <w:rPr>
          <w:color w:val="000000"/>
          <w:lang w:eastAsia="en-US"/>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6B3EAE" w:rsidRPr="00C77893" w:rsidRDefault="006B3EAE" w:rsidP="00DB2D5B">
      <w:pPr>
        <w:spacing w:after="5"/>
        <w:ind w:left="93" w:firstLine="573"/>
        <w:jc w:val="both"/>
        <w:rPr>
          <w:color w:val="000000"/>
          <w:lang w:eastAsia="en-US"/>
        </w:rPr>
      </w:pPr>
      <w:r w:rsidRPr="00C77893">
        <w:rPr>
          <w:color w:val="000000"/>
          <w:lang w:eastAsia="en-US"/>
        </w:rPr>
        <w:t>в)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w:t>
      </w:r>
    </w:p>
    <w:p w:rsidR="006B3EAE" w:rsidRPr="00C77893" w:rsidRDefault="006B3EAE" w:rsidP="00DB2D5B">
      <w:pPr>
        <w:spacing w:after="5"/>
        <w:ind w:left="93"/>
        <w:jc w:val="both"/>
        <w:rPr>
          <w:color w:val="000000"/>
          <w:lang w:eastAsia="en-US"/>
        </w:rPr>
      </w:pPr>
      <w:r w:rsidRPr="00C77893">
        <w:rPr>
          <w:color w:val="000000"/>
          <w:lang w:eastAsia="en-US"/>
        </w:rPr>
        <w:t>в установленном порядке;</w:t>
      </w:r>
    </w:p>
    <w:p w:rsidR="006B3EAE" w:rsidRPr="00C77893" w:rsidRDefault="006B3EAE" w:rsidP="00DB2D5B">
      <w:pPr>
        <w:spacing w:after="34"/>
        <w:ind w:left="93" w:firstLine="573"/>
        <w:jc w:val="both"/>
        <w:rPr>
          <w:color w:val="000000"/>
          <w:lang w:eastAsia="en-US"/>
        </w:rPr>
      </w:pPr>
      <w:r w:rsidRPr="00C77893">
        <w:rPr>
          <w:color w:val="000000"/>
          <w:lang w:eastAsia="en-US"/>
        </w:rPr>
        <w:t xml:space="preserve">г)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w:t>
      </w:r>
      <w:r w:rsidRPr="00C77893">
        <w:rPr>
          <w:noProof/>
          <w:color w:val="000000"/>
        </w:rPr>
        <w:drawing>
          <wp:inline distT="0" distB="0" distL="0" distR="0">
            <wp:extent cx="6985" cy="69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1"/>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помещения общего пользования;</w:t>
      </w:r>
    </w:p>
    <w:p w:rsidR="006B3EAE" w:rsidRPr="00C77893" w:rsidRDefault="006B3EAE" w:rsidP="00DB2D5B">
      <w:pPr>
        <w:spacing w:after="5"/>
        <w:ind w:left="93" w:firstLine="573"/>
        <w:jc w:val="both"/>
        <w:rPr>
          <w:color w:val="000000"/>
          <w:lang w:eastAsia="en-US"/>
        </w:rPr>
      </w:pPr>
      <w:r w:rsidRPr="00C77893">
        <w:rPr>
          <w:color w:val="000000"/>
          <w:lang w:eastAsia="en-US"/>
        </w:rPr>
        <w:t xml:space="preserve">д) не устанавливать радио и телевизионные антенны на крышах домов, дымоходах, </w:t>
      </w:r>
      <w:proofErr w:type="spellStart"/>
      <w:r w:rsidRPr="00C77893">
        <w:rPr>
          <w:color w:val="000000"/>
          <w:lang w:eastAsia="en-US"/>
        </w:rPr>
        <w:t>вентканалах</w:t>
      </w:r>
      <w:proofErr w:type="spellEnd"/>
      <w:r w:rsidRPr="00C77893">
        <w:rPr>
          <w:color w:val="000000"/>
          <w:lang w:eastAsia="en-US"/>
        </w:rPr>
        <w:t xml:space="preserve"> и </w:t>
      </w:r>
      <w:r w:rsidRPr="00C77893">
        <w:rPr>
          <w:noProof/>
          <w:color w:val="000000"/>
        </w:rPr>
        <w:drawing>
          <wp:inline distT="0" distB="0" distL="0" distR="0">
            <wp:extent cx="6985" cy="69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2"/>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слуховых окнах без проектов, утвержденных в установленном порядке;</w:t>
      </w:r>
      <w:r w:rsidRPr="00C77893">
        <w:rPr>
          <w:noProof/>
          <w:color w:val="000000"/>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3"/>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6B3EAE" w:rsidRPr="00C77893" w:rsidRDefault="006B3EAE" w:rsidP="00DB2D5B">
      <w:pPr>
        <w:spacing w:after="47"/>
        <w:ind w:left="641"/>
        <w:jc w:val="both"/>
        <w:rPr>
          <w:color w:val="000000"/>
          <w:lang w:eastAsia="en-US"/>
        </w:rPr>
      </w:pPr>
      <w:r w:rsidRPr="00C77893">
        <w:rPr>
          <w:color w:val="000000"/>
          <w:lang w:eastAsia="en-US"/>
        </w:rPr>
        <w:t>е) не допускать захламления балконов, размещая громоздкие и тяжелые вещи;</w:t>
      </w:r>
    </w:p>
    <w:p w:rsidR="006B3EAE" w:rsidRPr="00C77893" w:rsidRDefault="006B3EAE" w:rsidP="00DB2D5B">
      <w:pPr>
        <w:spacing w:after="5"/>
        <w:ind w:left="641"/>
        <w:jc w:val="both"/>
        <w:rPr>
          <w:color w:val="000000"/>
          <w:lang w:eastAsia="en-US"/>
        </w:rPr>
      </w:pPr>
      <w:r w:rsidRPr="00C77893">
        <w:rPr>
          <w:color w:val="000000"/>
          <w:lang w:eastAsia="en-US"/>
        </w:rPr>
        <w:t>ж) не производить переустройства или перепланировку помещений без согласования в установленном порядке</w:t>
      </w:r>
    </w:p>
    <w:p w:rsidR="006B3EAE" w:rsidRPr="00C77893" w:rsidRDefault="006B3EAE" w:rsidP="00DB2D5B">
      <w:pPr>
        <w:spacing w:after="5"/>
        <w:ind w:left="93" w:firstLine="573"/>
        <w:jc w:val="both"/>
        <w:rPr>
          <w:color w:val="000000"/>
          <w:lang w:eastAsia="en-US"/>
        </w:rPr>
      </w:pPr>
      <w:r w:rsidRPr="00C77893">
        <w:rPr>
          <w:color w:val="000000"/>
          <w:lang w:eastAsia="en-US"/>
        </w:rPr>
        <w:t>з) соблюдать иные требования, Правила пользования жилыми помещениями и иные нормативные правовые акты Российской Федерации и Магаданской области.</w:t>
      </w:r>
    </w:p>
    <w:p w:rsidR="00D933E5" w:rsidRPr="006B3EAE" w:rsidRDefault="00D933E5" w:rsidP="00DB2D5B">
      <w:pPr>
        <w:autoSpaceDE w:val="0"/>
        <w:autoSpaceDN w:val="0"/>
        <w:adjustRightInd w:val="0"/>
        <w:rPr>
          <w:i/>
          <w:color w:val="FF0000"/>
        </w:rPr>
      </w:pPr>
      <w:r w:rsidRPr="006B3EAE">
        <w:rPr>
          <w:color w:val="FF0000"/>
        </w:rPr>
        <w:t xml:space="preserve"> </w:t>
      </w:r>
    </w:p>
    <w:p w:rsidR="006B3EAE" w:rsidRPr="00C77893" w:rsidRDefault="006B3EAE" w:rsidP="00DB2D5B">
      <w:pPr>
        <w:autoSpaceDE w:val="0"/>
        <w:autoSpaceDN w:val="0"/>
        <w:adjustRightInd w:val="0"/>
        <w:jc w:val="center"/>
        <w:rPr>
          <w:b/>
        </w:rPr>
      </w:pPr>
      <w:r w:rsidRPr="00C77893">
        <w:rPr>
          <w:b/>
        </w:rPr>
        <w:t xml:space="preserve">5. Цена договора управления многоквартирным домом, </w:t>
      </w:r>
    </w:p>
    <w:p w:rsidR="006B3EAE" w:rsidRPr="00C77893" w:rsidRDefault="006B3EAE" w:rsidP="00DB2D5B">
      <w:pPr>
        <w:autoSpaceDE w:val="0"/>
        <w:autoSpaceDN w:val="0"/>
        <w:adjustRightInd w:val="0"/>
        <w:jc w:val="center"/>
        <w:rPr>
          <w:b/>
        </w:rPr>
      </w:pPr>
      <w:r w:rsidRPr="00C77893">
        <w:rPr>
          <w:b/>
        </w:rPr>
        <w:t>порядок определения размера платы за содержание жилого помещения, размера платы за коммунальные услуги, порядок внесения соответствующей платы и порядок ее изменения</w:t>
      </w:r>
    </w:p>
    <w:p w:rsidR="006B3EAE" w:rsidRPr="00C77893" w:rsidRDefault="006B3EAE" w:rsidP="00DB2D5B">
      <w:pPr>
        <w:jc w:val="both"/>
      </w:pPr>
    </w:p>
    <w:p w:rsidR="006B3EAE" w:rsidRPr="00C77893" w:rsidRDefault="006B3EAE" w:rsidP="00DB2D5B">
      <w:pPr>
        <w:ind w:left="29" w:firstLine="573"/>
        <w:jc w:val="both"/>
        <w:rPr>
          <w:color w:val="000000"/>
          <w:lang w:eastAsia="en-US"/>
        </w:rPr>
      </w:pPr>
      <w:r w:rsidRPr="00C77893">
        <w:rPr>
          <w:color w:val="000000"/>
          <w:lang w:eastAsia="en-US"/>
        </w:rPr>
        <w:t xml:space="preserve">5.1. Цена Договора и размер платы за помещение, устанавливаются в соответствии с долей в праве собственности на общее имущество в МКД пропорционально размеру общей площади принадлежащего </w:t>
      </w:r>
      <w:r w:rsidRPr="00C77893">
        <w:rPr>
          <w:noProof/>
          <w:color w:val="000000"/>
        </w:rPr>
        <w:drawing>
          <wp:inline distT="0" distB="0" distL="0" distR="0">
            <wp:extent cx="6985" cy="69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59"/>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 xml:space="preserve">Собственнику жилого и (или) нежилого помещения согласно ст. 249, 289 Гражданского кодекса Российской Федерации и ст. 37, 39 Жилищного кодекса Российской Федерации. </w:t>
      </w:r>
    </w:p>
    <w:p w:rsidR="006B3EAE" w:rsidRPr="00C77893" w:rsidRDefault="006B3EAE" w:rsidP="00DB2D5B">
      <w:pPr>
        <w:ind w:left="86" w:firstLine="590"/>
        <w:jc w:val="both"/>
        <w:rPr>
          <w:color w:val="000000"/>
          <w:lang w:eastAsia="en-US"/>
        </w:rPr>
      </w:pPr>
      <w:r w:rsidRPr="00C77893">
        <w:rPr>
          <w:color w:val="000000"/>
          <w:lang w:eastAsia="en-US"/>
        </w:rPr>
        <w:t xml:space="preserve">а. Размер платы для Собственника устанавливается на общем собрании собственников помещений на </w:t>
      </w:r>
      <w:r w:rsidRPr="00C77893">
        <w:rPr>
          <w:noProof/>
          <w:color w:val="000000"/>
        </w:rPr>
        <w:drawing>
          <wp:inline distT="0" distB="0" distL="0" distR="0">
            <wp:extent cx="6985" cy="698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0"/>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срок не менее чем один год с момента проведения такого собрания с учетом предложений Управляющей организации за 1 кв. метр в месяц.</w:t>
      </w:r>
    </w:p>
    <w:p w:rsidR="006B3EAE" w:rsidRPr="00C77893" w:rsidRDefault="006B3EAE" w:rsidP="00DB2D5B">
      <w:pPr>
        <w:ind w:left="93" w:firstLine="573"/>
        <w:jc w:val="both"/>
        <w:rPr>
          <w:color w:val="000000"/>
          <w:lang w:eastAsia="en-US"/>
        </w:rPr>
      </w:pPr>
      <w:r w:rsidRPr="00C77893">
        <w:rPr>
          <w:color w:val="000000"/>
          <w:lang w:val="en-US" w:eastAsia="en-US"/>
        </w:rPr>
        <w:t>b</w:t>
      </w:r>
      <w:r w:rsidRPr="00C77893">
        <w:rPr>
          <w:color w:val="000000"/>
          <w:lang w:eastAsia="en-US"/>
        </w:rPr>
        <w:t>. В случае отсутствия утвержденной платы на общем собрании собственников помещений МКД на текущий год управляющая организации использует утвержденную плату органом местного самоуправления в соответствии с ч. 4 ст. 158 ЖК РФ.</w:t>
      </w:r>
    </w:p>
    <w:p w:rsidR="006B3EAE" w:rsidRPr="00AD6813" w:rsidRDefault="006B3EAE" w:rsidP="00DB2D5B">
      <w:pPr>
        <w:ind w:left="93" w:firstLine="573"/>
        <w:jc w:val="both"/>
        <w:rPr>
          <w:color w:val="000000"/>
          <w:lang w:eastAsia="en-US"/>
        </w:rPr>
      </w:pPr>
      <w:r w:rsidRPr="00C77893">
        <w:rPr>
          <w:color w:val="000000"/>
          <w:lang w:eastAsia="en-US"/>
        </w:rPr>
        <w:t>с. Цена настоящего Договора определяется: размер платы за жилое помещение устанавливается из размера платы за содержание и ремонт жилого помещения, включающую в себя плату за услуги и работы по управлению МКД, содержанию и текущему ремонту общего имущества в МКД, поставку коммунальных ресурсов, потребленных при использовании и содержании общего имущества многоквартирного дома.</w:t>
      </w:r>
    </w:p>
    <w:p w:rsidR="006B3EAE" w:rsidRPr="00C77893" w:rsidRDefault="006B3EAE" w:rsidP="00DB2D5B">
      <w:pPr>
        <w:ind w:left="93" w:firstLine="573"/>
        <w:jc w:val="both"/>
        <w:rPr>
          <w:color w:val="000000"/>
          <w:lang w:eastAsia="en-US"/>
        </w:rPr>
      </w:pPr>
      <w:r w:rsidRPr="00C77893">
        <w:rPr>
          <w:color w:val="000000"/>
          <w:lang w:eastAsia="en-US"/>
        </w:rPr>
        <w:t xml:space="preserve">5.2. Решением общего собрания собственников помещений МКД размер платы за содержание и ремонт </w:t>
      </w:r>
      <w:r w:rsidRPr="00C77893">
        <w:rPr>
          <w:noProof/>
          <w:color w:val="000000"/>
        </w:rPr>
        <w:drawing>
          <wp:inline distT="0" distB="0" distL="0" distR="0">
            <wp:extent cx="13335" cy="698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53"/>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 cy="6985"/>
                    </a:xfrm>
                    <a:prstGeom prst="rect">
                      <a:avLst/>
                    </a:prstGeom>
                    <a:noFill/>
                    <a:ln>
                      <a:noFill/>
                    </a:ln>
                  </pic:spPr>
                </pic:pic>
              </a:graphicData>
            </a:graphic>
          </wp:inline>
        </w:drawing>
      </w:r>
      <w:r w:rsidRPr="00C77893">
        <w:rPr>
          <w:color w:val="000000"/>
          <w:lang w:eastAsia="en-US"/>
        </w:rPr>
        <w:t xml:space="preserve">жилого помещения, включающий в себя плату за услуги и работы по управлению Многоквартирным домом, содержание и текущий ремонт общего имущества установлен </w:t>
      </w:r>
      <w:r w:rsidRPr="00C77893">
        <w:rPr>
          <w:noProof/>
          <w:color w:val="000000"/>
        </w:rPr>
        <w:drawing>
          <wp:inline distT="0" distB="0" distL="0" distR="0">
            <wp:extent cx="6985" cy="69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5"/>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 xml:space="preserve">в размере: </w:t>
      </w:r>
      <w:r>
        <w:t>2</w:t>
      </w:r>
      <w:r w:rsidR="00732E9D">
        <w:t>8</w:t>
      </w:r>
      <w:r>
        <w:t xml:space="preserve"> рублей </w:t>
      </w:r>
      <w:r w:rsidR="00732E9D">
        <w:t>91</w:t>
      </w:r>
      <w:r w:rsidRPr="00C77893">
        <w:t xml:space="preserve"> копе</w:t>
      </w:r>
      <w:r w:rsidR="00732E9D">
        <w:t>йка</w:t>
      </w:r>
      <w:r w:rsidRPr="00C77893">
        <w:t xml:space="preserve"> за 1 м</w:t>
      </w:r>
      <w:r w:rsidRPr="00C77893">
        <w:rPr>
          <w:vertAlign w:val="superscript"/>
        </w:rPr>
        <w:t>2</w:t>
      </w:r>
      <w:r w:rsidRPr="00C77893">
        <w:rPr>
          <w:color w:val="000000"/>
          <w:lang w:eastAsia="en-US"/>
        </w:rPr>
        <w:t>.</w:t>
      </w:r>
    </w:p>
    <w:p w:rsidR="006B3EAE" w:rsidRPr="00C77893" w:rsidRDefault="006B3EAE" w:rsidP="00DB2D5B">
      <w:pPr>
        <w:ind w:left="7" w:firstLine="659"/>
        <w:jc w:val="both"/>
        <w:rPr>
          <w:color w:val="000000"/>
          <w:lang w:eastAsia="en-US"/>
        </w:rPr>
      </w:pPr>
      <w:r w:rsidRPr="00C77893">
        <w:rPr>
          <w:color w:val="000000"/>
          <w:lang w:eastAsia="en-US"/>
        </w:rPr>
        <w:t>Стоимость коммунальных услуг, а также коммунальных ресурсов, потребляемых при использовании и содержании общего имущества многоквартирного дома, устанавливается в соответствии с тарифами, утвержденными органами власти субъектов РФ.</w:t>
      </w:r>
    </w:p>
    <w:p w:rsidR="006B3EAE" w:rsidRPr="00C77893" w:rsidRDefault="006B3EAE" w:rsidP="00DB2D5B">
      <w:pPr>
        <w:ind w:left="93" w:firstLine="573"/>
        <w:jc w:val="both"/>
        <w:rPr>
          <w:color w:val="000000"/>
          <w:lang w:eastAsia="en-US"/>
        </w:rPr>
      </w:pPr>
      <w:r w:rsidRPr="00C77893">
        <w:rPr>
          <w:color w:val="000000"/>
          <w:lang w:eastAsia="en-US"/>
        </w:rPr>
        <w:t xml:space="preserve">Проект перечня услуг и работ составляется Управляющей организацией и представляется собственникам </w:t>
      </w:r>
      <w:r w:rsidRPr="00C77893">
        <w:rPr>
          <w:noProof/>
          <w:color w:val="000000"/>
        </w:rPr>
        <w:drawing>
          <wp:inline distT="0" distB="0" distL="0" distR="0">
            <wp:extent cx="6985" cy="698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7"/>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rPr>
          <w:color w:val="000000"/>
          <w:lang w:eastAsia="en-US"/>
        </w:rPr>
        <w:t xml:space="preserve">помещений в Многоквартирном доме для утверждения на общем собрании собственников многоквартирного </w:t>
      </w:r>
      <w:r w:rsidRPr="00C77893">
        <w:rPr>
          <w:noProof/>
          <w:color w:val="000000"/>
        </w:rPr>
        <w:drawing>
          <wp:inline distT="0" distB="0" distL="0" distR="0">
            <wp:extent cx="27305" cy="133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55"/>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 cy="13335"/>
                    </a:xfrm>
                    <a:prstGeom prst="rect">
                      <a:avLst/>
                    </a:prstGeom>
                    <a:noFill/>
                    <a:ln>
                      <a:noFill/>
                    </a:ln>
                  </pic:spPr>
                </pic:pic>
              </a:graphicData>
            </a:graphic>
          </wp:inline>
        </w:drawing>
      </w:r>
      <w:r w:rsidRPr="00C77893">
        <w:rPr>
          <w:color w:val="000000"/>
          <w:lang w:eastAsia="en-US"/>
        </w:rPr>
        <w:t>дома. 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собственников помещений в Многоквартирном доме обязана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6B3EAE" w:rsidRPr="00C77893" w:rsidRDefault="006B3EAE" w:rsidP="00DB2D5B">
      <w:pPr>
        <w:spacing w:after="5" w:line="237" w:lineRule="auto"/>
        <w:ind w:left="93" w:firstLine="573"/>
        <w:jc w:val="both"/>
        <w:rPr>
          <w:color w:val="000000"/>
          <w:lang w:eastAsia="en-US"/>
        </w:rPr>
      </w:pPr>
      <w:r w:rsidRPr="00C77893">
        <w:rPr>
          <w:color w:val="000000"/>
          <w:lang w:eastAsia="en-US"/>
        </w:rPr>
        <w:t>5.3.</w:t>
      </w:r>
      <w:r w:rsidR="001E47A5">
        <w:rPr>
          <w:color w:val="000000"/>
          <w:lang w:eastAsia="en-US"/>
        </w:rPr>
        <w:t xml:space="preserve"> </w:t>
      </w:r>
      <w:r w:rsidRPr="00C77893">
        <w:rPr>
          <w:color w:val="000000"/>
          <w:lang w:eastAsia="en-US"/>
        </w:rPr>
        <w:t>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индивидуальных и [или общих (квартирных)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B3EAE" w:rsidRPr="00C77893" w:rsidRDefault="006B3EAE" w:rsidP="00DB2D5B">
      <w:pPr>
        <w:spacing w:after="14" w:line="248" w:lineRule="auto"/>
        <w:ind w:left="86" w:firstLine="569"/>
        <w:jc w:val="both"/>
        <w:rPr>
          <w:color w:val="000000"/>
          <w:lang w:eastAsia="en-US"/>
        </w:rPr>
      </w:pPr>
      <w:r w:rsidRPr="00C77893">
        <w:rPr>
          <w:color w:val="000000"/>
          <w:lang w:eastAsia="en-US"/>
        </w:rPr>
        <w:t>5.4. Плата за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Управляющей организацией не позднее первого числа, следующего за истекшим месяцем.</w:t>
      </w:r>
    </w:p>
    <w:p w:rsidR="006B3EAE" w:rsidRPr="00C77893" w:rsidRDefault="006B3EAE" w:rsidP="00DB2D5B">
      <w:pPr>
        <w:spacing w:after="5" w:line="237" w:lineRule="auto"/>
        <w:ind w:left="93" w:firstLine="573"/>
        <w:jc w:val="both"/>
        <w:rPr>
          <w:color w:val="000000"/>
          <w:lang w:eastAsia="en-US"/>
        </w:rPr>
      </w:pPr>
      <w:r w:rsidRPr="00C77893">
        <w:rPr>
          <w:color w:val="000000"/>
          <w:lang w:eastAsia="en-US"/>
        </w:rPr>
        <w:t>5.</w:t>
      </w:r>
      <w:r>
        <w:rPr>
          <w:color w:val="000000"/>
          <w:lang w:eastAsia="en-US"/>
        </w:rPr>
        <w:t xml:space="preserve">5. </w:t>
      </w:r>
      <w:r w:rsidRPr="00C77893">
        <w:rPr>
          <w:color w:val="000000"/>
          <w:lang w:eastAsia="en-US"/>
        </w:rPr>
        <w:t xml:space="preserve">Выставляемый платежный документ для внесения платы за ремонт и содержание жилого помещения и предоставления коммунальных услуг должен соответствовать требованиям (приказ министерства строительства и </w:t>
      </w:r>
      <w:proofErr w:type="spellStart"/>
      <w:r w:rsidRPr="00C77893">
        <w:rPr>
          <w:color w:val="000000"/>
          <w:lang w:eastAsia="en-US"/>
        </w:rPr>
        <w:t>жилищно</w:t>
      </w:r>
      <w:proofErr w:type="spellEnd"/>
      <w:r w:rsidRPr="00C77893">
        <w:rPr>
          <w:color w:val="000000"/>
          <w:lang w:eastAsia="en-US"/>
        </w:rPr>
        <w:t xml:space="preserve"> – коммунального хозяйства Р.Ф. от .29.12. 2014 года №924</w:t>
      </w:r>
      <w:proofErr w:type="gramStart"/>
      <w:r w:rsidRPr="00C77893">
        <w:rPr>
          <w:color w:val="000000"/>
          <w:lang w:eastAsia="en-US"/>
        </w:rPr>
        <w:t xml:space="preserve"> )</w:t>
      </w:r>
      <w:proofErr w:type="gramEnd"/>
    </w:p>
    <w:p w:rsidR="00D933E5" w:rsidRDefault="006B3EAE" w:rsidP="00DB2D5B">
      <w:pPr>
        <w:autoSpaceDE w:val="0"/>
        <w:autoSpaceDN w:val="0"/>
        <w:adjustRightInd w:val="0"/>
        <w:ind w:firstLine="708"/>
        <w:jc w:val="both"/>
      </w:pPr>
      <w:r w:rsidRPr="001E47A5">
        <w:t>5</w:t>
      </w:r>
      <w:r w:rsidR="00D933E5" w:rsidRPr="001E47A5">
        <w:t>.6. Собственники</w:t>
      </w:r>
      <w:r w:rsidR="00E0692F" w:rsidRPr="001E47A5">
        <w:t xml:space="preserve"> или наниматели</w:t>
      </w:r>
      <w:r w:rsidR="00D933E5" w:rsidRPr="001E47A5">
        <w:t xml:space="preserve"> вносят плату за жилое помещение и коммунальные услуги Управляющей организации на расчетный (лицевой) сч</w:t>
      </w:r>
      <w:r w:rsidR="007E1852">
        <w:t>ет №___________________________</w:t>
      </w:r>
      <w:r w:rsidR="00D933E5" w:rsidRPr="001E47A5">
        <w:t xml:space="preserve">_________________________________________________ </w:t>
      </w:r>
    </w:p>
    <w:p w:rsidR="001E47A5" w:rsidRPr="001E47A5" w:rsidRDefault="001E47A5" w:rsidP="00DB2D5B">
      <w:pPr>
        <w:autoSpaceDE w:val="0"/>
        <w:autoSpaceDN w:val="0"/>
        <w:adjustRightInd w:val="0"/>
        <w:ind w:firstLine="708"/>
        <w:jc w:val="both"/>
        <w:rPr>
          <w:i/>
          <w:sz w:val="16"/>
          <w:szCs w:val="16"/>
        </w:rPr>
      </w:pPr>
      <w:r w:rsidRPr="001E47A5">
        <w:rPr>
          <w:i/>
          <w:sz w:val="16"/>
          <w:szCs w:val="16"/>
        </w:rPr>
        <w:t xml:space="preserve">                     (наименование кредитной организации, БИК, ИНН, корреспондентский счет банка и др. банковские реквизиты) </w:t>
      </w:r>
    </w:p>
    <w:p w:rsidR="001E47A5" w:rsidRPr="001E47A5" w:rsidRDefault="001E47A5" w:rsidP="00DB2D5B">
      <w:pPr>
        <w:spacing w:after="5" w:line="237" w:lineRule="auto"/>
        <w:ind w:firstLine="709"/>
        <w:jc w:val="both"/>
        <w:rPr>
          <w:lang w:eastAsia="en-US"/>
        </w:rPr>
      </w:pPr>
      <w:r w:rsidRPr="001E47A5">
        <w:rPr>
          <w:lang w:eastAsia="en-US"/>
        </w:rPr>
        <w:t>5.</w:t>
      </w:r>
      <w:r>
        <w:rPr>
          <w:lang w:eastAsia="en-US"/>
        </w:rPr>
        <w:t>7</w:t>
      </w:r>
      <w:r w:rsidRPr="001E47A5">
        <w:rPr>
          <w:lang w:eastAsia="en-US"/>
        </w:rPr>
        <w:t>. Собственник вправе по своему выбору:</w:t>
      </w:r>
    </w:p>
    <w:p w:rsidR="001E47A5" w:rsidRPr="001E47A5" w:rsidRDefault="001E47A5" w:rsidP="00DB2D5B">
      <w:pPr>
        <w:spacing w:after="5" w:line="237" w:lineRule="auto"/>
        <w:ind w:left="93" w:firstLine="709"/>
        <w:jc w:val="both"/>
        <w:rPr>
          <w:lang w:eastAsia="en-US"/>
        </w:rPr>
      </w:pPr>
      <w:r w:rsidRPr="001E47A5">
        <w:rPr>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E47A5" w:rsidRPr="001E47A5" w:rsidRDefault="001E47A5" w:rsidP="00DB2D5B">
      <w:pPr>
        <w:spacing w:after="5" w:line="237" w:lineRule="auto"/>
        <w:ind w:left="93" w:firstLine="709"/>
        <w:jc w:val="both"/>
        <w:rPr>
          <w:lang w:eastAsia="en-US"/>
        </w:rPr>
      </w:pPr>
      <w:r w:rsidRPr="001E47A5">
        <w:rPr>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1E47A5" w:rsidRPr="001E47A5" w:rsidRDefault="001E47A5" w:rsidP="00DB2D5B">
      <w:pPr>
        <w:spacing w:after="14" w:line="248" w:lineRule="auto"/>
        <w:ind w:left="22" w:firstLine="709"/>
        <w:jc w:val="both"/>
        <w:rPr>
          <w:lang w:eastAsia="en-US"/>
        </w:rPr>
      </w:pPr>
      <w:r w:rsidRPr="001E47A5">
        <w:rPr>
          <w:noProof/>
        </w:rPr>
        <w:drawing>
          <wp:inline distT="0" distB="0" distL="0" distR="0">
            <wp:extent cx="6985" cy="6985"/>
            <wp:effectExtent l="0" t="0" r="0" b="0"/>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3"/>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E47A5">
        <w:rPr>
          <w:lang w:eastAsia="en-US"/>
        </w:rPr>
        <w:t xml:space="preserve">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w:t>
      </w:r>
      <w:r w:rsidRPr="001E47A5">
        <w:rPr>
          <w:noProof/>
        </w:rPr>
        <w:drawing>
          <wp:inline distT="0" distB="0" distL="0" distR="0">
            <wp:extent cx="6985" cy="6985"/>
            <wp:effectExtent l="0" t="0" r="0" b="0"/>
            <wp:docPr id="1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4"/>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E47A5">
        <w:rPr>
          <w:lang w:eastAsia="en-US"/>
        </w:rPr>
        <w:t>ее внесения;</w:t>
      </w:r>
    </w:p>
    <w:p w:rsidR="001E47A5" w:rsidRPr="001E47A5" w:rsidRDefault="001E47A5" w:rsidP="00DB2D5B">
      <w:pPr>
        <w:spacing w:after="5" w:line="237" w:lineRule="auto"/>
        <w:ind w:left="93" w:firstLine="709"/>
        <w:jc w:val="both"/>
        <w:rPr>
          <w:lang w:eastAsia="en-US"/>
        </w:rPr>
      </w:pPr>
      <w:r w:rsidRPr="001E47A5">
        <w:rPr>
          <w:lang w:eastAsia="en-US"/>
        </w:rPr>
        <w:t>г) вносить предварительную плату за помещение и коммунальных услуг в счет будущих расчетных периодов.</w:t>
      </w:r>
    </w:p>
    <w:p w:rsidR="001E47A5" w:rsidRPr="001E47A5" w:rsidRDefault="001E47A5" w:rsidP="00DB2D5B">
      <w:pPr>
        <w:spacing w:after="5" w:line="237" w:lineRule="auto"/>
        <w:ind w:left="93" w:firstLine="709"/>
        <w:jc w:val="both"/>
        <w:rPr>
          <w:lang w:eastAsia="en-US"/>
        </w:rPr>
      </w:pPr>
      <w:r w:rsidRPr="001E47A5">
        <w:rPr>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Платежному агенту, осуществляющему деятельность по приему платежей физических </w:t>
      </w:r>
      <w:r w:rsidRPr="001E47A5">
        <w:rPr>
          <w:noProof/>
        </w:rPr>
        <w:drawing>
          <wp:inline distT="0" distB="0" distL="0" distR="0">
            <wp:extent cx="6985" cy="6985"/>
            <wp:effectExtent l="0" t="0" r="0" b="0"/>
            <wp:docPr id="1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5"/>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E47A5">
        <w:rPr>
          <w:lang w:eastAsia="en-US"/>
        </w:rPr>
        <w:t>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E47A5" w:rsidRDefault="001E47A5" w:rsidP="00DB2D5B">
      <w:pPr>
        <w:spacing w:after="5" w:line="237" w:lineRule="auto"/>
        <w:ind w:left="22" w:firstLine="709"/>
        <w:jc w:val="both"/>
        <w:rPr>
          <w:lang w:eastAsia="en-US"/>
        </w:rPr>
      </w:pPr>
      <w:r w:rsidRPr="001E47A5">
        <w:rPr>
          <w:lang w:eastAsia="en-US"/>
        </w:rPr>
        <w:t xml:space="preserve">5.8. Неиспользование помещений Собственником (нанимателем, арендатором) не является основанием </w:t>
      </w:r>
      <w:r w:rsidRPr="001E47A5">
        <w:rPr>
          <w:noProof/>
        </w:rPr>
        <w:drawing>
          <wp:inline distT="0" distB="0" distL="0" distR="0">
            <wp:extent cx="6985" cy="54610"/>
            <wp:effectExtent l="0" t="0" r="0" b="0"/>
            <wp:docPr id="1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58"/>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54610"/>
                    </a:xfrm>
                    <a:prstGeom prst="rect">
                      <a:avLst/>
                    </a:prstGeom>
                    <a:noFill/>
                    <a:ln>
                      <a:noFill/>
                    </a:ln>
                  </pic:spPr>
                </pic:pic>
              </a:graphicData>
            </a:graphic>
          </wp:inline>
        </w:drawing>
      </w:r>
      <w:r w:rsidRPr="001E47A5">
        <w:rPr>
          <w:lang w:eastAsia="en-US"/>
        </w:rPr>
        <w:t>невнесения платы за помещение, а также за отопление.</w:t>
      </w:r>
    </w:p>
    <w:p w:rsidR="001E47A5" w:rsidRPr="001E47A5" w:rsidRDefault="001E47A5" w:rsidP="00DB2D5B">
      <w:pPr>
        <w:spacing w:after="5" w:line="237" w:lineRule="auto"/>
        <w:ind w:left="22" w:firstLine="709"/>
        <w:jc w:val="both"/>
        <w:rPr>
          <w:lang w:eastAsia="en-US"/>
        </w:rPr>
      </w:pPr>
      <w:r w:rsidRPr="001E47A5">
        <w:rPr>
          <w:lang w:eastAsia="en-US"/>
        </w:rPr>
        <w:t>5.9.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1E47A5" w:rsidRPr="001E47A5" w:rsidRDefault="001E47A5" w:rsidP="00DB2D5B">
      <w:pPr>
        <w:spacing w:after="5" w:line="237" w:lineRule="auto"/>
        <w:ind w:left="22" w:firstLine="709"/>
        <w:jc w:val="both"/>
        <w:rPr>
          <w:lang w:eastAsia="en-US"/>
        </w:rPr>
      </w:pPr>
      <w:r w:rsidRPr="001E47A5">
        <w:rPr>
          <w:lang w:eastAsia="en-US"/>
        </w:rPr>
        <w:t xml:space="preserve">5.10.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w:t>
      </w:r>
      <w:r w:rsidRPr="001E47A5">
        <w:rPr>
          <w:noProof/>
        </w:rPr>
        <w:drawing>
          <wp:inline distT="0" distB="0" distL="0" distR="0">
            <wp:extent cx="6985" cy="6985"/>
            <wp:effectExtent l="0" t="0" r="0" b="0"/>
            <wp:docPr id="2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8"/>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1E47A5">
        <w:rPr>
          <w:lang w:eastAsia="en-US"/>
        </w:rPr>
        <w:t>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E47A5" w:rsidRPr="001E47A5" w:rsidRDefault="001E47A5" w:rsidP="00DB2D5B">
      <w:pPr>
        <w:spacing w:after="5" w:line="237" w:lineRule="auto"/>
        <w:ind w:left="93" w:firstLine="709"/>
        <w:jc w:val="both"/>
        <w:rPr>
          <w:lang w:eastAsia="en-US"/>
        </w:rPr>
      </w:pPr>
      <w:r w:rsidRPr="001E47A5">
        <w:rPr>
          <w:lang w:eastAsia="en-US"/>
        </w:rPr>
        <w:t>5.11. Собственник или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1E47A5" w:rsidRPr="001E47A5" w:rsidRDefault="001E47A5" w:rsidP="00DB2D5B">
      <w:pPr>
        <w:spacing w:after="5" w:line="237" w:lineRule="auto"/>
        <w:ind w:left="93" w:firstLine="709"/>
        <w:jc w:val="both"/>
        <w:rPr>
          <w:lang w:eastAsia="en-US"/>
        </w:rPr>
      </w:pPr>
      <w:r w:rsidRPr="001E47A5">
        <w:rPr>
          <w:lang w:eastAsia="en-US"/>
        </w:rPr>
        <w:t>5.12.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E47A5" w:rsidRDefault="001E47A5" w:rsidP="00DB2D5B">
      <w:pPr>
        <w:ind w:firstLine="709"/>
        <w:jc w:val="both"/>
        <w:rPr>
          <w:lang w:eastAsia="en-US"/>
        </w:rPr>
      </w:pPr>
      <w:r w:rsidRPr="001E47A5">
        <w:rPr>
          <w:lang w:eastAsia="en-US"/>
        </w:rPr>
        <w:t>5.13.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1E47A5" w:rsidRDefault="001E47A5" w:rsidP="00DB2D5B">
      <w:pPr>
        <w:ind w:firstLine="709"/>
        <w:jc w:val="both"/>
        <w:rPr>
          <w:b/>
          <w:color w:val="FF0000"/>
        </w:rPr>
      </w:pPr>
    </w:p>
    <w:p w:rsidR="001E47A5" w:rsidRPr="00C77893" w:rsidRDefault="001E47A5" w:rsidP="00DB2D5B">
      <w:pPr>
        <w:jc w:val="center"/>
        <w:rPr>
          <w:b/>
        </w:rPr>
      </w:pPr>
      <w:r w:rsidRPr="00C77893">
        <w:rPr>
          <w:b/>
        </w:rPr>
        <w:t>6 .Ответственность Сторон</w:t>
      </w:r>
    </w:p>
    <w:p w:rsidR="001E47A5" w:rsidRPr="00C77893" w:rsidRDefault="001E47A5" w:rsidP="00DB2D5B">
      <w:pPr>
        <w:autoSpaceDE w:val="0"/>
        <w:autoSpaceDN w:val="0"/>
        <w:adjustRightInd w:val="0"/>
        <w:ind w:firstLine="708"/>
        <w:jc w:val="both"/>
        <w:rPr>
          <w:color w:val="202724"/>
        </w:rPr>
      </w:pPr>
      <w:r w:rsidRPr="00C77893">
        <w:t>6.1.</w:t>
      </w:r>
      <w:r w:rsidRPr="00C77893">
        <w:rPr>
          <w:color w:val="202724"/>
        </w:rPr>
        <w:t xml:space="preserve">Границей эксплуатационной ответственности между общим имуществом </w:t>
      </w:r>
      <w:r w:rsidRPr="00C77893">
        <w:t>Многоквартирного дома</w:t>
      </w:r>
      <w:r w:rsidRPr="00C77893">
        <w:rPr>
          <w:color w:val="202724"/>
        </w:rPr>
        <w:t xml:space="preserve"> и личным имуществом (помещением) Собственника является:</w:t>
      </w:r>
    </w:p>
    <w:p w:rsidR="001E47A5" w:rsidRPr="00C77893" w:rsidRDefault="001E47A5" w:rsidP="00DB2D5B">
      <w:pPr>
        <w:autoSpaceDE w:val="0"/>
        <w:autoSpaceDN w:val="0"/>
        <w:adjustRightInd w:val="0"/>
        <w:ind w:firstLine="708"/>
        <w:jc w:val="both"/>
        <w:rPr>
          <w:color w:val="202724"/>
        </w:rPr>
      </w:pPr>
      <w:r w:rsidRPr="00C77893">
        <w:rPr>
          <w:color w:val="202724"/>
        </w:rPr>
        <w:t>• по строительным конструкциям — внутренняя поверхность стен помещения Собственника, оконные заполнения и входная дверь в помещение Собственника;</w:t>
      </w:r>
    </w:p>
    <w:p w:rsidR="001E47A5" w:rsidRPr="00C77893" w:rsidRDefault="001E47A5" w:rsidP="00DB2D5B">
      <w:pPr>
        <w:autoSpaceDE w:val="0"/>
        <w:autoSpaceDN w:val="0"/>
        <w:adjustRightInd w:val="0"/>
        <w:ind w:firstLine="708"/>
        <w:jc w:val="both"/>
        <w:rPr>
          <w:color w:val="202724"/>
        </w:rPr>
      </w:pPr>
      <w:r w:rsidRPr="00C77893">
        <w:rPr>
          <w:color w:val="202724"/>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Собственника. При отсутствии вентилей — по первым сварным соединениям на стояках;</w:t>
      </w:r>
    </w:p>
    <w:p w:rsidR="001E47A5" w:rsidRPr="00C77893" w:rsidRDefault="001E47A5" w:rsidP="00DB2D5B">
      <w:pPr>
        <w:autoSpaceDE w:val="0"/>
        <w:autoSpaceDN w:val="0"/>
        <w:adjustRightInd w:val="0"/>
        <w:ind w:firstLine="708"/>
        <w:jc w:val="both"/>
        <w:rPr>
          <w:color w:val="202724"/>
        </w:rPr>
      </w:pPr>
      <w:r w:rsidRPr="00C77893">
        <w:rPr>
          <w:color w:val="202724"/>
        </w:rPr>
        <w:t>• на системе водоотведения (канализации) — плоскость раструба тройника канализационного стояка, расположенного в помещении Собственника;</w:t>
      </w:r>
    </w:p>
    <w:p w:rsidR="001E47A5" w:rsidRPr="00C77893" w:rsidRDefault="001E47A5" w:rsidP="00DB2D5B">
      <w:pPr>
        <w:autoSpaceDE w:val="0"/>
        <w:autoSpaceDN w:val="0"/>
        <w:adjustRightInd w:val="0"/>
        <w:ind w:firstLine="708"/>
        <w:jc w:val="both"/>
        <w:rPr>
          <w:color w:val="202724"/>
        </w:rPr>
      </w:pPr>
      <w:r w:rsidRPr="00C77893">
        <w:rPr>
          <w:color w:val="202724"/>
        </w:rPr>
        <w:t>• на системе электроснабжения — входные соединительные клеммы автоматических выключателей, расположенных в этажном щитке.</w:t>
      </w:r>
    </w:p>
    <w:p w:rsidR="001E47A5" w:rsidRPr="00C77893" w:rsidRDefault="001E47A5" w:rsidP="00DB2D5B">
      <w:pPr>
        <w:autoSpaceDE w:val="0"/>
        <w:autoSpaceDN w:val="0"/>
        <w:adjustRightInd w:val="0"/>
        <w:jc w:val="both"/>
        <w:rPr>
          <w:color w:val="202724"/>
        </w:rPr>
      </w:pPr>
      <w:r w:rsidRPr="00C77893">
        <w:rPr>
          <w:color w:val="202724"/>
        </w:rPr>
        <w:t>Индивидуальные приборы учета являются личным имуществом Собственника.</w:t>
      </w:r>
    </w:p>
    <w:p w:rsidR="001E47A5" w:rsidRPr="00C77893" w:rsidRDefault="001E47A5" w:rsidP="00DB2D5B">
      <w:pPr>
        <w:ind w:firstLine="708"/>
        <w:jc w:val="both"/>
      </w:pPr>
      <w:r w:rsidRPr="00C77893">
        <w:t>6.2. В случае оказания услуг и выполнения работ по управлению, содержанию и ремонту общего имущества Многоквартирного дома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1E47A5" w:rsidRPr="00C77893" w:rsidRDefault="001E47A5" w:rsidP="00DB2D5B">
      <w:pPr>
        <w:ind w:firstLine="708"/>
        <w:jc w:val="both"/>
      </w:pPr>
      <w:r w:rsidRPr="00C77893">
        <w:t>6.3.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E47A5" w:rsidRPr="00C77893" w:rsidRDefault="001E47A5" w:rsidP="00DB2D5B">
      <w:pPr>
        <w:ind w:firstLine="708"/>
        <w:jc w:val="both"/>
      </w:pPr>
      <w:r w:rsidRPr="00C77893">
        <w:t>6.4.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1E47A5" w:rsidRPr="00C77893" w:rsidRDefault="001E47A5" w:rsidP="00DB2D5B">
      <w:pPr>
        <w:ind w:firstLine="708"/>
        <w:jc w:val="both"/>
      </w:pPr>
      <w:r w:rsidRPr="00C77893">
        <w:t>6.5. Управляющая организация несет ответственность за ущерб, причиненный общему имуществу Многоквартирного дома, возникший в результате ее действий или бездействия, в порядке, установленном законодательством.</w:t>
      </w:r>
    </w:p>
    <w:p w:rsidR="001E47A5" w:rsidRPr="00A70090" w:rsidRDefault="001E47A5" w:rsidP="00DB2D5B">
      <w:pPr>
        <w:ind w:firstLine="708"/>
        <w:jc w:val="both"/>
      </w:pPr>
      <w:r w:rsidRPr="00C77893">
        <w:t xml:space="preserve">6.6. В </w:t>
      </w:r>
      <w:r w:rsidRPr="00A70090">
        <w:t>случае неисполнения Управляющей организацией условий настоящего Договора Собственник вправе обратиться за защитой своих прав в СРО, членом которой является Управляющая организация.</w:t>
      </w:r>
    </w:p>
    <w:p w:rsidR="001E47A5" w:rsidRPr="00A70090" w:rsidRDefault="001E47A5" w:rsidP="00DB2D5B">
      <w:pPr>
        <w:autoSpaceDE w:val="0"/>
        <w:autoSpaceDN w:val="0"/>
        <w:adjustRightInd w:val="0"/>
        <w:ind w:firstLine="708"/>
        <w:jc w:val="both"/>
      </w:pPr>
      <w:r w:rsidRPr="00A70090">
        <w:t>6.7.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E47A5" w:rsidRPr="00A70090" w:rsidRDefault="001E47A5" w:rsidP="00DB2D5B">
      <w:pPr>
        <w:autoSpaceDE w:val="0"/>
        <w:autoSpaceDN w:val="0"/>
        <w:adjustRightInd w:val="0"/>
        <w:ind w:firstLine="708"/>
        <w:jc w:val="both"/>
      </w:pPr>
      <w:r w:rsidRPr="00A70090">
        <w:t>6.8. Управляющая организация несет ответственность за ненадлежащее содержание общего имущества Собственников, то есть безусловно обязана обеспечить соблюдение всех правил и норм технической эксплуатации жилищного фонда.</w:t>
      </w:r>
    </w:p>
    <w:p w:rsidR="001E47A5" w:rsidRPr="00A70090" w:rsidRDefault="001E47A5" w:rsidP="00DB2D5B">
      <w:pPr>
        <w:autoSpaceDE w:val="0"/>
        <w:autoSpaceDN w:val="0"/>
        <w:adjustRightInd w:val="0"/>
        <w:ind w:firstLine="708"/>
        <w:jc w:val="both"/>
      </w:pPr>
      <w:r w:rsidRPr="00A70090">
        <w:t>6.9. Управляющая организация не несет ответственности и не возмещает убытки за причиненный ущерб общему имуществу Многоквартирного дома, если он возник в результате:</w:t>
      </w:r>
    </w:p>
    <w:p w:rsidR="001E47A5" w:rsidRPr="00A70090" w:rsidRDefault="001E47A5" w:rsidP="00DB2D5B">
      <w:pPr>
        <w:autoSpaceDE w:val="0"/>
        <w:autoSpaceDN w:val="0"/>
        <w:adjustRightInd w:val="0"/>
        <w:ind w:firstLine="708"/>
        <w:jc w:val="both"/>
      </w:pPr>
      <w:r w:rsidRPr="00A70090">
        <w:t>• противоправных действий (бездействий) Собственников и иных лиц, пользующихся помещениями в Многоквартирном доме;</w:t>
      </w:r>
    </w:p>
    <w:p w:rsidR="001E47A5" w:rsidRPr="00A70090" w:rsidRDefault="001E47A5" w:rsidP="00DB2D5B">
      <w:pPr>
        <w:autoSpaceDE w:val="0"/>
        <w:autoSpaceDN w:val="0"/>
        <w:adjustRightInd w:val="0"/>
        <w:ind w:firstLine="708"/>
        <w:jc w:val="both"/>
      </w:pPr>
      <w:r w:rsidRPr="00A70090">
        <w:t>• использования Собственниками и иными лицами, пользующимися помещениями в Многоквартирном доме, общего имущества Многоквартирного дома не по назначению и с нарушением действующего законодательства;</w:t>
      </w:r>
    </w:p>
    <w:p w:rsidR="001E47A5" w:rsidRPr="00A70090" w:rsidRDefault="001E47A5" w:rsidP="00DB2D5B">
      <w:pPr>
        <w:autoSpaceDE w:val="0"/>
        <w:autoSpaceDN w:val="0"/>
        <w:adjustRightInd w:val="0"/>
        <w:ind w:firstLine="708"/>
        <w:jc w:val="both"/>
      </w:pPr>
      <w:r w:rsidRPr="00A70090">
        <w:t>• неисполнением Собственниками и иными лицами, пользующимися помещениями в Многоквартирных домах своих обязательств, установленных Договором;</w:t>
      </w:r>
    </w:p>
    <w:p w:rsidR="001E47A5" w:rsidRPr="00A70090" w:rsidRDefault="001E47A5" w:rsidP="00DB2D5B">
      <w:pPr>
        <w:autoSpaceDE w:val="0"/>
        <w:autoSpaceDN w:val="0"/>
        <w:adjustRightInd w:val="0"/>
        <w:ind w:firstLine="708"/>
        <w:jc w:val="both"/>
      </w:pPr>
      <w:r w:rsidRPr="00A70090">
        <w:t>• аварий, произошедших не по вине Управляющей организации и при невозможности Управляющей организации предусмотреть или устранить причины, вызвавшие эти аварии (вандализм, поджог, кража и пр.)</w:t>
      </w:r>
    </w:p>
    <w:p w:rsidR="001E47A5" w:rsidRPr="00A70090" w:rsidRDefault="001E47A5" w:rsidP="00DB2D5B">
      <w:pPr>
        <w:autoSpaceDE w:val="0"/>
        <w:autoSpaceDN w:val="0"/>
        <w:adjustRightInd w:val="0"/>
        <w:ind w:firstLine="708"/>
        <w:jc w:val="both"/>
      </w:pPr>
      <w:r w:rsidRPr="00A70090">
        <w:t>6.10. Управляющая организация не несет ответственность за техническое состояние общего имущества МКД, которое существовало до момента заключения Договора.</w:t>
      </w:r>
    </w:p>
    <w:p w:rsidR="001E47A5" w:rsidRPr="00A70090" w:rsidRDefault="001E47A5" w:rsidP="00DB2D5B">
      <w:pPr>
        <w:autoSpaceDE w:val="0"/>
        <w:autoSpaceDN w:val="0"/>
        <w:adjustRightInd w:val="0"/>
        <w:ind w:firstLine="708"/>
        <w:jc w:val="both"/>
      </w:pPr>
      <w:r w:rsidRPr="00A70090">
        <w:t>6.11. Все споры и разногласия, которые могут возникнуть при исполнении условий Договора, могут быть урегулированы путем переговоров.</w:t>
      </w:r>
    </w:p>
    <w:p w:rsidR="001E47A5" w:rsidRPr="00A70090" w:rsidRDefault="001E47A5" w:rsidP="00DB2D5B">
      <w:pPr>
        <w:autoSpaceDE w:val="0"/>
        <w:autoSpaceDN w:val="0"/>
        <w:adjustRightInd w:val="0"/>
        <w:jc w:val="both"/>
      </w:pPr>
      <w:r w:rsidRPr="00A70090">
        <w:t>В случае если споры и разноглася, возникшие при исполнении Договора, не могут быть разрешены путем переговоров, они подлежат разрешению в судебном порядке.</w:t>
      </w:r>
    </w:p>
    <w:p w:rsidR="001E47A5" w:rsidRPr="00C77893" w:rsidRDefault="001E47A5" w:rsidP="00DB2D5B">
      <w:pPr>
        <w:spacing w:after="234" w:line="237" w:lineRule="auto"/>
        <w:ind w:left="29" w:firstLine="573"/>
        <w:jc w:val="both"/>
        <w:rPr>
          <w:color w:val="000000"/>
          <w:lang w:eastAsia="en-US"/>
        </w:rPr>
      </w:pPr>
    </w:p>
    <w:p w:rsidR="001E47A5" w:rsidRPr="00C77893" w:rsidRDefault="001E47A5" w:rsidP="00DB2D5B">
      <w:pPr>
        <w:jc w:val="center"/>
        <w:rPr>
          <w:b/>
        </w:rPr>
      </w:pPr>
      <w:r w:rsidRPr="00C77893">
        <w:rPr>
          <w:b/>
        </w:rPr>
        <w:t>7. Осуществление</w:t>
      </w:r>
      <w:r>
        <w:rPr>
          <w:b/>
        </w:rPr>
        <w:t xml:space="preserve"> </w:t>
      </w:r>
      <w:r w:rsidRPr="00C77893">
        <w:rPr>
          <w:b/>
        </w:rPr>
        <w:t>контроля за выполнением управляющей организацией ее обязательств по договору управления Многоквартирным домом и порядок регистрации нарушений настоящего договора</w:t>
      </w:r>
    </w:p>
    <w:p w:rsidR="001E47A5" w:rsidRPr="00C77893" w:rsidRDefault="001E47A5" w:rsidP="00DB2D5B">
      <w:pPr>
        <w:pStyle w:val="Default"/>
        <w:ind w:firstLine="708"/>
      </w:pPr>
      <w:r w:rsidRPr="00C77893">
        <w:t xml:space="preserve">7.1. Контроль за выполнением Управляющей организацией ее обязательств по настоящему Договору управления может осуществляться: </w:t>
      </w:r>
    </w:p>
    <w:p w:rsidR="001E47A5" w:rsidRPr="00C77893" w:rsidRDefault="001E47A5" w:rsidP="00DB2D5B">
      <w:pPr>
        <w:pStyle w:val="Default"/>
        <w:ind w:firstLine="708"/>
      </w:pPr>
      <w:r w:rsidRPr="00C77893">
        <w:t xml:space="preserve">• непосредственно Собственниками помещений Многоквартирного дома или их представителями; </w:t>
      </w:r>
    </w:p>
    <w:p w:rsidR="001E47A5" w:rsidRPr="00C77893" w:rsidRDefault="001E47A5" w:rsidP="00DB2D5B">
      <w:pPr>
        <w:pStyle w:val="Default"/>
        <w:ind w:firstLine="708"/>
      </w:pPr>
      <w:r w:rsidRPr="00C77893">
        <w:t xml:space="preserve">• уполномоченными лицами. </w:t>
      </w:r>
    </w:p>
    <w:p w:rsidR="001E47A5" w:rsidRPr="00C77893" w:rsidRDefault="001E47A5" w:rsidP="00DB2D5B">
      <w:pPr>
        <w:pStyle w:val="Default"/>
        <w:ind w:firstLine="708"/>
      </w:pPr>
      <w:r w:rsidRPr="00C77893">
        <w:t xml:space="preserve">7.2. Контроль над деятельностью Управляющей организации в части исполнения настоящего Договора собственниками, их представителями уполномоченными лицами осуществляется в соответствии с их полномочиями путем: </w:t>
      </w:r>
    </w:p>
    <w:p w:rsidR="001E47A5" w:rsidRPr="00C77893" w:rsidRDefault="001E47A5" w:rsidP="00DB2D5B">
      <w:pPr>
        <w:pStyle w:val="Default"/>
        <w:ind w:firstLine="708"/>
      </w:pPr>
      <w:r w:rsidRPr="00C77893">
        <w:t>• составления актов о нарушении периодичности и</w:t>
      </w:r>
      <w:r w:rsidR="00C23B13">
        <w:t xml:space="preserve"> качества предоставляемых услуг;</w:t>
      </w:r>
    </w:p>
    <w:p w:rsidR="001E47A5" w:rsidRPr="00C77893" w:rsidRDefault="001E47A5" w:rsidP="00DB2D5B">
      <w:pPr>
        <w:ind w:firstLine="708"/>
        <w:jc w:val="both"/>
      </w:pPr>
      <w:r w:rsidRPr="00C77893">
        <w:t>•актов об имущественном вреде</w:t>
      </w:r>
      <w:r w:rsidR="00C23B13">
        <w:t>.</w:t>
      </w:r>
    </w:p>
    <w:p w:rsidR="001E47A5" w:rsidRPr="00C77893" w:rsidRDefault="001E47A5" w:rsidP="00DB2D5B">
      <w:pPr>
        <w:ind w:firstLine="708"/>
        <w:jc w:val="both"/>
      </w:pPr>
      <w:r w:rsidRPr="00C77893">
        <w:t>7.3.все действия осуществляются в</w:t>
      </w:r>
      <w:r w:rsidR="00A70090">
        <w:t xml:space="preserve"> </w:t>
      </w:r>
      <w:r w:rsidRPr="00C77893">
        <w:t>порядке, предусмотренном действующими Правилами предоставления коммунальных услуг.(№ 354)</w:t>
      </w:r>
    </w:p>
    <w:p w:rsidR="001E47A5" w:rsidRPr="00C77893" w:rsidRDefault="001E47A5" w:rsidP="00DB2D5B">
      <w:pPr>
        <w:spacing w:after="234" w:line="237" w:lineRule="auto"/>
        <w:ind w:left="29" w:firstLine="573"/>
        <w:jc w:val="both"/>
        <w:rPr>
          <w:color w:val="000000"/>
          <w:lang w:eastAsia="en-US"/>
        </w:rPr>
      </w:pPr>
    </w:p>
    <w:p w:rsidR="001E47A5" w:rsidRPr="00C77893" w:rsidRDefault="001E47A5" w:rsidP="00A70090">
      <w:pPr>
        <w:jc w:val="center"/>
        <w:rPr>
          <w:b/>
        </w:rPr>
      </w:pPr>
      <w:r w:rsidRPr="00C77893">
        <w:rPr>
          <w:b/>
        </w:rPr>
        <w:t xml:space="preserve">8. Порядок изменения и расторжения договора </w:t>
      </w:r>
    </w:p>
    <w:p w:rsidR="001E47A5" w:rsidRPr="00C77893" w:rsidRDefault="001E47A5" w:rsidP="00A70090">
      <w:pPr>
        <w:spacing w:after="5" w:line="237" w:lineRule="auto"/>
        <w:ind w:firstLine="573"/>
        <w:jc w:val="both"/>
      </w:pPr>
      <w:r w:rsidRPr="00C77893">
        <w:t>8.1. Изменение и (или) расторжение настоящего Договора осуществляются в порядке, предусмотренном гражданским законодательством.</w:t>
      </w:r>
    </w:p>
    <w:p w:rsidR="001E47A5" w:rsidRPr="00C77893" w:rsidRDefault="001E47A5" w:rsidP="00A70090">
      <w:pPr>
        <w:spacing w:after="5" w:line="237" w:lineRule="auto"/>
        <w:ind w:firstLine="573"/>
        <w:jc w:val="both"/>
      </w:pPr>
      <w:r w:rsidRPr="00C77893">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1E47A5" w:rsidRPr="00C77893" w:rsidRDefault="001E47A5" w:rsidP="00A70090">
      <w:pPr>
        <w:spacing w:after="5" w:line="237" w:lineRule="auto"/>
        <w:ind w:firstLine="573"/>
        <w:jc w:val="both"/>
      </w:pPr>
      <w:r w:rsidRPr="00C77893">
        <w:t xml:space="preserve">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w:t>
      </w:r>
      <w:r w:rsidRPr="00C77893">
        <w:rPr>
          <w:noProof/>
        </w:rPr>
        <w:drawing>
          <wp:inline distT="0" distB="0" distL="0" distR="0">
            <wp:extent cx="6985" cy="698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35"/>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C77893">
        <w:t>предусмотрены настоящим Договором.</w:t>
      </w:r>
    </w:p>
    <w:p w:rsidR="001E47A5" w:rsidRPr="00C77893" w:rsidRDefault="001E47A5" w:rsidP="00A70090">
      <w:pPr>
        <w:spacing w:after="5" w:line="237" w:lineRule="auto"/>
        <w:ind w:firstLine="666"/>
        <w:jc w:val="both"/>
      </w:pPr>
      <w:r w:rsidRPr="00C77893">
        <w:t>8.4.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1E47A5" w:rsidRPr="00C77893" w:rsidRDefault="001E47A5" w:rsidP="00A70090">
      <w:pPr>
        <w:spacing w:after="5" w:line="237" w:lineRule="auto"/>
        <w:ind w:firstLine="666"/>
        <w:jc w:val="both"/>
      </w:pPr>
      <w:r w:rsidRPr="00C77893">
        <w:t>8.5.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1E47A5" w:rsidRPr="00C77893" w:rsidRDefault="001E47A5" w:rsidP="00A70090">
      <w:pPr>
        <w:spacing w:after="5" w:line="237" w:lineRule="auto"/>
        <w:ind w:firstLine="573"/>
        <w:jc w:val="both"/>
      </w:pPr>
      <w:r w:rsidRPr="00C77893">
        <w:t>8.6.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1E47A5" w:rsidRPr="00C77893" w:rsidRDefault="001E47A5" w:rsidP="00DB2D5B">
      <w:pPr>
        <w:spacing w:after="5" w:line="237" w:lineRule="auto"/>
        <w:ind w:firstLine="616"/>
        <w:jc w:val="both"/>
      </w:pPr>
      <w:r w:rsidRPr="00C77893">
        <w:t>8.7.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1E47A5" w:rsidRPr="008038C3" w:rsidRDefault="001E47A5" w:rsidP="00DB2D5B">
      <w:pPr>
        <w:spacing w:after="247"/>
        <w:ind w:firstLine="616"/>
        <w:jc w:val="both"/>
      </w:pPr>
      <w:r w:rsidRPr="00C77893">
        <w:rPr>
          <w:noProof/>
        </w:rPr>
        <w:t xml:space="preserve">8.8. </w:t>
      </w:r>
      <w:r w:rsidRPr="00C77893">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E47A5" w:rsidRDefault="001E47A5" w:rsidP="00DB2D5B">
      <w:pPr>
        <w:jc w:val="center"/>
        <w:rPr>
          <w:b/>
        </w:rPr>
      </w:pPr>
      <w:r w:rsidRPr="00C77893">
        <w:rPr>
          <w:b/>
        </w:rPr>
        <w:t>9. Срок действия Договора</w:t>
      </w:r>
    </w:p>
    <w:p w:rsidR="001E47A5" w:rsidRPr="008038C3" w:rsidRDefault="001E47A5" w:rsidP="00DB2D5B">
      <w:pPr>
        <w:ind w:firstLine="709"/>
        <w:jc w:val="both"/>
        <w:rPr>
          <w:b/>
        </w:rPr>
      </w:pPr>
      <w:r w:rsidRPr="00C77893">
        <w:t>9</w:t>
      </w:r>
      <w:r>
        <w:t>.1. Договор заключен сроком на ______</w:t>
      </w:r>
      <w:r w:rsidRPr="00C77893">
        <w:t xml:space="preserve"> год</w:t>
      </w:r>
      <w:r>
        <w:t>а</w:t>
      </w:r>
      <w:r w:rsidRPr="00C77893">
        <w:t xml:space="preserve"> и вступает в действие с «</w:t>
      </w:r>
      <w:r>
        <w:t>___</w:t>
      </w:r>
      <w:r w:rsidRPr="00C77893">
        <w:t xml:space="preserve">» </w:t>
      </w:r>
      <w:r>
        <w:t>____</w:t>
      </w:r>
      <w:r w:rsidRPr="00C77893">
        <w:t xml:space="preserve"> </w:t>
      </w:r>
      <w:r>
        <w:t>20_____</w:t>
      </w:r>
      <w:r w:rsidRPr="00C77893">
        <w:t>г.</w:t>
      </w:r>
    </w:p>
    <w:p w:rsidR="001E47A5" w:rsidRPr="00C77893" w:rsidRDefault="001E47A5" w:rsidP="00DB2D5B">
      <w:pPr>
        <w:autoSpaceDE w:val="0"/>
        <w:autoSpaceDN w:val="0"/>
        <w:adjustRightInd w:val="0"/>
        <w:ind w:firstLine="709"/>
        <w:jc w:val="both"/>
      </w:pPr>
      <w:r w:rsidRPr="00C77893">
        <w:t xml:space="preserve">9.2. </w:t>
      </w:r>
      <w:r w:rsidRPr="00C77893">
        <w:rPr>
          <w:bCs/>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r w:rsidRPr="00C77893">
        <w:t>, если:</w:t>
      </w:r>
    </w:p>
    <w:p w:rsidR="001E47A5" w:rsidRPr="00C77893" w:rsidRDefault="001E47A5" w:rsidP="00DB2D5B">
      <w:pPr>
        <w:ind w:firstLine="709"/>
        <w:jc w:val="both"/>
      </w:pPr>
      <w:r w:rsidRPr="00C77893">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7" w:history="1">
        <w:r w:rsidRPr="00C77893">
          <w:rPr>
            <w:rStyle w:val="af1"/>
            <w:color w:val="auto"/>
            <w:u w:val="none"/>
          </w:rPr>
          <w:t>статьей 164</w:t>
        </w:r>
      </w:hyperlink>
      <w:r w:rsidRPr="00C77893">
        <w:t xml:space="preserve"> Жилищного кодекса Российской Федерации, с лицами, осуществляющими соответствующие виды деятельности;</w:t>
      </w:r>
    </w:p>
    <w:p w:rsidR="001E47A5" w:rsidRPr="00C77893" w:rsidRDefault="001E47A5" w:rsidP="00DB2D5B">
      <w:pPr>
        <w:ind w:firstLine="709"/>
        <w:jc w:val="both"/>
      </w:pPr>
      <w:r w:rsidRPr="00C77893">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E47A5" w:rsidRPr="00C77893" w:rsidRDefault="001E47A5" w:rsidP="00DB2D5B">
      <w:pPr>
        <w:ind w:firstLine="709"/>
        <w:jc w:val="both"/>
      </w:pPr>
      <w:r w:rsidRPr="00C77893">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E47A5" w:rsidRPr="00C77893" w:rsidRDefault="001E47A5" w:rsidP="00DB2D5B">
      <w:pPr>
        <w:ind w:firstLine="709"/>
        <w:jc w:val="both"/>
      </w:pPr>
      <w:r w:rsidRPr="00C77893">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1E47A5" w:rsidRPr="00C77893" w:rsidRDefault="001E47A5" w:rsidP="00DB2D5B">
      <w:pPr>
        <w:ind w:firstLine="709"/>
        <w:jc w:val="both"/>
      </w:pPr>
      <w:r w:rsidRPr="00C77893">
        <w:t>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1E47A5" w:rsidRPr="00FF73F7" w:rsidRDefault="001E47A5" w:rsidP="00DB2D5B">
      <w:pPr>
        <w:widowControl w:val="0"/>
        <w:autoSpaceDE w:val="0"/>
        <w:autoSpaceDN w:val="0"/>
        <w:adjustRightInd w:val="0"/>
        <w:ind w:firstLine="709"/>
        <w:jc w:val="both"/>
      </w:pPr>
      <w:r w:rsidRPr="00FF73F7">
        <w:t>9.3. Договор может быть прекращен до истечения срока его действия, при ликвидации управляющей организации как юридического лица.</w:t>
      </w:r>
    </w:p>
    <w:p w:rsidR="001E47A5" w:rsidRPr="00FF73F7" w:rsidRDefault="001E47A5" w:rsidP="00DB2D5B"/>
    <w:p w:rsidR="001E47A5" w:rsidRPr="00FF73F7" w:rsidRDefault="001E47A5" w:rsidP="00DB2D5B">
      <w:pPr>
        <w:jc w:val="center"/>
        <w:rPr>
          <w:b/>
        </w:rPr>
      </w:pPr>
      <w:r w:rsidRPr="00FF73F7">
        <w:rPr>
          <w:b/>
        </w:rPr>
        <w:t>10. Подписание и хранение Договора</w:t>
      </w:r>
    </w:p>
    <w:p w:rsidR="001E47A5" w:rsidRPr="00FF73F7" w:rsidRDefault="001E47A5" w:rsidP="00DB2D5B">
      <w:pPr>
        <w:ind w:firstLine="709"/>
        <w:jc w:val="both"/>
      </w:pPr>
      <w:r w:rsidRPr="00FF73F7">
        <w:t>10.1. Собственники помещений подписывают Договор путем проставления своих подписей в Реестре Собственников помещений.</w:t>
      </w:r>
    </w:p>
    <w:p w:rsidR="001E47A5" w:rsidRPr="00FF73F7" w:rsidRDefault="001E47A5" w:rsidP="00DB2D5B">
      <w:pPr>
        <w:ind w:firstLine="708"/>
        <w:jc w:val="both"/>
      </w:pPr>
      <w:r w:rsidRPr="00FF73F7">
        <w:t>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Уполномоченному лицу, для хранения по его почтовому адресу.</w:t>
      </w:r>
    </w:p>
    <w:p w:rsidR="001E47A5" w:rsidRPr="00FF73F7" w:rsidRDefault="001E47A5" w:rsidP="00DB2D5B">
      <w:pPr>
        <w:ind w:firstLine="708"/>
        <w:jc w:val="both"/>
        <w:rPr>
          <w:b/>
        </w:rPr>
      </w:pPr>
      <w:r w:rsidRPr="00FF73F7">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листах, прошит, скреплен печатью Управляющей организации.</w:t>
      </w:r>
    </w:p>
    <w:p w:rsidR="001E47A5" w:rsidRPr="00FF73F7" w:rsidRDefault="001E47A5" w:rsidP="00DB2D5B">
      <w:pPr>
        <w:jc w:val="both"/>
        <w:rPr>
          <w:b/>
        </w:rPr>
      </w:pPr>
      <w:r w:rsidRPr="00FF73F7">
        <w:t>Указанные экземпляры Договора являются идентичными на дату заключения Договора.</w:t>
      </w:r>
    </w:p>
    <w:p w:rsidR="001E47A5" w:rsidRPr="00FF73F7" w:rsidRDefault="001E47A5" w:rsidP="00DB2D5B">
      <w:pPr>
        <w:rPr>
          <w:b/>
        </w:rPr>
      </w:pPr>
    </w:p>
    <w:p w:rsidR="001E47A5" w:rsidRPr="00FF73F7" w:rsidRDefault="001E47A5" w:rsidP="00DB2D5B">
      <w:pPr>
        <w:jc w:val="center"/>
        <w:rPr>
          <w:b/>
        </w:rPr>
      </w:pPr>
      <w:r w:rsidRPr="00FF73F7">
        <w:rPr>
          <w:b/>
        </w:rPr>
        <w:t>11.Приложения, являющиеся неотъемлемой частью настоящего Договора:</w:t>
      </w:r>
    </w:p>
    <w:p w:rsidR="001E47A5" w:rsidRPr="00FF73F7" w:rsidRDefault="001E47A5" w:rsidP="00DB2D5B">
      <w:pPr>
        <w:ind w:firstLine="708"/>
        <w:jc w:val="both"/>
      </w:pPr>
      <w:r w:rsidRPr="00FF73F7">
        <w:rPr>
          <w:u w:val="single"/>
        </w:rPr>
        <w:t>Приложение № 1</w:t>
      </w:r>
      <w:r w:rsidRPr="00FF73F7">
        <w:t xml:space="preserve"> - Перечень </w:t>
      </w:r>
      <w:r w:rsidRPr="00FF73F7">
        <w:rPr>
          <w:iCs/>
          <w:color w:val="000000"/>
        </w:rPr>
        <w:t>работы и услуг по надлежащему содержанию общего имущества в Многоквартирном доме на 4 листах;</w:t>
      </w:r>
    </w:p>
    <w:p w:rsidR="001E47A5" w:rsidRPr="00FF73F7" w:rsidRDefault="001E47A5" w:rsidP="001E47A5">
      <w:pPr>
        <w:ind w:firstLine="708"/>
        <w:jc w:val="both"/>
      </w:pPr>
    </w:p>
    <w:p w:rsidR="00D933E5" w:rsidRPr="00717DE4" w:rsidRDefault="00D933E5" w:rsidP="00717DE4">
      <w:pPr>
        <w:jc w:val="center"/>
        <w:rPr>
          <w:b/>
        </w:rPr>
      </w:pPr>
      <w:r w:rsidRPr="00717DE4">
        <w:rPr>
          <w:b/>
        </w:rPr>
        <w:t>1</w:t>
      </w:r>
      <w:r w:rsidR="00717DE4" w:rsidRPr="00717DE4">
        <w:rPr>
          <w:b/>
        </w:rPr>
        <w:t>2</w:t>
      </w:r>
      <w:r w:rsidRPr="00717DE4">
        <w:rPr>
          <w:b/>
        </w:rPr>
        <w:t xml:space="preserve">. </w:t>
      </w:r>
      <w:r w:rsidR="000955CC" w:rsidRPr="00FF73F7">
        <w:rPr>
          <w:b/>
        </w:rPr>
        <w:t>Адреса, реквизиты и подписи Сторон</w:t>
      </w:r>
    </w:p>
    <w:p w:rsidR="00D933E5" w:rsidRPr="00717DE4" w:rsidRDefault="00D933E5" w:rsidP="00D933E5">
      <w:pPr>
        <w:jc w:val="center"/>
        <w:rPr>
          <w:b/>
        </w:rPr>
      </w:pPr>
    </w:p>
    <w:tbl>
      <w:tblPr>
        <w:tblW w:w="0" w:type="auto"/>
        <w:tblLook w:val="04A0"/>
      </w:tblPr>
      <w:tblGrid>
        <w:gridCol w:w="4785"/>
        <w:gridCol w:w="4785"/>
      </w:tblGrid>
      <w:tr w:rsidR="00D933E5" w:rsidRPr="00717DE4" w:rsidTr="004D6981">
        <w:tc>
          <w:tcPr>
            <w:tcW w:w="4785" w:type="dxa"/>
          </w:tcPr>
          <w:p w:rsidR="00D933E5" w:rsidRPr="00717DE4" w:rsidRDefault="00D933E5" w:rsidP="00DC6DC7">
            <w:pPr>
              <w:jc w:val="center"/>
              <w:rPr>
                <w:b/>
              </w:rPr>
            </w:pPr>
            <w:r w:rsidRPr="00717DE4">
              <w:rPr>
                <w:b/>
              </w:rPr>
              <w:t xml:space="preserve">Управляющая организация </w:t>
            </w:r>
          </w:p>
        </w:tc>
        <w:tc>
          <w:tcPr>
            <w:tcW w:w="4785" w:type="dxa"/>
          </w:tcPr>
          <w:p w:rsidR="00D933E5" w:rsidRPr="00717DE4" w:rsidRDefault="00D933E5" w:rsidP="00DC6DC7">
            <w:pPr>
              <w:jc w:val="center"/>
              <w:rPr>
                <w:b/>
              </w:rPr>
            </w:pPr>
            <w:r w:rsidRPr="00717DE4">
              <w:rPr>
                <w:b/>
              </w:rPr>
              <w:t>Собственник</w:t>
            </w:r>
          </w:p>
        </w:tc>
      </w:tr>
      <w:tr w:rsidR="00D933E5" w:rsidRPr="00717DE4" w:rsidTr="004D6981">
        <w:tc>
          <w:tcPr>
            <w:tcW w:w="4785" w:type="dxa"/>
          </w:tcPr>
          <w:p w:rsidR="00D933E5" w:rsidRPr="00717DE4" w:rsidRDefault="00D933E5" w:rsidP="00DC6DC7">
            <w:pPr>
              <w:jc w:val="center"/>
              <w:rPr>
                <w:b/>
              </w:rPr>
            </w:pPr>
          </w:p>
        </w:tc>
        <w:tc>
          <w:tcPr>
            <w:tcW w:w="4785" w:type="dxa"/>
          </w:tcPr>
          <w:p w:rsidR="00D933E5" w:rsidRPr="00717DE4" w:rsidRDefault="00D933E5" w:rsidP="00DC6DC7">
            <w:pPr>
              <w:jc w:val="center"/>
              <w:rPr>
                <w:b/>
              </w:rPr>
            </w:pPr>
          </w:p>
        </w:tc>
      </w:tr>
    </w:tbl>
    <w:p w:rsidR="004D6981" w:rsidRDefault="004D6981" w:rsidP="004D6981">
      <w:pPr>
        <w:autoSpaceDE w:val="0"/>
        <w:autoSpaceDN w:val="0"/>
        <w:adjustRightInd w:val="0"/>
        <w:jc w:val="center"/>
        <w:rPr>
          <w:b/>
          <w:bCs/>
        </w:rPr>
      </w:pPr>
    </w:p>
    <w:p w:rsidR="004D6981" w:rsidRDefault="004D6981">
      <w:pPr>
        <w:rPr>
          <w:b/>
          <w:bCs/>
        </w:rPr>
      </w:pPr>
      <w:r>
        <w:rPr>
          <w:b/>
          <w:bCs/>
        </w:rPr>
        <w:br w:type="page"/>
      </w:r>
    </w:p>
    <w:p w:rsidR="004D6981" w:rsidRPr="00C77893" w:rsidRDefault="004D6981" w:rsidP="004D6981">
      <w:pPr>
        <w:autoSpaceDE w:val="0"/>
        <w:autoSpaceDN w:val="0"/>
        <w:adjustRightInd w:val="0"/>
        <w:jc w:val="center"/>
        <w:rPr>
          <w:b/>
          <w:bCs/>
        </w:rPr>
      </w:pPr>
      <w:r w:rsidRPr="00C77893">
        <w:rPr>
          <w:b/>
          <w:bCs/>
        </w:rPr>
        <w:t>Приложение№1</w:t>
      </w:r>
    </w:p>
    <w:p w:rsidR="004D6981" w:rsidRPr="00C77893" w:rsidRDefault="004D6981" w:rsidP="004D6981">
      <w:pPr>
        <w:autoSpaceDE w:val="0"/>
        <w:autoSpaceDN w:val="0"/>
        <w:adjustRightInd w:val="0"/>
        <w:jc w:val="center"/>
        <w:rPr>
          <w:b/>
          <w:bCs/>
        </w:rPr>
      </w:pPr>
      <w:r w:rsidRPr="00C77893">
        <w:rPr>
          <w:b/>
          <w:bCs/>
        </w:rPr>
        <w:t xml:space="preserve">К договору управления многоквартирным домом № </w:t>
      </w:r>
      <w:r>
        <w:rPr>
          <w:b/>
          <w:bCs/>
        </w:rPr>
        <w:t>____</w:t>
      </w:r>
      <w:r w:rsidRPr="00C77893">
        <w:rPr>
          <w:b/>
          <w:bCs/>
        </w:rPr>
        <w:t xml:space="preserve"> от</w:t>
      </w:r>
      <w:r>
        <w:rPr>
          <w:b/>
          <w:bCs/>
        </w:rPr>
        <w:t xml:space="preserve"> «___»_____20___г.</w:t>
      </w:r>
    </w:p>
    <w:p w:rsidR="004D6981" w:rsidRPr="00C77893" w:rsidRDefault="004D6981" w:rsidP="004D6981">
      <w:pPr>
        <w:autoSpaceDE w:val="0"/>
        <w:autoSpaceDN w:val="0"/>
        <w:adjustRightInd w:val="0"/>
        <w:jc w:val="center"/>
        <w:rPr>
          <w:b/>
          <w:bCs/>
        </w:rPr>
      </w:pPr>
    </w:p>
    <w:p w:rsidR="004D6981" w:rsidRPr="00C77893" w:rsidRDefault="004D6981" w:rsidP="004D6981">
      <w:pPr>
        <w:autoSpaceDE w:val="0"/>
        <w:autoSpaceDN w:val="0"/>
        <w:adjustRightInd w:val="0"/>
        <w:jc w:val="center"/>
        <w:rPr>
          <w:b/>
          <w:bCs/>
        </w:rPr>
      </w:pPr>
      <w:r w:rsidRPr="00C77893">
        <w:rPr>
          <w:b/>
          <w:bCs/>
        </w:rPr>
        <w:t>ПЕРЕЧЕНЬ</w:t>
      </w:r>
    </w:p>
    <w:p w:rsidR="004D6981" w:rsidRPr="00C77893" w:rsidRDefault="004D6981" w:rsidP="004D6981">
      <w:pPr>
        <w:autoSpaceDE w:val="0"/>
        <w:autoSpaceDN w:val="0"/>
        <w:adjustRightInd w:val="0"/>
        <w:jc w:val="center"/>
        <w:rPr>
          <w:b/>
          <w:bCs/>
        </w:rPr>
      </w:pPr>
    </w:p>
    <w:p w:rsidR="004D6981" w:rsidRPr="00C77893" w:rsidRDefault="004D6981" w:rsidP="004D6981">
      <w:pPr>
        <w:autoSpaceDE w:val="0"/>
        <w:autoSpaceDN w:val="0"/>
        <w:adjustRightInd w:val="0"/>
        <w:jc w:val="center"/>
        <w:rPr>
          <w:b/>
          <w:bCs/>
        </w:rPr>
      </w:pPr>
      <w:r w:rsidRPr="00C77893">
        <w:rPr>
          <w:b/>
          <w:bCs/>
        </w:rPr>
        <w:t>работ и услуг по</w:t>
      </w:r>
      <w:r w:rsidRPr="00C77893">
        <w:rPr>
          <w:b/>
          <w:iCs/>
          <w:color w:val="000000"/>
        </w:rPr>
        <w:t xml:space="preserve"> надлежащему </w:t>
      </w:r>
      <w:r w:rsidRPr="00C77893">
        <w:rPr>
          <w:b/>
          <w:bCs/>
        </w:rPr>
        <w:t>содержанию общего имущества собственников помещений в многоквартирном доме, расположенном по адресу:</w:t>
      </w:r>
    </w:p>
    <w:p w:rsidR="004D6981" w:rsidRPr="00C77893" w:rsidRDefault="004D6981" w:rsidP="004D6981">
      <w:pPr>
        <w:autoSpaceDE w:val="0"/>
        <w:autoSpaceDN w:val="0"/>
        <w:adjustRightInd w:val="0"/>
        <w:jc w:val="center"/>
        <w:rPr>
          <w:b/>
          <w:bCs/>
          <w:color w:val="000000"/>
          <w:u w:val="single"/>
        </w:rPr>
      </w:pPr>
      <w:r>
        <w:rPr>
          <w:b/>
          <w:bCs/>
          <w:color w:val="000000"/>
          <w:u w:val="single"/>
        </w:rPr>
        <w:t>__________________________________________________________________________</w:t>
      </w:r>
    </w:p>
    <w:p w:rsidR="004D6981" w:rsidRPr="00C77893" w:rsidRDefault="004D6981" w:rsidP="004D6981">
      <w:pPr>
        <w:autoSpaceDE w:val="0"/>
        <w:autoSpaceDN w:val="0"/>
        <w:adjustRightInd w:val="0"/>
        <w:jc w:val="center"/>
        <w:rPr>
          <w:b/>
          <w:bCs/>
          <w:i/>
          <w:color w:val="000000"/>
        </w:rPr>
      </w:pPr>
      <w:r w:rsidRPr="00C77893">
        <w:rPr>
          <w:b/>
          <w:bCs/>
          <w:i/>
          <w:color w:val="000000"/>
        </w:rPr>
        <w:t>(почтовый индекс, улица, номер дома, номер корпуса или строения)</w:t>
      </w:r>
    </w:p>
    <w:p w:rsidR="004D6981" w:rsidRPr="00C77893" w:rsidRDefault="004D6981" w:rsidP="004D6981">
      <w:pPr>
        <w:autoSpaceDE w:val="0"/>
        <w:autoSpaceDN w:val="0"/>
        <w:adjustRightInd w:val="0"/>
        <w:jc w:val="center"/>
        <w:rPr>
          <w:b/>
          <w:bCs/>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790"/>
        <w:gridCol w:w="4971"/>
      </w:tblGrid>
      <w:tr w:rsidR="004D6981" w:rsidRPr="00C77893" w:rsidTr="0074222F">
        <w:tc>
          <w:tcPr>
            <w:tcW w:w="809" w:type="dxa"/>
            <w:shd w:val="clear" w:color="auto" w:fill="auto"/>
          </w:tcPr>
          <w:p w:rsidR="004D6981" w:rsidRPr="00C77893" w:rsidRDefault="004D6981" w:rsidP="0074222F">
            <w:pPr>
              <w:jc w:val="both"/>
            </w:pPr>
            <w:r w:rsidRPr="00C77893">
              <w:t>№п/п</w:t>
            </w:r>
          </w:p>
        </w:tc>
        <w:tc>
          <w:tcPr>
            <w:tcW w:w="3790" w:type="dxa"/>
            <w:shd w:val="clear" w:color="auto" w:fill="auto"/>
          </w:tcPr>
          <w:p w:rsidR="004D6981" w:rsidRPr="00C77893" w:rsidRDefault="004D6981" w:rsidP="0074222F">
            <w:pPr>
              <w:jc w:val="center"/>
            </w:pPr>
            <w:r w:rsidRPr="00C77893">
              <w:t>Состав работ</w:t>
            </w:r>
          </w:p>
        </w:tc>
        <w:tc>
          <w:tcPr>
            <w:tcW w:w="4971" w:type="dxa"/>
            <w:shd w:val="clear" w:color="auto" w:fill="auto"/>
          </w:tcPr>
          <w:p w:rsidR="004D6981" w:rsidRPr="00C77893" w:rsidRDefault="004D6981" w:rsidP="0074222F">
            <w:pPr>
              <w:jc w:val="center"/>
            </w:pPr>
            <w:r w:rsidRPr="00C77893">
              <w:t>Периодичность выполнения работ</w:t>
            </w:r>
          </w:p>
        </w:tc>
      </w:tr>
      <w:tr w:rsidR="004D6981" w:rsidRPr="00C77893" w:rsidTr="0074222F">
        <w:tc>
          <w:tcPr>
            <w:tcW w:w="809" w:type="dxa"/>
            <w:shd w:val="clear" w:color="auto" w:fill="auto"/>
          </w:tcPr>
          <w:p w:rsidR="004D6981" w:rsidRPr="00C77893" w:rsidRDefault="004D6981" w:rsidP="0074222F">
            <w:pPr>
              <w:jc w:val="both"/>
              <w:rPr>
                <w:b/>
              </w:rPr>
            </w:pPr>
            <w:r w:rsidRPr="00C77893">
              <w:rPr>
                <w:b/>
              </w:rPr>
              <w:t>1</w:t>
            </w:r>
          </w:p>
        </w:tc>
        <w:tc>
          <w:tcPr>
            <w:tcW w:w="8761" w:type="dxa"/>
            <w:gridSpan w:val="2"/>
            <w:shd w:val="clear" w:color="auto" w:fill="auto"/>
          </w:tcPr>
          <w:p w:rsidR="004D6981" w:rsidRPr="00C77893" w:rsidRDefault="004D6981" w:rsidP="0074222F">
            <w:pPr>
              <w:jc w:val="both"/>
              <w:rPr>
                <w:b/>
              </w:rPr>
            </w:pPr>
            <w:r w:rsidRPr="00C77893">
              <w:rPr>
                <w:b/>
              </w:rPr>
              <w:t xml:space="preserve">Санитарное содержание общих мест пользования </w:t>
            </w:r>
            <w:r w:rsidRPr="00C77893">
              <w:t>4,76 рублей за 1 м</w:t>
            </w:r>
            <w:r w:rsidRPr="00C77893">
              <w:rPr>
                <w:vertAlign w:val="superscript"/>
              </w:rPr>
              <w:t>2</w:t>
            </w:r>
            <w:r w:rsidRPr="00C77893">
              <w:t xml:space="preserve"> общей площади</w:t>
            </w:r>
          </w:p>
        </w:tc>
      </w:tr>
      <w:tr w:rsidR="004D6981" w:rsidRPr="00C77893" w:rsidTr="0074222F">
        <w:tc>
          <w:tcPr>
            <w:tcW w:w="809" w:type="dxa"/>
            <w:shd w:val="clear" w:color="auto" w:fill="auto"/>
          </w:tcPr>
          <w:p w:rsidR="004D6981" w:rsidRPr="00C77893" w:rsidRDefault="004D6981" w:rsidP="0074222F">
            <w:pPr>
              <w:jc w:val="both"/>
            </w:pPr>
            <w:r w:rsidRPr="00C77893">
              <w:t>1.1</w:t>
            </w:r>
          </w:p>
        </w:tc>
        <w:tc>
          <w:tcPr>
            <w:tcW w:w="3790" w:type="dxa"/>
            <w:shd w:val="clear" w:color="auto" w:fill="auto"/>
          </w:tcPr>
          <w:p w:rsidR="004D6981" w:rsidRPr="00C77893" w:rsidRDefault="004D6981" w:rsidP="0074222F">
            <w:pPr>
              <w:jc w:val="both"/>
            </w:pPr>
            <w:r w:rsidRPr="00C77893">
              <w:t>Сухая и влажная уборка тамбуров, холлов, коридоров галерей, лестничных площадок и маршей, пандусов перил</w:t>
            </w:r>
          </w:p>
        </w:tc>
        <w:tc>
          <w:tcPr>
            <w:tcW w:w="4971" w:type="dxa"/>
            <w:shd w:val="clear" w:color="auto" w:fill="auto"/>
          </w:tcPr>
          <w:p w:rsidR="004D6981" w:rsidRPr="00C77893" w:rsidRDefault="004D6981" w:rsidP="0074222F">
            <w:pPr>
              <w:jc w:val="both"/>
            </w:pPr>
            <w:r>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1.2</w:t>
            </w:r>
          </w:p>
        </w:tc>
        <w:tc>
          <w:tcPr>
            <w:tcW w:w="3790" w:type="dxa"/>
            <w:shd w:val="clear" w:color="auto" w:fill="auto"/>
          </w:tcPr>
          <w:p w:rsidR="004D6981" w:rsidRPr="00C77893" w:rsidRDefault="004D6981" w:rsidP="0074222F">
            <w:pPr>
              <w:jc w:val="both"/>
            </w:pPr>
            <w:r w:rsidRPr="00C77893">
              <w:t>Мытье лестничных площадок и маршей</w:t>
            </w:r>
          </w:p>
        </w:tc>
        <w:tc>
          <w:tcPr>
            <w:tcW w:w="4971" w:type="dxa"/>
            <w:shd w:val="clear" w:color="auto" w:fill="auto"/>
          </w:tcPr>
          <w:p w:rsidR="004D6981" w:rsidRPr="00C77893" w:rsidRDefault="004D6981" w:rsidP="0074222F">
            <w:pPr>
              <w:jc w:val="both"/>
            </w:pPr>
            <w:r>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1.3</w:t>
            </w:r>
          </w:p>
        </w:tc>
        <w:tc>
          <w:tcPr>
            <w:tcW w:w="3790" w:type="dxa"/>
            <w:shd w:val="clear" w:color="auto" w:fill="auto"/>
          </w:tcPr>
          <w:p w:rsidR="004D6981" w:rsidRPr="00C77893" w:rsidRDefault="004D6981" w:rsidP="0074222F">
            <w:pPr>
              <w:jc w:val="both"/>
            </w:pPr>
            <w:r w:rsidRPr="00C77893">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w:t>
            </w:r>
          </w:p>
        </w:tc>
        <w:tc>
          <w:tcPr>
            <w:tcW w:w="4971" w:type="dxa"/>
            <w:shd w:val="clear" w:color="auto" w:fill="auto"/>
          </w:tcPr>
          <w:p w:rsidR="004D6981" w:rsidRPr="00C77893" w:rsidRDefault="004D6981" w:rsidP="0074222F">
            <w:pPr>
              <w:jc w:val="both"/>
            </w:pPr>
            <w:r>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1.4</w:t>
            </w:r>
          </w:p>
        </w:tc>
        <w:tc>
          <w:tcPr>
            <w:tcW w:w="3790" w:type="dxa"/>
            <w:shd w:val="clear" w:color="auto" w:fill="auto"/>
          </w:tcPr>
          <w:p w:rsidR="004D6981" w:rsidRPr="00C77893" w:rsidRDefault="004D6981" w:rsidP="0074222F">
            <w:pPr>
              <w:jc w:val="both"/>
            </w:pPr>
            <w:r w:rsidRPr="00C77893">
              <w:t>Мытье окон</w:t>
            </w:r>
          </w:p>
        </w:tc>
        <w:tc>
          <w:tcPr>
            <w:tcW w:w="4971" w:type="dxa"/>
            <w:shd w:val="clear" w:color="auto" w:fill="auto"/>
          </w:tcPr>
          <w:p w:rsidR="004D6981" w:rsidRDefault="004D6981" w:rsidP="0074222F">
            <w:r w:rsidRPr="004D39A4">
              <w:t>В соответствии с законодательством</w:t>
            </w:r>
          </w:p>
        </w:tc>
      </w:tr>
      <w:tr w:rsidR="004D6981" w:rsidRPr="00C77893" w:rsidTr="0074222F">
        <w:trPr>
          <w:trHeight w:val="486"/>
        </w:trPr>
        <w:tc>
          <w:tcPr>
            <w:tcW w:w="809" w:type="dxa"/>
            <w:shd w:val="clear" w:color="auto" w:fill="auto"/>
          </w:tcPr>
          <w:p w:rsidR="004D6981" w:rsidRPr="00C77893" w:rsidRDefault="004D6981" w:rsidP="0074222F">
            <w:pPr>
              <w:jc w:val="both"/>
            </w:pPr>
            <w:r w:rsidRPr="00C77893">
              <w:t>1.5</w:t>
            </w:r>
          </w:p>
        </w:tc>
        <w:tc>
          <w:tcPr>
            <w:tcW w:w="3790" w:type="dxa"/>
            <w:shd w:val="clear" w:color="auto" w:fill="auto"/>
          </w:tcPr>
          <w:p w:rsidR="004D6981" w:rsidRPr="00C77893" w:rsidRDefault="004D6981" w:rsidP="0074222F">
            <w:pPr>
              <w:jc w:val="both"/>
            </w:pPr>
            <w:r w:rsidRPr="00C77893">
              <w:t>Дератизация и дезинфекция мест общего пользования и подвалов</w:t>
            </w:r>
          </w:p>
        </w:tc>
        <w:tc>
          <w:tcPr>
            <w:tcW w:w="4971" w:type="dxa"/>
            <w:shd w:val="clear" w:color="auto" w:fill="auto"/>
          </w:tcPr>
          <w:p w:rsidR="004D6981" w:rsidRDefault="004D6981" w:rsidP="0074222F">
            <w:r w:rsidRPr="004D39A4">
              <w:t>В соответствии с законодательством</w:t>
            </w:r>
          </w:p>
        </w:tc>
      </w:tr>
      <w:tr w:rsidR="004D6981" w:rsidRPr="00C77893" w:rsidTr="0074222F">
        <w:trPr>
          <w:trHeight w:val="318"/>
        </w:trPr>
        <w:tc>
          <w:tcPr>
            <w:tcW w:w="809" w:type="dxa"/>
            <w:shd w:val="clear" w:color="auto" w:fill="auto"/>
          </w:tcPr>
          <w:p w:rsidR="004D6981" w:rsidRPr="00C77893" w:rsidRDefault="004D6981" w:rsidP="0074222F">
            <w:pPr>
              <w:jc w:val="both"/>
            </w:pPr>
            <w:r w:rsidRPr="00C77893">
              <w:t>1.6</w:t>
            </w:r>
          </w:p>
        </w:tc>
        <w:tc>
          <w:tcPr>
            <w:tcW w:w="3790" w:type="dxa"/>
            <w:shd w:val="clear" w:color="auto" w:fill="auto"/>
          </w:tcPr>
          <w:p w:rsidR="004D6981" w:rsidRPr="00C77893" w:rsidRDefault="004D6981" w:rsidP="0074222F">
            <w:pPr>
              <w:jc w:val="both"/>
            </w:pPr>
            <w:r w:rsidRPr="00C77893">
              <w:rPr>
                <w:color w:val="000000"/>
              </w:rPr>
              <w:t>Уборка чердачного и подвального помещения</w:t>
            </w:r>
          </w:p>
        </w:tc>
        <w:tc>
          <w:tcPr>
            <w:tcW w:w="4971" w:type="dxa"/>
            <w:shd w:val="clear" w:color="auto" w:fill="auto"/>
          </w:tcPr>
          <w:p w:rsidR="004D6981" w:rsidRDefault="004D6981" w:rsidP="0074222F">
            <w:r w:rsidRPr="004D39A4">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rPr>
                <w:b/>
              </w:rPr>
            </w:pPr>
            <w:r w:rsidRPr="00C77893">
              <w:rPr>
                <w:b/>
              </w:rPr>
              <w:t>2</w:t>
            </w:r>
          </w:p>
        </w:tc>
        <w:tc>
          <w:tcPr>
            <w:tcW w:w="8761" w:type="dxa"/>
            <w:gridSpan w:val="2"/>
            <w:shd w:val="clear" w:color="auto" w:fill="auto"/>
          </w:tcPr>
          <w:p w:rsidR="004D6981" w:rsidRPr="00C77893" w:rsidRDefault="004D6981" w:rsidP="0074222F">
            <w:pPr>
              <w:jc w:val="both"/>
              <w:rPr>
                <w:b/>
              </w:rPr>
            </w:pPr>
            <w:r w:rsidRPr="00C77893">
              <w:rPr>
                <w:b/>
              </w:rPr>
              <w:t xml:space="preserve">Санитарное содержание придомовых территорий </w:t>
            </w:r>
            <w:r w:rsidRPr="00C77893">
              <w:t>4,30 рублей за 1 м</w:t>
            </w:r>
            <w:r w:rsidRPr="00C77893">
              <w:rPr>
                <w:vertAlign w:val="superscript"/>
              </w:rPr>
              <w:t>2</w:t>
            </w:r>
            <w:r w:rsidRPr="00C77893">
              <w:t xml:space="preserve"> общей площади</w:t>
            </w:r>
          </w:p>
        </w:tc>
      </w:tr>
      <w:tr w:rsidR="004D6981" w:rsidRPr="00C77893" w:rsidTr="0074222F">
        <w:tc>
          <w:tcPr>
            <w:tcW w:w="809" w:type="dxa"/>
            <w:shd w:val="clear" w:color="auto" w:fill="auto"/>
          </w:tcPr>
          <w:p w:rsidR="004D6981" w:rsidRPr="00C77893" w:rsidRDefault="004D6981" w:rsidP="0074222F">
            <w:pPr>
              <w:jc w:val="both"/>
            </w:pPr>
            <w:r w:rsidRPr="00C77893">
              <w:t>2.1</w:t>
            </w:r>
          </w:p>
        </w:tc>
        <w:tc>
          <w:tcPr>
            <w:tcW w:w="8761" w:type="dxa"/>
            <w:gridSpan w:val="2"/>
            <w:shd w:val="clear" w:color="auto" w:fill="auto"/>
          </w:tcPr>
          <w:p w:rsidR="004D6981" w:rsidRPr="00C77893" w:rsidRDefault="004D6981" w:rsidP="0074222F">
            <w:pPr>
              <w:jc w:val="both"/>
              <w:rPr>
                <w:b/>
                <w:i/>
              </w:rPr>
            </w:pPr>
            <w:r w:rsidRPr="00C77893">
              <w:rPr>
                <w:b/>
                <w:i/>
              </w:rPr>
              <w:t>Холодный период:</w:t>
            </w:r>
          </w:p>
        </w:tc>
      </w:tr>
      <w:tr w:rsidR="004D6981" w:rsidRPr="00C77893" w:rsidTr="0074222F">
        <w:tc>
          <w:tcPr>
            <w:tcW w:w="809" w:type="dxa"/>
            <w:shd w:val="clear" w:color="auto" w:fill="auto"/>
          </w:tcPr>
          <w:p w:rsidR="004D6981" w:rsidRPr="00C77893" w:rsidRDefault="004D6981" w:rsidP="0074222F">
            <w:pPr>
              <w:jc w:val="both"/>
            </w:pPr>
            <w:r w:rsidRPr="00C77893">
              <w:t>2.1.1.</w:t>
            </w:r>
          </w:p>
        </w:tc>
        <w:tc>
          <w:tcPr>
            <w:tcW w:w="3790" w:type="dxa"/>
            <w:shd w:val="clear" w:color="auto" w:fill="auto"/>
          </w:tcPr>
          <w:p w:rsidR="004D6981" w:rsidRPr="00C77893" w:rsidRDefault="004D6981" w:rsidP="0074222F">
            <w:pPr>
              <w:jc w:val="both"/>
            </w:pPr>
            <w:r w:rsidRPr="00C77893">
              <w:t>Сдвигание и подметание свежевыпавшего снега и очистка придомовой территории от снега и льда при наличии келейности свыше 5 см</w:t>
            </w:r>
          </w:p>
        </w:tc>
        <w:tc>
          <w:tcPr>
            <w:tcW w:w="4971" w:type="dxa"/>
            <w:shd w:val="clear" w:color="auto" w:fill="auto"/>
          </w:tcPr>
          <w:p w:rsidR="004D6981" w:rsidRDefault="004D6981" w:rsidP="0074222F">
            <w:r w:rsidRPr="00415270">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2.1.2.</w:t>
            </w:r>
          </w:p>
        </w:tc>
        <w:tc>
          <w:tcPr>
            <w:tcW w:w="3790" w:type="dxa"/>
            <w:shd w:val="clear" w:color="auto" w:fill="auto"/>
          </w:tcPr>
          <w:p w:rsidR="004D6981" w:rsidRPr="00C77893" w:rsidRDefault="004D6981" w:rsidP="0074222F">
            <w:pPr>
              <w:jc w:val="both"/>
            </w:pPr>
            <w:r w:rsidRPr="00C77893">
              <w:t>Сдвигание и подметание снега при снегопаде</w:t>
            </w:r>
          </w:p>
        </w:tc>
        <w:tc>
          <w:tcPr>
            <w:tcW w:w="4971" w:type="dxa"/>
            <w:shd w:val="clear" w:color="auto" w:fill="auto"/>
          </w:tcPr>
          <w:p w:rsidR="004D6981" w:rsidRDefault="004D6981" w:rsidP="0074222F">
            <w:r w:rsidRPr="00415270">
              <w:t>В соответствии с законодательством</w:t>
            </w:r>
          </w:p>
        </w:tc>
      </w:tr>
      <w:tr w:rsidR="004D6981" w:rsidRPr="00C77893" w:rsidTr="0074222F">
        <w:trPr>
          <w:trHeight w:val="243"/>
        </w:trPr>
        <w:tc>
          <w:tcPr>
            <w:tcW w:w="809" w:type="dxa"/>
            <w:shd w:val="clear" w:color="auto" w:fill="auto"/>
          </w:tcPr>
          <w:p w:rsidR="004D6981" w:rsidRPr="00C77893" w:rsidRDefault="004D6981" w:rsidP="0074222F">
            <w:pPr>
              <w:jc w:val="both"/>
            </w:pPr>
            <w:r w:rsidRPr="00C77893">
              <w:t>2.1.3</w:t>
            </w:r>
          </w:p>
        </w:tc>
        <w:tc>
          <w:tcPr>
            <w:tcW w:w="3790" w:type="dxa"/>
            <w:shd w:val="clear" w:color="auto" w:fill="auto"/>
          </w:tcPr>
          <w:p w:rsidR="004D6981" w:rsidRPr="00C77893" w:rsidRDefault="004D6981" w:rsidP="0074222F">
            <w:pPr>
              <w:jc w:val="both"/>
            </w:pPr>
            <w:r w:rsidRPr="00C77893">
              <w:t>Посыпка территории песком</w:t>
            </w:r>
          </w:p>
        </w:tc>
        <w:tc>
          <w:tcPr>
            <w:tcW w:w="4971" w:type="dxa"/>
            <w:shd w:val="clear" w:color="auto" w:fill="auto"/>
          </w:tcPr>
          <w:p w:rsidR="004D6981" w:rsidRDefault="004D6981" w:rsidP="0074222F">
            <w:r w:rsidRPr="00415270">
              <w:t>В соответствии с законодательством</w:t>
            </w:r>
          </w:p>
        </w:tc>
      </w:tr>
      <w:tr w:rsidR="004D6981" w:rsidRPr="00C77893" w:rsidTr="0074222F">
        <w:trPr>
          <w:trHeight w:val="299"/>
        </w:trPr>
        <w:tc>
          <w:tcPr>
            <w:tcW w:w="809" w:type="dxa"/>
            <w:shd w:val="clear" w:color="auto" w:fill="auto"/>
          </w:tcPr>
          <w:p w:rsidR="004D6981" w:rsidRPr="00C77893" w:rsidRDefault="004D6981" w:rsidP="0074222F">
            <w:pPr>
              <w:jc w:val="both"/>
            </w:pPr>
            <w:r w:rsidRPr="00C77893">
              <w:t>2.1.4</w:t>
            </w:r>
          </w:p>
        </w:tc>
        <w:tc>
          <w:tcPr>
            <w:tcW w:w="3790" w:type="dxa"/>
            <w:shd w:val="clear" w:color="auto" w:fill="auto"/>
          </w:tcPr>
          <w:p w:rsidR="004D6981" w:rsidRPr="00C77893" w:rsidRDefault="004D6981" w:rsidP="0074222F">
            <w:pPr>
              <w:jc w:val="both"/>
            </w:pPr>
            <w:r w:rsidRPr="00C77893">
              <w:rPr>
                <w:color w:val="000000"/>
              </w:rPr>
              <w:t>Очистка от наледи пешеходных дорожек на придомовой территории</w:t>
            </w:r>
          </w:p>
        </w:tc>
        <w:tc>
          <w:tcPr>
            <w:tcW w:w="4971" w:type="dxa"/>
            <w:shd w:val="clear" w:color="auto" w:fill="auto"/>
          </w:tcPr>
          <w:p w:rsidR="004D6981" w:rsidRDefault="004D6981" w:rsidP="0074222F">
            <w:r w:rsidRPr="00415270">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2.2</w:t>
            </w:r>
          </w:p>
        </w:tc>
        <w:tc>
          <w:tcPr>
            <w:tcW w:w="8761" w:type="dxa"/>
            <w:gridSpan w:val="2"/>
            <w:shd w:val="clear" w:color="auto" w:fill="auto"/>
          </w:tcPr>
          <w:p w:rsidR="004D6981" w:rsidRPr="00C77893" w:rsidRDefault="004D6981" w:rsidP="0074222F">
            <w:pPr>
              <w:jc w:val="both"/>
              <w:rPr>
                <w:b/>
                <w:i/>
              </w:rPr>
            </w:pPr>
            <w:r w:rsidRPr="00C77893">
              <w:rPr>
                <w:b/>
                <w:i/>
              </w:rPr>
              <w:t>Теплый период:</w:t>
            </w:r>
          </w:p>
        </w:tc>
      </w:tr>
      <w:tr w:rsidR="004D6981" w:rsidRPr="00C77893" w:rsidTr="0074222F">
        <w:tc>
          <w:tcPr>
            <w:tcW w:w="809" w:type="dxa"/>
            <w:shd w:val="clear" w:color="auto" w:fill="auto"/>
          </w:tcPr>
          <w:p w:rsidR="004D6981" w:rsidRPr="00C77893" w:rsidRDefault="004D6981" w:rsidP="0074222F">
            <w:pPr>
              <w:jc w:val="both"/>
            </w:pPr>
            <w:r w:rsidRPr="00C77893">
              <w:t>2.2.1.</w:t>
            </w:r>
          </w:p>
        </w:tc>
        <w:tc>
          <w:tcPr>
            <w:tcW w:w="3790" w:type="dxa"/>
            <w:shd w:val="clear" w:color="auto" w:fill="auto"/>
          </w:tcPr>
          <w:p w:rsidR="004D6981" w:rsidRPr="00C77893" w:rsidRDefault="004D6981" w:rsidP="0074222F">
            <w:pPr>
              <w:jc w:val="both"/>
            </w:pPr>
            <w:r w:rsidRPr="00C77893">
              <w:t>Подметание территории</w:t>
            </w:r>
          </w:p>
        </w:tc>
        <w:tc>
          <w:tcPr>
            <w:tcW w:w="4971" w:type="dxa"/>
            <w:shd w:val="clear" w:color="auto" w:fill="auto"/>
          </w:tcPr>
          <w:p w:rsidR="004D6981" w:rsidRDefault="004D6981" w:rsidP="0074222F">
            <w:r w:rsidRPr="00395E7C">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2.2.2.</w:t>
            </w:r>
          </w:p>
        </w:tc>
        <w:tc>
          <w:tcPr>
            <w:tcW w:w="3790" w:type="dxa"/>
            <w:shd w:val="clear" w:color="auto" w:fill="auto"/>
          </w:tcPr>
          <w:p w:rsidR="004D6981" w:rsidRPr="00C77893" w:rsidRDefault="004D6981" w:rsidP="0074222F">
            <w:pPr>
              <w:jc w:val="both"/>
            </w:pPr>
            <w:r w:rsidRPr="00C77893">
              <w:t>Уборка мусора с газонов</w:t>
            </w:r>
          </w:p>
        </w:tc>
        <w:tc>
          <w:tcPr>
            <w:tcW w:w="4971" w:type="dxa"/>
            <w:shd w:val="clear" w:color="auto" w:fill="auto"/>
          </w:tcPr>
          <w:p w:rsidR="004D6981" w:rsidRDefault="004D6981" w:rsidP="0074222F">
            <w:r w:rsidRPr="00395E7C">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2.2.3.</w:t>
            </w:r>
          </w:p>
        </w:tc>
        <w:tc>
          <w:tcPr>
            <w:tcW w:w="3790" w:type="dxa"/>
            <w:shd w:val="clear" w:color="auto" w:fill="auto"/>
          </w:tcPr>
          <w:p w:rsidR="004D6981" w:rsidRPr="00C77893" w:rsidRDefault="004D6981" w:rsidP="0074222F">
            <w:pPr>
              <w:jc w:val="both"/>
            </w:pPr>
            <w:r w:rsidRPr="00C77893">
              <w:t>Выкашивание газона и сгребание скошенной травы</w:t>
            </w:r>
          </w:p>
        </w:tc>
        <w:tc>
          <w:tcPr>
            <w:tcW w:w="4971" w:type="dxa"/>
            <w:shd w:val="clear" w:color="auto" w:fill="auto"/>
          </w:tcPr>
          <w:p w:rsidR="004D6981" w:rsidRDefault="004D6981" w:rsidP="0074222F">
            <w:r w:rsidRPr="00395E7C">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2.2.4.</w:t>
            </w:r>
          </w:p>
        </w:tc>
        <w:tc>
          <w:tcPr>
            <w:tcW w:w="3790" w:type="dxa"/>
            <w:shd w:val="clear" w:color="auto" w:fill="auto"/>
          </w:tcPr>
          <w:p w:rsidR="004D6981" w:rsidRPr="00C77893" w:rsidRDefault="004D6981" w:rsidP="0074222F">
            <w:pPr>
              <w:jc w:val="both"/>
            </w:pPr>
            <w:r w:rsidRPr="00C77893">
              <w:t>Прочистка ливневой канализации</w:t>
            </w:r>
          </w:p>
        </w:tc>
        <w:tc>
          <w:tcPr>
            <w:tcW w:w="4971" w:type="dxa"/>
            <w:shd w:val="clear" w:color="auto" w:fill="auto"/>
          </w:tcPr>
          <w:p w:rsidR="004D6981" w:rsidRDefault="004D6981" w:rsidP="0074222F">
            <w:r w:rsidRPr="00395E7C">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rPr>
                <w:b/>
                <w:i/>
              </w:rPr>
            </w:pPr>
            <w:r w:rsidRPr="00C77893">
              <w:rPr>
                <w:b/>
                <w:i/>
              </w:rPr>
              <w:t>2.3.</w:t>
            </w:r>
          </w:p>
        </w:tc>
        <w:tc>
          <w:tcPr>
            <w:tcW w:w="3790" w:type="dxa"/>
            <w:shd w:val="clear" w:color="auto" w:fill="auto"/>
          </w:tcPr>
          <w:p w:rsidR="004D6981" w:rsidRPr="00C77893" w:rsidRDefault="004D6981" w:rsidP="0074222F">
            <w:pPr>
              <w:jc w:val="both"/>
              <w:rPr>
                <w:b/>
                <w:i/>
              </w:rPr>
            </w:pPr>
            <w:r w:rsidRPr="00C77893">
              <w:rPr>
                <w:b/>
                <w:i/>
              </w:rPr>
              <w:t>Круглогодично:</w:t>
            </w:r>
          </w:p>
        </w:tc>
        <w:tc>
          <w:tcPr>
            <w:tcW w:w="4971" w:type="dxa"/>
            <w:shd w:val="clear" w:color="auto" w:fill="auto"/>
          </w:tcPr>
          <w:p w:rsidR="004D6981" w:rsidRDefault="004D6981" w:rsidP="0074222F">
            <w:r w:rsidRPr="00395E7C">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2.3.1.</w:t>
            </w:r>
          </w:p>
        </w:tc>
        <w:tc>
          <w:tcPr>
            <w:tcW w:w="3790" w:type="dxa"/>
            <w:shd w:val="clear" w:color="auto" w:fill="auto"/>
          </w:tcPr>
          <w:p w:rsidR="004D6981" w:rsidRPr="00C77893" w:rsidRDefault="004D6981" w:rsidP="0074222F">
            <w:pPr>
              <w:jc w:val="both"/>
            </w:pPr>
            <w:r w:rsidRPr="00C77893">
              <w:t>Уборка придомовой территории</w:t>
            </w:r>
          </w:p>
        </w:tc>
        <w:tc>
          <w:tcPr>
            <w:tcW w:w="4971" w:type="dxa"/>
            <w:shd w:val="clear" w:color="auto" w:fill="auto"/>
          </w:tcPr>
          <w:p w:rsidR="004D6981" w:rsidRDefault="004D6981" w:rsidP="0074222F">
            <w:r w:rsidRPr="00395E7C">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r w:rsidRPr="00C77893">
              <w:t>2.3.2.</w:t>
            </w:r>
          </w:p>
        </w:tc>
        <w:tc>
          <w:tcPr>
            <w:tcW w:w="3790" w:type="dxa"/>
            <w:shd w:val="clear" w:color="auto" w:fill="auto"/>
          </w:tcPr>
          <w:p w:rsidR="004D6981" w:rsidRPr="00C77893" w:rsidRDefault="004D6981" w:rsidP="0074222F">
            <w:pPr>
              <w:jc w:val="both"/>
            </w:pPr>
            <w:r w:rsidRPr="00C77893">
              <w:t>Уборка крыльца и площадки перед входом в подъезд</w:t>
            </w:r>
          </w:p>
        </w:tc>
        <w:tc>
          <w:tcPr>
            <w:tcW w:w="4971" w:type="dxa"/>
            <w:shd w:val="clear" w:color="auto" w:fill="auto"/>
          </w:tcPr>
          <w:p w:rsidR="004D6981" w:rsidRDefault="004D6981" w:rsidP="0074222F">
            <w:r w:rsidRPr="00395E7C">
              <w:t>В соответствии с законодательством</w:t>
            </w:r>
          </w:p>
        </w:tc>
      </w:tr>
      <w:tr w:rsidR="004D6981" w:rsidRPr="00C77893" w:rsidTr="0074222F">
        <w:tc>
          <w:tcPr>
            <w:tcW w:w="809" w:type="dxa"/>
            <w:shd w:val="clear" w:color="auto" w:fill="auto"/>
          </w:tcPr>
          <w:p w:rsidR="004D6981" w:rsidRPr="00C77893" w:rsidRDefault="004D6981" w:rsidP="0074222F">
            <w:pPr>
              <w:jc w:val="both"/>
            </w:pPr>
          </w:p>
        </w:tc>
        <w:tc>
          <w:tcPr>
            <w:tcW w:w="3790" w:type="dxa"/>
            <w:shd w:val="clear" w:color="auto" w:fill="auto"/>
          </w:tcPr>
          <w:p w:rsidR="004D6981" w:rsidRPr="00C77893" w:rsidRDefault="004D6981" w:rsidP="0074222F">
            <w:pPr>
              <w:jc w:val="both"/>
            </w:pPr>
          </w:p>
        </w:tc>
        <w:tc>
          <w:tcPr>
            <w:tcW w:w="4971" w:type="dxa"/>
            <w:shd w:val="clear" w:color="auto" w:fill="auto"/>
          </w:tcPr>
          <w:p w:rsidR="004D6981" w:rsidRPr="00C77893" w:rsidRDefault="004D6981" w:rsidP="0074222F">
            <w:pPr>
              <w:jc w:val="both"/>
            </w:pPr>
          </w:p>
        </w:tc>
      </w:tr>
      <w:tr w:rsidR="004D6981" w:rsidRPr="00C77893" w:rsidTr="0074222F">
        <w:tc>
          <w:tcPr>
            <w:tcW w:w="809" w:type="dxa"/>
            <w:shd w:val="clear" w:color="auto" w:fill="auto"/>
          </w:tcPr>
          <w:p w:rsidR="004D6981" w:rsidRPr="00C77893" w:rsidRDefault="004D6981" w:rsidP="0074222F">
            <w:pPr>
              <w:jc w:val="both"/>
            </w:pPr>
            <w:r w:rsidRPr="00C77893">
              <w:t>.</w:t>
            </w:r>
          </w:p>
        </w:tc>
        <w:tc>
          <w:tcPr>
            <w:tcW w:w="3790" w:type="dxa"/>
            <w:shd w:val="clear" w:color="auto" w:fill="auto"/>
          </w:tcPr>
          <w:p w:rsidR="004D6981" w:rsidRPr="00C77893" w:rsidRDefault="004D6981" w:rsidP="0074222F">
            <w:pPr>
              <w:jc w:val="both"/>
            </w:pPr>
          </w:p>
        </w:tc>
        <w:tc>
          <w:tcPr>
            <w:tcW w:w="4971" w:type="dxa"/>
            <w:shd w:val="clear" w:color="auto" w:fill="auto"/>
          </w:tcPr>
          <w:p w:rsidR="004D6981" w:rsidRPr="00C77893" w:rsidRDefault="004D6981" w:rsidP="0074222F">
            <w:pPr>
              <w:jc w:val="both"/>
            </w:pPr>
          </w:p>
        </w:tc>
      </w:tr>
      <w:tr w:rsidR="004D6981" w:rsidRPr="00C77893" w:rsidTr="0074222F">
        <w:tc>
          <w:tcPr>
            <w:tcW w:w="809" w:type="dxa"/>
            <w:shd w:val="clear" w:color="auto" w:fill="auto"/>
          </w:tcPr>
          <w:p w:rsidR="004D6981" w:rsidRPr="00C77893" w:rsidRDefault="004D6981" w:rsidP="0074222F">
            <w:pPr>
              <w:jc w:val="both"/>
              <w:rPr>
                <w:b/>
              </w:rPr>
            </w:pPr>
            <w:r w:rsidRPr="00C77893">
              <w:rPr>
                <w:b/>
              </w:rPr>
              <w:t>3</w:t>
            </w:r>
          </w:p>
        </w:tc>
        <w:tc>
          <w:tcPr>
            <w:tcW w:w="8761" w:type="dxa"/>
            <w:gridSpan w:val="2"/>
            <w:shd w:val="clear" w:color="auto" w:fill="auto"/>
          </w:tcPr>
          <w:p w:rsidR="004D6981" w:rsidRPr="00C77893" w:rsidRDefault="004D6981" w:rsidP="00EB652D">
            <w:pPr>
              <w:jc w:val="both"/>
              <w:rPr>
                <w:b/>
              </w:rPr>
            </w:pPr>
            <w:r w:rsidRPr="00C77893">
              <w:rPr>
                <w:b/>
              </w:rPr>
              <w:t xml:space="preserve">Техническое обслуживание и текущий ремонт конструктивных элементов жилого дома </w:t>
            </w:r>
            <w:r w:rsidR="00527E64">
              <w:t>13,37</w:t>
            </w:r>
            <w:r w:rsidRPr="00C77893">
              <w:t xml:space="preserve"> рублей за 1 м</w:t>
            </w:r>
            <w:r w:rsidRPr="00C77893">
              <w:rPr>
                <w:vertAlign w:val="superscript"/>
              </w:rPr>
              <w:t>2</w:t>
            </w:r>
            <w:r w:rsidRPr="00C77893">
              <w:t xml:space="preserve"> общей площади</w:t>
            </w:r>
          </w:p>
        </w:tc>
      </w:tr>
      <w:tr w:rsidR="004D6981" w:rsidRPr="00C77893" w:rsidTr="0074222F">
        <w:tc>
          <w:tcPr>
            <w:tcW w:w="809" w:type="dxa"/>
            <w:shd w:val="clear" w:color="auto" w:fill="auto"/>
          </w:tcPr>
          <w:p w:rsidR="004D6981" w:rsidRPr="00C77893" w:rsidRDefault="004D6981" w:rsidP="0074222F">
            <w:pPr>
              <w:jc w:val="both"/>
            </w:pPr>
            <w:r w:rsidRPr="00C77893">
              <w:t>3.1.</w:t>
            </w:r>
          </w:p>
        </w:tc>
        <w:tc>
          <w:tcPr>
            <w:tcW w:w="3790" w:type="dxa"/>
            <w:shd w:val="clear" w:color="auto" w:fill="auto"/>
          </w:tcPr>
          <w:p w:rsidR="004D6981" w:rsidRPr="00C77893" w:rsidRDefault="004D6981" w:rsidP="0074222F">
            <w:pPr>
              <w:jc w:val="both"/>
            </w:pPr>
            <w:r w:rsidRPr="00C77893">
              <w:t>Фундаменты: ремонт отмостки; ремонт приямков, входов в подвалы.</w:t>
            </w:r>
          </w:p>
        </w:tc>
        <w:tc>
          <w:tcPr>
            <w:tcW w:w="4971" w:type="dxa"/>
            <w:vMerge w:val="restart"/>
            <w:shd w:val="clear" w:color="auto" w:fill="auto"/>
            <w:vAlign w:val="center"/>
          </w:tcPr>
          <w:p w:rsidR="004D6981" w:rsidRPr="00C77893" w:rsidRDefault="004D6981" w:rsidP="0074222F">
            <w:pPr>
              <w:jc w:val="both"/>
            </w:pPr>
            <w:r w:rsidRPr="00C77893">
              <w:t>Указанные работы выполняются только при их обнаружении и отражаются в планах текущего ремонта</w:t>
            </w:r>
          </w:p>
        </w:tc>
      </w:tr>
      <w:tr w:rsidR="004D6981" w:rsidRPr="00C77893" w:rsidTr="0074222F">
        <w:tc>
          <w:tcPr>
            <w:tcW w:w="809" w:type="dxa"/>
            <w:shd w:val="clear" w:color="auto" w:fill="auto"/>
          </w:tcPr>
          <w:p w:rsidR="004D6981" w:rsidRPr="00C77893" w:rsidRDefault="004D6981" w:rsidP="0074222F">
            <w:pPr>
              <w:jc w:val="both"/>
            </w:pPr>
            <w:r w:rsidRPr="00C77893">
              <w:t>3.2.</w:t>
            </w:r>
          </w:p>
        </w:tc>
        <w:tc>
          <w:tcPr>
            <w:tcW w:w="3790" w:type="dxa"/>
            <w:shd w:val="clear" w:color="auto" w:fill="auto"/>
          </w:tcPr>
          <w:p w:rsidR="004D6981" w:rsidRPr="00C77893" w:rsidRDefault="004D6981" w:rsidP="0074222F">
            <w:pPr>
              <w:jc w:val="both"/>
            </w:pPr>
            <w:r w:rsidRPr="00C77893">
              <w:t>Стены и фасады: герметизация стыков элементов полносборных зданий</w:t>
            </w:r>
          </w:p>
        </w:tc>
        <w:tc>
          <w:tcPr>
            <w:tcW w:w="4971" w:type="dxa"/>
            <w:vMerge/>
            <w:shd w:val="clear" w:color="auto" w:fill="auto"/>
          </w:tcPr>
          <w:p w:rsidR="004D6981" w:rsidRPr="00C77893" w:rsidRDefault="004D6981" w:rsidP="0074222F">
            <w:pPr>
              <w:jc w:val="both"/>
            </w:pPr>
          </w:p>
        </w:tc>
      </w:tr>
      <w:tr w:rsidR="004D6981" w:rsidRPr="00C77893" w:rsidTr="0074222F">
        <w:tc>
          <w:tcPr>
            <w:tcW w:w="809" w:type="dxa"/>
            <w:shd w:val="clear" w:color="auto" w:fill="auto"/>
          </w:tcPr>
          <w:p w:rsidR="004D6981" w:rsidRPr="00C77893" w:rsidRDefault="004D6981" w:rsidP="0074222F">
            <w:pPr>
              <w:jc w:val="both"/>
            </w:pPr>
            <w:r w:rsidRPr="00C77893">
              <w:t>3.3.</w:t>
            </w:r>
          </w:p>
        </w:tc>
        <w:tc>
          <w:tcPr>
            <w:tcW w:w="3790" w:type="dxa"/>
            <w:shd w:val="clear" w:color="auto" w:fill="auto"/>
          </w:tcPr>
          <w:p w:rsidR="004D6981" w:rsidRPr="00C77893" w:rsidRDefault="004D6981" w:rsidP="0074222F">
            <w:pPr>
              <w:jc w:val="both"/>
            </w:pPr>
            <w:r w:rsidRPr="00C77893">
              <w:t>Оконные и дверные заполнения: смена, восстановление отдельных элементов, частичная замена оконных и дверных заполнений; установка пружин, упоров и пр.</w:t>
            </w:r>
          </w:p>
        </w:tc>
        <w:tc>
          <w:tcPr>
            <w:tcW w:w="4971" w:type="dxa"/>
            <w:vMerge/>
            <w:shd w:val="clear" w:color="auto" w:fill="auto"/>
          </w:tcPr>
          <w:p w:rsidR="004D6981" w:rsidRPr="00C77893" w:rsidRDefault="004D6981" w:rsidP="0074222F">
            <w:pPr>
              <w:jc w:val="both"/>
            </w:pPr>
          </w:p>
        </w:tc>
      </w:tr>
      <w:tr w:rsidR="004D6981" w:rsidRPr="00C77893" w:rsidTr="0074222F">
        <w:tc>
          <w:tcPr>
            <w:tcW w:w="809" w:type="dxa"/>
            <w:shd w:val="clear" w:color="auto" w:fill="auto"/>
          </w:tcPr>
          <w:p w:rsidR="004D6981" w:rsidRPr="00C77893" w:rsidRDefault="004D6981" w:rsidP="0074222F">
            <w:pPr>
              <w:jc w:val="both"/>
            </w:pPr>
            <w:r w:rsidRPr="00C77893">
              <w:t>3.4.</w:t>
            </w:r>
          </w:p>
        </w:tc>
        <w:tc>
          <w:tcPr>
            <w:tcW w:w="3790" w:type="dxa"/>
            <w:shd w:val="clear" w:color="auto" w:fill="auto"/>
          </w:tcPr>
          <w:p w:rsidR="004D6981" w:rsidRPr="00C77893" w:rsidRDefault="004D6981" w:rsidP="0074222F">
            <w:pPr>
              <w:jc w:val="both"/>
            </w:pPr>
            <w:r w:rsidRPr="00C77893">
              <w:t>Лестницы, балконы, крыльца (зонты-козырьки) над входами в подъезды, подвалы, над балконами верхних этажей: заделка выбоин, трещин ступеней лестниц и площадок; замена отдельных ступеней; частичная замена и укрепление металлических перил; заделка выбоин и трещин бетонных и железобетонных балконных плит, крылец и зонтов; восстановление или замена отдельных элементов крылец; восстановление или устройство зонтов над входами в подъезды, подвалы.</w:t>
            </w:r>
          </w:p>
        </w:tc>
        <w:tc>
          <w:tcPr>
            <w:tcW w:w="4971" w:type="dxa"/>
            <w:vMerge/>
            <w:shd w:val="clear" w:color="auto" w:fill="auto"/>
          </w:tcPr>
          <w:p w:rsidR="004D6981" w:rsidRPr="00C77893" w:rsidRDefault="004D6981" w:rsidP="0074222F">
            <w:pPr>
              <w:jc w:val="both"/>
            </w:pPr>
          </w:p>
        </w:tc>
      </w:tr>
      <w:tr w:rsidR="004D6981" w:rsidRPr="00C77893" w:rsidTr="0074222F">
        <w:tc>
          <w:tcPr>
            <w:tcW w:w="809" w:type="dxa"/>
            <w:shd w:val="clear" w:color="auto" w:fill="auto"/>
          </w:tcPr>
          <w:p w:rsidR="004D6981" w:rsidRPr="00C77893" w:rsidRDefault="004D6981" w:rsidP="0074222F">
            <w:pPr>
              <w:jc w:val="both"/>
            </w:pPr>
            <w:r w:rsidRPr="00C77893">
              <w:t>3.5.</w:t>
            </w:r>
          </w:p>
        </w:tc>
        <w:tc>
          <w:tcPr>
            <w:tcW w:w="3790" w:type="dxa"/>
            <w:shd w:val="clear" w:color="auto" w:fill="auto"/>
          </w:tcPr>
          <w:p w:rsidR="004D6981" w:rsidRPr="00C77893" w:rsidRDefault="004D6981" w:rsidP="0074222F">
            <w:pPr>
              <w:jc w:val="both"/>
            </w:pPr>
            <w:r w:rsidRPr="00C77893">
              <w:t>Полы: замена отдельных участков полов и покрытия полов в местах, относящихся к общему имуществу дома.</w:t>
            </w:r>
          </w:p>
        </w:tc>
        <w:tc>
          <w:tcPr>
            <w:tcW w:w="4971" w:type="dxa"/>
            <w:vMerge/>
            <w:shd w:val="clear" w:color="auto" w:fill="auto"/>
          </w:tcPr>
          <w:p w:rsidR="004D6981" w:rsidRPr="00C77893" w:rsidRDefault="004D6981" w:rsidP="0074222F">
            <w:pPr>
              <w:jc w:val="both"/>
            </w:pPr>
          </w:p>
        </w:tc>
      </w:tr>
      <w:tr w:rsidR="004D6981" w:rsidRPr="00C77893" w:rsidTr="0074222F">
        <w:tc>
          <w:tcPr>
            <w:tcW w:w="809" w:type="dxa"/>
            <w:shd w:val="clear" w:color="auto" w:fill="auto"/>
          </w:tcPr>
          <w:p w:rsidR="004D6981" w:rsidRPr="00C77893" w:rsidRDefault="004D6981" w:rsidP="0074222F">
            <w:pPr>
              <w:jc w:val="both"/>
            </w:pPr>
            <w:r w:rsidRPr="00C77893">
              <w:t>3.6.</w:t>
            </w:r>
          </w:p>
        </w:tc>
        <w:tc>
          <w:tcPr>
            <w:tcW w:w="3790" w:type="dxa"/>
            <w:shd w:val="clear" w:color="auto" w:fill="auto"/>
          </w:tcPr>
          <w:p w:rsidR="004D6981" w:rsidRPr="00C77893" w:rsidRDefault="004D6981" w:rsidP="0074222F">
            <w:pPr>
              <w:jc w:val="both"/>
            </w:pPr>
            <w:r w:rsidRPr="00C77893">
              <w:t>Внутренняя отделка в подъездах, технических помещениях, в других общедомовых вспомогательных помещениях: восстановление штукатурки стен и потолков отдельными местами; облицовка стен и над входами в подъезды, подвалы, над балконами верхних этажей; все виды малярных и стекольных работ</w:t>
            </w:r>
          </w:p>
        </w:tc>
        <w:tc>
          <w:tcPr>
            <w:tcW w:w="4971" w:type="dxa"/>
            <w:vMerge/>
            <w:shd w:val="clear" w:color="auto" w:fill="auto"/>
          </w:tcPr>
          <w:p w:rsidR="004D6981" w:rsidRPr="00C77893" w:rsidRDefault="004D6981" w:rsidP="0074222F">
            <w:pPr>
              <w:jc w:val="both"/>
            </w:pPr>
          </w:p>
        </w:tc>
      </w:tr>
      <w:tr w:rsidR="004D6981" w:rsidRPr="00C77893" w:rsidTr="0074222F">
        <w:tc>
          <w:tcPr>
            <w:tcW w:w="809" w:type="dxa"/>
            <w:shd w:val="clear" w:color="auto" w:fill="auto"/>
          </w:tcPr>
          <w:p w:rsidR="004D6981" w:rsidRPr="00C77893" w:rsidRDefault="004D6981" w:rsidP="0074222F">
            <w:pPr>
              <w:jc w:val="both"/>
              <w:rPr>
                <w:b/>
              </w:rPr>
            </w:pPr>
            <w:r w:rsidRPr="00C77893">
              <w:rPr>
                <w:b/>
              </w:rPr>
              <w:t>4.</w:t>
            </w:r>
          </w:p>
        </w:tc>
        <w:tc>
          <w:tcPr>
            <w:tcW w:w="8761" w:type="dxa"/>
            <w:gridSpan w:val="2"/>
            <w:shd w:val="clear" w:color="auto" w:fill="auto"/>
          </w:tcPr>
          <w:p w:rsidR="004D6981" w:rsidRPr="00C77893" w:rsidRDefault="004D6981" w:rsidP="0074222F">
            <w:pPr>
              <w:jc w:val="both"/>
              <w:rPr>
                <w:b/>
              </w:rPr>
            </w:pPr>
            <w:r w:rsidRPr="00C77893">
              <w:rPr>
                <w:b/>
              </w:rPr>
              <w:t xml:space="preserve">Техническое обслуживание и текущий ремонт внутридомовых инженерных сетей </w:t>
            </w:r>
            <w:r w:rsidRPr="00C77893">
              <w:t>6,48 рублей за 1 м</w:t>
            </w:r>
            <w:r w:rsidRPr="00C77893">
              <w:rPr>
                <w:vertAlign w:val="superscript"/>
              </w:rPr>
              <w:t>2</w:t>
            </w:r>
            <w:r w:rsidRPr="00C77893">
              <w:t xml:space="preserve"> общей площади</w:t>
            </w:r>
          </w:p>
        </w:tc>
      </w:tr>
      <w:tr w:rsidR="004D6981" w:rsidRPr="00C77893" w:rsidTr="0074222F">
        <w:tc>
          <w:tcPr>
            <w:tcW w:w="809" w:type="dxa"/>
            <w:shd w:val="clear" w:color="auto" w:fill="auto"/>
          </w:tcPr>
          <w:p w:rsidR="004D6981" w:rsidRPr="00C77893" w:rsidRDefault="004D6981" w:rsidP="0074222F">
            <w:pPr>
              <w:jc w:val="both"/>
              <w:rPr>
                <w:b/>
                <w:i/>
              </w:rPr>
            </w:pPr>
            <w:r w:rsidRPr="00C77893">
              <w:rPr>
                <w:b/>
                <w:i/>
              </w:rPr>
              <w:t>4.1.</w:t>
            </w:r>
          </w:p>
        </w:tc>
        <w:tc>
          <w:tcPr>
            <w:tcW w:w="8761" w:type="dxa"/>
            <w:gridSpan w:val="2"/>
            <w:shd w:val="clear" w:color="auto" w:fill="auto"/>
          </w:tcPr>
          <w:p w:rsidR="004D6981" w:rsidRPr="00C77893" w:rsidRDefault="004D6981" w:rsidP="0074222F">
            <w:pPr>
              <w:jc w:val="both"/>
              <w:rPr>
                <w:b/>
                <w:i/>
              </w:rPr>
            </w:pPr>
            <w:r w:rsidRPr="00C77893">
              <w:rPr>
                <w:b/>
                <w:i/>
              </w:rPr>
              <w:t>Техническое обслуживание и текущий ремонт внутридомовых систем электроснабжения</w:t>
            </w:r>
          </w:p>
        </w:tc>
      </w:tr>
      <w:tr w:rsidR="004D6981" w:rsidRPr="00C77893" w:rsidTr="0074222F">
        <w:tc>
          <w:tcPr>
            <w:tcW w:w="809" w:type="dxa"/>
            <w:shd w:val="clear" w:color="auto" w:fill="auto"/>
          </w:tcPr>
          <w:p w:rsidR="004D6981" w:rsidRPr="00C77893" w:rsidRDefault="004D6981" w:rsidP="0074222F">
            <w:pPr>
              <w:jc w:val="both"/>
            </w:pPr>
            <w:r w:rsidRPr="00C77893">
              <w:t>4.1.1.</w:t>
            </w:r>
          </w:p>
        </w:tc>
        <w:tc>
          <w:tcPr>
            <w:tcW w:w="8761" w:type="dxa"/>
            <w:gridSpan w:val="2"/>
            <w:tcBorders>
              <w:bottom w:val="single" w:sz="4" w:space="0" w:color="auto"/>
            </w:tcBorders>
            <w:shd w:val="clear" w:color="auto" w:fill="auto"/>
          </w:tcPr>
          <w:p w:rsidR="004D6981" w:rsidRPr="00C77893" w:rsidRDefault="004D6981" w:rsidP="0074222F">
            <w:pPr>
              <w:jc w:val="both"/>
            </w:pPr>
            <w:r w:rsidRPr="00C77893">
              <w:rPr>
                <w:b/>
                <w:bCs/>
                <w:bdr w:val="none" w:sz="0" w:space="0" w:color="auto" w:frame="1"/>
              </w:rPr>
              <w:t>Выполнение работ на внутридомовых электросетях:</w:t>
            </w:r>
          </w:p>
          <w:p w:rsidR="004D6981" w:rsidRPr="00C77893" w:rsidRDefault="004D6981" w:rsidP="0074222F">
            <w:pPr>
              <w:jc w:val="both"/>
            </w:pPr>
            <w:r w:rsidRPr="00C77893">
              <w:t>- перетяжка провисшей внутренней электропроводки и установка дополнительных креплений;</w:t>
            </w:r>
          </w:p>
          <w:p w:rsidR="004D6981" w:rsidRPr="00C77893" w:rsidRDefault="004D6981" w:rsidP="0074222F">
            <w:pPr>
              <w:jc w:val="both"/>
            </w:pPr>
            <w:r w:rsidRPr="00C77893">
              <w:t>- замена электрических устройств (выключателей, патронов, розеток и т.д.) на лестничных клетках, подвалах, чердаках, служебных помещениях и входных зон подъездов;</w:t>
            </w:r>
          </w:p>
          <w:p w:rsidR="004D6981" w:rsidRPr="00C77893" w:rsidRDefault="004D6981" w:rsidP="0074222F">
            <w:pPr>
              <w:jc w:val="both"/>
            </w:pPr>
            <w:r w:rsidRPr="00C77893">
              <w:t>- частичная замена проводки и арматуры до ввода в квартиру;</w:t>
            </w:r>
          </w:p>
          <w:p w:rsidR="004D6981" w:rsidRPr="00C77893" w:rsidRDefault="004D6981" w:rsidP="0074222F">
            <w:pPr>
              <w:jc w:val="both"/>
            </w:pPr>
            <w:r w:rsidRPr="00C77893">
              <w:t>- устранение причин, вызывающих отсутствие света;</w:t>
            </w:r>
          </w:p>
          <w:p w:rsidR="004D6981" w:rsidRPr="00C77893" w:rsidRDefault="004D6981" w:rsidP="0074222F">
            <w:pPr>
              <w:jc w:val="both"/>
            </w:pPr>
            <w:r w:rsidRPr="00C77893">
              <w:t>- мелкий ремонт групповых распределительных щитов и коробок;</w:t>
            </w:r>
          </w:p>
          <w:p w:rsidR="004D6981" w:rsidRPr="00C77893" w:rsidRDefault="004D6981" w:rsidP="0074222F">
            <w:pPr>
              <w:jc w:val="both"/>
            </w:pPr>
            <w:r w:rsidRPr="00C77893">
              <w:t>- проверка и замена предохранителей, автоматических выключателей, пакетных переключателей водно-распределительных устройств</w:t>
            </w:r>
          </w:p>
          <w:p w:rsidR="004D6981" w:rsidRPr="00C77893" w:rsidRDefault="004D6981" w:rsidP="0074222F">
            <w:pPr>
              <w:jc w:val="both"/>
            </w:pPr>
            <w:r w:rsidRPr="00C77893">
              <w:t>- проверка заземления оболочки электрокабеля.</w:t>
            </w:r>
          </w:p>
        </w:tc>
      </w:tr>
      <w:tr w:rsidR="004D6981" w:rsidRPr="00C77893" w:rsidTr="0074222F">
        <w:tc>
          <w:tcPr>
            <w:tcW w:w="809" w:type="dxa"/>
            <w:shd w:val="clear" w:color="auto" w:fill="auto"/>
          </w:tcPr>
          <w:p w:rsidR="004D6981" w:rsidRPr="00C77893" w:rsidRDefault="004D6981" w:rsidP="0074222F">
            <w:pPr>
              <w:jc w:val="both"/>
              <w:rPr>
                <w:b/>
                <w:i/>
              </w:rPr>
            </w:pPr>
            <w:r w:rsidRPr="00C77893">
              <w:rPr>
                <w:b/>
                <w:i/>
              </w:rPr>
              <w:t>4.2.</w:t>
            </w:r>
          </w:p>
        </w:tc>
        <w:tc>
          <w:tcPr>
            <w:tcW w:w="8761" w:type="dxa"/>
            <w:gridSpan w:val="2"/>
            <w:shd w:val="clear" w:color="auto" w:fill="FFFFFF"/>
          </w:tcPr>
          <w:p w:rsidR="004D6981" w:rsidRPr="00C77893" w:rsidRDefault="004D6981" w:rsidP="0074222F">
            <w:pPr>
              <w:jc w:val="both"/>
              <w:rPr>
                <w:b/>
                <w:i/>
              </w:rPr>
            </w:pPr>
            <w:r w:rsidRPr="00C77893">
              <w:rPr>
                <w:b/>
                <w:i/>
                <w:shd w:val="clear" w:color="auto" w:fill="F8F8F8"/>
              </w:rPr>
              <w:t>Техническое обслуживание и текущий ремонт внутридомовых систем центрального отопления и горячего водоснабжения</w:t>
            </w:r>
          </w:p>
        </w:tc>
      </w:tr>
      <w:tr w:rsidR="004D6981" w:rsidRPr="00C77893" w:rsidTr="0074222F">
        <w:tc>
          <w:tcPr>
            <w:tcW w:w="809" w:type="dxa"/>
            <w:shd w:val="clear" w:color="auto" w:fill="auto"/>
          </w:tcPr>
          <w:p w:rsidR="004D6981" w:rsidRPr="00C77893" w:rsidRDefault="004D6981" w:rsidP="0074222F">
            <w:pPr>
              <w:jc w:val="both"/>
            </w:pPr>
            <w:r w:rsidRPr="00C77893">
              <w:t>4.2.1.</w:t>
            </w:r>
          </w:p>
        </w:tc>
        <w:tc>
          <w:tcPr>
            <w:tcW w:w="8761" w:type="dxa"/>
            <w:gridSpan w:val="2"/>
            <w:shd w:val="clear" w:color="auto" w:fill="FFFFFF"/>
          </w:tcPr>
          <w:p w:rsidR="004D6981" w:rsidRPr="00C77893" w:rsidRDefault="004D6981" w:rsidP="0074222F">
            <w:pPr>
              <w:jc w:val="both"/>
              <w:rPr>
                <w:b/>
                <w:bCs/>
                <w:bdr w:val="none" w:sz="0" w:space="0" w:color="auto" w:frame="1"/>
              </w:rPr>
            </w:pPr>
            <w:r w:rsidRPr="00C77893">
              <w:rPr>
                <w:b/>
                <w:bCs/>
                <w:bdr w:val="none" w:sz="0" w:space="0" w:color="auto" w:frame="1"/>
              </w:rPr>
              <w:t>Техническое обслуживание внутридомовых систем включает в себя:</w:t>
            </w:r>
          </w:p>
          <w:p w:rsidR="004D6981" w:rsidRPr="00C77893" w:rsidRDefault="004D6981" w:rsidP="0074222F">
            <w:pPr>
              <w:jc w:val="both"/>
              <w:rPr>
                <w:shd w:val="clear" w:color="auto" w:fill="F8F8F8"/>
              </w:rPr>
            </w:pPr>
            <w:r w:rsidRPr="00C77893">
              <w:rPr>
                <w:shd w:val="clear" w:color="auto" w:fill="F8F8F8"/>
              </w:rPr>
              <w:t>Профилактический осмотр внутридомовых сетей (за исключением квартир) 2 раза в год.</w:t>
            </w:r>
          </w:p>
          <w:p w:rsidR="004D6981" w:rsidRPr="00C77893" w:rsidRDefault="004D6981" w:rsidP="0074222F">
            <w:pPr>
              <w:jc w:val="both"/>
              <w:rPr>
                <w:shd w:val="clear" w:color="auto" w:fill="F8F8F8"/>
              </w:rPr>
            </w:pPr>
            <w:r w:rsidRPr="00C77893">
              <w:rPr>
                <w:shd w:val="clear" w:color="auto" w:fill="F8F8F8"/>
              </w:rPr>
              <w:t>Расходы на ликвидацию аварий на внутридомовых сетях, включающие выполнение следующего перечня работ согласно технологическому процессу;</w:t>
            </w:r>
          </w:p>
          <w:p w:rsidR="004D6981" w:rsidRPr="00C77893" w:rsidRDefault="004D6981" w:rsidP="0074222F">
            <w:pPr>
              <w:jc w:val="both"/>
              <w:rPr>
                <w:shd w:val="clear" w:color="auto" w:fill="F8F8F8"/>
              </w:rPr>
            </w:pPr>
            <w:r w:rsidRPr="00C77893">
              <w:rPr>
                <w:shd w:val="clear" w:color="auto" w:fill="F8F8F8"/>
              </w:rPr>
              <w:t>- пробивка перекрытий, стен, разборка пола;</w:t>
            </w:r>
          </w:p>
          <w:p w:rsidR="004D6981" w:rsidRPr="00C77893" w:rsidRDefault="004D6981" w:rsidP="0074222F">
            <w:pPr>
              <w:jc w:val="both"/>
              <w:rPr>
                <w:shd w:val="clear" w:color="auto" w:fill="F8F8F8"/>
              </w:rPr>
            </w:pPr>
            <w:r w:rsidRPr="00C77893">
              <w:rPr>
                <w:shd w:val="clear" w:color="auto" w:fill="F8F8F8"/>
              </w:rPr>
              <w:t>- устранение аварийной ситуации;</w:t>
            </w:r>
          </w:p>
          <w:p w:rsidR="004D6981" w:rsidRPr="00C77893" w:rsidRDefault="004D6981" w:rsidP="0074222F">
            <w:pPr>
              <w:jc w:val="both"/>
              <w:rPr>
                <w:shd w:val="clear" w:color="auto" w:fill="F8F8F8"/>
              </w:rPr>
            </w:pPr>
            <w:r w:rsidRPr="00C77893">
              <w:rPr>
                <w:shd w:val="clear" w:color="auto" w:fill="F8F8F8"/>
              </w:rPr>
              <w:t>- восстановление конструктивных элементов в рамках существующего проекта.</w:t>
            </w:r>
          </w:p>
          <w:p w:rsidR="004D6981" w:rsidRPr="00C77893" w:rsidRDefault="004D6981" w:rsidP="0074222F">
            <w:pPr>
              <w:jc w:val="both"/>
              <w:rPr>
                <w:shd w:val="clear" w:color="auto" w:fill="F8F8F8"/>
              </w:rPr>
            </w:pPr>
            <w:r w:rsidRPr="00C77893">
              <w:rPr>
                <w:shd w:val="clear" w:color="auto" w:fill="F8F8F8"/>
              </w:rPr>
              <w:t>Расходы на промывку систем отопления и гидравлического испытания трубопроводов в жилом доме.</w:t>
            </w:r>
          </w:p>
          <w:p w:rsidR="004D6981" w:rsidRPr="00C77893" w:rsidRDefault="004D6981" w:rsidP="0074222F">
            <w:pPr>
              <w:jc w:val="both"/>
              <w:rPr>
                <w:shd w:val="clear" w:color="auto" w:fill="F8F8F8"/>
              </w:rPr>
            </w:pPr>
            <w:r w:rsidRPr="00C77893">
              <w:rPr>
                <w:shd w:val="clear" w:color="auto" w:fill="F8F8F8"/>
              </w:rPr>
              <w:t>Регулировка запорной арматуры в подвалах и на чердаках на системах центрального отопления, горячего водоснабжения.</w:t>
            </w:r>
          </w:p>
          <w:p w:rsidR="004D6981" w:rsidRPr="00C77893" w:rsidRDefault="004D6981" w:rsidP="0074222F">
            <w:pPr>
              <w:jc w:val="both"/>
              <w:rPr>
                <w:shd w:val="clear" w:color="auto" w:fill="F8F8F8"/>
              </w:rPr>
            </w:pPr>
            <w:r w:rsidRPr="00C77893">
              <w:rPr>
                <w:shd w:val="clear" w:color="auto" w:fill="F8F8F8"/>
              </w:rPr>
              <w:t>Устранение течи на внутридомовых трубопроводах, приборах и арматуре.</w:t>
            </w:r>
          </w:p>
          <w:p w:rsidR="004D6981" w:rsidRPr="00C77893" w:rsidRDefault="004D6981" w:rsidP="0074222F">
            <w:pPr>
              <w:jc w:val="both"/>
              <w:rPr>
                <w:shd w:val="clear" w:color="auto" w:fill="F8F8F8"/>
              </w:rPr>
            </w:pPr>
            <w:r w:rsidRPr="00C77893">
              <w:rPr>
                <w:shd w:val="clear" w:color="auto" w:fill="F8F8F8"/>
              </w:rPr>
              <w:t>Укрепление изоляции.</w:t>
            </w:r>
          </w:p>
          <w:p w:rsidR="004D6981" w:rsidRPr="00C77893" w:rsidRDefault="004D6981" w:rsidP="0074222F">
            <w:pPr>
              <w:jc w:val="both"/>
              <w:rPr>
                <w:shd w:val="clear" w:color="auto" w:fill="F8F8F8"/>
              </w:rPr>
            </w:pPr>
            <w:r w:rsidRPr="00C77893">
              <w:rPr>
                <w:shd w:val="clear" w:color="auto" w:fill="F8F8F8"/>
              </w:rPr>
              <w:t>Закрепление трубопроводов.</w:t>
            </w:r>
          </w:p>
          <w:p w:rsidR="004D6981" w:rsidRPr="00C77893" w:rsidRDefault="004D6981" w:rsidP="0074222F">
            <w:pPr>
              <w:jc w:val="both"/>
              <w:rPr>
                <w:shd w:val="clear" w:color="auto" w:fill="F8F8F8"/>
              </w:rPr>
            </w:pPr>
            <w:r w:rsidRPr="00C77893">
              <w:rPr>
                <w:shd w:val="clear" w:color="auto" w:fill="F8F8F8"/>
              </w:rPr>
              <w:t>Консервация и расконсервация систем ЦО.</w:t>
            </w:r>
          </w:p>
          <w:p w:rsidR="004D6981" w:rsidRPr="00C77893" w:rsidRDefault="004D6981" w:rsidP="0074222F">
            <w:pPr>
              <w:jc w:val="both"/>
              <w:rPr>
                <w:shd w:val="clear" w:color="auto" w:fill="F8F8F8"/>
              </w:rPr>
            </w:pPr>
            <w:r w:rsidRPr="00C77893">
              <w:rPr>
                <w:shd w:val="clear" w:color="auto" w:fill="F8F8F8"/>
              </w:rPr>
              <w:t>Очистка от грязи и ржавчины расширительного бочка и восстановление теплоизоляции.</w:t>
            </w:r>
          </w:p>
          <w:p w:rsidR="004D6981" w:rsidRPr="00C77893" w:rsidRDefault="004D6981" w:rsidP="0074222F">
            <w:pPr>
              <w:jc w:val="both"/>
            </w:pPr>
            <w:r w:rsidRPr="00C77893">
              <w:rPr>
                <w:color w:val="000000"/>
              </w:rPr>
              <w:t>Услуги по техническому обслуживанию, проверке и ремонту общедомовых приборов учета (при наличии ОДПУ).</w:t>
            </w:r>
          </w:p>
        </w:tc>
      </w:tr>
      <w:tr w:rsidR="004D6981" w:rsidRPr="00C77893" w:rsidTr="0074222F">
        <w:tc>
          <w:tcPr>
            <w:tcW w:w="809" w:type="dxa"/>
            <w:shd w:val="clear" w:color="auto" w:fill="auto"/>
          </w:tcPr>
          <w:p w:rsidR="004D6981" w:rsidRPr="00C77893" w:rsidRDefault="004D6981" w:rsidP="0074222F">
            <w:pPr>
              <w:jc w:val="both"/>
            </w:pPr>
            <w:r w:rsidRPr="00C77893">
              <w:t>4.2.2.</w:t>
            </w:r>
          </w:p>
        </w:tc>
        <w:tc>
          <w:tcPr>
            <w:tcW w:w="8761" w:type="dxa"/>
            <w:gridSpan w:val="2"/>
            <w:shd w:val="clear" w:color="auto" w:fill="FFFFFF"/>
          </w:tcPr>
          <w:p w:rsidR="004D6981" w:rsidRPr="00C77893" w:rsidRDefault="004D6981" w:rsidP="0074222F">
            <w:pPr>
              <w:jc w:val="both"/>
              <w:rPr>
                <w:b/>
                <w:bCs/>
                <w:bdr w:val="none" w:sz="0" w:space="0" w:color="auto" w:frame="1"/>
              </w:rPr>
            </w:pPr>
            <w:r w:rsidRPr="00C77893">
              <w:rPr>
                <w:b/>
                <w:bCs/>
                <w:bdr w:val="none" w:sz="0" w:space="0" w:color="auto" w:frame="1"/>
              </w:rPr>
              <w:t>Текущий ремонт внутридомовых систем включает в себя:</w:t>
            </w:r>
          </w:p>
          <w:p w:rsidR="004D6981" w:rsidRPr="00C77893" w:rsidRDefault="004D6981" w:rsidP="0074222F">
            <w:pPr>
              <w:jc w:val="both"/>
              <w:rPr>
                <w:shd w:val="clear" w:color="auto" w:fill="F8F8F8"/>
              </w:rPr>
            </w:pPr>
            <w:r w:rsidRPr="00C77893">
              <w:rPr>
                <w:shd w:val="clear" w:color="auto" w:fill="F8F8F8"/>
              </w:rPr>
              <w:t>Замену небольших участков общедомовых трубопроводов центрального отопления (до 6 %).</w:t>
            </w:r>
          </w:p>
          <w:p w:rsidR="004D6981" w:rsidRPr="00C77893" w:rsidRDefault="004D6981" w:rsidP="0074222F">
            <w:pPr>
              <w:jc w:val="both"/>
              <w:rPr>
                <w:shd w:val="clear" w:color="auto" w:fill="F8F8F8"/>
              </w:rPr>
            </w:pPr>
            <w:r w:rsidRPr="00C77893">
              <w:rPr>
                <w:shd w:val="clear" w:color="auto" w:fill="F8F8F8"/>
              </w:rPr>
              <w:t>Замена запорной и регулировочной арматуры.</w:t>
            </w:r>
          </w:p>
          <w:p w:rsidR="004D6981" w:rsidRPr="00C77893" w:rsidRDefault="004D6981" w:rsidP="0074222F">
            <w:pPr>
              <w:jc w:val="both"/>
              <w:rPr>
                <w:shd w:val="clear" w:color="auto" w:fill="F8F8F8"/>
              </w:rPr>
            </w:pPr>
            <w:r w:rsidRPr="00C77893">
              <w:rPr>
                <w:shd w:val="clear" w:color="auto" w:fill="F8F8F8"/>
              </w:rPr>
              <w:t>Сварочные работы.</w:t>
            </w:r>
          </w:p>
          <w:p w:rsidR="004D6981" w:rsidRPr="00C77893" w:rsidRDefault="004D6981" w:rsidP="0074222F">
            <w:pPr>
              <w:jc w:val="both"/>
              <w:rPr>
                <w:shd w:val="clear" w:color="auto" w:fill="F8F8F8"/>
              </w:rPr>
            </w:pPr>
            <w:r w:rsidRPr="00C77893">
              <w:rPr>
                <w:shd w:val="clear" w:color="auto" w:fill="F8F8F8"/>
              </w:rPr>
              <w:t>Ремонт элеваторных узлов.</w:t>
            </w:r>
          </w:p>
          <w:p w:rsidR="004D6981" w:rsidRPr="00C77893" w:rsidRDefault="004D6981" w:rsidP="0074222F">
            <w:pPr>
              <w:jc w:val="both"/>
            </w:pPr>
            <w:r w:rsidRPr="00C77893">
              <w:rPr>
                <w:shd w:val="clear" w:color="auto" w:fill="F8F8F8"/>
              </w:rPr>
              <w:t>Пробивка перекрытий при замене труб и их последующая заделка.</w:t>
            </w:r>
          </w:p>
        </w:tc>
      </w:tr>
      <w:tr w:rsidR="004D6981" w:rsidRPr="00C77893" w:rsidTr="0074222F">
        <w:tc>
          <w:tcPr>
            <w:tcW w:w="809" w:type="dxa"/>
            <w:shd w:val="clear" w:color="auto" w:fill="auto"/>
          </w:tcPr>
          <w:p w:rsidR="004D6981" w:rsidRPr="00C77893" w:rsidRDefault="004D6981" w:rsidP="0074222F">
            <w:pPr>
              <w:jc w:val="both"/>
            </w:pPr>
            <w:r w:rsidRPr="00C77893">
              <w:t>4.2.3.</w:t>
            </w:r>
          </w:p>
        </w:tc>
        <w:tc>
          <w:tcPr>
            <w:tcW w:w="8761" w:type="dxa"/>
            <w:gridSpan w:val="2"/>
            <w:shd w:val="clear" w:color="auto" w:fill="auto"/>
          </w:tcPr>
          <w:p w:rsidR="00DB2D5B" w:rsidRDefault="004D6981" w:rsidP="0074222F">
            <w:pPr>
              <w:jc w:val="both"/>
            </w:pPr>
            <w:r w:rsidRPr="00C77893">
              <w:rPr>
                <w:b/>
                <w:bCs/>
              </w:rPr>
              <w:t>Работы на внутриквартирных системах </w:t>
            </w:r>
            <w:r w:rsidRPr="00C77893">
              <w:t>(по ликвидации аварий на внутриквартирных сетях), включают выполнение следующего перечня работ согласно технологическому процессу:</w:t>
            </w:r>
          </w:p>
          <w:p w:rsidR="004D6981" w:rsidRPr="00C77893" w:rsidRDefault="004D6981" w:rsidP="0074222F">
            <w:pPr>
              <w:jc w:val="both"/>
            </w:pPr>
            <w:r w:rsidRPr="00C77893">
              <w:t>- пробивка перекрытий, стен, разборка пола;</w:t>
            </w:r>
          </w:p>
          <w:p w:rsidR="004D6981" w:rsidRPr="00C77893" w:rsidRDefault="004D6981" w:rsidP="0074222F">
            <w:pPr>
              <w:jc w:val="both"/>
            </w:pPr>
            <w:r w:rsidRPr="00C77893">
              <w:t>-устранение аварийной ситуации с восстановлением подачи коммунальной услуги;</w:t>
            </w:r>
          </w:p>
          <w:p w:rsidR="004D6981" w:rsidRPr="00C77893" w:rsidRDefault="004D6981" w:rsidP="0074222F">
            <w:pPr>
              <w:jc w:val="both"/>
            </w:pPr>
            <w:r w:rsidRPr="00C77893">
              <w:t>-восстановление конструктивных элементов в рамках существующего проекта</w:t>
            </w:r>
          </w:p>
        </w:tc>
      </w:tr>
      <w:tr w:rsidR="004D6981" w:rsidRPr="00C77893" w:rsidTr="0074222F">
        <w:tc>
          <w:tcPr>
            <w:tcW w:w="809" w:type="dxa"/>
            <w:shd w:val="clear" w:color="auto" w:fill="auto"/>
          </w:tcPr>
          <w:p w:rsidR="004D6981" w:rsidRPr="00C77893" w:rsidRDefault="004D6981" w:rsidP="0074222F">
            <w:pPr>
              <w:jc w:val="both"/>
              <w:rPr>
                <w:b/>
                <w:i/>
              </w:rPr>
            </w:pPr>
            <w:r w:rsidRPr="00C77893">
              <w:rPr>
                <w:b/>
                <w:i/>
              </w:rPr>
              <w:t>4.3.</w:t>
            </w:r>
          </w:p>
        </w:tc>
        <w:tc>
          <w:tcPr>
            <w:tcW w:w="8761" w:type="dxa"/>
            <w:gridSpan w:val="2"/>
            <w:shd w:val="clear" w:color="auto" w:fill="auto"/>
          </w:tcPr>
          <w:p w:rsidR="004D6981" w:rsidRPr="00C77893" w:rsidRDefault="004D6981" w:rsidP="0074222F">
            <w:pPr>
              <w:jc w:val="both"/>
              <w:rPr>
                <w:b/>
                <w:i/>
              </w:rPr>
            </w:pPr>
            <w:r w:rsidRPr="00C77893">
              <w:rPr>
                <w:b/>
                <w:i/>
              </w:rPr>
              <w:t>Техническое обслуживание и текущий ремонт внутридомовых систем холодного водоснабжения и водоотведения</w:t>
            </w:r>
          </w:p>
        </w:tc>
      </w:tr>
      <w:tr w:rsidR="004D6981" w:rsidRPr="00C77893" w:rsidTr="0074222F">
        <w:tc>
          <w:tcPr>
            <w:tcW w:w="809" w:type="dxa"/>
            <w:shd w:val="clear" w:color="auto" w:fill="auto"/>
          </w:tcPr>
          <w:p w:rsidR="004D6981" w:rsidRPr="00C77893" w:rsidRDefault="004D6981" w:rsidP="0074222F">
            <w:pPr>
              <w:jc w:val="both"/>
            </w:pPr>
            <w:r w:rsidRPr="00C77893">
              <w:t>4.3.1.</w:t>
            </w:r>
          </w:p>
        </w:tc>
        <w:tc>
          <w:tcPr>
            <w:tcW w:w="8761" w:type="dxa"/>
            <w:gridSpan w:val="2"/>
            <w:shd w:val="clear" w:color="auto" w:fill="auto"/>
          </w:tcPr>
          <w:p w:rsidR="004D6981" w:rsidRPr="00C77893" w:rsidRDefault="004D6981" w:rsidP="0074222F">
            <w:pPr>
              <w:jc w:val="both"/>
              <w:rPr>
                <w:b/>
                <w:bCs/>
                <w:bdr w:val="none" w:sz="0" w:space="0" w:color="auto" w:frame="1"/>
              </w:rPr>
            </w:pPr>
            <w:r w:rsidRPr="00C77893">
              <w:rPr>
                <w:b/>
                <w:bCs/>
                <w:bdr w:val="none" w:sz="0" w:space="0" w:color="auto" w:frame="1"/>
              </w:rPr>
              <w:t>Техническое обслуживание внутридомовых систем включает в себя:</w:t>
            </w:r>
          </w:p>
          <w:p w:rsidR="004D6981" w:rsidRPr="00C77893" w:rsidRDefault="004D6981" w:rsidP="0074222F">
            <w:pPr>
              <w:jc w:val="both"/>
            </w:pPr>
            <w:r w:rsidRPr="00C77893">
              <w:t>Профилактический осмотр инженерных внутридомовых сетей (за исключением квартир) 2 раза в год.</w:t>
            </w:r>
          </w:p>
          <w:p w:rsidR="004D6981" w:rsidRPr="00C77893" w:rsidRDefault="004D6981" w:rsidP="0074222F">
            <w:pPr>
              <w:jc w:val="both"/>
            </w:pPr>
            <w:r w:rsidRPr="00C77893">
              <w:t>Расходы на ликвидацию аварий на внутридомовых сетях, включающие выполнение следующего перечня работ согласно технологическому процессу:</w:t>
            </w:r>
          </w:p>
          <w:p w:rsidR="004D6981" w:rsidRPr="00C77893" w:rsidRDefault="004D6981" w:rsidP="0074222F">
            <w:pPr>
              <w:jc w:val="both"/>
            </w:pPr>
            <w:r w:rsidRPr="00C77893">
              <w:t>- пробивка перекрытий, стен, разборка пола;</w:t>
            </w:r>
          </w:p>
          <w:p w:rsidR="004D6981" w:rsidRPr="00C77893" w:rsidRDefault="004D6981" w:rsidP="0074222F">
            <w:pPr>
              <w:jc w:val="both"/>
            </w:pPr>
            <w:r w:rsidRPr="00C77893">
              <w:t>- устранение аварийной ситуации;</w:t>
            </w:r>
          </w:p>
          <w:p w:rsidR="004D6981" w:rsidRPr="00C77893" w:rsidRDefault="004D6981" w:rsidP="0074222F">
            <w:pPr>
              <w:jc w:val="both"/>
            </w:pPr>
            <w:r w:rsidRPr="00C77893">
              <w:t>- восстановление конструктивных элементов в рамках существующего проекта;</w:t>
            </w:r>
          </w:p>
          <w:p w:rsidR="004D6981" w:rsidRPr="00C77893" w:rsidRDefault="004D6981" w:rsidP="0074222F">
            <w:pPr>
              <w:jc w:val="both"/>
            </w:pPr>
            <w:r w:rsidRPr="00C77893">
              <w:t xml:space="preserve">- откачка воды, </w:t>
            </w:r>
            <w:proofErr w:type="spellStart"/>
            <w:r w:rsidRPr="00C77893">
              <w:t>дезобработка</w:t>
            </w:r>
            <w:proofErr w:type="spellEnd"/>
            <w:r w:rsidRPr="00C77893">
              <w:t xml:space="preserve"> помещения после откачки канализационных стоков.</w:t>
            </w:r>
          </w:p>
          <w:p w:rsidR="004D6981" w:rsidRPr="00C77893" w:rsidRDefault="004D6981" w:rsidP="0074222F">
            <w:pPr>
              <w:jc w:val="both"/>
            </w:pPr>
            <w:r w:rsidRPr="00C77893">
              <w:t>Регулировка запорной арматур в подвалах и на чердаках на системах водопровода.</w:t>
            </w:r>
          </w:p>
          <w:p w:rsidR="004D6981" w:rsidRPr="00C77893" w:rsidRDefault="004D6981" w:rsidP="0074222F">
            <w:pPr>
              <w:jc w:val="both"/>
            </w:pPr>
            <w:r w:rsidRPr="00C77893">
              <w:t>Устранение засоров на внутридомовых водопроводных и канализационных сетях и квартирах первого этажа.</w:t>
            </w:r>
          </w:p>
          <w:p w:rsidR="004D6981" w:rsidRPr="00C77893" w:rsidRDefault="004D6981" w:rsidP="0074222F">
            <w:pPr>
              <w:jc w:val="both"/>
            </w:pPr>
            <w:r w:rsidRPr="00C77893">
              <w:t>Подчеканка раструбов и уплотнение стыков канализационных труб, установка в крышке ревизий резиновых прокладок.</w:t>
            </w:r>
          </w:p>
          <w:p w:rsidR="004D6981" w:rsidRPr="00C77893" w:rsidRDefault="004D6981" w:rsidP="0074222F">
            <w:pPr>
              <w:jc w:val="both"/>
            </w:pPr>
            <w:r w:rsidRPr="00C77893">
              <w:t>Ремонт тепловой изоляции трубопроводов до 10 % в местах возможного промерзания.</w:t>
            </w:r>
          </w:p>
          <w:p w:rsidR="004D6981" w:rsidRPr="00C77893" w:rsidRDefault="004D6981" w:rsidP="0074222F">
            <w:pPr>
              <w:jc w:val="both"/>
            </w:pPr>
            <w:r w:rsidRPr="00C77893">
              <w:rPr>
                <w:color w:val="000000"/>
              </w:rPr>
              <w:t>Услуги по техническому обслуживанию, проверке и ремонту общедомовых приборов учета (при наличии ОДПУ).</w:t>
            </w:r>
          </w:p>
        </w:tc>
      </w:tr>
      <w:tr w:rsidR="004D6981" w:rsidRPr="00C77893" w:rsidTr="0074222F">
        <w:tc>
          <w:tcPr>
            <w:tcW w:w="809" w:type="dxa"/>
            <w:shd w:val="clear" w:color="auto" w:fill="auto"/>
          </w:tcPr>
          <w:p w:rsidR="004D6981" w:rsidRPr="00C77893" w:rsidRDefault="004D6981" w:rsidP="0074222F">
            <w:pPr>
              <w:jc w:val="both"/>
            </w:pPr>
            <w:r w:rsidRPr="00C77893">
              <w:t>4.3.2.</w:t>
            </w:r>
          </w:p>
        </w:tc>
        <w:tc>
          <w:tcPr>
            <w:tcW w:w="8761" w:type="dxa"/>
            <w:gridSpan w:val="2"/>
            <w:shd w:val="clear" w:color="auto" w:fill="auto"/>
          </w:tcPr>
          <w:p w:rsidR="004D6981" w:rsidRPr="00C77893" w:rsidRDefault="004D6981" w:rsidP="0074222F">
            <w:pPr>
              <w:jc w:val="both"/>
              <w:rPr>
                <w:b/>
                <w:bCs/>
                <w:bdr w:val="none" w:sz="0" w:space="0" w:color="auto" w:frame="1"/>
              </w:rPr>
            </w:pPr>
            <w:r w:rsidRPr="00C77893">
              <w:rPr>
                <w:b/>
                <w:bCs/>
                <w:bdr w:val="none" w:sz="0" w:space="0" w:color="auto" w:frame="1"/>
              </w:rPr>
              <w:t>Текущий ремонт внутридомовых систем включает в себя:</w:t>
            </w:r>
          </w:p>
          <w:p w:rsidR="004D6981" w:rsidRPr="00C77893" w:rsidRDefault="004D6981" w:rsidP="0074222F">
            <w:pPr>
              <w:jc w:val="both"/>
            </w:pPr>
            <w:r w:rsidRPr="00C77893">
              <w:t>Замену отдельных общедомовых участков труб (до 7 %), находящихся в аварийном состоянии.</w:t>
            </w:r>
          </w:p>
          <w:p w:rsidR="004D6981" w:rsidRPr="00C77893" w:rsidRDefault="004D6981" w:rsidP="0074222F">
            <w:pPr>
              <w:jc w:val="both"/>
            </w:pPr>
            <w:r w:rsidRPr="00C77893">
              <w:t>Ремонт и замена запорной и регулировочной арматуры.</w:t>
            </w:r>
          </w:p>
          <w:p w:rsidR="004D6981" w:rsidRPr="00C77893" w:rsidRDefault="004D6981" w:rsidP="0074222F">
            <w:pPr>
              <w:jc w:val="both"/>
            </w:pPr>
            <w:r w:rsidRPr="00C77893">
              <w:t>Сварочные работы.</w:t>
            </w:r>
          </w:p>
          <w:p w:rsidR="004D6981" w:rsidRPr="00C77893" w:rsidRDefault="004D6981" w:rsidP="0074222F">
            <w:pPr>
              <w:jc w:val="both"/>
            </w:pPr>
            <w:r w:rsidRPr="00C77893">
              <w:t>Пробивка перекрытий при замене труб и их последующая заделка.</w:t>
            </w:r>
          </w:p>
        </w:tc>
      </w:tr>
      <w:tr w:rsidR="004D6981" w:rsidRPr="00C77893" w:rsidTr="0074222F">
        <w:trPr>
          <w:trHeight w:val="817"/>
        </w:trPr>
        <w:tc>
          <w:tcPr>
            <w:tcW w:w="809" w:type="dxa"/>
            <w:shd w:val="clear" w:color="auto" w:fill="auto"/>
          </w:tcPr>
          <w:p w:rsidR="004D6981" w:rsidRPr="00C77893" w:rsidRDefault="004D6981" w:rsidP="0074222F">
            <w:pPr>
              <w:jc w:val="both"/>
            </w:pPr>
            <w:r w:rsidRPr="00C77893">
              <w:t>4.3.3.</w:t>
            </w:r>
          </w:p>
        </w:tc>
        <w:tc>
          <w:tcPr>
            <w:tcW w:w="8761" w:type="dxa"/>
            <w:gridSpan w:val="2"/>
            <w:shd w:val="clear" w:color="auto" w:fill="auto"/>
          </w:tcPr>
          <w:p w:rsidR="004D6981" w:rsidRPr="00C77893" w:rsidRDefault="004D6981" w:rsidP="0074222F">
            <w:pPr>
              <w:jc w:val="both"/>
            </w:pPr>
            <w:r w:rsidRPr="00C77893">
              <w:rPr>
                <w:b/>
                <w:bCs/>
                <w:bdr w:val="none" w:sz="0" w:space="0" w:color="auto" w:frame="1"/>
              </w:rPr>
              <w:t>Работы на внутриквартирных системах</w:t>
            </w:r>
            <w:r w:rsidRPr="00C77893">
              <w:rPr>
                <w:rStyle w:val="apple-converted-space"/>
              </w:rPr>
              <w:t> </w:t>
            </w:r>
            <w:r w:rsidRPr="00C77893">
              <w:t>(по ликвидации аварий на внутриквартирных сетях), включают выполнение следующего перечня работ согласно технологическому процессу:</w:t>
            </w:r>
          </w:p>
          <w:p w:rsidR="004D6981" w:rsidRPr="00C77893" w:rsidRDefault="004D6981" w:rsidP="0074222F">
            <w:pPr>
              <w:jc w:val="both"/>
            </w:pPr>
            <w:r w:rsidRPr="00C77893">
              <w:t>- пробивка перекрытий, стен, разборка пола;</w:t>
            </w:r>
          </w:p>
          <w:p w:rsidR="004D6981" w:rsidRPr="00C77893" w:rsidRDefault="004D6981" w:rsidP="0074222F">
            <w:pPr>
              <w:jc w:val="both"/>
            </w:pPr>
            <w:r w:rsidRPr="00C77893">
              <w:t>- устранение аварийной ситуации с восстановлением подачи коммунальной услуги;</w:t>
            </w:r>
          </w:p>
          <w:p w:rsidR="004D6981" w:rsidRPr="00C77893" w:rsidRDefault="004D6981" w:rsidP="0074222F">
            <w:pPr>
              <w:jc w:val="both"/>
            </w:pPr>
            <w:r w:rsidRPr="00C77893">
              <w:t>- восстановление конструктивных элементов в рамках существующего проекта.</w:t>
            </w:r>
          </w:p>
        </w:tc>
      </w:tr>
      <w:tr w:rsidR="00DB2D5B" w:rsidRPr="00C77893" w:rsidTr="0074222F">
        <w:trPr>
          <w:trHeight w:val="19"/>
        </w:trPr>
        <w:tc>
          <w:tcPr>
            <w:tcW w:w="9570" w:type="dxa"/>
            <w:gridSpan w:val="3"/>
            <w:shd w:val="clear" w:color="auto" w:fill="auto"/>
          </w:tcPr>
          <w:p w:rsidR="00DB2D5B" w:rsidRDefault="00DB2D5B" w:rsidP="0074222F">
            <w:pPr>
              <w:jc w:val="both"/>
              <w:rPr>
                <w:b/>
                <w:bCs/>
                <w:bdr w:val="none" w:sz="0" w:space="0" w:color="auto" w:frame="1"/>
              </w:rPr>
            </w:pPr>
            <w:r>
              <w:rPr>
                <w:b/>
                <w:bCs/>
                <w:bdr w:val="none" w:sz="0" w:space="0" w:color="auto" w:frame="1"/>
              </w:rPr>
              <w:t>Итого – 2</w:t>
            </w:r>
            <w:r w:rsidR="00527E64">
              <w:rPr>
                <w:b/>
                <w:bCs/>
                <w:bdr w:val="none" w:sz="0" w:space="0" w:color="auto" w:frame="1"/>
              </w:rPr>
              <w:t>8</w:t>
            </w:r>
            <w:r>
              <w:rPr>
                <w:b/>
                <w:bCs/>
                <w:bdr w:val="none" w:sz="0" w:space="0" w:color="auto" w:frame="1"/>
              </w:rPr>
              <w:t>,</w:t>
            </w:r>
            <w:r w:rsidR="00527E64">
              <w:rPr>
                <w:b/>
                <w:bCs/>
                <w:bdr w:val="none" w:sz="0" w:space="0" w:color="auto" w:frame="1"/>
              </w:rPr>
              <w:t>91</w:t>
            </w:r>
            <w:r w:rsidRPr="00C77893">
              <w:rPr>
                <w:b/>
                <w:bCs/>
                <w:bdr w:val="none" w:sz="0" w:space="0" w:color="auto" w:frame="1"/>
              </w:rPr>
              <w:t xml:space="preserve"> руб./м2</w:t>
            </w:r>
          </w:p>
        </w:tc>
      </w:tr>
    </w:tbl>
    <w:p w:rsidR="004D6981" w:rsidRPr="003C11B6" w:rsidRDefault="004D6981" w:rsidP="004D6981">
      <w:pPr>
        <w:rPr>
          <w:b/>
        </w:rPr>
      </w:pPr>
    </w:p>
    <w:p w:rsidR="007E1852" w:rsidRDefault="007E1852">
      <w:pPr>
        <w:rPr>
          <w:b/>
          <w:i/>
        </w:rPr>
      </w:pPr>
      <w:r>
        <w:rPr>
          <w:b/>
          <w:i/>
        </w:rPr>
        <w:br w:type="page"/>
      </w:r>
    </w:p>
    <w:p w:rsidR="00F761DF" w:rsidRPr="004E1051" w:rsidRDefault="00F761DF" w:rsidP="00F761DF">
      <w:pPr>
        <w:jc w:val="right"/>
        <w:rPr>
          <w:b/>
          <w:i/>
        </w:rPr>
      </w:pPr>
      <w:r w:rsidRPr="004E1051">
        <w:rPr>
          <w:b/>
          <w:i/>
        </w:rPr>
        <w:t xml:space="preserve">Приложение № 1 </w:t>
      </w:r>
    </w:p>
    <w:p w:rsidR="00F761DF" w:rsidRDefault="00F761DF" w:rsidP="00F761DF">
      <w:pPr>
        <w:jc w:val="right"/>
        <w:rPr>
          <w:b/>
          <w:i/>
        </w:rPr>
      </w:pPr>
      <w:r w:rsidRPr="004E1051">
        <w:rPr>
          <w:b/>
          <w:i/>
        </w:rPr>
        <w:t>к конкурсной документации</w:t>
      </w:r>
    </w:p>
    <w:p w:rsidR="00F761DF" w:rsidRDefault="00F761DF" w:rsidP="00F761DF">
      <w:pPr>
        <w:jc w:val="right"/>
        <w:rPr>
          <w:b/>
          <w:i/>
        </w:rPr>
      </w:pPr>
    </w:p>
    <w:p w:rsidR="00F761DF" w:rsidRDefault="00F761DF" w:rsidP="00F761DF">
      <w:pPr>
        <w:jc w:val="right"/>
        <w:rPr>
          <w:b/>
          <w:i/>
        </w:rPr>
      </w:pPr>
    </w:p>
    <w:p w:rsidR="00F761DF" w:rsidRDefault="00F761DF" w:rsidP="00F761DF">
      <w:pPr>
        <w:jc w:val="center"/>
        <w:rPr>
          <w:b/>
        </w:rPr>
      </w:pPr>
      <w:r>
        <w:rPr>
          <w:b/>
        </w:rPr>
        <w:t>Размер обеспечения заявки на участие в конкурсе</w:t>
      </w:r>
    </w:p>
    <w:p w:rsidR="00F761DF" w:rsidRDefault="00F761DF" w:rsidP="00F761DF">
      <w:pPr>
        <w:jc w:val="center"/>
        <w:rPr>
          <w:b/>
        </w:rPr>
      </w:pPr>
    </w:p>
    <w:tbl>
      <w:tblPr>
        <w:tblW w:w="9051" w:type="dxa"/>
        <w:tblInd w:w="89" w:type="dxa"/>
        <w:tblLook w:val="04A0"/>
      </w:tblPr>
      <w:tblGrid>
        <w:gridCol w:w="3421"/>
        <w:gridCol w:w="2148"/>
        <w:gridCol w:w="2127"/>
        <w:gridCol w:w="31"/>
        <w:gridCol w:w="1324"/>
      </w:tblGrid>
      <w:tr w:rsidR="00F761DF" w:rsidRPr="0048512F" w:rsidTr="00FD65BF">
        <w:trPr>
          <w:trHeight w:val="1203"/>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F761DF" w:rsidRPr="004F61D0" w:rsidRDefault="00F761DF" w:rsidP="00FD65BF">
            <w:pPr>
              <w:jc w:val="center"/>
              <w:rPr>
                <w:bCs/>
                <w:color w:val="000000"/>
                <w:sz w:val="20"/>
                <w:szCs w:val="20"/>
              </w:rPr>
            </w:pPr>
            <w:r w:rsidRPr="004F61D0">
              <w:rPr>
                <w:bCs/>
                <w:color w:val="000000"/>
                <w:sz w:val="20"/>
                <w:szCs w:val="20"/>
              </w:rPr>
              <w:t>Адрес многоквартирного дома</w:t>
            </w:r>
          </w:p>
        </w:tc>
        <w:tc>
          <w:tcPr>
            <w:tcW w:w="2148" w:type="dxa"/>
            <w:tcBorders>
              <w:top w:val="single" w:sz="4" w:space="0" w:color="auto"/>
              <w:left w:val="nil"/>
              <w:bottom w:val="single" w:sz="4" w:space="0" w:color="auto"/>
              <w:right w:val="single" w:sz="4" w:space="0" w:color="auto"/>
            </w:tcBorders>
            <w:shd w:val="clear" w:color="auto" w:fill="auto"/>
            <w:hideMark/>
          </w:tcPr>
          <w:p w:rsidR="00F761DF" w:rsidRPr="0048512F" w:rsidRDefault="00F761DF" w:rsidP="00FD65BF">
            <w:pPr>
              <w:jc w:val="center"/>
              <w:rPr>
                <w:color w:val="000000"/>
                <w:sz w:val="20"/>
                <w:szCs w:val="20"/>
              </w:rPr>
            </w:pPr>
            <w:r w:rsidRPr="0048512F">
              <w:rPr>
                <w:color w:val="000000"/>
                <w:sz w:val="20"/>
                <w:szCs w:val="20"/>
              </w:rPr>
              <w:t>Цена за  содержание и ремонт общего имущества домов, указанная в извещении</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F761DF" w:rsidRPr="004A64BB" w:rsidRDefault="00F761DF" w:rsidP="00FD65BF">
            <w:pPr>
              <w:jc w:val="center"/>
              <w:rPr>
                <w:color w:val="000000"/>
                <w:sz w:val="20"/>
                <w:szCs w:val="20"/>
              </w:rPr>
            </w:pPr>
            <w:r w:rsidRPr="004A64BB">
              <w:rPr>
                <w:color w:val="000000"/>
                <w:sz w:val="20"/>
                <w:szCs w:val="20"/>
              </w:rPr>
              <w:t xml:space="preserve">Общая площадь жилых и нежилых  помещений в </w:t>
            </w:r>
            <w:proofErr w:type="gramStart"/>
            <w:r w:rsidRPr="004A64BB">
              <w:rPr>
                <w:color w:val="000000"/>
                <w:sz w:val="20"/>
                <w:szCs w:val="20"/>
              </w:rPr>
              <w:t>домах</w:t>
            </w:r>
            <w:proofErr w:type="gramEnd"/>
            <w:r w:rsidRPr="004A64BB">
              <w:rPr>
                <w:color w:val="000000"/>
                <w:sz w:val="20"/>
                <w:szCs w:val="20"/>
              </w:rPr>
              <w:t xml:space="preserve"> заявленных в лоте</w:t>
            </w:r>
          </w:p>
        </w:tc>
        <w:tc>
          <w:tcPr>
            <w:tcW w:w="1324" w:type="dxa"/>
            <w:tcBorders>
              <w:top w:val="single" w:sz="4" w:space="0" w:color="auto"/>
              <w:left w:val="nil"/>
              <w:bottom w:val="single" w:sz="4" w:space="0" w:color="auto"/>
              <w:right w:val="single" w:sz="4" w:space="0" w:color="auto"/>
            </w:tcBorders>
            <w:shd w:val="clear" w:color="auto" w:fill="auto"/>
            <w:hideMark/>
          </w:tcPr>
          <w:p w:rsidR="00F761DF" w:rsidRPr="0048512F" w:rsidRDefault="00F761DF" w:rsidP="00FD65BF">
            <w:pPr>
              <w:jc w:val="center"/>
              <w:rPr>
                <w:color w:val="000000"/>
                <w:sz w:val="20"/>
                <w:szCs w:val="20"/>
              </w:rPr>
            </w:pPr>
            <w:r w:rsidRPr="0048512F">
              <w:rPr>
                <w:color w:val="000000"/>
                <w:sz w:val="20"/>
                <w:szCs w:val="20"/>
              </w:rPr>
              <w:t>Итого размер обеспечения заявки составляет</w:t>
            </w:r>
          </w:p>
        </w:tc>
      </w:tr>
      <w:tr w:rsidR="00F761DF" w:rsidRPr="0048512F" w:rsidTr="00FD65BF">
        <w:trPr>
          <w:trHeight w:val="131"/>
        </w:trPr>
        <w:tc>
          <w:tcPr>
            <w:tcW w:w="9051"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761DF" w:rsidRPr="00BC7F97" w:rsidRDefault="00F761DF" w:rsidP="00FD65BF">
            <w:pPr>
              <w:jc w:val="center"/>
              <w:rPr>
                <w:color w:val="000000"/>
                <w:sz w:val="20"/>
                <w:szCs w:val="20"/>
              </w:rPr>
            </w:pPr>
            <w:r w:rsidRPr="00BC7F97">
              <w:rPr>
                <w:color w:val="000000"/>
                <w:sz w:val="20"/>
                <w:szCs w:val="20"/>
              </w:rPr>
              <w:t>Лот №</w:t>
            </w:r>
            <w:r>
              <w:rPr>
                <w:color w:val="000000"/>
                <w:sz w:val="20"/>
                <w:szCs w:val="20"/>
              </w:rPr>
              <w:t xml:space="preserve"> </w:t>
            </w:r>
            <w:r w:rsidRPr="00BC7F97">
              <w:rPr>
                <w:color w:val="000000"/>
                <w:sz w:val="20"/>
                <w:szCs w:val="20"/>
              </w:rPr>
              <w:t>1</w:t>
            </w:r>
          </w:p>
        </w:tc>
      </w:tr>
      <w:tr w:rsidR="00F761DF" w:rsidRPr="0048512F" w:rsidTr="00FD65BF">
        <w:trPr>
          <w:trHeight w:val="185"/>
        </w:trPr>
        <w:tc>
          <w:tcPr>
            <w:tcW w:w="3421" w:type="dxa"/>
            <w:tcBorders>
              <w:top w:val="nil"/>
              <w:left w:val="single" w:sz="4" w:space="0" w:color="auto"/>
              <w:bottom w:val="single" w:sz="4" w:space="0" w:color="auto"/>
              <w:right w:val="single" w:sz="4" w:space="0" w:color="auto"/>
            </w:tcBorders>
            <w:shd w:val="clear" w:color="auto" w:fill="auto"/>
            <w:hideMark/>
          </w:tcPr>
          <w:p w:rsidR="00F761DF" w:rsidRPr="00BC7F97" w:rsidRDefault="00F761DF" w:rsidP="0074222F">
            <w:pPr>
              <w:jc w:val="center"/>
              <w:rPr>
                <w:color w:val="000000"/>
                <w:sz w:val="20"/>
                <w:szCs w:val="20"/>
              </w:rPr>
            </w:pPr>
            <w:r w:rsidRPr="00BC7F97">
              <w:rPr>
                <w:color w:val="000000"/>
                <w:sz w:val="20"/>
                <w:szCs w:val="20"/>
              </w:rPr>
              <w:t xml:space="preserve">п. </w:t>
            </w:r>
            <w:r w:rsidR="0074222F">
              <w:rPr>
                <w:color w:val="000000"/>
                <w:sz w:val="20"/>
                <w:szCs w:val="20"/>
              </w:rPr>
              <w:t>Дукат пр. Победы д. 1</w:t>
            </w:r>
          </w:p>
        </w:tc>
        <w:tc>
          <w:tcPr>
            <w:tcW w:w="2148" w:type="dxa"/>
            <w:tcBorders>
              <w:top w:val="nil"/>
              <w:left w:val="nil"/>
              <w:bottom w:val="single" w:sz="4" w:space="0" w:color="auto"/>
              <w:right w:val="single" w:sz="4" w:space="0" w:color="auto"/>
            </w:tcBorders>
            <w:shd w:val="clear" w:color="auto" w:fill="auto"/>
            <w:hideMark/>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nil"/>
              <w:left w:val="nil"/>
              <w:bottom w:val="single" w:sz="4" w:space="0" w:color="auto"/>
              <w:right w:val="single" w:sz="4" w:space="0" w:color="auto"/>
            </w:tcBorders>
            <w:shd w:val="clear" w:color="auto" w:fill="auto"/>
            <w:hideMark/>
          </w:tcPr>
          <w:p w:rsidR="00F761DF" w:rsidRPr="00BC7F97" w:rsidRDefault="008F35A2" w:rsidP="00FD65BF">
            <w:pPr>
              <w:jc w:val="center"/>
              <w:rPr>
                <w:bCs/>
                <w:color w:val="000000"/>
                <w:sz w:val="20"/>
                <w:szCs w:val="20"/>
              </w:rPr>
            </w:pPr>
            <w:r w:rsidRPr="008F35A2">
              <w:rPr>
                <w:i/>
                <w:iCs/>
                <w:sz w:val="20"/>
                <w:szCs w:val="20"/>
              </w:rPr>
              <w:t>5538,3</w:t>
            </w:r>
          </w:p>
        </w:tc>
        <w:tc>
          <w:tcPr>
            <w:tcW w:w="1324" w:type="dxa"/>
            <w:tcBorders>
              <w:top w:val="nil"/>
              <w:left w:val="nil"/>
              <w:bottom w:val="single" w:sz="4" w:space="0" w:color="auto"/>
              <w:right w:val="single" w:sz="4" w:space="0" w:color="auto"/>
            </w:tcBorders>
            <w:shd w:val="clear" w:color="auto" w:fill="auto"/>
            <w:hideMark/>
          </w:tcPr>
          <w:p w:rsidR="00F761DF" w:rsidRPr="00BC7F97" w:rsidRDefault="00732E9D" w:rsidP="004C30DC">
            <w:pPr>
              <w:jc w:val="center"/>
              <w:rPr>
                <w:color w:val="000000"/>
                <w:sz w:val="20"/>
                <w:szCs w:val="20"/>
              </w:rPr>
            </w:pPr>
            <w:r>
              <w:rPr>
                <w:color w:val="000000"/>
                <w:sz w:val="20"/>
                <w:szCs w:val="20"/>
              </w:rPr>
              <w:t>8005,61</w:t>
            </w:r>
          </w:p>
        </w:tc>
      </w:tr>
      <w:tr w:rsidR="00F761DF" w:rsidRPr="0048512F" w:rsidTr="00FD65BF">
        <w:trPr>
          <w:trHeight w:val="108"/>
        </w:trPr>
        <w:tc>
          <w:tcPr>
            <w:tcW w:w="9051" w:type="dxa"/>
            <w:gridSpan w:val="5"/>
            <w:tcBorders>
              <w:top w:val="single" w:sz="4" w:space="0" w:color="auto"/>
              <w:left w:val="single" w:sz="4" w:space="0" w:color="auto"/>
              <w:bottom w:val="single" w:sz="4" w:space="0" w:color="auto"/>
              <w:right w:val="single" w:sz="4" w:space="0" w:color="auto"/>
            </w:tcBorders>
            <w:shd w:val="clear" w:color="auto" w:fill="auto"/>
            <w:hideMark/>
          </w:tcPr>
          <w:p w:rsidR="00F761DF" w:rsidRPr="00BC7F97" w:rsidRDefault="00F761DF" w:rsidP="00FD65BF">
            <w:pPr>
              <w:jc w:val="center"/>
              <w:rPr>
                <w:color w:val="000000"/>
                <w:sz w:val="20"/>
                <w:szCs w:val="20"/>
              </w:rPr>
            </w:pPr>
            <w:r w:rsidRPr="00BC7F97">
              <w:rPr>
                <w:color w:val="000000"/>
                <w:sz w:val="20"/>
                <w:szCs w:val="20"/>
              </w:rPr>
              <w:t>Лот №</w:t>
            </w:r>
            <w:r>
              <w:rPr>
                <w:color w:val="000000"/>
                <w:sz w:val="20"/>
                <w:szCs w:val="20"/>
              </w:rPr>
              <w:t xml:space="preserve"> </w:t>
            </w:r>
            <w:r w:rsidRPr="00BC7F97">
              <w:rPr>
                <w:color w:val="000000"/>
                <w:sz w:val="20"/>
                <w:szCs w:val="20"/>
              </w:rPr>
              <w:t>2</w:t>
            </w:r>
          </w:p>
        </w:tc>
      </w:tr>
      <w:tr w:rsidR="00F761DF" w:rsidRPr="0048512F" w:rsidTr="00FD65BF">
        <w:trPr>
          <w:trHeight w:val="150"/>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2</w:t>
            </w:r>
          </w:p>
        </w:tc>
        <w:tc>
          <w:tcPr>
            <w:tcW w:w="2148" w:type="dxa"/>
            <w:tcBorders>
              <w:top w:val="single" w:sz="4" w:space="0" w:color="auto"/>
              <w:left w:val="nil"/>
              <w:bottom w:val="single" w:sz="4" w:space="0" w:color="auto"/>
              <w:right w:val="single" w:sz="4" w:space="0" w:color="auto"/>
            </w:tcBorders>
            <w:shd w:val="clear" w:color="auto" w:fill="auto"/>
            <w:hideMark/>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F761DF" w:rsidRPr="00BC7F97" w:rsidRDefault="008F35A2" w:rsidP="00FD65BF">
            <w:pPr>
              <w:jc w:val="center"/>
              <w:rPr>
                <w:bCs/>
                <w:color w:val="000000"/>
                <w:sz w:val="20"/>
                <w:szCs w:val="20"/>
              </w:rPr>
            </w:pPr>
            <w:r w:rsidRPr="008F35A2">
              <w:rPr>
                <w:i/>
                <w:iCs/>
                <w:sz w:val="20"/>
                <w:szCs w:val="20"/>
              </w:rPr>
              <w:t>2274,7</w:t>
            </w:r>
          </w:p>
        </w:tc>
        <w:tc>
          <w:tcPr>
            <w:tcW w:w="1324" w:type="dxa"/>
            <w:tcBorders>
              <w:top w:val="single" w:sz="4" w:space="0" w:color="auto"/>
              <w:left w:val="nil"/>
              <w:bottom w:val="single" w:sz="4" w:space="0" w:color="auto"/>
              <w:right w:val="single" w:sz="4" w:space="0" w:color="auto"/>
            </w:tcBorders>
            <w:shd w:val="clear" w:color="auto" w:fill="auto"/>
            <w:hideMark/>
          </w:tcPr>
          <w:p w:rsidR="00F761DF" w:rsidRPr="00BC7F97" w:rsidRDefault="00732E9D" w:rsidP="004C30DC">
            <w:pPr>
              <w:jc w:val="center"/>
              <w:rPr>
                <w:color w:val="000000"/>
                <w:sz w:val="20"/>
                <w:szCs w:val="20"/>
              </w:rPr>
            </w:pPr>
            <w:r>
              <w:rPr>
                <w:color w:val="000000"/>
                <w:sz w:val="20"/>
                <w:szCs w:val="20"/>
              </w:rPr>
              <w:t>3288,08</w:t>
            </w:r>
          </w:p>
        </w:tc>
      </w:tr>
      <w:tr w:rsidR="00F761DF" w:rsidRPr="0048512F" w:rsidTr="00FD65BF">
        <w:trPr>
          <w:trHeight w:val="129"/>
        </w:trPr>
        <w:tc>
          <w:tcPr>
            <w:tcW w:w="9051" w:type="dxa"/>
            <w:gridSpan w:val="5"/>
            <w:tcBorders>
              <w:top w:val="single" w:sz="4" w:space="0" w:color="auto"/>
              <w:left w:val="single" w:sz="4" w:space="0" w:color="auto"/>
              <w:bottom w:val="single" w:sz="4" w:space="0" w:color="auto"/>
              <w:right w:val="single" w:sz="4" w:space="0" w:color="auto"/>
            </w:tcBorders>
            <w:shd w:val="clear" w:color="auto" w:fill="auto"/>
            <w:hideMark/>
          </w:tcPr>
          <w:p w:rsidR="00F761DF" w:rsidRPr="00BC7F97" w:rsidRDefault="00F761DF" w:rsidP="00FD65BF">
            <w:pPr>
              <w:jc w:val="center"/>
              <w:rPr>
                <w:color w:val="000000"/>
                <w:sz w:val="20"/>
                <w:szCs w:val="20"/>
              </w:rPr>
            </w:pPr>
            <w:r w:rsidRPr="00BC7F97">
              <w:rPr>
                <w:color w:val="000000"/>
                <w:sz w:val="20"/>
                <w:szCs w:val="20"/>
              </w:rPr>
              <w:t>Лот №</w:t>
            </w:r>
            <w:r>
              <w:rPr>
                <w:color w:val="000000"/>
                <w:sz w:val="20"/>
                <w:szCs w:val="20"/>
              </w:rPr>
              <w:t xml:space="preserve"> </w:t>
            </w:r>
            <w:r w:rsidRPr="00BC7F97">
              <w:rPr>
                <w:color w:val="000000"/>
                <w:sz w:val="20"/>
                <w:szCs w:val="20"/>
              </w:rPr>
              <w:t>3</w:t>
            </w:r>
          </w:p>
        </w:tc>
      </w:tr>
      <w:tr w:rsidR="00F761DF" w:rsidRPr="0048512F" w:rsidTr="00FD65BF">
        <w:trPr>
          <w:trHeight w:val="129"/>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3</w:t>
            </w:r>
          </w:p>
        </w:tc>
        <w:tc>
          <w:tcPr>
            <w:tcW w:w="2148" w:type="dxa"/>
            <w:tcBorders>
              <w:top w:val="single" w:sz="4" w:space="0" w:color="auto"/>
              <w:left w:val="nil"/>
              <w:bottom w:val="single" w:sz="4" w:space="0" w:color="auto"/>
              <w:right w:val="single" w:sz="4" w:space="0" w:color="auto"/>
            </w:tcBorders>
            <w:shd w:val="clear" w:color="auto" w:fill="auto"/>
            <w:hideMark/>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F761DF" w:rsidRPr="00BC7F97" w:rsidRDefault="008F35A2" w:rsidP="00FD65BF">
            <w:pPr>
              <w:jc w:val="center"/>
              <w:rPr>
                <w:bCs/>
                <w:color w:val="000000"/>
                <w:sz w:val="20"/>
                <w:szCs w:val="20"/>
              </w:rPr>
            </w:pPr>
            <w:r w:rsidRPr="008F35A2">
              <w:rPr>
                <w:i/>
                <w:iCs/>
                <w:sz w:val="20"/>
                <w:szCs w:val="20"/>
              </w:rPr>
              <w:t>3162,4</w:t>
            </w:r>
          </w:p>
        </w:tc>
        <w:tc>
          <w:tcPr>
            <w:tcW w:w="1324" w:type="dxa"/>
            <w:tcBorders>
              <w:top w:val="single" w:sz="4" w:space="0" w:color="auto"/>
              <w:left w:val="nil"/>
              <w:bottom w:val="single" w:sz="4" w:space="0" w:color="auto"/>
              <w:right w:val="single" w:sz="4" w:space="0" w:color="auto"/>
            </w:tcBorders>
            <w:shd w:val="clear" w:color="auto" w:fill="auto"/>
            <w:hideMark/>
          </w:tcPr>
          <w:p w:rsidR="00F761DF" w:rsidRPr="00BC7F97" w:rsidRDefault="00732E9D" w:rsidP="004C30DC">
            <w:pPr>
              <w:jc w:val="center"/>
              <w:rPr>
                <w:color w:val="000000"/>
                <w:sz w:val="20"/>
                <w:szCs w:val="20"/>
              </w:rPr>
            </w:pPr>
            <w:r>
              <w:rPr>
                <w:color w:val="000000"/>
                <w:sz w:val="20"/>
                <w:szCs w:val="20"/>
              </w:rPr>
              <w:t>4571,25</w:t>
            </w:r>
          </w:p>
        </w:tc>
      </w:tr>
      <w:tr w:rsidR="00F761DF" w:rsidRPr="0048512F" w:rsidTr="00FD65BF">
        <w:trPr>
          <w:trHeight w:val="189"/>
        </w:trPr>
        <w:tc>
          <w:tcPr>
            <w:tcW w:w="9051" w:type="dxa"/>
            <w:gridSpan w:val="5"/>
            <w:tcBorders>
              <w:top w:val="single" w:sz="4" w:space="0" w:color="auto"/>
              <w:left w:val="single" w:sz="4" w:space="0" w:color="auto"/>
              <w:bottom w:val="single" w:sz="4" w:space="0" w:color="auto"/>
              <w:right w:val="single" w:sz="4" w:space="0" w:color="auto"/>
            </w:tcBorders>
            <w:shd w:val="clear" w:color="auto" w:fill="auto"/>
            <w:hideMark/>
          </w:tcPr>
          <w:p w:rsidR="00F761DF" w:rsidRPr="00BC7F97" w:rsidRDefault="00F761DF" w:rsidP="00FD65BF">
            <w:pPr>
              <w:jc w:val="center"/>
              <w:rPr>
                <w:color w:val="000000"/>
                <w:sz w:val="20"/>
                <w:szCs w:val="20"/>
              </w:rPr>
            </w:pPr>
            <w:r w:rsidRPr="00BC7F97">
              <w:rPr>
                <w:color w:val="000000"/>
                <w:sz w:val="20"/>
                <w:szCs w:val="20"/>
              </w:rPr>
              <w:t>Лот №</w:t>
            </w:r>
            <w:r>
              <w:rPr>
                <w:color w:val="000000"/>
                <w:sz w:val="20"/>
                <w:szCs w:val="20"/>
              </w:rPr>
              <w:t xml:space="preserve"> </w:t>
            </w:r>
            <w:r w:rsidRPr="00BC7F97">
              <w:rPr>
                <w:color w:val="000000"/>
                <w:sz w:val="20"/>
                <w:szCs w:val="20"/>
              </w:rPr>
              <w:t>4</w:t>
            </w:r>
          </w:p>
        </w:tc>
      </w:tr>
      <w:tr w:rsidR="00F761DF" w:rsidRPr="0048512F" w:rsidTr="00FD65BF">
        <w:trPr>
          <w:trHeight w:val="165"/>
        </w:trPr>
        <w:tc>
          <w:tcPr>
            <w:tcW w:w="3421" w:type="dxa"/>
            <w:tcBorders>
              <w:top w:val="single" w:sz="4" w:space="0" w:color="auto"/>
              <w:left w:val="single" w:sz="4" w:space="0" w:color="auto"/>
              <w:bottom w:val="single" w:sz="4" w:space="0" w:color="auto"/>
              <w:right w:val="single" w:sz="4" w:space="0" w:color="auto"/>
            </w:tcBorders>
            <w:shd w:val="clear" w:color="auto" w:fill="auto"/>
            <w:hideMark/>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5</w:t>
            </w:r>
          </w:p>
        </w:tc>
        <w:tc>
          <w:tcPr>
            <w:tcW w:w="2148" w:type="dxa"/>
            <w:tcBorders>
              <w:top w:val="single" w:sz="4" w:space="0" w:color="auto"/>
              <w:left w:val="nil"/>
              <w:bottom w:val="single" w:sz="4" w:space="0" w:color="auto"/>
              <w:right w:val="single" w:sz="4" w:space="0" w:color="auto"/>
            </w:tcBorders>
            <w:shd w:val="clear" w:color="auto" w:fill="auto"/>
            <w:hideMark/>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hideMark/>
          </w:tcPr>
          <w:p w:rsidR="00F761DF" w:rsidRPr="00BC7F97" w:rsidRDefault="008F35A2" w:rsidP="00FD65BF">
            <w:pPr>
              <w:jc w:val="center"/>
              <w:rPr>
                <w:bCs/>
                <w:color w:val="000000"/>
                <w:sz w:val="20"/>
                <w:szCs w:val="20"/>
              </w:rPr>
            </w:pPr>
            <w:r w:rsidRPr="008F35A2">
              <w:rPr>
                <w:bCs/>
                <w:color w:val="000000"/>
                <w:sz w:val="20"/>
                <w:szCs w:val="20"/>
              </w:rPr>
              <w:t>5674,04</w:t>
            </w:r>
          </w:p>
        </w:tc>
        <w:tc>
          <w:tcPr>
            <w:tcW w:w="1324" w:type="dxa"/>
            <w:tcBorders>
              <w:top w:val="single" w:sz="4" w:space="0" w:color="auto"/>
              <w:left w:val="nil"/>
              <w:bottom w:val="single" w:sz="4" w:space="0" w:color="auto"/>
              <w:right w:val="single" w:sz="4" w:space="0" w:color="auto"/>
            </w:tcBorders>
            <w:shd w:val="clear" w:color="auto" w:fill="auto"/>
            <w:hideMark/>
          </w:tcPr>
          <w:p w:rsidR="00F761DF" w:rsidRPr="00BC7F97" w:rsidRDefault="00732E9D" w:rsidP="004C30DC">
            <w:pPr>
              <w:jc w:val="center"/>
              <w:rPr>
                <w:color w:val="000000"/>
                <w:sz w:val="20"/>
                <w:szCs w:val="20"/>
              </w:rPr>
            </w:pPr>
            <w:r>
              <w:rPr>
                <w:color w:val="000000"/>
                <w:sz w:val="20"/>
                <w:szCs w:val="20"/>
              </w:rPr>
              <w:t>8201,82</w:t>
            </w:r>
          </w:p>
        </w:tc>
      </w:tr>
      <w:tr w:rsidR="00F761DF" w:rsidRPr="0048512F" w:rsidTr="00FD65BF">
        <w:trPr>
          <w:trHeight w:val="151"/>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sidRPr="00BC7F97">
              <w:rPr>
                <w:color w:val="000000"/>
                <w:sz w:val="20"/>
                <w:szCs w:val="20"/>
              </w:rPr>
              <w:t>Лот №</w:t>
            </w:r>
            <w:r>
              <w:rPr>
                <w:color w:val="000000"/>
                <w:sz w:val="20"/>
                <w:szCs w:val="20"/>
              </w:rPr>
              <w:t xml:space="preserve"> </w:t>
            </w:r>
            <w:r w:rsidRPr="00BC7F97">
              <w:rPr>
                <w:color w:val="000000"/>
                <w:sz w:val="20"/>
                <w:szCs w:val="20"/>
              </w:rPr>
              <w:t>5</w:t>
            </w:r>
          </w:p>
        </w:tc>
      </w:tr>
      <w:tr w:rsidR="00F761DF" w:rsidRPr="0048512F" w:rsidTr="00FD65BF">
        <w:trPr>
          <w:trHeight w:val="159"/>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7</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bCs/>
                <w:color w:val="000000"/>
                <w:sz w:val="20"/>
                <w:szCs w:val="20"/>
              </w:rPr>
            </w:pPr>
            <w:r w:rsidRPr="008F35A2">
              <w:rPr>
                <w:i/>
                <w:iCs/>
                <w:sz w:val="20"/>
                <w:szCs w:val="20"/>
              </w:rPr>
              <w:t>1589</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FD65BF">
            <w:pPr>
              <w:jc w:val="center"/>
              <w:rPr>
                <w:color w:val="000000"/>
                <w:sz w:val="20"/>
                <w:szCs w:val="20"/>
              </w:rPr>
            </w:pPr>
            <w:r>
              <w:rPr>
                <w:color w:val="000000"/>
                <w:sz w:val="20"/>
                <w:szCs w:val="20"/>
              </w:rPr>
              <w:t>2296,90</w:t>
            </w:r>
          </w:p>
        </w:tc>
      </w:tr>
      <w:tr w:rsidR="00F761DF" w:rsidRPr="0048512F" w:rsidTr="00FD65BF">
        <w:trPr>
          <w:trHeight w:val="125"/>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Лот № 6</w:t>
            </w:r>
          </w:p>
        </w:tc>
      </w:tr>
      <w:tr w:rsidR="00F761DF" w:rsidRPr="0048512F" w:rsidTr="00FD65BF">
        <w:trPr>
          <w:trHeight w:val="194"/>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9</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bCs/>
                <w:color w:val="000000"/>
                <w:sz w:val="20"/>
                <w:szCs w:val="20"/>
              </w:rPr>
            </w:pPr>
            <w:r w:rsidRPr="008F35A2">
              <w:rPr>
                <w:i/>
                <w:iCs/>
                <w:sz w:val="20"/>
                <w:szCs w:val="20"/>
              </w:rPr>
              <w:t>1585,4</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4C30DC">
            <w:pPr>
              <w:jc w:val="center"/>
              <w:rPr>
                <w:color w:val="000000"/>
                <w:sz w:val="20"/>
                <w:szCs w:val="20"/>
              </w:rPr>
            </w:pPr>
            <w:r>
              <w:rPr>
                <w:color w:val="000000"/>
                <w:sz w:val="20"/>
                <w:szCs w:val="20"/>
              </w:rPr>
              <w:t>2291,70</w:t>
            </w:r>
          </w:p>
        </w:tc>
      </w:tr>
      <w:tr w:rsidR="00F761DF" w:rsidRPr="0048512F" w:rsidTr="00FD65BF">
        <w:trPr>
          <w:trHeight w:val="172"/>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Лот № 7</w:t>
            </w:r>
          </w:p>
        </w:tc>
      </w:tr>
      <w:tr w:rsidR="00F761DF" w:rsidRPr="0048512F" w:rsidTr="00FD65BF">
        <w:trPr>
          <w:trHeight w:val="108"/>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15</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bCs/>
                <w:color w:val="000000"/>
                <w:sz w:val="20"/>
                <w:szCs w:val="20"/>
              </w:rPr>
            </w:pPr>
            <w:r w:rsidRPr="008F35A2">
              <w:rPr>
                <w:i/>
                <w:iCs/>
                <w:sz w:val="20"/>
                <w:szCs w:val="20"/>
              </w:rPr>
              <w:t>3185,1</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FD65BF">
            <w:pPr>
              <w:jc w:val="center"/>
              <w:rPr>
                <w:color w:val="000000"/>
                <w:sz w:val="20"/>
                <w:szCs w:val="20"/>
              </w:rPr>
            </w:pPr>
            <w:r>
              <w:rPr>
                <w:color w:val="000000"/>
                <w:sz w:val="20"/>
                <w:szCs w:val="20"/>
              </w:rPr>
              <w:t>4604,06</w:t>
            </w:r>
          </w:p>
        </w:tc>
      </w:tr>
      <w:tr w:rsidR="00F761DF" w:rsidRPr="0048512F" w:rsidTr="00FD65BF">
        <w:trPr>
          <w:trHeight w:val="237"/>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Лот № 8</w:t>
            </w:r>
          </w:p>
        </w:tc>
      </w:tr>
      <w:tr w:rsidR="00F761DF" w:rsidRPr="0048512F" w:rsidTr="00FD65BF">
        <w:trPr>
          <w:trHeight w:val="126"/>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17</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bCs/>
                <w:color w:val="000000"/>
                <w:sz w:val="20"/>
                <w:szCs w:val="20"/>
              </w:rPr>
            </w:pPr>
            <w:r w:rsidRPr="008F35A2">
              <w:rPr>
                <w:i/>
                <w:iCs/>
                <w:sz w:val="20"/>
                <w:szCs w:val="20"/>
              </w:rPr>
              <w:t>3185,9</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4C30DC">
            <w:pPr>
              <w:jc w:val="center"/>
              <w:rPr>
                <w:color w:val="000000"/>
                <w:sz w:val="20"/>
                <w:szCs w:val="20"/>
              </w:rPr>
            </w:pPr>
            <w:r>
              <w:rPr>
                <w:color w:val="000000"/>
                <w:sz w:val="20"/>
                <w:szCs w:val="20"/>
              </w:rPr>
              <w:t>4605,22</w:t>
            </w:r>
          </w:p>
        </w:tc>
      </w:tr>
      <w:tr w:rsidR="00F761DF" w:rsidRPr="0048512F" w:rsidTr="00FD65BF">
        <w:trPr>
          <w:trHeight w:val="205"/>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sidRPr="00BC7F97">
              <w:rPr>
                <w:color w:val="000000"/>
                <w:sz w:val="20"/>
                <w:szCs w:val="20"/>
              </w:rPr>
              <w:t xml:space="preserve">Лот № </w:t>
            </w:r>
            <w:r>
              <w:rPr>
                <w:color w:val="000000"/>
                <w:sz w:val="20"/>
                <w:szCs w:val="20"/>
              </w:rPr>
              <w:t>9</w:t>
            </w:r>
          </w:p>
        </w:tc>
      </w:tr>
      <w:tr w:rsidR="00F761DF" w:rsidRPr="0048512F" w:rsidTr="00FD65BF">
        <w:trPr>
          <w:trHeight w:val="259"/>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19</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8F35A2" w:rsidP="00FD65BF">
            <w:pPr>
              <w:jc w:val="center"/>
              <w:rPr>
                <w:bCs/>
                <w:color w:val="000000"/>
                <w:sz w:val="20"/>
                <w:szCs w:val="20"/>
              </w:rPr>
            </w:pPr>
            <w:r w:rsidRPr="008F35A2">
              <w:rPr>
                <w:i/>
                <w:iCs/>
                <w:sz w:val="20"/>
                <w:szCs w:val="20"/>
              </w:rPr>
              <w:t>6346,8</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32E9D" w:rsidP="00FD65BF">
            <w:pPr>
              <w:jc w:val="center"/>
              <w:rPr>
                <w:color w:val="000000"/>
                <w:sz w:val="20"/>
                <w:szCs w:val="20"/>
              </w:rPr>
            </w:pPr>
            <w:r>
              <w:rPr>
                <w:color w:val="000000"/>
                <w:sz w:val="20"/>
                <w:szCs w:val="20"/>
              </w:rPr>
              <w:t>9174,30</w:t>
            </w:r>
          </w:p>
        </w:tc>
      </w:tr>
      <w:tr w:rsidR="00F761DF" w:rsidRPr="0048512F" w:rsidTr="00FD65BF">
        <w:trPr>
          <w:trHeight w:val="279"/>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sidRPr="00BC7F97">
              <w:rPr>
                <w:color w:val="000000"/>
                <w:sz w:val="20"/>
                <w:szCs w:val="20"/>
              </w:rPr>
              <w:t>Лот № 1</w:t>
            </w:r>
            <w:r>
              <w:rPr>
                <w:color w:val="000000"/>
                <w:sz w:val="20"/>
                <w:szCs w:val="20"/>
              </w:rPr>
              <w:t>0</w:t>
            </w:r>
          </w:p>
        </w:tc>
      </w:tr>
      <w:tr w:rsidR="00F761DF" w:rsidRPr="0048512F" w:rsidTr="00FD65BF">
        <w:trPr>
          <w:trHeight w:val="151"/>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27</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bCs/>
                <w:color w:val="000000"/>
                <w:sz w:val="20"/>
                <w:szCs w:val="20"/>
              </w:rPr>
            </w:pPr>
            <w:r w:rsidRPr="008F35A2">
              <w:rPr>
                <w:i/>
                <w:iCs/>
                <w:sz w:val="20"/>
                <w:szCs w:val="20"/>
              </w:rPr>
              <w:t>1595,9</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FD65BF">
            <w:pPr>
              <w:jc w:val="center"/>
              <w:rPr>
                <w:color w:val="000000"/>
                <w:sz w:val="20"/>
                <w:szCs w:val="20"/>
              </w:rPr>
            </w:pPr>
            <w:r>
              <w:rPr>
                <w:color w:val="000000"/>
                <w:sz w:val="20"/>
                <w:szCs w:val="20"/>
              </w:rPr>
              <w:t>2306,87</w:t>
            </w:r>
          </w:p>
        </w:tc>
      </w:tr>
      <w:tr w:rsidR="00F761DF" w:rsidRPr="0048512F" w:rsidTr="00FD65BF">
        <w:trPr>
          <w:trHeight w:val="129"/>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sidRPr="00BC7F97">
              <w:rPr>
                <w:color w:val="000000"/>
                <w:sz w:val="20"/>
                <w:szCs w:val="20"/>
              </w:rPr>
              <w:t>Лот № 1</w:t>
            </w:r>
            <w:r>
              <w:rPr>
                <w:color w:val="000000"/>
                <w:sz w:val="20"/>
                <w:szCs w:val="20"/>
              </w:rPr>
              <w:t>1</w:t>
            </w:r>
          </w:p>
        </w:tc>
      </w:tr>
      <w:tr w:rsidR="00F761DF" w:rsidRPr="0048512F" w:rsidTr="00FD65BF">
        <w:trPr>
          <w:trHeight w:val="271"/>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29</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bCs/>
                <w:color w:val="000000"/>
                <w:sz w:val="20"/>
                <w:szCs w:val="20"/>
              </w:rPr>
            </w:pPr>
            <w:r w:rsidRPr="008F35A2">
              <w:rPr>
                <w:i/>
                <w:iCs/>
                <w:sz w:val="20"/>
                <w:szCs w:val="20"/>
              </w:rPr>
              <w:t>1589,4</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FD65BF">
            <w:pPr>
              <w:jc w:val="center"/>
              <w:rPr>
                <w:color w:val="000000"/>
                <w:sz w:val="20"/>
                <w:szCs w:val="20"/>
              </w:rPr>
            </w:pPr>
            <w:r>
              <w:rPr>
                <w:color w:val="000000"/>
                <w:sz w:val="20"/>
                <w:szCs w:val="20"/>
              </w:rPr>
              <w:t>2297,48</w:t>
            </w:r>
          </w:p>
        </w:tc>
      </w:tr>
      <w:tr w:rsidR="00F761DF" w:rsidRPr="0048512F" w:rsidTr="00FD65BF">
        <w:trPr>
          <w:trHeight w:val="203"/>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sidRPr="00BC7F97">
              <w:rPr>
                <w:color w:val="000000"/>
                <w:sz w:val="20"/>
                <w:szCs w:val="20"/>
              </w:rPr>
              <w:t>Лот № 1</w:t>
            </w:r>
            <w:r>
              <w:rPr>
                <w:color w:val="000000"/>
                <w:sz w:val="20"/>
                <w:szCs w:val="20"/>
              </w:rPr>
              <w:t>2</w:t>
            </w:r>
          </w:p>
        </w:tc>
      </w:tr>
      <w:tr w:rsidR="00F761DF" w:rsidRPr="0048512F" w:rsidTr="00FD65BF">
        <w:trPr>
          <w:trHeight w:val="137"/>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33</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i/>
                <w:iCs/>
                <w:sz w:val="20"/>
                <w:szCs w:val="20"/>
              </w:rPr>
            </w:pPr>
            <w:r w:rsidRPr="008F35A2">
              <w:rPr>
                <w:i/>
                <w:iCs/>
                <w:sz w:val="20"/>
                <w:szCs w:val="20"/>
              </w:rPr>
              <w:t>3173,4</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4C30DC">
            <w:pPr>
              <w:jc w:val="center"/>
              <w:rPr>
                <w:color w:val="000000"/>
                <w:sz w:val="20"/>
                <w:szCs w:val="20"/>
              </w:rPr>
            </w:pPr>
            <w:r>
              <w:rPr>
                <w:color w:val="000000"/>
                <w:sz w:val="20"/>
                <w:szCs w:val="20"/>
              </w:rPr>
              <w:t>4587,15</w:t>
            </w:r>
          </w:p>
        </w:tc>
      </w:tr>
      <w:tr w:rsidR="00F761DF" w:rsidRPr="0048512F" w:rsidTr="00FD65BF">
        <w:trPr>
          <w:trHeight w:val="215"/>
        </w:trPr>
        <w:tc>
          <w:tcPr>
            <w:tcW w:w="9051" w:type="dxa"/>
            <w:gridSpan w:val="5"/>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sidRPr="00BC7F97">
              <w:rPr>
                <w:color w:val="000000"/>
                <w:sz w:val="20"/>
                <w:szCs w:val="20"/>
              </w:rPr>
              <w:t>Лот № 1</w:t>
            </w:r>
            <w:r>
              <w:rPr>
                <w:color w:val="000000"/>
                <w:sz w:val="20"/>
                <w:szCs w:val="20"/>
              </w:rPr>
              <w:t>3</w:t>
            </w:r>
          </w:p>
        </w:tc>
      </w:tr>
      <w:tr w:rsidR="00F761DF" w:rsidRPr="0048512F" w:rsidTr="00FD65BF">
        <w:trPr>
          <w:trHeight w:val="194"/>
        </w:trPr>
        <w:tc>
          <w:tcPr>
            <w:tcW w:w="3421" w:type="dxa"/>
            <w:tcBorders>
              <w:top w:val="single" w:sz="4" w:space="0" w:color="auto"/>
              <w:left w:val="single" w:sz="4" w:space="0" w:color="auto"/>
              <w:bottom w:val="single" w:sz="4" w:space="0" w:color="auto"/>
              <w:right w:val="single" w:sz="4" w:space="0" w:color="auto"/>
            </w:tcBorders>
            <w:shd w:val="clear" w:color="auto" w:fill="auto"/>
          </w:tcPr>
          <w:p w:rsidR="00F761DF" w:rsidRPr="00BC7F97" w:rsidRDefault="0074222F" w:rsidP="00FD65BF">
            <w:pPr>
              <w:jc w:val="center"/>
              <w:rPr>
                <w:color w:val="000000"/>
                <w:sz w:val="20"/>
                <w:szCs w:val="20"/>
              </w:rPr>
            </w:pPr>
            <w:r w:rsidRPr="00BC7F97">
              <w:rPr>
                <w:color w:val="000000"/>
                <w:sz w:val="20"/>
                <w:szCs w:val="20"/>
              </w:rPr>
              <w:t xml:space="preserve">п. </w:t>
            </w:r>
            <w:r>
              <w:rPr>
                <w:color w:val="000000"/>
                <w:sz w:val="20"/>
                <w:szCs w:val="20"/>
              </w:rPr>
              <w:t>Дукат пр. Победы д.</w:t>
            </w:r>
            <w:r w:rsidR="008F35A2">
              <w:rPr>
                <w:color w:val="000000"/>
                <w:sz w:val="20"/>
                <w:szCs w:val="20"/>
              </w:rPr>
              <w:t xml:space="preserve"> 39</w:t>
            </w:r>
          </w:p>
        </w:tc>
        <w:tc>
          <w:tcPr>
            <w:tcW w:w="2148" w:type="dxa"/>
            <w:tcBorders>
              <w:top w:val="single" w:sz="4" w:space="0" w:color="auto"/>
              <w:left w:val="nil"/>
              <w:bottom w:val="single" w:sz="4" w:space="0" w:color="auto"/>
              <w:right w:val="single" w:sz="4" w:space="0" w:color="auto"/>
            </w:tcBorders>
            <w:shd w:val="clear" w:color="auto" w:fill="auto"/>
          </w:tcPr>
          <w:p w:rsidR="00F761DF" w:rsidRPr="00BC7F97" w:rsidRDefault="00F761DF" w:rsidP="00FD65BF">
            <w:pPr>
              <w:jc w:val="center"/>
              <w:rPr>
                <w:color w:val="000000"/>
                <w:sz w:val="20"/>
                <w:szCs w:val="20"/>
              </w:rPr>
            </w:pPr>
            <w:r>
              <w:rPr>
                <w:color w:val="000000"/>
                <w:sz w:val="20"/>
                <w:szCs w:val="20"/>
              </w:rPr>
              <w:t>28,91</w:t>
            </w:r>
          </w:p>
        </w:tc>
        <w:tc>
          <w:tcPr>
            <w:tcW w:w="2158" w:type="dxa"/>
            <w:gridSpan w:val="2"/>
            <w:tcBorders>
              <w:top w:val="single" w:sz="4" w:space="0" w:color="auto"/>
              <w:left w:val="nil"/>
              <w:bottom w:val="single" w:sz="4" w:space="0" w:color="auto"/>
              <w:right w:val="single" w:sz="4" w:space="0" w:color="auto"/>
            </w:tcBorders>
            <w:shd w:val="clear" w:color="auto" w:fill="auto"/>
          </w:tcPr>
          <w:p w:rsidR="00F761DF" w:rsidRPr="00BC7F97" w:rsidRDefault="008F35A2" w:rsidP="00FD65BF">
            <w:pPr>
              <w:jc w:val="center"/>
              <w:rPr>
                <w:i/>
                <w:iCs/>
                <w:sz w:val="20"/>
                <w:szCs w:val="20"/>
              </w:rPr>
            </w:pPr>
            <w:r w:rsidRPr="008F35A2">
              <w:rPr>
                <w:i/>
                <w:iCs/>
                <w:sz w:val="20"/>
                <w:szCs w:val="20"/>
              </w:rPr>
              <w:t>1614,8</w:t>
            </w:r>
          </w:p>
        </w:tc>
        <w:tc>
          <w:tcPr>
            <w:tcW w:w="1324" w:type="dxa"/>
            <w:tcBorders>
              <w:top w:val="single" w:sz="4" w:space="0" w:color="auto"/>
              <w:left w:val="nil"/>
              <w:bottom w:val="single" w:sz="4" w:space="0" w:color="auto"/>
              <w:right w:val="single" w:sz="4" w:space="0" w:color="auto"/>
            </w:tcBorders>
            <w:shd w:val="clear" w:color="auto" w:fill="auto"/>
          </w:tcPr>
          <w:p w:rsidR="00F761DF" w:rsidRPr="00BC7F97" w:rsidRDefault="00732E9D" w:rsidP="00FD65BF">
            <w:pPr>
              <w:jc w:val="center"/>
              <w:rPr>
                <w:color w:val="000000"/>
                <w:sz w:val="20"/>
                <w:szCs w:val="20"/>
              </w:rPr>
            </w:pPr>
            <w:r>
              <w:rPr>
                <w:color w:val="000000"/>
                <w:sz w:val="20"/>
                <w:szCs w:val="20"/>
              </w:rPr>
              <w:t>2334,19</w:t>
            </w:r>
          </w:p>
        </w:tc>
      </w:tr>
      <w:tr w:rsidR="00F761DF" w:rsidRPr="0048512F" w:rsidTr="00FD65BF">
        <w:trPr>
          <w:trHeight w:val="510"/>
        </w:trPr>
        <w:tc>
          <w:tcPr>
            <w:tcW w:w="9051" w:type="dxa"/>
            <w:gridSpan w:val="5"/>
            <w:tcBorders>
              <w:top w:val="nil"/>
              <w:left w:val="nil"/>
              <w:bottom w:val="nil"/>
              <w:right w:val="nil"/>
            </w:tcBorders>
            <w:shd w:val="clear" w:color="auto" w:fill="auto"/>
            <w:hideMark/>
          </w:tcPr>
          <w:p w:rsidR="008F35A2" w:rsidRDefault="008F35A2" w:rsidP="00FD65BF">
            <w:pPr>
              <w:rPr>
                <w:color w:val="000000"/>
                <w:sz w:val="20"/>
                <w:szCs w:val="20"/>
              </w:rPr>
            </w:pPr>
          </w:p>
          <w:p w:rsidR="00F761DF" w:rsidRPr="00BC7F97" w:rsidRDefault="00F761DF" w:rsidP="00FD65BF">
            <w:pPr>
              <w:rPr>
                <w:color w:val="000000"/>
                <w:sz w:val="20"/>
                <w:szCs w:val="20"/>
              </w:rPr>
            </w:pPr>
            <w:r w:rsidRPr="00BC7F97">
              <w:rPr>
                <w:color w:val="000000"/>
                <w:sz w:val="20"/>
                <w:szCs w:val="20"/>
              </w:rPr>
              <w:t>0,05 * руб\м</w:t>
            </w:r>
            <w:proofErr w:type="gramStart"/>
            <w:r w:rsidRPr="00BC7F97">
              <w:rPr>
                <w:color w:val="000000"/>
                <w:sz w:val="20"/>
                <w:szCs w:val="20"/>
              </w:rPr>
              <w:t>2</w:t>
            </w:r>
            <w:proofErr w:type="gramEnd"/>
            <w:r w:rsidRPr="00BC7F97">
              <w:rPr>
                <w:color w:val="000000"/>
                <w:sz w:val="20"/>
                <w:szCs w:val="20"/>
              </w:rPr>
              <w:t xml:space="preserve"> * м2  =  рублей  -  размер обеспечения заявки</w:t>
            </w:r>
          </w:p>
        </w:tc>
      </w:tr>
    </w:tbl>
    <w:p w:rsidR="00E1697C" w:rsidRDefault="00E1697C" w:rsidP="00D933E5">
      <w:pPr>
        <w:jc w:val="center"/>
        <w:rPr>
          <w:b/>
        </w:rPr>
      </w:pPr>
    </w:p>
    <w:p w:rsidR="00D933E5" w:rsidRDefault="00D933E5" w:rsidP="00D933E5">
      <w:pPr>
        <w:jc w:val="center"/>
        <w:rPr>
          <w:b/>
        </w:rPr>
      </w:pPr>
    </w:p>
    <w:p w:rsidR="00D933E5" w:rsidRDefault="00D933E5" w:rsidP="00D933E5">
      <w:pPr>
        <w:jc w:val="center"/>
        <w:rPr>
          <w:b/>
        </w:rPr>
      </w:pPr>
    </w:p>
    <w:p w:rsidR="00D933E5" w:rsidRDefault="00D933E5" w:rsidP="00D933E5">
      <w:pPr>
        <w:jc w:val="center"/>
        <w:rPr>
          <w:b/>
        </w:rPr>
      </w:pPr>
    </w:p>
    <w:p w:rsidR="00D933E5" w:rsidRDefault="00D933E5" w:rsidP="00D933E5">
      <w:pPr>
        <w:jc w:val="center"/>
        <w:rPr>
          <w:b/>
        </w:rPr>
      </w:pPr>
    </w:p>
    <w:p w:rsidR="00D933E5" w:rsidRDefault="00D933E5" w:rsidP="00D933E5">
      <w:pPr>
        <w:jc w:val="center"/>
        <w:rPr>
          <w:b/>
        </w:rPr>
      </w:pPr>
    </w:p>
    <w:p w:rsidR="00D933E5" w:rsidRDefault="00D933E5" w:rsidP="00D933E5">
      <w:pPr>
        <w:jc w:val="center"/>
        <w:rPr>
          <w:b/>
        </w:rPr>
      </w:pPr>
      <w:r>
        <w:rPr>
          <w:b/>
        </w:rPr>
        <w:t>_____________</w:t>
      </w:r>
    </w:p>
    <w:p w:rsidR="00137BAD" w:rsidRDefault="00D933E5" w:rsidP="005B1D77">
      <w:pPr>
        <w:rPr>
          <w:b/>
          <w:i/>
        </w:rPr>
      </w:pPr>
      <w:r>
        <w:rPr>
          <w:color w:val="000000"/>
          <w:sz w:val="20"/>
          <w:szCs w:val="20"/>
        </w:rPr>
        <w:t xml:space="preserve"> </w:t>
      </w:r>
    </w:p>
    <w:p w:rsidR="008647F9" w:rsidRDefault="008647F9">
      <w:pPr>
        <w:rPr>
          <w:b/>
          <w:i/>
        </w:rPr>
      </w:pPr>
      <w:r>
        <w:rPr>
          <w:b/>
          <w:i/>
        </w:rPr>
        <w:br w:type="page"/>
      </w:r>
    </w:p>
    <w:p w:rsidR="00D933E5" w:rsidRPr="004E1051" w:rsidRDefault="00D933E5" w:rsidP="00D933E5">
      <w:pPr>
        <w:jc w:val="right"/>
        <w:rPr>
          <w:b/>
          <w:i/>
        </w:rPr>
      </w:pPr>
      <w:r>
        <w:rPr>
          <w:b/>
          <w:i/>
        </w:rPr>
        <w:t>Приложение № 2</w:t>
      </w:r>
    </w:p>
    <w:p w:rsidR="00D933E5" w:rsidRDefault="00D933E5" w:rsidP="00D933E5">
      <w:pPr>
        <w:jc w:val="right"/>
        <w:rPr>
          <w:b/>
          <w:i/>
        </w:rPr>
      </w:pPr>
      <w:r w:rsidRPr="004E1051">
        <w:rPr>
          <w:b/>
          <w:i/>
        </w:rPr>
        <w:t>к конкурсной документации</w:t>
      </w:r>
    </w:p>
    <w:p w:rsidR="00D933E5" w:rsidRDefault="00D933E5" w:rsidP="00D933E5"/>
    <w:p w:rsidR="00D933E5" w:rsidRDefault="00D933E5" w:rsidP="00D933E5"/>
    <w:p w:rsidR="00D933E5" w:rsidRPr="008C4CCD" w:rsidRDefault="00D933E5" w:rsidP="00D933E5">
      <w:pPr>
        <w:pStyle w:val="35"/>
        <w:tabs>
          <w:tab w:val="clear" w:pos="1067"/>
        </w:tabs>
        <w:ind w:left="0" w:firstLine="840"/>
        <w:jc w:val="center"/>
        <w:outlineLvl w:val="0"/>
        <w:rPr>
          <w:b/>
          <w:szCs w:val="24"/>
        </w:rPr>
      </w:pPr>
      <w:r w:rsidRPr="008C4CCD">
        <w:rPr>
          <w:b/>
          <w:szCs w:val="24"/>
        </w:rPr>
        <w:t>ФОРМА ЗАЯВКИ НА УЧАСТИЕ В КОНКУРСЕ</w:t>
      </w:r>
      <w:r>
        <w:rPr>
          <w:b/>
          <w:szCs w:val="24"/>
        </w:rPr>
        <w:t xml:space="preserve"> ПО ОТБОРУ УПРАВЛЯЮЩЕЙ ОРГАНИЗАЦИИ ДЛЯ УПРАВЛЕНИЯ МНОГОКВАРТИРНЫМ ДОМОМ</w:t>
      </w:r>
    </w:p>
    <w:p w:rsidR="00D933E5" w:rsidRDefault="00D933E5" w:rsidP="00D933E5">
      <w:pPr>
        <w:jc w:val="center"/>
        <w:rPr>
          <w:b/>
          <w:bCs/>
        </w:rPr>
      </w:pPr>
    </w:p>
    <w:p w:rsidR="00D933E5" w:rsidRPr="008C4CCD" w:rsidRDefault="00D933E5" w:rsidP="00D933E5">
      <w:pPr>
        <w:jc w:val="center"/>
        <w:rPr>
          <w:b/>
          <w:bCs/>
        </w:rPr>
      </w:pPr>
      <w:r w:rsidRPr="008C4CCD">
        <w:rPr>
          <w:b/>
          <w:bCs/>
        </w:rPr>
        <w:t>ЗАЯВКА</w:t>
      </w:r>
    </w:p>
    <w:p w:rsidR="00D933E5" w:rsidRPr="008C4CCD" w:rsidRDefault="00D933E5" w:rsidP="00D933E5">
      <w:pPr>
        <w:jc w:val="center"/>
        <w:rPr>
          <w:b/>
          <w:bCs/>
        </w:rPr>
      </w:pPr>
      <w:r w:rsidRPr="008C4CCD">
        <w:rPr>
          <w:b/>
          <w:bCs/>
        </w:rPr>
        <w:t>на участие в конкурсе по отбору управляющей</w:t>
      </w:r>
      <w:r w:rsidRPr="008C4CCD">
        <w:rPr>
          <w:b/>
          <w:bCs/>
        </w:rPr>
        <w:br/>
        <w:t>организации для управления многоквартирным домом</w:t>
      </w:r>
    </w:p>
    <w:p w:rsidR="00D933E5" w:rsidRPr="008C4CCD" w:rsidRDefault="00D933E5" w:rsidP="00D933E5">
      <w:pPr>
        <w:jc w:val="center"/>
      </w:pPr>
      <w:r w:rsidRPr="008C4CCD">
        <w:t>1. Заявление об участии в конкурсе</w:t>
      </w:r>
    </w:p>
    <w:p w:rsidR="00D933E5" w:rsidRPr="008C4CCD" w:rsidRDefault="00D933E5" w:rsidP="00D933E5">
      <w:r w:rsidRPr="008C4CCD">
        <w:tab/>
      </w:r>
    </w:p>
    <w:p w:rsidR="00D933E5" w:rsidRPr="00157EAE" w:rsidRDefault="00D933E5" w:rsidP="00D933E5">
      <w:pPr>
        <w:pBdr>
          <w:top w:val="single" w:sz="4" w:space="1" w:color="auto"/>
        </w:pBdr>
        <w:jc w:val="center"/>
        <w:rPr>
          <w:i/>
          <w:vertAlign w:val="superscript"/>
        </w:rPr>
      </w:pPr>
      <w:r w:rsidRPr="00157EAE">
        <w:rPr>
          <w:i/>
          <w:vertAlign w:val="superscript"/>
        </w:rPr>
        <w:t>(организационно-правовая форма, наименование/фирменное наименование организации</w:t>
      </w:r>
      <w:r w:rsidRPr="00157EAE">
        <w:rPr>
          <w:i/>
          <w:vertAlign w:val="superscript"/>
        </w:rPr>
        <w:br/>
        <w:t>или ФИО физического лица, данные документа, удостоверяющего личность)</w:t>
      </w:r>
    </w:p>
    <w:p w:rsidR="00D933E5" w:rsidRPr="00157EAE" w:rsidRDefault="00D933E5" w:rsidP="00D933E5">
      <w:pPr>
        <w:rPr>
          <w:i/>
        </w:rPr>
      </w:pPr>
      <w:r w:rsidRPr="00157EAE">
        <w:rPr>
          <w:i/>
        </w:rPr>
        <w:tab/>
      </w:r>
    </w:p>
    <w:p w:rsidR="00D933E5" w:rsidRPr="00157EAE" w:rsidRDefault="00D933E5" w:rsidP="00D933E5">
      <w:pPr>
        <w:pBdr>
          <w:top w:val="single" w:sz="4" w:space="1" w:color="auto"/>
        </w:pBdr>
        <w:jc w:val="center"/>
        <w:rPr>
          <w:i/>
          <w:vertAlign w:val="superscript"/>
        </w:rPr>
      </w:pPr>
      <w:r w:rsidRPr="00157EAE">
        <w:rPr>
          <w:i/>
          <w:vertAlign w:val="superscript"/>
        </w:rPr>
        <w:t>(место нахождения, почтовый адрес организации или место жительства индивидуального предпринимателя)</w:t>
      </w:r>
    </w:p>
    <w:p w:rsidR="00D933E5" w:rsidRPr="00157EAE" w:rsidRDefault="00D933E5" w:rsidP="00D933E5">
      <w:pPr>
        <w:rPr>
          <w:i/>
        </w:rPr>
      </w:pPr>
    </w:p>
    <w:p w:rsidR="00D933E5" w:rsidRPr="00157EAE" w:rsidRDefault="00D933E5" w:rsidP="00D933E5">
      <w:pPr>
        <w:pBdr>
          <w:top w:val="single" w:sz="4" w:space="1" w:color="auto"/>
        </w:pBdr>
        <w:jc w:val="center"/>
        <w:rPr>
          <w:i/>
          <w:vertAlign w:val="superscript"/>
        </w:rPr>
      </w:pPr>
      <w:r w:rsidRPr="00157EAE">
        <w:rPr>
          <w:i/>
          <w:vertAlign w:val="superscript"/>
        </w:rPr>
        <w:t>(номер телефона)</w:t>
      </w:r>
    </w:p>
    <w:p w:rsidR="00D933E5" w:rsidRPr="008C4CCD" w:rsidRDefault="00D933E5" w:rsidP="00D933E5">
      <w:r w:rsidRPr="008C4CCD">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8C4CCD">
        <w:br/>
      </w:r>
    </w:p>
    <w:p w:rsidR="00D933E5" w:rsidRPr="008C4CCD" w:rsidRDefault="00D933E5" w:rsidP="00D933E5"/>
    <w:p w:rsidR="00D933E5" w:rsidRPr="008C4CCD" w:rsidRDefault="00D933E5" w:rsidP="00D933E5">
      <w:pPr>
        <w:pBdr>
          <w:top w:val="single" w:sz="4" w:space="1" w:color="auto"/>
        </w:pBdr>
      </w:pPr>
    </w:p>
    <w:p w:rsidR="00D933E5" w:rsidRPr="008C4CCD" w:rsidRDefault="00D933E5" w:rsidP="00D933E5">
      <w:r w:rsidRPr="008C4CCD">
        <w:tab/>
      </w:r>
    </w:p>
    <w:p w:rsidR="00D933E5" w:rsidRPr="00157EAE" w:rsidRDefault="00D933E5" w:rsidP="00D933E5">
      <w:pPr>
        <w:pBdr>
          <w:top w:val="single" w:sz="4" w:space="1" w:color="auto"/>
        </w:pBdr>
        <w:jc w:val="center"/>
        <w:rPr>
          <w:i/>
          <w:vertAlign w:val="superscript"/>
        </w:rPr>
      </w:pPr>
      <w:r w:rsidRPr="00157EAE">
        <w:rPr>
          <w:i/>
          <w:vertAlign w:val="superscript"/>
        </w:rPr>
        <w:t>(адрес многоквартирного дома)</w:t>
      </w:r>
    </w:p>
    <w:p w:rsidR="00D933E5" w:rsidRPr="008C4CCD" w:rsidRDefault="00D933E5" w:rsidP="00D933E5">
      <w:r w:rsidRPr="008C4CCD">
        <w:t xml:space="preserve">Средства, внесенные в качестве обеспечения заявки на участие в конкурсе, просим возвратить на счет:  </w:t>
      </w:r>
    </w:p>
    <w:p w:rsidR="00D933E5" w:rsidRPr="00157EAE" w:rsidRDefault="00D933E5" w:rsidP="00D933E5">
      <w:pPr>
        <w:pBdr>
          <w:top w:val="single" w:sz="4" w:space="1" w:color="auto"/>
        </w:pBdr>
        <w:jc w:val="center"/>
        <w:rPr>
          <w:i/>
          <w:vertAlign w:val="superscript"/>
        </w:rPr>
      </w:pPr>
      <w:r w:rsidRPr="00157EAE">
        <w:rPr>
          <w:i/>
          <w:vertAlign w:val="superscript"/>
        </w:rPr>
        <w:t>(реквизиты банковского счета)</w:t>
      </w:r>
    </w:p>
    <w:p w:rsidR="00D933E5" w:rsidRPr="00157EAE" w:rsidRDefault="00D933E5" w:rsidP="00D933E5">
      <w:pPr>
        <w:rPr>
          <w:i/>
        </w:rPr>
      </w:pPr>
      <w:r w:rsidRPr="00157EAE">
        <w:rPr>
          <w:i/>
        </w:rPr>
        <w:tab/>
      </w:r>
    </w:p>
    <w:p w:rsidR="00D933E5" w:rsidRPr="008C4CCD" w:rsidRDefault="00D933E5" w:rsidP="00D933E5">
      <w:pPr>
        <w:pBdr>
          <w:top w:val="single" w:sz="4" w:space="1" w:color="auto"/>
        </w:pBdr>
      </w:pPr>
    </w:p>
    <w:p w:rsidR="00D933E5" w:rsidRPr="008C4CCD" w:rsidRDefault="00D933E5" w:rsidP="00D933E5">
      <w:pPr>
        <w:jc w:val="center"/>
      </w:pPr>
      <w:r w:rsidRPr="008C4CCD">
        <w:t>2. Предложения претендента</w:t>
      </w:r>
      <w:r w:rsidRPr="008C4CCD">
        <w:br/>
        <w:t>по условиям договора управления многоквартирным домом</w:t>
      </w: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(описание предлагаемого претендентом в качестве условия договора</w:t>
      </w:r>
    </w:p>
    <w:p w:rsidR="00D933E5" w:rsidRPr="00157EAE" w:rsidRDefault="00D933E5" w:rsidP="00D933E5">
      <w:pPr>
        <w:rPr>
          <w:i/>
        </w:rPr>
      </w:pPr>
    </w:p>
    <w:p w:rsidR="00D933E5" w:rsidRPr="00157EAE" w:rsidRDefault="00D933E5" w:rsidP="00D933E5">
      <w:pPr>
        <w:pBdr>
          <w:top w:val="single" w:sz="4" w:space="1" w:color="auto"/>
        </w:pBdr>
        <w:jc w:val="center"/>
        <w:rPr>
          <w:i/>
          <w:vertAlign w:val="superscript"/>
        </w:rPr>
      </w:pPr>
      <w:r w:rsidRPr="00157EAE">
        <w:rPr>
          <w:i/>
          <w:vertAlign w:val="superscript"/>
        </w:rPr>
        <w:t>управления многоквартирным домом способа внесения</w:t>
      </w:r>
    </w:p>
    <w:p w:rsidR="00D933E5" w:rsidRPr="00157EAE" w:rsidRDefault="00D933E5" w:rsidP="00D933E5">
      <w:pPr>
        <w:rPr>
          <w:i/>
        </w:rPr>
      </w:pPr>
    </w:p>
    <w:p w:rsidR="00D933E5" w:rsidRPr="00157EAE" w:rsidRDefault="00D933E5" w:rsidP="00D933E5">
      <w:pPr>
        <w:pBdr>
          <w:top w:val="single" w:sz="4" w:space="1" w:color="auto"/>
        </w:pBdr>
        <w:jc w:val="center"/>
        <w:rPr>
          <w:i/>
          <w:vertAlign w:val="superscript"/>
        </w:rPr>
      </w:pPr>
      <w:r w:rsidRPr="00157EAE">
        <w:rPr>
          <w:i/>
          <w:vertAlign w:val="superscript"/>
        </w:rPr>
        <w:t>собственниками помещений в многоквартирном доме и нанимателями жилых помещений по договору социального</w:t>
      </w:r>
      <w:r w:rsidRPr="00157EAE">
        <w:rPr>
          <w:i/>
          <w:vertAlign w:val="superscript"/>
        </w:rPr>
        <w:br/>
        <w:t>найма и договору найма жилых помещений государственного или муниципального жилищного фонда платы</w:t>
      </w:r>
      <w:r w:rsidRPr="00157EAE">
        <w:rPr>
          <w:i/>
          <w:vertAlign w:val="superscript"/>
        </w:rPr>
        <w:br/>
        <w:t>за содержание и ремонт жилого помещения и коммунальные услуги)</w:t>
      </w:r>
    </w:p>
    <w:p w:rsidR="00D933E5" w:rsidRPr="008C4CCD" w:rsidRDefault="00D933E5" w:rsidP="00D933E5">
      <w:r w:rsidRPr="008C4CCD">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w:t>
      </w:r>
    </w:p>
    <w:p w:rsidR="00D933E5" w:rsidRPr="008C4CCD" w:rsidRDefault="00D933E5" w:rsidP="00D933E5">
      <w:pPr>
        <w:pBdr>
          <w:top w:val="single" w:sz="4" w:space="1" w:color="auto"/>
        </w:pBdr>
      </w:pP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(реквизиты банковского счета претендента)</w:t>
      </w:r>
    </w:p>
    <w:p w:rsidR="00D933E5" w:rsidRPr="008C4CCD" w:rsidRDefault="00D933E5" w:rsidP="00D933E5">
      <w:r w:rsidRPr="008C4CCD">
        <w:t>К заявке прилагаются следующие документы:</w:t>
      </w:r>
    </w:p>
    <w:p w:rsidR="00D933E5" w:rsidRPr="008C4CCD" w:rsidRDefault="00D933E5" w:rsidP="00D933E5">
      <w:r w:rsidRPr="008C4CCD">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(наименование и реквизиты документов, количество листов)</w:t>
      </w:r>
    </w:p>
    <w:p w:rsidR="00D933E5" w:rsidRPr="008C4CCD" w:rsidRDefault="00D933E5" w:rsidP="00D933E5">
      <w:r w:rsidRPr="008C4CCD">
        <w:tab/>
      </w:r>
    </w:p>
    <w:p w:rsidR="00D933E5" w:rsidRPr="008C4CCD" w:rsidRDefault="00D933E5" w:rsidP="00D933E5">
      <w:pPr>
        <w:pBdr>
          <w:top w:val="single" w:sz="4" w:space="1" w:color="auto"/>
        </w:pBdr>
      </w:pPr>
    </w:p>
    <w:p w:rsidR="00D933E5" w:rsidRPr="008C4CCD" w:rsidRDefault="00D933E5" w:rsidP="00D933E5">
      <w:r w:rsidRPr="008C4CCD">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(наименование и реквизиты документов, количество листов)</w:t>
      </w:r>
    </w:p>
    <w:p w:rsidR="00D933E5" w:rsidRPr="008C4CCD" w:rsidRDefault="00D933E5" w:rsidP="00D933E5">
      <w:r w:rsidRPr="008C4CCD">
        <w:tab/>
      </w:r>
    </w:p>
    <w:p w:rsidR="00D933E5" w:rsidRPr="008C4CCD" w:rsidRDefault="00D933E5" w:rsidP="00D933E5">
      <w:pPr>
        <w:pBdr>
          <w:top w:val="single" w:sz="4" w:space="1" w:color="auto"/>
        </w:pBdr>
      </w:pPr>
    </w:p>
    <w:p w:rsidR="00D933E5" w:rsidRPr="008C4CCD" w:rsidRDefault="00D933E5" w:rsidP="00D933E5">
      <w:r w:rsidRPr="008C4CCD">
        <w:t>3) документы, подтверждающие внесение денежных средств в качестве обеспечения заявки на участие в конкурсе:</w:t>
      </w: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(наименование и реквизиты документов, количество листов)</w:t>
      </w:r>
    </w:p>
    <w:p w:rsidR="00D933E5" w:rsidRPr="008C4CCD" w:rsidRDefault="00D933E5" w:rsidP="00D933E5">
      <w:r w:rsidRPr="008C4CCD">
        <w:tab/>
      </w:r>
    </w:p>
    <w:p w:rsidR="00D933E5" w:rsidRPr="008C4CCD" w:rsidRDefault="00D933E5" w:rsidP="00D933E5">
      <w:pPr>
        <w:pBdr>
          <w:top w:val="single" w:sz="4" w:space="1" w:color="auto"/>
        </w:pBdr>
      </w:pPr>
    </w:p>
    <w:p w:rsidR="00D933E5" w:rsidRPr="008C4CCD" w:rsidRDefault="00D933E5" w:rsidP="00D933E5">
      <w:r w:rsidRPr="008C4CCD">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(наименование и реквизиты документов, количество листов)</w:t>
      </w:r>
    </w:p>
    <w:p w:rsidR="00D933E5" w:rsidRPr="00157EAE" w:rsidRDefault="00D933E5" w:rsidP="00D933E5">
      <w:pPr>
        <w:rPr>
          <w:i/>
        </w:rPr>
      </w:pPr>
      <w:r w:rsidRPr="00157EAE">
        <w:rPr>
          <w:i/>
        </w:rPr>
        <w:tab/>
      </w:r>
    </w:p>
    <w:p w:rsidR="00D933E5" w:rsidRPr="008C4CCD" w:rsidRDefault="00D933E5" w:rsidP="00D933E5">
      <w:pPr>
        <w:pBdr>
          <w:top w:val="single" w:sz="4" w:space="1" w:color="auto"/>
        </w:pBdr>
      </w:pPr>
    </w:p>
    <w:p w:rsidR="00D933E5" w:rsidRPr="008C4CCD" w:rsidRDefault="00D933E5" w:rsidP="00D933E5">
      <w:r w:rsidRPr="008C4CCD">
        <w:t>5) утвержденный бухгалтерский баланс за последний год:</w:t>
      </w: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(наименование и реквизиты документов, количество листов)</w:t>
      </w:r>
    </w:p>
    <w:p w:rsidR="00D933E5" w:rsidRPr="008C4CCD" w:rsidRDefault="00D933E5" w:rsidP="00D933E5">
      <w:r w:rsidRPr="008C4CCD">
        <w:tab/>
      </w:r>
    </w:p>
    <w:p w:rsidR="00D933E5" w:rsidRPr="008C4CCD" w:rsidRDefault="00D933E5" w:rsidP="00D933E5">
      <w:pPr>
        <w:pBdr>
          <w:top w:val="single" w:sz="4" w:space="1" w:color="auto"/>
        </w:pBdr>
      </w:pPr>
    </w:p>
    <w:p w:rsidR="00D933E5" w:rsidRPr="008C4CCD" w:rsidRDefault="00D933E5" w:rsidP="00D933E5"/>
    <w:p w:rsidR="00D933E5" w:rsidRPr="00157EAE" w:rsidRDefault="00D933E5" w:rsidP="00D933E5">
      <w:pPr>
        <w:pBdr>
          <w:top w:val="single" w:sz="4" w:space="1" w:color="auto"/>
        </w:pBdr>
        <w:jc w:val="center"/>
        <w:rPr>
          <w:i/>
          <w:vertAlign w:val="superscript"/>
        </w:rPr>
      </w:pPr>
      <w:r w:rsidRPr="00157EAE">
        <w:rPr>
          <w:i/>
          <w:vertAlign w:val="superscript"/>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933E5" w:rsidRPr="008C4CCD" w:rsidTr="00DC6DC7">
        <w:tc>
          <w:tcPr>
            <w:tcW w:w="2580" w:type="dxa"/>
            <w:tcBorders>
              <w:top w:val="nil"/>
              <w:left w:val="nil"/>
              <w:bottom w:val="single" w:sz="4" w:space="0" w:color="auto"/>
              <w:right w:val="nil"/>
            </w:tcBorders>
            <w:vAlign w:val="bottom"/>
          </w:tcPr>
          <w:p w:rsidR="00D933E5" w:rsidRPr="008C4CCD" w:rsidRDefault="00D933E5" w:rsidP="00DC6DC7">
            <w:pPr>
              <w:jc w:val="center"/>
            </w:pPr>
          </w:p>
        </w:tc>
        <w:tc>
          <w:tcPr>
            <w:tcW w:w="283" w:type="dxa"/>
            <w:tcBorders>
              <w:top w:val="nil"/>
              <w:left w:val="nil"/>
              <w:bottom w:val="nil"/>
              <w:right w:val="nil"/>
            </w:tcBorders>
            <w:vAlign w:val="bottom"/>
          </w:tcPr>
          <w:p w:rsidR="00D933E5" w:rsidRPr="008C4CCD" w:rsidRDefault="00D933E5" w:rsidP="00DC6DC7"/>
        </w:tc>
        <w:tc>
          <w:tcPr>
            <w:tcW w:w="3402" w:type="dxa"/>
            <w:tcBorders>
              <w:top w:val="nil"/>
              <w:left w:val="nil"/>
              <w:bottom w:val="single" w:sz="4" w:space="0" w:color="auto"/>
              <w:right w:val="nil"/>
            </w:tcBorders>
            <w:vAlign w:val="bottom"/>
          </w:tcPr>
          <w:p w:rsidR="00D933E5" w:rsidRPr="008C4CCD" w:rsidRDefault="00D933E5" w:rsidP="00DC6DC7">
            <w:pPr>
              <w:jc w:val="center"/>
            </w:pPr>
          </w:p>
        </w:tc>
      </w:tr>
      <w:tr w:rsidR="00D933E5" w:rsidRPr="008C4CCD" w:rsidTr="00DC6DC7">
        <w:tc>
          <w:tcPr>
            <w:tcW w:w="2580" w:type="dxa"/>
            <w:tcBorders>
              <w:top w:val="nil"/>
              <w:left w:val="nil"/>
              <w:bottom w:val="nil"/>
              <w:right w:val="nil"/>
            </w:tcBorders>
          </w:tcPr>
          <w:p w:rsidR="00D933E5" w:rsidRPr="00157EAE" w:rsidRDefault="00D933E5" w:rsidP="00DC6DC7">
            <w:pPr>
              <w:jc w:val="center"/>
              <w:rPr>
                <w:i/>
                <w:vertAlign w:val="superscript"/>
              </w:rPr>
            </w:pPr>
            <w:r w:rsidRPr="00157EAE">
              <w:rPr>
                <w:i/>
                <w:vertAlign w:val="superscript"/>
              </w:rPr>
              <w:t>(подпись)</w:t>
            </w:r>
          </w:p>
        </w:tc>
        <w:tc>
          <w:tcPr>
            <w:tcW w:w="283" w:type="dxa"/>
            <w:tcBorders>
              <w:top w:val="nil"/>
              <w:left w:val="nil"/>
              <w:bottom w:val="nil"/>
              <w:right w:val="nil"/>
            </w:tcBorders>
          </w:tcPr>
          <w:p w:rsidR="00D933E5" w:rsidRPr="008C4CCD" w:rsidRDefault="00D933E5" w:rsidP="00DC6DC7">
            <w:pPr>
              <w:rPr>
                <w:vertAlign w:val="superscript"/>
              </w:rPr>
            </w:pPr>
          </w:p>
        </w:tc>
        <w:tc>
          <w:tcPr>
            <w:tcW w:w="3402" w:type="dxa"/>
            <w:tcBorders>
              <w:top w:val="nil"/>
              <w:left w:val="nil"/>
              <w:bottom w:val="nil"/>
              <w:right w:val="nil"/>
            </w:tcBorders>
          </w:tcPr>
          <w:p w:rsidR="00D933E5" w:rsidRPr="008C4CCD" w:rsidRDefault="00D933E5" w:rsidP="00DC6DC7">
            <w:pPr>
              <w:jc w:val="center"/>
              <w:rPr>
                <w:vertAlign w:val="superscript"/>
              </w:rPr>
            </w:pPr>
            <w:r w:rsidRPr="008C4CCD">
              <w:rPr>
                <w:vertAlign w:val="superscript"/>
              </w:rPr>
              <w:t>(ФИО)</w:t>
            </w:r>
          </w:p>
        </w:tc>
      </w:tr>
    </w:tbl>
    <w:p w:rsidR="00D933E5" w:rsidRPr="008C4CCD" w:rsidRDefault="00D933E5" w:rsidP="00D933E5"/>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933E5" w:rsidRPr="008C4CCD" w:rsidTr="00DC6DC7">
        <w:tc>
          <w:tcPr>
            <w:tcW w:w="187" w:type="dxa"/>
            <w:tcBorders>
              <w:top w:val="nil"/>
              <w:left w:val="nil"/>
              <w:bottom w:val="nil"/>
              <w:right w:val="nil"/>
            </w:tcBorders>
            <w:vAlign w:val="bottom"/>
          </w:tcPr>
          <w:p w:rsidR="00D933E5" w:rsidRPr="008C4CCD" w:rsidRDefault="00D933E5" w:rsidP="00DC6DC7">
            <w:r w:rsidRPr="008C4CCD">
              <w:t>“</w:t>
            </w:r>
          </w:p>
        </w:tc>
        <w:tc>
          <w:tcPr>
            <w:tcW w:w="425" w:type="dxa"/>
            <w:tcBorders>
              <w:top w:val="nil"/>
              <w:left w:val="nil"/>
              <w:bottom w:val="single" w:sz="4" w:space="0" w:color="auto"/>
              <w:right w:val="nil"/>
            </w:tcBorders>
            <w:vAlign w:val="bottom"/>
          </w:tcPr>
          <w:p w:rsidR="00D933E5" w:rsidRPr="008C4CCD" w:rsidRDefault="00D933E5" w:rsidP="00DC6DC7">
            <w:pPr>
              <w:jc w:val="center"/>
            </w:pPr>
          </w:p>
        </w:tc>
        <w:tc>
          <w:tcPr>
            <w:tcW w:w="255" w:type="dxa"/>
            <w:tcBorders>
              <w:top w:val="nil"/>
              <w:left w:val="nil"/>
              <w:bottom w:val="nil"/>
              <w:right w:val="nil"/>
            </w:tcBorders>
            <w:vAlign w:val="bottom"/>
          </w:tcPr>
          <w:p w:rsidR="00D933E5" w:rsidRPr="008C4CCD" w:rsidRDefault="00D933E5" w:rsidP="00DC6DC7">
            <w:r w:rsidRPr="008C4CCD">
              <w:t>”</w:t>
            </w:r>
          </w:p>
        </w:tc>
        <w:tc>
          <w:tcPr>
            <w:tcW w:w="1531" w:type="dxa"/>
            <w:tcBorders>
              <w:top w:val="nil"/>
              <w:left w:val="nil"/>
              <w:bottom w:val="single" w:sz="4" w:space="0" w:color="auto"/>
              <w:right w:val="nil"/>
            </w:tcBorders>
            <w:vAlign w:val="bottom"/>
          </w:tcPr>
          <w:p w:rsidR="00D933E5" w:rsidRPr="008C4CCD" w:rsidRDefault="00D933E5" w:rsidP="00DC6DC7">
            <w:pPr>
              <w:jc w:val="center"/>
            </w:pPr>
          </w:p>
        </w:tc>
        <w:tc>
          <w:tcPr>
            <w:tcW w:w="465" w:type="dxa"/>
            <w:tcBorders>
              <w:top w:val="nil"/>
              <w:left w:val="nil"/>
              <w:bottom w:val="nil"/>
              <w:right w:val="nil"/>
            </w:tcBorders>
            <w:vAlign w:val="bottom"/>
          </w:tcPr>
          <w:p w:rsidR="00D933E5" w:rsidRPr="008C4CCD" w:rsidRDefault="002B0E08" w:rsidP="00DC6DC7">
            <w:pPr>
              <w:jc w:val="right"/>
            </w:pPr>
            <w:r>
              <w:t>20</w:t>
            </w:r>
          </w:p>
        </w:tc>
        <w:tc>
          <w:tcPr>
            <w:tcW w:w="227" w:type="dxa"/>
            <w:tcBorders>
              <w:top w:val="nil"/>
              <w:left w:val="nil"/>
              <w:bottom w:val="single" w:sz="4" w:space="0" w:color="auto"/>
              <w:right w:val="nil"/>
            </w:tcBorders>
            <w:vAlign w:val="bottom"/>
          </w:tcPr>
          <w:p w:rsidR="00D933E5" w:rsidRPr="008C4CCD" w:rsidRDefault="00D933E5" w:rsidP="00DC6DC7"/>
        </w:tc>
        <w:tc>
          <w:tcPr>
            <w:tcW w:w="255" w:type="dxa"/>
            <w:tcBorders>
              <w:top w:val="nil"/>
              <w:left w:val="nil"/>
              <w:bottom w:val="nil"/>
              <w:right w:val="nil"/>
            </w:tcBorders>
            <w:vAlign w:val="bottom"/>
          </w:tcPr>
          <w:p w:rsidR="00D933E5" w:rsidRPr="008C4CCD" w:rsidRDefault="00D933E5" w:rsidP="00DC6DC7">
            <w:pPr>
              <w:jc w:val="right"/>
            </w:pPr>
            <w:r w:rsidRPr="008C4CCD">
              <w:t>г.</w:t>
            </w:r>
          </w:p>
        </w:tc>
      </w:tr>
    </w:tbl>
    <w:p w:rsidR="00D933E5" w:rsidRPr="008C4CCD" w:rsidRDefault="00D933E5" w:rsidP="00D933E5">
      <w:r w:rsidRPr="008C4CCD">
        <w:t>М.П.</w:t>
      </w:r>
    </w:p>
    <w:p w:rsidR="00D933E5" w:rsidRDefault="00D933E5" w:rsidP="00D933E5">
      <w:pPr>
        <w:pStyle w:val="ConsPlusNormal"/>
        <w:ind w:left="840" w:firstLine="0"/>
        <w:jc w:val="center"/>
        <w:rPr>
          <w:rFonts w:ascii="Times New Roman" w:hAnsi="Times New Roman" w:cs="Times New Roman"/>
          <w:b/>
          <w:sz w:val="24"/>
          <w:szCs w:val="24"/>
        </w:rPr>
      </w:pPr>
    </w:p>
    <w:p w:rsidR="00D933E5" w:rsidRPr="00612108" w:rsidRDefault="00D933E5" w:rsidP="00D933E5">
      <w:pPr>
        <w:pStyle w:val="ConsPlusNormal"/>
        <w:ind w:left="840" w:firstLine="0"/>
        <w:jc w:val="center"/>
        <w:rPr>
          <w:rFonts w:ascii="Times New Roman" w:hAnsi="Times New Roman" w:cs="Times New Roman"/>
          <w:sz w:val="24"/>
          <w:szCs w:val="24"/>
        </w:rPr>
      </w:pPr>
      <w:r w:rsidRPr="00612108">
        <w:rPr>
          <w:rFonts w:ascii="Times New Roman" w:hAnsi="Times New Roman" w:cs="Times New Roman"/>
          <w:b/>
          <w:sz w:val="24"/>
          <w:szCs w:val="24"/>
        </w:rPr>
        <w:t>ИНСТРУКЦИЯ ПО ПОДГОТОВКЕ И ЗАПОЛНЕНИЮ ЗАЯВКИ НА УЧАСТИЕ В КОНКУРСЕ</w:t>
      </w:r>
    </w:p>
    <w:p w:rsidR="00D933E5" w:rsidRDefault="00D933E5" w:rsidP="00E1697C">
      <w:pPr>
        <w:autoSpaceDE w:val="0"/>
        <w:autoSpaceDN w:val="0"/>
        <w:adjustRightInd w:val="0"/>
        <w:ind w:firstLine="540"/>
        <w:jc w:val="both"/>
      </w:pPr>
      <w:r>
        <w:t xml:space="preserve">1. </w:t>
      </w:r>
      <w:r w:rsidRPr="00612108">
        <w:t>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w:t>
      </w:r>
      <w:r>
        <w:t>.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D933E5" w:rsidRPr="00612108" w:rsidRDefault="00D933E5" w:rsidP="00E1697C">
      <w:pPr>
        <w:pStyle w:val="ConsPlusNormal"/>
        <w:ind w:firstLine="708"/>
        <w:jc w:val="both"/>
        <w:rPr>
          <w:rFonts w:ascii="Times New Roman" w:hAnsi="Times New Roman" w:cs="Times New Roman"/>
          <w:sz w:val="24"/>
          <w:szCs w:val="24"/>
        </w:rPr>
      </w:pPr>
      <w:r w:rsidRPr="00612108">
        <w:rPr>
          <w:rFonts w:ascii="Times New Roman" w:hAnsi="Times New Roman" w:cs="Times New Roman"/>
          <w:sz w:val="24"/>
          <w:szCs w:val="24"/>
        </w:rPr>
        <w:t>2.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D933E5" w:rsidRPr="008647F9" w:rsidRDefault="00D933E5" w:rsidP="00E1697C">
      <w:pPr>
        <w:pStyle w:val="ConsPlusNormal"/>
        <w:jc w:val="both"/>
        <w:rPr>
          <w:rFonts w:ascii="Times New Roman" w:hAnsi="Times New Roman" w:cs="Times New Roman"/>
          <w:sz w:val="24"/>
          <w:szCs w:val="24"/>
        </w:rPr>
      </w:pPr>
      <w:r w:rsidRPr="00612108">
        <w:rPr>
          <w:rFonts w:ascii="Times New Roman" w:hAnsi="Times New Roman" w:cs="Times New Roman"/>
          <w:sz w:val="24"/>
          <w:szCs w:val="24"/>
        </w:rPr>
        <w:t xml:space="preserve">Форма заявки на участие в конкурсе размещена на официальном сайте: </w:t>
      </w:r>
      <w:hyperlink r:id="rId48" w:history="1">
        <w:r w:rsidRPr="008647F9">
          <w:rPr>
            <w:rStyle w:val="af1"/>
            <w:rFonts w:ascii="Times New Roman" w:hAnsi="Times New Roman" w:cs="Times New Roman"/>
            <w:sz w:val="24"/>
            <w:szCs w:val="24"/>
            <w:lang w:val="en-US"/>
          </w:rPr>
          <w:t>www</w:t>
        </w:r>
        <w:r w:rsidRPr="008647F9">
          <w:rPr>
            <w:rStyle w:val="af1"/>
            <w:rFonts w:ascii="Times New Roman" w:hAnsi="Times New Roman" w:cs="Times New Roman"/>
            <w:sz w:val="24"/>
            <w:szCs w:val="24"/>
          </w:rPr>
          <w:t>.</w:t>
        </w:r>
        <w:proofErr w:type="spellStart"/>
        <w:r w:rsidRPr="008647F9">
          <w:rPr>
            <w:rStyle w:val="af1"/>
            <w:rFonts w:ascii="Times New Roman" w:hAnsi="Times New Roman" w:cs="Times New Roman"/>
            <w:sz w:val="24"/>
            <w:szCs w:val="24"/>
            <w:lang w:val="en-US"/>
          </w:rPr>
          <w:t>torgi</w:t>
        </w:r>
        <w:proofErr w:type="spellEnd"/>
        <w:r w:rsidRPr="008647F9">
          <w:rPr>
            <w:rStyle w:val="af1"/>
            <w:rFonts w:ascii="Times New Roman" w:hAnsi="Times New Roman" w:cs="Times New Roman"/>
            <w:sz w:val="24"/>
            <w:szCs w:val="24"/>
          </w:rPr>
          <w:t>.</w:t>
        </w:r>
        <w:proofErr w:type="spellStart"/>
        <w:r w:rsidRPr="008647F9">
          <w:rPr>
            <w:rStyle w:val="af1"/>
            <w:rFonts w:ascii="Times New Roman" w:hAnsi="Times New Roman" w:cs="Times New Roman"/>
            <w:sz w:val="24"/>
            <w:szCs w:val="24"/>
            <w:lang w:val="en-US"/>
          </w:rPr>
          <w:t>gov</w:t>
        </w:r>
        <w:proofErr w:type="spellEnd"/>
        <w:r w:rsidRPr="008647F9">
          <w:rPr>
            <w:rStyle w:val="af1"/>
            <w:rFonts w:ascii="Times New Roman" w:hAnsi="Times New Roman" w:cs="Times New Roman"/>
            <w:sz w:val="24"/>
            <w:szCs w:val="24"/>
          </w:rPr>
          <w:t>.</w:t>
        </w:r>
        <w:proofErr w:type="spellStart"/>
        <w:r w:rsidRPr="008647F9">
          <w:rPr>
            <w:rStyle w:val="af1"/>
            <w:rFonts w:ascii="Times New Roman" w:hAnsi="Times New Roman" w:cs="Times New Roman"/>
            <w:sz w:val="24"/>
            <w:szCs w:val="24"/>
            <w:lang w:val="en-US"/>
          </w:rPr>
          <w:t>ru</w:t>
        </w:r>
        <w:proofErr w:type="spellEnd"/>
        <w:r w:rsidRPr="008647F9">
          <w:rPr>
            <w:rStyle w:val="af1"/>
            <w:rFonts w:ascii="Times New Roman" w:hAnsi="Times New Roman" w:cs="Times New Roman"/>
            <w:sz w:val="24"/>
            <w:szCs w:val="24"/>
          </w:rPr>
          <w:t>.</w:t>
        </w:r>
      </w:hyperlink>
    </w:p>
    <w:p w:rsidR="00D933E5" w:rsidRPr="00612108" w:rsidRDefault="00D933E5" w:rsidP="00E1697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612108">
        <w:rPr>
          <w:rFonts w:ascii="Times New Roman" w:hAnsi="Times New Roman" w:cs="Times New Roman"/>
          <w:sz w:val="24"/>
          <w:szCs w:val="24"/>
        </w:rPr>
        <w:t xml:space="preserve">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933E5" w:rsidRPr="00612108" w:rsidRDefault="00D933E5" w:rsidP="00E1697C">
      <w:pPr>
        <w:pStyle w:val="ConsPlusNormal"/>
        <w:ind w:firstLine="840"/>
        <w:jc w:val="both"/>
        <w:rPr>
          <w:rFonts w:ascii="Times New Roman" w:hAnsi="Times New Roman" w:cs="Times New Roman"/>
          <w:sz w:val="24"/>
          <w:szCs w:val="24"/>
        </w:rPr>
      </w:pPr>
      <w:r w:rsidRPr="00612108">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D933E5" w:rsidRPr="00612108" w:rsidRDefault="00D933E5" w:rsidP="00E1697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Pr="00612108">
        <w:rPr>
          <w:rFonts w:ascii="Times New Roman" w:hAnsi="Times New Roman" w:cs="Times New Roman"/>
          <w:sz w:val="24"/>
          <w:szCs w:val="24"/>
        </w:rPr>
        <w:t xml:space="preserve"> Заявка на участие в конкурсе включает в себя:</w:t>
      </w:r>
    </w:p>
    <w:p w:rsidR="00D933E5" w:rsidRPr="00612108" w:rsidRDefault="00D933E5" w:rsidP="00E1697C">
      <w:pPr>
        <w:pStyle w:val="ac"/>
        <w:spacing w:after="0"/>
        <w:ind w:firstLine="708"/>
        <w:jc w:val="both"/>
        <w:rPr>
          <w:szCs w:val="24"/>
        </w:rPr>
      </w:pPr>
      <w:r w:rsidRPr="00612108">
        <w:rPr>
          <w:szCs w:val="24"/>
        </w:rPr>
        <w:t>1) Заявку на участие в конкурсе с указанием сведений о претенденте и подтверждающие документы:</w:t>
      </w:r>
    </w:p>
    <w:p w:rsidR="00D933E5" w:rsidRPr="00612108" w:rsidRDefault="00D933E5" w:rsidP="00E1697C">
      <w:pPr>
        <w:pStyle w:val="ac"/>
        <w:spacing w:after="0"/>
        <w:ind w:firstLine="708"/>
        <w:jc w:val="both"/>
        <w:rPr>
          <w:szCs w:val="24"/>
        </w:rPr>
      </w:pPr>
      <w:r w:rsidRPr="00612108">
        <w:rPr>
          <w:szCs w:val="24"/>
        </w:rPr>
        <w:t>- наименование, организационно-правовую форму, место нахождения, почтовый адрес - для юридического лица;</w:t>
      </w:r>
    </w:p>
    <w:p w:rsidR="00D933E5" w:rsidRPr="00612108" w:rsidRDefault="00D933E5" w:rsidP="00E1697C">
      <w:pPr>
        <w:pStyle w:val="ac"/>
        <w:spacing w:after="0"/>
        <w:ind w:firstLine="708"/>
        <w:jc w:val="both"/>
        <w:rPr>
          <w:szCs w:val="24"/>
        </w:rPr>
      </w:pPr>
      <w:r w:rsidRPr="00612108">
        <w:rPr>
          <w:szCs w:val="24"/>
        </w:rPr>
        <w:t>- фамилию, имя, отчество, данные документа, удостоверяющего личность, место жительства - для индивидуального предпринимателя;</w:t>
      </w:r>
    </w:p>
    <w:p w:rsidR="00D933E5" w:rsidRPr="00612108" w:rsidRDefault="00D933E5" w:rsidP="00E1697C">
      <w:pPr>
        <w:pStyle w:val="ac"/>
        <w:spacing w:after="0"/>
        <w:ind w:firstLine="708"/>
        <w:jc w:val="both"/>
        <w:rPr>
          <w:szCs w:val="24"/>
        </w:rPr>
      </w:pPr>
      <w:r w:rsidRPr="00612108">
        <w:rPr>
          <w:szCs w:val="24"/>
        </w:rPr>
        <w:t>- номер телефона;</w:t>
      </w:r>
    </w:p>
    <w:p w:rsidR="00D933E5" w:rsidRPr="00612108" w:rsidRDefault="00D933E5" w:rsidP="00E1697C">
      <w:pPr>
        <w:pStyle w:val="ac"/>
        <w:spacing w:after="0"/>
        <w:ind w:firstLine="708"/>
        <w:jc w:val="both"/>
        <w:rPr>
          <w:szCs w:val="24"/>
        </w:rPr>
      </w:pPr>
      <w:r w:rsidRPr="00612108">
        <w:rPr>
          <w:szCs w:val="24"/>
        </w:rPr>
        <w:t>- выписку из Единого государственного реестра юридических лиц - для юридического;</w:t>
      </w:r>
    </w:p>
    <w:p w:rsidR="00D933E5" w:rsidRPr="00612108" w:rsidRDefault="00D933E5" w:rsidP="00E1697C">
      <w:pPr>
        <w:pStyle w:val="ac"/>
        <w:spacing w:after="0"/>
        <w:ind w:firstLine="708"/>
        <w:jc w:val="both"/>
        <w:rPr>
          <w:szCs w:val="24"/>
        </w:rPr>
      </w:pPr>
      <w:r w:rsidRPr="00612108">
        <w:rPr>
          <w:szCs w:val="24"/>
        </w:rPr>
        <w:t>- выписку из Единого государственного реестра индивидуальных предпринимателей - для индивидуального предпринимателя;</w:t>
      </w:r>
    </w:p>
    <w:p w:rsidR="00D933E5" w:rsidRPr="00612108" w:rsidRDefault="00D933E5" w:rsidP="00E1697C">
      <w:pPr>
        <w:pStyle w:val="ac"/>
        <w:spacing w:after="0"/>
        <w:ind w:firstLine="708"/>
        <w:jc w:val="both"/>
        <w:rPr>
          <w:szCs w:val="24"/>
        </w:rPr>
      </w:pPr>
      <w:r w:rsidRPr="00612108">
        <w:rPr>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933E5" w:rsidRPr="00612108" w:rsidRDefault="00D933E5" w:rsidP="00E1697C">
      <w:pPr>
        <w:pStyle w:val="ac"/>
        <w:spacing w:after="0"/>
        <w:ind w:firstLine="708"/>
        <w:jc w:val="both"/>
        <w:rPr>
          <w:szCs w:val="24"/>
        </w:rPr>
      </w:pPr>
      <w:r w:rsidRPr="00612108">
        <w:rPr>
          <w:szCs w:val="24"/>
        </w:rPr>
        <w:t>- реквизиты банковского счета для возврата средств, внесенных в качестве обеспечения заявки на участие в конкурсе;</w:t>
      </w:r>
    </w:p>
    <w:p w:rsidR="00D933E5" w:rsidRPr="00612108" w:rsidRDefault="00D933E5" w:rsidP="00E1697C">
      <w:pPr>
        <w:pStyle w:val="ac"/>
        <w:spacing w:after="0"/>
        <w:ind w:firstLine="708"/>
        <w:jc w:val="both"/>
        <w:rPr>
          <w:szCs w:val="24"/>
        </w:rPr>
      </w:pPr>
      <w:r w:rsidRPr="00612108">
        <w:rPr>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933E5" w:rsidRPr="00612108" w:rsidRDefault="00D933E5" w:rsidP="00E1697C">
      <w:pPr>
        <w:pStyle w:val="ac"/>
        <w:spacing w:after="0"/>
        <w:ind w:firstLine="708"/>
        <w:jc w:val="both"/>
        <w:rPr>
          <w:szCs w:val="24"/>
        </w:rPr>
      </w:pPr>
      <w:r w:rsidRPr="00612108">
        <w:rPr>
          <w:szCs w:val="24"/>
        </w:rPr>
        <w:t>- документы, подтверждающие внесение средств в качестве обеспечения заявки на участие в конкурсе;</w:t>
      </w:r>
    </w:p>
    <w:p w:rsidR="00D933E5" w:rsidRPr="00612108" w:rsidRDefault="00D933E5" w:rsidP="00E1697C">
      <w:pPr>
        <w:pStyle w:val="ac"/>
        <w:spacing w:after="0"/>
        <w:ind w:firstLine="708"/>
        <w:jc w:val="both"/>
        <w:rPr>
          <w:szCs w:val="24"/>
        </w:rPr>
      </w:pPr>
      <w:r w:rsidRPr="00612108">
        <w:rPr>
          <w:szCs w:val="24"/>
        </w:rPr>
        <w:t xml:space="preserve">- копии документов, подтверждающих соответствие претендента установленным </w:t>
      </w:r>
      <w:r>
        <w:rPr>
          <w:szCs w:val="24"/>
        </w:rPr>
        <w:t>требованиям,</w:t>
      </w:r>
      <w:r w:rsidRPr="00612108">
        <w:rPr>
          <w:szCs w:val="24"/>
        </w:rPr>
        <w:t xml:space="preserve">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933E5" w:rsidRPr="00612108" w:rsidRDefault="00D933E5" w:rsidP="00E1697C">
      <w:pPr>
        <w:pStyle w:val="ac"/>
        <w:spacing w:after="0"/>
        <w:ind w:firstLine="708"/>
        <w:jc w:val="both"/>
        <w:rPr>
          <w:szCs w:val="24"/>
        </w:rPr>
      </w:pPr>
      <w:r w:rsidRPr="00612108">
        <w:rPr>
          <w:szCs w:val="24"/>
        </w:rPr>
        <w:t>- копии утвержденного бухгалтерского баланса за последний отчетный период;</w:t>
      </w:r>
    </w:p>
    <w:p w:rsidR="00D933E5" w:rsidRPr="00612108" w:rsidRDefault="00D933E5" w:rsidP="00E1697C">
      <w:pPr>
        <w:pStyle w:val="ac"/>
        <w:spacing w:after="0"/>
        <w:ind w:firstLine="708"/>
        <w:jc w:val="both"/>
        <w:rPr>
          <w:szCs w:val="24"/>
        </w:rPr>
      </w:pPr>
      <w:r w:rsidRPr="00612108">
        <w:rPr>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933E5" w:rsidRPr="00612108" w:rsidRDefault="00D933E5" w:rsidP="00E1697C">
      <w:pPr>
        <w:pStyle w:val="ac"/>
        <w:spacing w:after="0"/>
        <w:ind w:firstLine="708"/>
        <w:jc w:val="both"/>
        <w:rPr>
          <w:szCs w:val="24"/>
        </w:rPr>
      </w:pPr>
      <w:r w:rsidRPr="00612108">
        <w:rPr>
          <w:szCs w:val="24"/>
        </w:rPr>
        <w:t>5. В форме заявки заполняются все разделы и все данные по пояснениям, указанным в круглых скобках.</w:t>
      </w:r>
    </w:p>
    <w:p w:rsidR="00D933E5" w:rsidRPr="00612108" w:rsidRDefault="00D933E5" w:rsidP="00E1697C">
      <w:pPr>
        <w:pStyle w:val="ac"/>
        <w:spacing w:after="0"/>
        <w:ind w:firstLine="708"/>
        <w:jc w:val="both"/>
        <w:rPr>
          <w:szCs w:val="24"/>
        </w:rPr>
      </w:pPr>
      <w:r w:rsidRPr="00612108">
        <w:rPr>
          <w:szCs w:val="24"/>
        </w:rPr>
        <w:t>6. При подготовке заявки и документов, входящих в состав заявки, не допускается применение факсимильных подписей.</w:t>
      </w:r>
    </w:p>
    <w:p w:rsidR="00D933E5" w:rsidRPr="00612108" w:rsidRDefault="00D933E5" w:rsidP="00E1697C">
      <w:pPr>
        <w:pStyle w:val="ac"/>
        <w:spacing w:after="0"/>
        <w:ind w:firstLine="708"/>
        <w:jc w:val="both"/>
        <w:rPr>
          <w:szCs w:val="24"/>
        </w:rPr>
      </w:pPr>
      <w:r w:rsidRPr="00612108">
        <w:rPr>
          <w:szCs w:val="24"/>
        </w:rPr>
        <w:t>7. Сведения, которые содержатся в заявках претендентов, не должны допускать двусмысленных толкований.</w:t>
      </w:r>
    </w:p>
    <w:p w:rsidR="00D933E5" w:rsidRPr="00612108" w:rsidRDefault="00D933E5" w:rsidP="00E1697C">
      <w:pPr>
        <w:pStyle w:val="ac"/>
        <w:spacing w:after="0"/>
        <w:ind w:firstLine="708"/>
        <w:jc w:val="both"/>
        <w:rPr>
          <w:szCs w:val="24"/>
        </w:rPr>
      </w:pPr>
      <w:r w:rsidRPr="00612108">
        <w:rPr>
          <w:szCs w:val="24"/>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D933E5" w:rsidRPr="00612108" w:rsidRDefault="00D933E5" w:rsidP="00E1697C">
      <w:pPr>
        <w:pStyle w:val="ac"/>
        <w:spacing w:after="0"/>
        <w:ind w:firstLine="708"/>
        <w:jc w:val="both"/>
        <w:rPr>
          <w:szCs w:val="24"/>
        </w:rPr>
      </w:pPr>
      <w:r w:rsidRPr="00612108">
        <w:rPr>
          <w:szCs w:val="24"/>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D933E5" w:rsidRPr="00612108" w:rsidRDefault="00D933E5" w:rsidP="00E1697C">
      <w:pPr>
        <w:pStyle w:val="ac"/>
        <w:spacing w:after="0"/>
        <w:ind w:firstLine="708"/>
        <w:jc w:val="both"/>
        <w:rPr>
          <w:szCs w:val="24"/>
        </w:rPr>
      </w:pPr>
      <w:r w:rsidRPr="00612108">
        <w:rPr>
          <w:szCs w:val="24"/>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D933E5" w:rsidRPr="00612108" w:rsidRDefault="00D933E5" w:rsidP="00E1697C">
      <w:pPr>
        <w:pStyle w:val="ac"/>
        <w:spacing w:after="0"/>
        <w:ind w:firstLine="708"/>
        <w:jc w:val="both"/>
        <w:rPr>
          <w:szCs w:val="24"/>
        </w:rPr>
      </w:pPr>
      <w:r w:rsidRPr="00612108">
        <w:rPr>
          <w:szCs w:val="24"/>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D933E5" w:rsidRDefault="00D933E5" w:rsidP="00E1697C">
      <w:pPr>
        <w:ind w:firstLine="708"/>
        <w:jc w:val="both"/>
        <w:rPr>
          <w:sz w:val="28"/>
          <w:szCs w:val="28"/>
        </w:rPr>
      </w:pPr>
      <w:r w:rsidRPr="00612108">
        <w:t xml:space="preserve">12. </w:t>
      </w:r>
      <w:r>
        <w:t xml:space="preserve">Копии документов </w:t>
      </w:r>
      <w:r w:rsidRPr="001302A6">
        <w:t xml:space="preserve">подлежат удостоверению (заверяются) </w:t>
      </w:r>
      <w:r>
        <w:t>претендентом</w:t>
      </w:r>
      <w:r w:rsidRPr="001302A6">
        <w:t xml:space="preserve"> в порядке, установленном законодательством</w:t>
      </w:r>
      <w:r>
        <w:t xml:space="preserve"> Российской Федерации</w:t>
      </w:r>
      <w:r>
        <w:rPr>
          <w:sz w:val="28"/>
          <w:szCs w:val="28"/>
        </w:rPr>
        <w:t>.</w:t>
      </w:r>
    </w:p>
    <w:p w:rsidR="00D933E5" w:rsidRPr="00612108" w:rsidRDefault="00D933E5" w:rsidP="00E1697C">
      <w:pPr>
        <w:pStyle w:val="ac"/>
        <w:spacing w:after="0"/>
        <w:ind w:firstLine="708"/>
        <w:jc w:val="both"/>
        <w:rPr>
          <w:szCs w:val="24"/>
        </w:rPr>
      </w:pPr>
      <w:r w:rsidRPr="00612108">
        <w:rPr>
          <w:szCs w:val="24"/>
        </w:rPr>
        <w:t>13.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w:t>
      </w:r>
      <w:r w:rsidRPr="00612108">
        <w:rPr>
          <w:color w:val="000000"/>
          <w:spacing w:val="1"/>
          <w:szCs w:val="24"/>
        </w:rPr>
        <w:t xml:space="preserve"> выданного банком</w:t>
      </w:r>
      <w:r w:rsidRPr="00612108">
        <w:rPr>
          <w:szCs w:val="24"/>
        </w:rPr>
        <w:t>, квитанция об оплате и др.</w:t>
      </w:r>
      <w:r w:rsidRPr="00612108">
        <w:rPr>
          <w:color w:val="000000"/>
          <w:spacing w:val="1"/>
          <w:szCs w:val="24"/>
        </w:rPr>
        <w:t xml:space="preserve"> При внесении денежных средств претендентом при помощи системы «Банк-Клиент» предоставляется оригинальная выписка из банка.</w:t>
      </w:r>
    </w:p>
    <w:p w:rsidR="00D933E5" w:rsidRPr="00612108" w:rsidRDefault="00D933E5" w:rsidP="00E1697C">
      <w:pPr>
        <w:pStyle w:val="ac"/>
        <w:spacing w:after="0"/>
        <w:ind w:firstLine="708"/>
        <w:jc w:val="both"/>
        <w:rPr>
          <w:szCs w:val="24"/>
        </w:rPr>
      </w:pPr>
      <w:r w:rsidRPr="00612108">
        <w:rPr>
          <w:szCs w:val="24"/>
        </w:rPr>
        <w:t xml:space="preserve">14.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D933E5" w:rsidRPr="00612108" w:rsidRDefault="00D933E5" w:rsidP="00E1697C">
      <w:pPr>
        <w:pStyle w:val="ac"/>
        <w:spacing w:after="0"/>
        <w:ind w:firstLine="708"/>
        <w:jc w:val="both"/>
        <w:rPr>
          <w:szCs w:val="24"/>
        </w:rPr>
      </w:pPr>
      <w:r w:rsidRPr="00612108">
        <w:rPr>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D933E5" w:rsidRPr="00612108" w:rsidRDefault="00D933E5" w:rsidP="00E1697C">
      <w:pPr>
        <w:pStyle w:val="ac"/>
        <w:spacing w:after="0"/>
        <w:ind w:firstLine="708"/>
        <w:jc w:val="both"/>
        <w:rPr>
          <w:szCs w:val="24"/>
        </w:rPr>
      </w:pPr>
      <w:r w:rsidRPr="00612108">
        <w:rPr>
          <w:szCs w:val="24"/>
        </w:rPr>
        <w:t>15. Представленные в составе заявки на участие в конкурсе документы участнику размещения заказа не возвращаются.</w:t>
      </w:r>
    </w:p>
    <w:p w:rsidR="00D933E5" w:rsidRPr="00612108" w:rsidRDefault="00D933E5" w:rsidP="00E1697C">
      <w:pPr>
        <w:pStyle w:val="ac"/>
        <w:spacing w:after="0"/>
        <w:ind w:firstLine="708"/>
        <w:jc w:val="both"/>
        <w:rPr>
          <w:szCs w:val="24"/>
        </w:rPr>
      </w:pPr>
      <w:r w:rsidRPr="00612108">
        <w:rPr>
          <w:szCs w:val="24"/>
        </w:rPr>
        <w:t>16. Денежные средства в качестве обеспечения заявки на участие в конкурсе вносятся по каждому лоту отдельно.</w:t>
      </w:r>
    </w:p>
    <w:p w:rsidR="00D933E5" w:rsidRPr="00612108" w:rsidRDefault="00D933E5" w:rsidP="00E1697C">
      <w:pPr>
        <w:pStyle w:val="ac"/>
        <w:spacing w:after="0"/>
        <w:ind w:firstLine="708"/>
        <w:jc w:val="both"/>
        <w:rPr>
          <w:color w:val="000000"/>
          <w:spacing w:val="2"/>
          <w:szCs w:val="24"/>
        </w:rPr>
      </w:pPr>
      <w:r w:rsidRPr="00612108">
        <w:rPr>
          <w:szCs w:val="24"/>
        </w:rPr>
        <w:t xml:space="preserve">17. </w:t>
      </w:r>
      <w:r w:rsidRPr="00612108">
        <w:rPr>
          <w:color w:val="000000"/>
          <w:spacing w:val="2"/>
          <w:szCs w:val="24"/>
        </w:rPr>
        <w:t>В отношение одного лота подается отдельная заявка. Претендент вправе подать только одну заявку в отношении каждого лота.</w:t>
      </w:r>
    </w:p>
    <w:p w:rsidR="00D933E5" w:rsidRDefault="00D933E5" w:rsidP="00E1697C">
      <w:pPr>
        <w:pStyle w:val="ac"/>
        <w:spacing w:after="0"/>
        <w:ind w:firstLine="708"/>
        <w:jc w:val="both"/>
        <w:rPr>
          <w:color w:val="000000"/>
          <w:spacing w:val="2"/>
          <w:szCs w:val="24"/>
        </w:rPr>
      </w:pPr>
      <w:r w:rsidRPr="00612108">
        <w:rPr>
          <w:color w:val="000000"/>
          <w:spacing w:val="2"/>
          <w:szCs w:val="24"/>
        </w:rPr>
        <w:t xml:space="preserve">18. Если претендент подает заявки на участие в конкурсе по нескольким лотам, то форма заявки заполняется на каждый лот. </w:t>
      </w:r>
    </w:p>
    <w:p w:rsidR="00D933E5" w:rsidRPr="00612108" w:rsidRDefault="00D933E5" w:rsidP="00E1697C">
      <w:pPr>
        <w:pStyle w:val="ac"/>
        <w:spacing w:after="0"/>
        <w:ind w:firstLine="708"/>
        <w:jc w:val="both"/>
        <w:rPr>
          <w:szCs w:val="24"/>
        </w:rPr>
      </w:pPr>
      <w:r w:rsidRPr="00612108">
        <w:rPr>
          <w:szCs w:val="24"/>
        </w:rPr>
        <w:t xml:space="preserve">19.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D933E5" w:rsidRPr="00612108" w:rsidRDefault="00D933E5" w:rsidP="00E1697C">
      <w:pPr>
        <w:pStyle w:val="ac"/>
        <w:spacing w:after="0"/>
        <w:ind w:firstLine="708"/>
        <w:jc w:val="both"/>
        <w:rPr>
          <w:szCs w:val="24"/>
        </w:rPr>
      </w:pPr>
      <w:r w:rsidRPr="00612108">
        <w:rPr>
          <w:szCs w:val="24"/>
        </w:rPr>
        <w:t>20. Претендент вправе изменить или</w:t>
      </w:r>
      <w:r w:rsidR="001622AE">
        <w:rPr>
          <w:szCs w:val="24"/>
        </w:rPr>
        <w:t xml:space="preserve"> </w:t>
      </w:r>
      <w:r w:rsidRPr="00612108">
        <w:rPr>
          <w:szCs w:val="24"/>
        </w:rPr>
        <w:t>заявку на участие в конкурсе в любое время до начала процедуры вскрытия конвертов с заявками на участие в конкурсе.</w:t>
      </w:r>
    </w:p>
    <w:p w:rsidR="00D933E5" w:rsidRPr="00612108" w:rsidRDefault="00D933E5" w:rsidP="00E1697C">
      <w:pPr>
        <w:pStyle w:val="ac"/>
        <w:spacing w:after="0"/>
        <w:ind w:firstLine="708"/>
        <w:jc w:val="both"/>
        <w:rPr>
          <w:szCs w:val="24"/>
        </w:rPr>
      </w:pPr>
      <w:r w:rsidRPr="00612108">
        <w:rPr>
          <w:szCs w:val="24"/>
        </w:rPr>
        <w:t>21. Прием заявок на участие в конкурсе прекращается непосредственно перед началом процедуры вскрытия конвертов с заявками.</w:t>
      </w:r>
    </w:p>
    <w:p w:rsidR="00D933E5" w:rsidRPr="00612108" w:rsidRDefault="00D933E5" w:rsidP="00D933E5">
      <w:pPr>
        <w:pStyle w:val="ac"/>
        <w:spacing w:after="0"/>
        <w:rPr>
          <w:b/>
          <w:szCs w:val="24"/>
        </w:rPr>
      </w:pPr>
    </w:p>
    <w:p w:rsidR="00D933E5" w:rsidRDefault="00D933E5" w:rsidP="00D933E5">
      <w:pPr>
        <w:jc w:val="center"/>
        <w:rPr>
          <w:b/>
        </w:rPr>
      </w:pPr>
      <w:r>
        <w:rPr>
          <w:b/>
        </w:rPr>
        <w:t>_____________</w:t>
      </w:r>
    </w:p>
    <w:p w:rsidR="00D933E5" w:rsidRDefault="00D933E5" w:rsidP="00D933E5">
      <w:pPr>
        <w:jc w:val="right"/>
        <w:rPr>
          <w:b/>
          <w:i/>
        </w:rPr>
      </w:pPr>
    </w:p>
    <w:p w:rsidR="00D933E5" w:rsidRDefault="00D933E5" w:rsidP="00D933E5">
      <w:pPr>
        <w:jc w:val="right"/>
        <w:rPr>
          <w:b/>
          <w:i/>
        </w:rPr>
      </w:pPr>
    </w:p>
    <w:p w:rsidR="00D933E5" w:rsidRDefault="00D933E5" w:rsidP="00D933E5">
      <w:pPr>
        <w:jc w:val="right"/>
        <w:rPr>
          <w:b/>
          <w:i/>
        </w:rPr>
      </w:pPr>
    </w:p>
    <w:p w:rsidR="00D933E5" w:rsidRDefault="00D933E5" w:rsidP="00D933E5">
      <w:pPr>
        <w:jc w:val="right"/>
        <w:rPr>
          <w:b/>
          <w:i/>
        </w:rPr>
      </w:pPr>
    </w:p>
    <w:p w:rsidR="00E1697C" w:rsidRDefault="00E1697C" w:rsidP="00D933E5">
      <w:pPr>
        <w:jc w:val="right"/>
        <w:rPr>
          <w:b/>
          <w:i/>
        </w:rPr>
      </w:pPr>
    </w:p>
    <w:p w:rsidR="00E1697C" w:rsidRDefault="00E1697C" w:rsidP="00D933E5">
      <w:pPr>
        <w:jc w:val="right"/>
        <w:rPr>
          <w:b/>
          <w:i/>
        </w:rPr>
      </w:pPr>
    </w:p>
    <w:p w:rsidR="00D933E5" w:rsidRDefault="00D933E5" w:rsidP="00D933E5">
      <w:pPr>
        <w:jc w:val="right"/>
        <w:rPr>
          <w:b/>
          <w:i/>
        </w:rPr>
      </w:pPr>
    </w:p>
    <w:p w:rsidR="00D933E5" w:rsidRPr="004E1051" w:rsidRDefault="00D933E5" w:rsidP="00D933E5">
      <w:pPr>
        <w:jc w:val="right"/>
        <w:rPr>
          <w:b/>
          <w:i/>
        </w:rPr>
      </w:pPr>
      <w:r>
        <w:rPr>
          <w:b/>
          <w:i/>
        </w:rPr>
        <w:t>Приложение № 3</w:t>
      </w:r>
      <w:r w:rsidRPr="004E1051">
        <w:rPr>
          <w:b/>
          <w:i/>
        </w:rPr>
        <w:t xml:space="preserve"> </w:t>
      </w:r>
    </w:p>
    <w:p w:rsidR="00D933E5" w:rsidRPr="00612108" w:rsidRDefault="00D933E5" w:rsidP="00D933E5">
      <w:pPr>
        <w:jc w:val="right"/>
      </w:pPr>
      <w:r w:rsidRPr="004E1051">
        <w:rPr>
          <w:b/>
          <w:i/>
        </w:rPr>
        <w:t>к конкурсной документации</w:t>
      </w:r>
    </w:p>
    <w:p w:rsidR="00D933E5" w:rsidRDefault="00D933E5" w:rsidP="00D933E5">
      <w:pPr>
        <w:jc w:val="center"/>
        <w:rPr>
          <w:b/>
          <w:bCs/>
        </w:rPr>
      </w:pPr>
    </w:p>
    <w:p w:rsidR="00D933E5" w:rsidRDefault="00D933E5" w:rsidP="00D933E5">
      <w:pPr>
        <w:jc w:val="center"/>
        <w:rPr>
          <w:b/>
          <w:bCs/>
        </w:rPr>
      </w:pPr>
    </w:p>
    <w:p w:rsidR="00D933E5" w:rsidRPr="00E9538E" w:rsidRDefault="00D933E5" w:rsidP="00D933E5">
      <w:pPr>
        <w:jc w:val="center"/>
        <w:rPr>
          <w:b/>
          <w:bCs/>
        </w:rPr>
      </w:pPr>
      <w:r w:rsidRPr="00E9538E">
        <w:rPr>
          <w:b/>
          <w:bCs/>
        </w:rPr>
        <w:t>РАСПИСКА</w:t>
      </w:r>
    </w:p>
    <w:p w:rsidR="00D933E5" w:rsidRDefault="00D933E5" w:rsidP="00D933E5">
      <w:pPr>
        <w:jc w:val="center"/>
        <w:rPr>
          <w:b/>
          <w:bCs/>
        </w:rPr>
      </w:pPr>
      <w:r w:rsidRPr="00E9538E">
        <w:rPr>
          <w:b/>
          <w:bCs/>
        </w:rPr>
        <w:t>о получении заявки на участие в конкурсе по отбору управляющей</w:t>
      </w:r>
      <w:r w:rsidRPr="00E9538E">
        <w:rPr>
          <w:b/>
          <w:bCs/>
        </w:rPr>
        <w:br/>
        <w:t>организации для управления многоквартирным домом</w:t>
      </w:r>
    </w:p>
    <w:p w:rsidR="00D933E5" w:rsidRPr="00E9538E" w:rsidRDefault="00D933E5" w:rsidP="00D933E5">
      <w:pPr>
        <w:jc w:val="center"/>
        <w:rPr>
          <w:b/>
          <w:bCs/>
        </w:rPr>
      </w:pPr>
    </w:p>
    <w:p w:rsidR="00D933E5" w:rsidRPr="00E9538E" w:rsidRDefault="00D933E5" w:rsidP="00D933E5">
      <w:r w:rsidRPr="00E9538E">
        <w:t xml:space="preserve">Настоящая расписка выдана претенденту  </w:t>
      </w:r>
    </w:p>
    <w:p w:rsidR="00D933E5" w:rsidRPr="00E9538E" w:rsidRDefault="00D933E5" w:rsidP="00D933E5">
      <w:pPr>
        <w:pBdr>
          <w:top w:val="single" w:sz="4" w:space="1" w:color="auto"/>
        </w:pBdr>
      </w:pPr>
    </w:p>
    <w:p w:rsidR="00D933E5" w:rsidRPr="00E9538E" w:rsidRDefault="00D933E5" w:rsidP="00D933E5"/>
    <w:p w:rsidR="00D933E5" w:rsidRPr="003F66DD" w:rsidRDefault="00D933E5" w:rsidP="00D933E5">
      <w:pPr>
        <w:pBdr>
          <w:top w:val="single" w:sz="4" w:space="1" w:color="auto"/>
        </w:pBdr>
        <w:jc w:val="center"/>
        <w:rPr>
          <w:i/>
          <w:sz w:val="16"/>
          <w:szCs w:val="16"/>
        </w:rPr>
      </w:pPr>
      <w:r w:rsidRPr="003F66DD">
        <w:rPr>
          <w:i/>
          <w:sz w:val="16"/>
          <w:szCs w:val="16"/>
        </w:rPr>
        <w:t>(наименование организации или ф.и.о. индивидуального предпринимателя)</w:t>
      </w:r>
    </w:p>
    <w:p w:rsidR="00D933E5" w:rsidRPr="00E9538E" w:rsidRDefault="00D933E5" w:rsidP="00D933E5"/>
    <w:p w:rsidR="00D933E5" w:rsidRPr="00E9538E" w:rsidRDefault="00D933E5" w:rsidP="00D933E5">
      <w:pPr>
        <w:pBdr>
          <w:top w:val="single" w:sz="4" w:space="1" w:color="auto"/>
        </w:pBdr>
      </w:pPr>
    </w:p>
    <w:p w:rsidR="00D933E5" w:rsidRDefault="00D933E5" w:rsidP="00D933E5">
      <w:pPr>
        <w:tabs>
          <w:tab w:val="center" w:pos="5387"/>
        </w:tabs>
      </w:pPr>
      <w:r w:rsidRPr="00E9538E">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t xml:space="preserve"> № 75, ____________________________________________ </w:t>
      </w:r>
    </w:p>
    <w:p w:rsidR="00D933E5" w:rsidRPr="00B06B59" w:rsidRDefault="00D933E5" w:rsidP="00D933E5">
      <w:pPr>
        <w:tabs>
          <w:tab w:val="center" w:pos="5387"/>
        </w:tabs>
        <w:rPr>
          <w:i/>
          <w:sz w:val="16"/>
          <w:szCs w:val="16"/>
        </w:rPr>
      </w:pPr>
      <w:r>
        <w:rPr>
          <w:i/>
          <w:sz w:val="16"/>
          <w:szCs w:val="16"/>
        </w:rPr>
        <w:t xml:space="preserve">                                                                                                       (Ф.И.О. должность)</w:t>
      </w:r>
    </w:p>
    <w:p w:rsidR="00D933E5" w:rsidRDefault="00D933E5" w:rsidP="00D933E5">
      <w:pPr>
        <w:tabs>
          <w:tab w:val="center" w:pos="5387"/>
        </w:tabs>
      </w:pPr>
    </w:p>
    <w:p w:rsidR="00D933E5" w:rsidRDefault="005B1D77" w:rsidP="00D933E5">
      <w:pPr>
        <w:tabs>
          <w:tab w:val="center" w:pos="5387"/>
        </w:tabs>
      </w:pPr>
      <w:r>
        <w:t>Комитет по управлению муниципальным имуществом администрации Омсукчанского городского округа</w:t>
      </w:r>
      <w:r w:rsidR="00D933E5">
        <w:t xml:space="preserve"> </w:t>
      </w:r>
      <w:r w:rsidR="00D933E5" w:rsidRPr="00E9538E">
        <w:t>приня</w:t>
      </w:r>
      <w:proofErr w:type="gramStart"/>
      <w:r w:rsidR="00D933E5" w:rsidRPr="00E9538E">
        <w:t>л(</w:t>
      </w:r>
      <w:proofErr w:type="gramEnd"/>
      <w:r w:rsidR="00D933E5" w:rsidRPr="00E9538E">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r w:rsidR="00D933E5">
        <w:t xml:space="preserve">  </w:t>
      </w:r>
    </w:p>
    <w:p w:rsidR="00D933E5" w:rsidRPr="00E9538E" w:rsidRDefault="00D933E5" w:rsidP="00D933E5">
      <w:pPr>
        <w:tabs>
          <w:tab w:val="center" w:pos="5387"/>
        </w:tabs>
      </w:pPr>
      <w:r w:rsidRPr="00E9538E">
        <w:t xml:space="preserve"> </w:t>
      </w:r>
    </w:p>
    <w:p w:rsidR="00D933E5" w:rsidRPr="00B06B59" w:rsidRDefault="00D933E5" w:rsidP="00D933E5">
      <w:pPr>
        <w:pBdr>
          <w:top w:val="single" w:sz="4" w:space="1" w:color="auto"/>
        </w:pBdr>
        <w:jc w:val="center"/>
        <w:rPr>
          <w:i/>
          <w:sz w:val="16"/>
          <w:szCs w:val="16"/>
        </w:rPr>
      </w:pPr>
      <w:r w:rsidRPr="00B06B59">
        <w:rPr>
          <w:i/>
          <w:sz w:val="16"/>
          <w:szCs w:val="16"/>
        </w:rPr>
        <w:t>(адрес многоквартирного дома)</w:t>
      </w:r>
    </w:p>
    <w:p w:rsidR="00D933E5" w:rsidRPr="00E9538E" w:rsidRDefault="00D933E5" w:rsidP="00D933E5"/>
    <w:p w:rsidR="00D933E5" w:rsidRDefault="00D933E5" w:rsidP="00D933E5">
      <w:pPr>
        <w:pBdr>
          <w:top w:val="single" w:sz="4" w:space="1" w:color="auto"/>
        </w:pBdr>
      </w:pPr>
    </w:p>
    <w:p w:rsidR="00D933E5" w:rsidRDefault="00D933E5" w:rsidP="00D933E5">
      <w:pPr>
        <w:pBdr>
          <w:top w:val="single" w:sz="4" w:space="1" w:color="auto"/>
        </w:pBdr>
      </w:pPr>
      <w:r>
        <w:t xml:space="preserve">Заявка зарегистрирована «____»____________20__ года </w:t>
      </w:r>
      <w:proofErr w:type="gramStart"/>
      <w:r>
        <w:t>в</w:t>
      </w:r>
      <w:proofErr w:type="gramEnd"/>
      <w:r>
        <w:t xml:space="preserve"> ___.____</w:t>
      </w:r>
    </w:p>
    <w:p w:rsidR="00D933E5" w:rsidRPr="00E9538E" w:rsidRDefault="00D933E5" w:rsidP="00D933E5"/>
    <w:p w:rsidR="00D933E5" w:rsidRDefault="00D933E5" w:rsidP="00D933E5">
      <w:pPr>
        <w:pBdr>
          <w:top w:val="single" w:sz="4" w:space="1" w:color="auto"/>
        </w:pBdr>
        <w:jc w:val="center"/>
        <w:rPr>
          <w:i/>
          <w:sz w:val="16"/>
          <w:szCs w:val="16"/>
        </w:rPr>
      </w:pPr>
      <w:r w:rsidRPr="0091732C">
        <w:rPr>
          <w:i/>
          <w:sz w:val="16"/>
          <w:szCs w:val="16"/>
        </w:rPr>
        <w:t>(наименование документа, в котором регистрируется заявка)</w:t>
      </w:r>
    </w:p>
    <w:p w:rsidR="00D933E5" w:rsidRPr="0091732C" w:rsidRDefault="00D933E5" w:rsidP="00D933E5">
      <w:pPr>
        <w:pBdr>
          <w:top w:val="single" w:sz="4" w:space="1" w:color="auto"/>
        </w:pBdr>
      </w:pPr>
      <w:r>
        <w:t>Под номером № ______.</w:t>
      </w:r>
    </w:p>
    <w:p w:rsidR="00D933E5" w:rsidRPr="00E9538E" w:rsidRDefault="00D933E5" w:rsidP="00D933E5">
      <w:pPr>
        <w:pBdr>
          <w:top w:val="single" w:sz="4" w:space="1" w:color="auto"/>
        </w:pBdr>
      </w:pPr>
    </w:p>
    <w:p w:rsidR="00D933E5" w:rsidRPr="00E9538E" w:rsidRDefault="00D933E5" w:rsidP="00D933E5">
      <w:r w:rsidRPr="00E9538E">
        <w:t>Лицо, уполномоченное организатором конкурса принимать заявки на участие в конкурсе</w:t>
      </w:r>
    </w:p>
    <w:p w:rsidR="00D933E5" w:rsidRPr="00E9538E" w:rsidRDefault="00D933E5" w:rsidP="00D933E5"/>
    <w:p w:rsidR="00D933E5" w:rsidRPr="0091732C" w:rsidRDefault="00D933E5" w:rsidP="00D933E5">
      <w:pPr>
        <w:pBdr>
          <w:top w:val="single" w:sz="4" w:space="1" w:color="auto"/>
        </w:pBdr>
        <w:jc w:val="center"/>
        <w:rPr>
          <w:i/>
          <w:sz w:val="16"/>
          <w:szCs w:val="16"/>
        </w:rPr>
      </w:pPr>
      <w:r w:rsidRPr="0091732C">
        <w:rPr>
          <w:i/>
          <w:sz w:val="16"/>
          <w:szCs w:val="16"/>
        </w:rPr>
        <w:t>(должность)</w:t>
      </w:r>
    </w:p>
    <w:tbl>
      <w:tblPr>
        <w:tblW w:w="0" w:type="auto"/>
        <w:tblLayout w:type="fixed"/>
        <w:tblCellMar>
          <w:left w:w="28" w:type="dxa"/>
          <w:right w:w="28" w:type="dxa"/>
        </w:tblCellMar>
        <w:tblLook w:val="0000"/>
      </w:tblPr>
      <w:tblGrid>
        <w:gridCol w:w="2580"/>
        <w:gridCol w:w="283"/>
        <w:gridCol w:w="3402"/>
      </w:tblGrid>
      <w:tr w:rsidR="00D933E5" w:rsidRPr="00E9538E" w:rsidTr="00DC6DC7">
        <w:tc>
          <w:tcPr>
            <w:tcW w:w="2580" w:type="dxa"/>
            <w:tcBorders>
              <w:top w:val="nil"/>
              <w:left w:val="nil"/>
              <w:bottom w:val="single" w:sz="4" w:space="0" w:color="auto"/>
              <w:right w:val="nil"/>
            </w:tcBorders>
            <w:vAlign w:val="bottom"/>
          </w:tcPr>
          <w:p w:rsidR="00D933E5" w:rsidRPr="00E9538E" w:rsidRDefault="00D933E5" w:rsidP="00DC6DC7">
            <w:pPr>
              <w:jc w:val="center"/>
            </w:pPr>
          </w:p>
        </w:tc>
        <w:tc>
          <w:tcPr>
            <w:tcW w:w="283" w:type="dxa"/>
            <w:tcBorders>
              <w:top w:val="nil"/>
              <w:left w:val="nil"/>
              <w:bottom w:val="nil"/>
              <w:right w:val="nil"/>
            </w:tcBorders>
            <w:vAlign w:val="bottom"/>
          </w:tcPr>
          <w:p w:rsidR="00D933E5" w:rsidRPr="00E9538E" w:rsidRDefault="00D933E5" w:rsidP="00DC6DC7"/>
        </w:tc>
        <w:tc>
          <w:tcPr>
            <w:tcW w:w="3402" w:type="dxa"/>
            <w:tcBorders>
              <w:top w:val="nil"/>
              <w:left w:val="nil"/>
              <w:bottom w:val="single" w:sz="4" w:space="0" w:color="auto"/>
              <w:right w:val="nil"/>
            </w:tcBorders>
            <w:vAlign w:val="bottom"/>
          </w:tcPr>
          <w:p w:rsidR="00D933E5" w:rsidRPr="00E9538E" w:rsidRDefault="00D933E5" w:rsidP="00DC6DC7">
            <w:pPr>
              <w:jc w:val="center"/>
            </w:pPr>
          </w:p>
        </w:tc>
      </w:tr>
      <w:tr w:rsidR="00D933E5" w:rsidRPr="0091732C" w:rsidTr="00DC6DC7">
        <w:tc>
          <w:tcPr>
            <w:tcW w:w="2580" w:type="dxa"/>
            <w:tcBorders>
              <w:top w:val="nil"/>
              <w:left w:val="nil"/>
              <w:bottom w:val="nil"/>
              <w:right w:val="nil"/>
            </w:tcBorders>
          </w:tcPr>
          <w:p w:rsidR="00D933E5" w:rsidRPr="0091732C" w:rsidRDefault="00D933E5" w:rsidP="00DC6DC7">
            <w:pPr>
              <w:jc w:val="center"/>
              <w:rPr>
                <w:i/>
                <w:sz w:val="16"/>
                <w:szCs w:val="16"/>
              </w:rPr>
            </w:pPr>
            <w:r w:rsidRPr="0091732C">
              <w:rPr>
                <w:i/>
                <w:sz w:val="16"/>
                <w:szCs w:val="16"/>
              </w:rPr>
              <w:t>(подпись)</w:t>
            </w:r>
          </w:p>
        </w:tc>
        <w:tc>
          <w:tcPr>
            <w:tcW w:w="283" w:type="dxa"/>
            <w:tcBorders>
              <w:top w:val="nil"/>
              <w:left w:val="nil"/>
              <w:bottom w:val="nil"/>
              <w:right w:val="nil"/>
            </w:tcBorders>
          </w:tcPr>
          <w:p w:rsidR="00D933E5" w:rsidRPr="0091732C" w:rsidRDefault="00D933E5" w:rsidP="00DC6DC7">
            <w:pPr>
              <w:rPr>
                <w:i/>
                <w:sz w:val="16"/>
                <w:szCs w:val="16"/>
              </w:rPr>
            </w:pPr>
          </w:p>
        </w:tc>
        <w:tc>
          <w:tcPr>
            <w:tcW w:w="3402" w:type="dxa"/>
            <w:tcBorders>
              <w:top w:val="nil"/>
              <w:left w:val="nil"/>
              <w:bottom w:val="nil"/>
              <w:right w:val="nil"/>
            </w:tcBorders>
          </w:tcPr>
          <w:p w:rsidR="00D933E5" w:rsidRPr="0091732C" w:rsidRDefault="00D933E5" w:rsidP="00DC6DC7">
            <w:pPr>
              <w:jc w:val="center"/>
              <w:rPr>
                <w:i/>
                <w:sz w:val="16"/>
                <w:szCs w:val="16"/>
              </w:rPr>
            </w:pPr>
            <w:r w:rsidRPr="0091732C">
              <w:rPr>
                <w:i/>
                <w:sz w:val="16"/>
                <w:szCs w:val="16"/>
              </w:rPr>
              <w:t>(ф.и.о.)</w:t>
            </w:r>
          </w:p>
        </w:tc>
      </w:tr>
    </w:tbl>
    <w:p w:rsidR="00D933E5" w:rsidRPr="00E9538E" w:rsidRDefault="00D933E5" w:rsidP="00D933E5"/>
    <w:p w:rsidR="00D933E5" w:rsidRDefault="00D933E5" w:rsidP="00D933E5">
      <w:r>
        <w:t>«___»_______________20__ г.</w:t>
      </w:r>
    </w:p>
    <w:p w:rsidR="00D933E5" w:rsidRDefault="00D933E5" w:rsidP="00D933E5">
      <w:r>
        <w:t>М.П.</w:t>
      </w:r>
    </w:p>
    <w:p w:rsidR="00D933E5" w:rsidRDefault="00D933E5" w:rsidP="00D933E5"/>
    <w:p w:rsidR="00D933E5" w:rsidRDefault="00D933E5" w:rsidP="00D933E5"/>
    <w:p w:rsidR="00D933E5" w:rsidRDefault="00D933E5" w:rsidP="00D933E5"/>
    <w:p w:rsidR="00D933E5" w:rsidRPr="004D2F36" w:rsidRDefault="00D933E5" w:rsidP="00D933E5">
      <w:pPr>
        <w:jc w:val="center"/>
      </w:pPr>
      <w:r w:rsidRPr="004D2F36">
        <w:t>______________</w:t>
      </w:r>
    </w:p>
    <w:p w:rsidR="00D933E5" w:rsidRPr="004D2F36" w:rsidRDefault="00D933E5" w:rsidP="00D933E5"/>
    <w:p w:rsidR="00D933E5" w:rsidRPr="004D2F36" w:rsidRDefault="00D933E5" w:rsidP="00D933E5"/>
    <w:p w:rsidR="00D933E5" w:rsidRPr="004D2F36" w:rsidRDefault="00D933E5" w:rsidP="00D933E5"/>
    <w:p w:rsidR="00E1697C" w:rsidRPr="004D2F36" w:rsidRDefault="00E1697C" w:rsidP="00D933E5"/>
    <w:p w:rsidR="00E1697C" w:rsidRPr="004D2F36" w:rsidRDefault="00E1697C" w:rsidP="00D933E5"/>
    <w:p w:rsidR="00D933E5" w:rsidRPr="004D2F36" w:rsidRDefault="00D933E5" w:rsidP="00D933E5"/>
    <w:p w:rsidR="00D933E5" w:rsidRPr="004D2F36" w:rsidRDefault="00D933E5" w:rsidP="00D933E5"/>
    <w:p w:rsidR="00D933E5" w:rsidRDefault="00D933E5" w:rsidP="00D933E5"/>
    <w:p w:rsidR="00624ED9" w:rsidRPr="004D2F36" w:rsidRDefault="00624ED9" w:rsidP="00D933E5"/>
    <w:p w:rsidR="00D933E5" w:rsidRPr="004D2F36" w:rsidRDefault="00D933E5" w:rsidP="00D933E5"/>
    <w:p w:rsidR="00D933E5" w:rsidRPr="004D2F36" w:rsidRDefault="00D933E5" w:rsidP="00D933E5">
      <w:pPr>
        <w:jc w:val="right"/>
        <w:rPr>
          <w:b/>
          <w:i/>
        </w:rPr>
      </w:pPr>
      <w:r w:rsidRPr="004D2F36">
        <w:rPr>
          <w:b/>
          <w:i/>
        </w:rPr>
        <w:t xml:space="preserve">Приложение № 4 </w:t>
      </w:r>
    </w:p>
    <w:p w:rsidR="00D933E5" w:rsidRPr="004D2F36" w:rsidRDefault="00D933E5" w:rsidP="00D933E5">
      <w:pPr>
        <w:jc w:val="right"/>
      </w:pPr>
      <w:r w:rsidRPr="004D2F36">
        <w:rPr>
          <w:b/>
          <w:i/>
        </w:rPr>
        <w:t>к конкурсной документации</w:t>
      </w:r>
    </w:p>
    <w:p w:rsidR="00D933E5" w:rsidRPr="004D2F36" w:rsidRDefault="00D933E5" w:rsidP="00D933E5"/>
    <w:p w:rsidR="00D933E5" w:rsidRPr="004D2F36" w:rsidRDefault="00D933E5" w:rsidP="00D933E5">
      <w:pPr>
        <w:jc w:val="center"/>
        <w:rPr>
          <w:b/>
        </w:rPr>
      </w:pPr>
      <w:r w:rsidRPr="004D2F36">
        <w:rPr>
          <w:b/>
        </w:rPr>
        <w:t>ГРАФИК ОСМОТРА ОБЪЕКТА КОНКУРСА</w:t>
      </w:r>
    </w:p>
    <w:p w:rsidR="00D933E5" w:rsidRPr="004D2F36" w:rsidRDefault="00D933E5" w:rsidP="00D933E5">
      <w:pPr>
        <w:jc w:val="center"/>
        <w:rPr>
          <w:b/>
        </w:rPr>
      </w:pPr>
    </w:p>
    <w:tbl>
      <w:tblPr>
        <w:tblW w:w="10002" w:type="dxa"/>
        <w:tblInd w:w="-318" w:type="dxa"/>
        <w:tblLayout w:type="fixed"/>
        <w:tblLook w:val="0000"/>
      </w:tblPr>
      <w:tblGrid>
        <w:gridCol w:w="852"/>
        <w:gridCol w:w="2976"/>
        <w:gridCol w:w="2410"/>
        <w:gridCol w:w="1418"/>
        <w:gridCol w:w="1134"/>
        <w:gridCol w:w="1212"/>
      </w:tblGrid>
      <w:tr w:rsidR="00D933E5" w:rsidRPr="004D2F36" w:rsidTr="004866CD">
        <w:trPr>
          <w:trHeight w:val="25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D933E5" w:rsidRPr="004D2F36" w:rsidRDefault="00D933E5" w:rsidP="00585DE7">
            <w:pPr>
              <w:jc w:val="center"/>
              <w:rPr>
                <w:b/>
                <w:bCs/>
              </w:rPr>
            </w:pPr>
            <w:r w:rsidRPr="004D2F36">
              <w:rPr>
                <w:b/>
                <w:bCs/>
              </w:rPr>
              <w:t>№ Лота</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tcPr>
          <w:p w:rsidR="00D933E5" w:rsidRPr="004D2F36" w:rsidRDefault="00D933E5" w:rsidP="00585DE7">
            <w:pPr>
              <w:ind w:left="-108" w:firstLine="108"/>
              <w:jc w:val="center"/>
              <w:rPr>
                <w:b/>
                <w:bCs/>
              </w:rPr>
            </w:pPr>
            <w:r w:rsidRPr="004D2F36">
              <w:rPr>
                <w:b/>
                <w:bCs/>
              </w:rPr>
              <w:t xml:space="preserve">Адрес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D933E5" w:rsidRPr="004D2F36" w:rsidRDefault="00D933E5" w:rsidP="00585DE7">
            <w:pPr>
              <w:jc w:val="center"/>
              <w:rPr>
                <w:b/>
                <w:bCs/>
              </w:rPr>
            </w:pPr>
            <w:r w:rsidRPr="004D2F36">
              <w:rPr>
                <w:b/>
                <w:bCs/>
                <w:spacing w:val="-2"/>
              </w:rPr>
              <w:t>Ответственное лицо за организацию и проведение осмотров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933E5" w:rsidRPr="004D2F36" w:rsidRDefault="00D933E5" w:rsidP="00585DE7">
            <w:pPr>
              <w:jc w:val="center"/>
              <w:rPr>
                <w:b/>
                <w:bCs/>
              </w:rPr>
            </w:pPr>
            <w:r w:rsidRPr="004D2F36">
              <w:rPr>
                <w:b/>
                <w:bCs/>
              </w:rPr>
              <w:t xml:space="preserve">Место начала осмотров </w:t>
            </w:r>
          </w:p>
        </w:tc>
        <w:tc>
          <w:tcPr>
            <w:tcW w:w="2346" w:type="dxa"/>
            <w:gridSpan w:val="2"/>
            <w:tcBorders>
              <w:top w:val="single" w:sz="4" w:space="0" w:color="auto"/>
              <w:left w:val="nil"/>
              <w:bottom w:val="single" w:sz="4" w:space="0" w:color="auto"/>
              <w:right w:val="single" w:sz="4" w:space="0" w:color="auto"/>
            </w:tcBorders>
            <w:shd w:val="clear" w:color="auto" w:fill="auto"/>
          </w:tcPr>
          <w:p w:rsidR="00D933E5" w:rsidRPr="004D2F36" w:rsidRDefault="00D933E5" w:rsidP="00585DE7">
            <w:pPr>
              <w:jc w:val="center"/>
              <w:rPr>
                <w:b/>
                <w:bCs/>
              </w:rPr>
            </w:pPr>
            <w:r w:rsidRPr="004D2F36">
              <w:rPr>
                <w:b/>
                <w:bCs/>
              </w:rPr>
              <w:t>Время осмотров</w:t>
            </w:r>
          </w:p>
        </w:tc>
      </w:tr>
      <w:tr w:rsidR="00D933E5" w:rsidRPr="004D2F36" w:rsidTr="004866CD">
        <w:trPr>
          <w:trHeight w:val="510"/>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33E5" w:rsidRPr="004D2F36" w:rsidRDefault="00D933E5" w:rsidP="00585DE7">
            <w:pPr>
              <w:rPr>
                <w:b/>
                <w:bCs/>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33E5" w:rsidRPr="004D2F36" w:rsidRDefault="00D933E5" w:rsidP="00585DE7">
            <w:pPr>
              <w:rPr>
                <w:b/>
                <w:bCs/>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33E5" w:rsidRPr="004D2F36" w:rsidRDefault="00D933E5" w:rsidP="00585DE7">
            <w:pPr>
              <w:rPr>
                <w:b/>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33E5" w:rsidRPr="004D2F36" w:rsidRDefault="00D933E5" w:rsidP="00585DE7">
            <w:pPr>
              <w:rPr>
                <w:b/>
                <w:bCs/>
              </w:rPr>
            </w:pPr>
          </w:p>
        </w:tc>
        <w:tc>
          <w:tcPr>
            <w:tcW w:w="1134" w:type="dxa"/>
            <w:tcBorders>
              <w:top w:val="nil"/>
              <w:left w:val="nil"/>
              <w:bottom w:val="single" w:sz="4" w:space="0" w:color="auto"/>
              <w:right w:val="single" w:sz="4" w:space="0" w:color="auto"/>
            </w:tcBorders>
            <w:shd w:val="clear" w:color="auto" w:fill="auto"/>
          </w:tcPr>
          <w:p w:rsidR="00D933E5" w:rsidRPr="004D2F36" w:rsidRDefault="00D933E5" w:rsidP="00585DE7">
            <w:pPr>
              <w:ind w:firstLine="17"/>
              <w:jc w:val="center"/>
              <w:rPr>
                <w:b/>
                <w:bCs/>
              </w:rPr>
            </w:pPr>
            <w:r w:rsidRPr="004D2F36">
              <w:rPr>
                <w:b/>
                <w:bCs/>
              </w:rPr>
              <w:t xml:space="preserve">Начало </w:t>
            </w:r>
          </w:p>
        </w:tc>
        <w:tc>
          <w:tcPr>
            <w:tcW w:w="1212" w:type="dxa"/>
            <w:tcBorders>
              <w:top w:val="nil"/>
              <w:left w:val="nil"/>
              <w:bottom w:val="single" w:sz="4" w:space="0" w:color="auto"/>
              <w:right w:val="single" w:sz="4" w:space="0" w:color="auto"/>
            </w:tcBorders>
            <w:shd w:val="clear" w:color="auto" w:fill="auto"/>
          </w:tcPr>
          <w:p w:rsidR="00D933E5" w:rsidRPr="004D2F36" w:rsidRDefault="00D933E5" w:rsidP="00585DE7">
            <w:pPr>
              <w:ind w:firstLine="34"/>
              <w:jc w:val="center"/>
              <w:rPr>
                <w:b/>
                <w:bCs/>
              </w:rPr>
            </w:pPr>
            <w:r w:rsidRPr="004D2F36">
              <w:rPr>
                <w:b/>
                <w:bCs/>
              </w:rPr>
              <w:t>Окончание</w:t>
            </w:r>
          </w:p>
        </w:tc>
      </w:tr>
      <w:tr w:rsidR="00D933E5" w:rsidRPr="004D2F36" w:rsidTr="004866CD">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tcPr>
          <w:p w:rsidR="00D933E5" w:rsidRPr="006A2FDE" w:rsidRDefault="00D933E5" w:rsidP="00585DE7">
            <w:pPr>
              <w:jc w:val="center"/>
            </w:pPr>
            <w:r w:rsidRPr="006A2FDE">
              <w:t>1</w:t>
            </w:r>
          </w:p>
        </w:tc>
        <w:tc>
          <w:tcPr>
            <w:tcW w:w="2976" w:type="dxa"/>
            <w:tcBorders>
              <w:top w:val="single" w:sz="4" w:space="0" w:color="auto"/>
              <w:left w:val="nil"/>
              <w:bottom w:val="single" w:sz="4" w:space="0" w:color="auto"/>
              <w:right w:val="single" w:sz="4" w:space="0" w:color="auto"/>
            </w:tcBorders>
            <w:shd w:val="clear" w:color="auto" w:fill="auto"/>
            <w:vAlign w:val="bottom"/>
          </w:tcPr>
          <w:p w:rsidR="00D933E5" w:rsidRPr="006A2FDE" w:rsidRDefault="00D933E5" w:rsidP="00585DE7">
            <w:pPr>
              <w:jc w:val="center"/>
            </w:pPr>
            <w:r w:rsidRPr="006A2FDE">
              <w:t>2</w:t>
            </w:r>
          </w:p>
        </w:tc>
        <w:tc>
          <w:tcPr>
            <w:tcW w:w="2410" w:type="dxa"/>
            <w:tcBorders>
              <w:top w:val="single" w:sz="4" w:space="0" w:color="auto"/>
              <w:left w:val="nil"/>
              <w:bottom w:val="single" w:sz="4" w:space="0" w:color="auto"/>
              <w:right w:val="single" w:sz="4" w:space="0" w:color="auto"/>
            </w:tcBorders>
            <w:shd w:val="clear" w:color="auto" w:fill="auto"/>
          </w:tcPr>
          <w:p w:rsidR="00D933E5" w:rsidRPr="006A2FDE" w:rsidRDefault="00D933E5" w:rsidP="00585DE7">
            <w:pPr>
              <w:jc w:val="center"/>
            </w:pPr>
            <w:r w:rsidRPr="006A2FDE">
              <w:t>3</w:t>
            </w:r>
          </w:p>
        </w:tc>
        <w:tc>
          <w:tcPr>
            <w:tcW w:w="1418" w:type="dxa"/>
            <w:tcBorders>
              <w:top w:val="single" w:sz="4" w:space="0" w:color="auto"/>
              <w:left w:val="nil"/>
              <w:bottom w:val="single" w:sz="4" w:space="0" w:color="auto"/>
              <w:right w:val="single" w:sz="4" w:space="0" w:color="auto"/>
            </w:tcBorders>
            <w:shd w:val="clear" w:color="auto" w:fill="auto"/>
          </w:tcPr>
          <w:p w:rsidR="00D933E5" w:rsidRPr="006A2FDE" w:rsidRDefault="00D933E5" w:rsidP="00585DE7">
            <w:pPr>
              <w:jc w:val="center"/>
            </w:pPr>
            <w:r w:rsidRPr="006A2FDE">
              <w:rPr>
                <w:spacing w:val="-1"/>
              </w:rPr>
              <w:t>4</w:t>
            </w:r>
          </w:p>
        </w:tc>
        <w:tc>
          <w:tcPr>
            <w:tcW w:w="1134" w:type="dxa"/>
            <w:tcBorders>
              <w:top w:val="single" w:sz="4" w:space="0" w:color="auto"/>
              <w:left w:val="nil"/>
              <w:bottom w:val="single" w:sz="4" w:space="0" w:color="auto"/>
              <w:right w:val="single" w:sz="4" w:space="0" w:color="auto"/>
            </w:tcBorders>
            <w:shd w:val="clear" w:color="auto" w:fill="auto"/>
          </w:tcPr>
          <w:p w:rsidR="00D933E5" w:rsidRPr="006A2FDE" w:rsidRDefault="00D933E5" w:rsidP="00585DE7">
            <w:pPr>
              <w:jc w:val="center"/>
            </w:pPr>
            <w:r w:rsidRPr="006A2FDE">
              <w:rPr>
                <w:spacing w:val="-6"/>
              </w:rPr>
              <w:t>5</w:t>
            </w:r>
          </w:p>
        </w:tc>
        <w:tc>
          <w:tcPr>
            <w:tcW w:w="1212" w:type="dxa"/>
            <w:tcBorders>
              <w:top w:val="single" w:sz="4" w:space="0" w:color="auto"/>
              <w:left w:val="nil"/>
              <w:bottom w:val="single" w:sz="4" w:space="0" w:color="auto"/>
              <w:right w:val="single" w:sz="4" w:space="0" w:color="auto"/>
            </w:tcBorders>
            <w:shd w:val="clear" w:color="auto" w:fill="auto"/>
          </w:tcPr>
          <w:p w:rsidR="00D933E5" w:rsidRPr="006A2FDE" w:rsidRDefault="00D933E5" w:rsidP="00585DE7">
            <w:pPr>
              <w:jc w:val="center"/>
            </w:pPr>
            <w:r w:rsidRPr="006A2FDE">
              <w:rPr>
                <w:spacing w:val="-7"/>
              </w:rPr>
              <w:t>6</w:t>
            </w:r>
          </w:p>
        </w:tc>
      </w:tr>
      <w:tr w:rsidR="005B1D77" w:rsidRPr="004D2F36" w:rsidTr="004866CD">
        <w:trPr>
          <w:trHeight w:val="131"/>
        </w:trPr>
        <w:tc>
          <w:tcPr>
            <w:tcW w:w="852" w:type="dxa"/>
            <w:tcBorders>
              <w:top w:val="single" w:sz="4" w:space="0" w:color="auto"/>
              <w:left w:val="single" w:sz="4" w:space="0" w:color="auto"/>
              <w:bottom w:val="single" w:sz="4" w:space="0" w:color="auto"/>
              <w:right w:val="single" w:sz="4" w:space="0" w:color="auto"/>
            </w:tcBorders>
            <w:shd w:val="clear" w:color="auto" w:fill="auto"/>
          </w:tcPr>
          <w:p w:rsidR="005B1D77" w:rsidRPr="006A2FDE" w:rsidRDefault="002B0E08" w:rsidP="00585DE7">
            <w:pPr>
              <w:ind w:firstLine="34"/>
              <w:jc w:val="center"/>
            </w:pPr>
            <w:r w:rsidRPr="006A2FDE">
              <w:t>1</w:t>
            </w:r>
          </w:p>
        </w:tc>
        <w:tc>
          <w:tcPr>
            <w:tcW w:w="2976" w:type="dxa"/>
            <w:tcBorders>
              <w:top w:val="single" w:sz="4" w:space="0" w:color="auto"/>
              <w:left w:val="nil"/>
              <w:bottom w:val="single" w:sz="4" w:space="0" w:color="auto"/>
              <w:right w:val="single" w:sz="4" w:space="0" w:color="auto"/>
            </w:tcBorders>
            <w:shd w:val="clear" w:color="auto" w:fill="auto"/>
          </w:tcPr>
          <w:p w:rsidR="005B1D77" w:rsidRPr="006A2FDE" w:rsidRDefault="00585DE7" w:rsidP="008647F9">
            <w:pPr>
              <w:rPr>
                <w:color w:val="000000"/>
              </w:rPr>
            </w:pPr>
            <w:r w:rsidRPr="006A2FDE">
              <w:rPr>
                <w:color w:val="000000"/>
              </w:rPr>
              <w:t xml:space="preserve">п. </w:t>
            </w:r>
            <w:r w:rsidR="008647F9" w:rsidRPr="006A2FDE">
              <w:rPr>
                <w:color w:val="000000"/>
              </w:rPr>
              <w:t>Дукат</w:t>
            </w:r>
            <w:r w:rsidRPr="006A2FDE">
              <w:rPr>
                <w:color w:val="000000"/>
              </w:rPr>
              <w:t xml:space="preserve"> </w:t>
            </w:r>
            <w:r w:rsidR="008647F9" w:rsidRPr="006A2FDE">
              <w:rPr>
                <w:color w:val="000000"/>
              </w:rPr>
              <w:t>пр. Победы д. 1</w:t>
            </w:r>
          </w:p>
        </w:tc>
        <w:tc>
          <w:tcPr>
            <w:tcW w:w="2410" w:type="dxa"/>
            <w:vMerge w:val="restart"/>
            <w:tcBorders>
              <w:top w:val="single" w:sz="4" w:space="0" w:color="auto"/>
              <w:left w:val="single" w:sz="4" w:space="0" w:color="auto"/>
              <w:right w:val="single" w:sz="4" w:space="0" w:color="auto"/>
            </w:tcBorders>
            <w:shd w:val="clear" w:color="auto" w:fill="auto"/>
          </w:tcPr>
          <w:p w:rsidR="005B1D77" w:rsidRPr="006A2FDE" w:rsidRDefault="002B0E08" w:rsidP="001F35AD">
            <w:pPr>
              <w:pStyle w:val="western"/>
              <w:spacing w:before="0" w:beforeAutospacing="0" w:after="0" w:afterAutospacing="0"/>
              <w:ind w:firstLine="0"/>
              <w:jc w:val="left"/>
              <w:rPr>
                <w:bCs/>
                <w:color w:val="000000"/>
              </w:rPr>
            </w:pPr>
            <w:r w:rsidRPr="006A2FDE">
              <w:rPr>
                <w:bCs/>
                <w:color w:val="000000"/>
              </w:rPr>
              <w:t>Ежедневно, кроме выходных и праздничных дней по предварительной записи по кон. тел. 9</w:t>
            </w:r>
            <w:r w:rsidR="008647F9" w:rsidRPr="006A2FDE">
              <w:rPr>
                <w:bCs/>
                <w:color w:val="000000"/>
              </w:rPr>
              <w:t>-</w:t>
            </w:r>
            <w:r w:rsidRPr="006A2FDE">
              <w:rPr>
                <w:bCs/>
                <w:color w:val="000000"/>
              </w:rPr>
              <w:t>12</w:t>
            </w:r>
            <w:r w:rsidR="008647F9" w:rsidRPr="006A2FDE">
              <w:rPr>
                <w:bCs/>
                <w:color w:val="000000"/>
              </w:rPr>
              <w:t>-</w:t>
            </w:r>
            <w:r w:rsidRPr="006A2FDE">
              <w:rPr>
                <w:bCs/>
                <w:color w:val="000000"/>
              </w:rPr>
              <w:t xml:space="preserve">64, </w:t>
            </w:r>
            <w:r w:rsidRPr="006A2FDE">
              <w:t xml:space="preserve">контактное лицо: </w:t>
            </w:r>
            <w:r w:rsidR="008647F9" w:rsidRPr="006A2FDE">
              <w:t>Сыслов Александр Константинович</w:t>
            </w:r>
          </w:p>
        </w:tc>
        <w:tc>
          <w:tcPr>
            <w:tcW w:w="1418" w:type="dxa"/>
            <w:vMerge w:val="restart"/>
            <w:tcBorders>
              <w:top w:val="single" w:sz="4" w:space="0" w:color="auto"/>
              <w:left w:val="single" w:sz="4" w:space="0" w:color="auto"/>
              <w:right w:val="single" w:sz="4" w:space="0" w:color="auto"/>
            </w:tcBorders>
            <w:shd w:val="clear" w:color="auto" w:fill="auto"/>
          </w:tcPr>
          <w:p w:rsidR="005B1D77" w:rsidRPr="006A2FDE" w:rsidRDefault="002B0E08" w:rsidP="008647F9">
            <w:pPr>
              <w:rPr>
                <w:spacing w:val="-1"/>
              </w:rPr>
            </w:pPr>
            <w:r w:rsidRPr="006A2FDE">
              <w:rPr>
                <w:spacing w:val="-1"/>
              </w:rPr>
              <w:t xml:space="preserve">По почтовому адресу </w:t>
            </w:r>
            <w:proofErr w:type="gramStart"/>
            <w:r w:rsidRPr="006A2FDE">
              <w:rPr>
                <w:spacing w:val="-1"/>
              </w:rPr>
              <w:t>много-квартирного</w:t>
            </w:r>
            <w:proofErr w:type="gramEnd"/>
            <w:r w:rsidRPr="006A2FDE">
              <w:rPr>
                <w:spacing w:val="-1"/>
              </w:rPr>
              <w:t xml:space="preserve"> дома</w:t>
            </w:r>
          </w:p>
        </w:tc>
        <w:tc>
          <w:tcPr>
            <w:tcW w:w="1134" w:type="dxa"/>
            <w:vMerge w:val="restart"/>
            <w:tcBorders>
              <w:top w:val="single" w:sz="4" w:space="0" w:color="auto"/>
              <w:left w:val="single" w:sz="4" w:space="0" w:color="auto"/>
              <w:right w:val="single" w:sz="4" w:space="0" w:color="auto"/>
            </w:tcBorders>
            <w:shd w:val="clear" w:color="auto" w:fill="auto"/>
          </w:tcPr>
          <w:p w:rsidR="005B1D77" w:rsidRPr="006A2FDE" w:rsidRDefault="002B0E08" w:rsidP="002B0E08">
            <w:pPr>
              <w:rPr>
                <w:spacing w:val="-6"/>
              </w:rPr>
            </w:pPr>
            <w:r w:rsidRPr="006A2FDE">
              <w:rPr>
                <w:spacing w:val="-6"/>
              </w:rPr>
              <w:t>С 10.00</w:t>
            </w:r>
          </w:p>
        </w:tc>
        <w:tc>
          <w:tcPr>
            <w:tcW w:w="1212" w:type="dxa"/>
            <w:vMerge w:val="restart"/>
            <w:tcBorders>
              <w:top w:val="single" w:sz="4" w:space="0" w:color="auto"/>
              <w:left w:val="single" w:sz="4" w:space="0" w:color="auto"/>
              <w:right w:val="single" w:sz="4" w:space="0" w:color="auto"/>
            </w:tcBorders>
            <w:shd w:val="clear" w:color="auto" w:fill="auto"/>
          </w:tcPr>
          <w:p w:rsidR="005B1D77" w:rsidRPr="006A2FDE" w:rsidRDefault="002B0E08" w:rsidP="002B0E08">
            <w:pPr>
              <w:rPr>
                <w:spacing w:val="-7"/>
              </w:rPr>
            </w:pPr>
            <w:r w:rsidRPr="006A2FDE">
              <w:rPr>
                <w:spacing w:val="-7"/>
              </w:rPr>
              <w:t>До 16.00</w:t>
            </w:r>
          </w:p>
        </w:tc>
      </w:tr>
      <w:tr w:rsidR="008647F9" w:rsidRPr="004D2F36" w:rsidTr="004866CD">
        <w:trPr>
          <w:trHeight w:val="155"/>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2</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2</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236"/>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3</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3</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173"/>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4</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5</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121"/>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5</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7</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183"/>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6</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9</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224"/>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2B0E08">
            <w:pPr>
              <w:jc w:val="center"/>
            </w:pPr>
            <w:r w:rsidRPr="006A2FDE">
              <w:t>7</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15</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258"/>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8</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17</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201"/>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9</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19</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195"/>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10</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27</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199"/>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11</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29</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189"/>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487E2C">
            <w:pPr>
              <w:ind w:firstLine="34"/>
              <w:jc w:val="center"/>
            </w:pPr>
            <w:r w:rsidRPr="006A2FDE">
              <w:t>12</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33</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8647F9" w:rsidRPr="004D2F36" w:rsidTr="004866CD">
        <w:trPr>
          <w:trHeight w:val="189"/>
        </w:trPr>
        <w:tc>
          <w:tcPr>
            <w:tcW w:w="852" w:type="dxa"/>
            <w:tcBorders>
              <w:top w:val="single" w:sz="4" w:space="0" w:color="auto"/>
              <w:left w:val="single" w:sz="4" w:space="0" w:color="auto"/>
              <w:bottom w:val="single" w:sz="4" w:space="0" w:color="auto"/>
              <w:right w:val="single" w:sz="4" w:space="0" w:color="auto"/>
            </w:tcBorders>
            <w:shd w:val="clear" w:color="auto" w:fill="auto"/>
          </w:tcPr>
          <w:p w:rsidR="008647F9" w:rsidRPr="006A2FDE" w:rsidRDefault="008647F9" w:rsidP="00585DE7">
            <w:pPr>
              <w:ind w:firstLine="34"/>
              <w:jc w:val="center"/>
            </w:pPr>
            <w:r w:rsidRPr="006A2FDE">
              <w:t>13</w:t>
            </w:r>
          </w:p>
        </w:tc>
        <w:tc>
          <w:tcPr>
            <w:tcW w:w="2976" w:type="dxa"/>
            <w:tcBorders>
              <w:top w:val="single" w:sz="4" w:space="0" w:color="auto"/>
              <w:left w:val="nil"/>
              <w:bottom w:val="single" w:sz="4" w:space="0" w:color="auto"/>
              <w:right w:val="single" w:sz="4" w:space="0" w:color="auto"/>
            </w:tcBorders>
            <w:shd w:val="clear" w:color="auto" w:fill="auto"/>
          </w:tcPr>
          <w:p w:rsidR="008647F9" w:rsidRPr="006A2FDE" w:rsidRDefault="008647F9">
            <w:r w:rsidRPr="006A2FDE">
              <w:rPr>
                <w:color w:val="000000"/>
              </w:rPr>
              <w:t>п. Дукат пр. Победы д. 39</w:t>
            </w:r>
          </w:p>
        </w:tc>
        <w:tc>
          <w:tcPr>
            <w:tcW w:w="2410" w:type="dxa"/>
            <w:vMerge/>
            <w:tcBorders>
              <w:left w:val="single" w:sz="4" w:space="0" w:color="auto"/>
              <w:right w:val="single" w:sz="4" w:space="0" w:color="auto"/>
            </w:tcBorders>
            <w:shd w:val="clear" w:color="auto" w:fill="auto"/>
          </w:tcPr>
          <w:p w:rsidR="008647F9" w:rsidRPr="006A2FDE" w:rsidRDefault="008647F9" w:rsidP="00585DE7">
            <w:pPr>
              <w:pStyle w:val="western"/>
              <w:spacing w:line="274" w:lineRule="atLeast"/>
              <w:jc w:val="center"/>
              <w:rPr>
                <w:bCs/>
                <w:color w:val="000000"/>
              </w:rPr>
            </w:pPr>
          </w:p>
        </w:tc>
        <w:tc>
          <w:tcPr>
            <w:tcW w:w="1418" w:type="dxa"/>
            <w:vMerge/>
            <w:tcBorders>
              <w:left w:val="single" w:sz="4" w:space="0" w:color="auto"/>
              <w:right w:val="single" w:sz="4" w:space="0" w:color="auto"/>
            </w:tcBorders>
            <w:shd w:val="clear" w:color="auto" w:fill="auto"/>
          </w:tcPr>
          <w:p w:rsidR="008647F9" w:rsidRPr="006A2FDE" w:rsidRDefault="008647F9" w:rsidP="00585DE7">
            <w:pPr>
              <w:jc w:val="center"/>
              <w:rPr>
                <w:spacing w:val="-1"/>
              </w:rPr>
            </w:pPr>
          </w:p>
        </w:tc>
        <w:tc>
          <w:tcPr>
            <w:tcW w:w="1134" w:type="dxa"/>
            <w:vMerge/>
            <w:tcBorders>
              <w:left w:val="single" w:sz="4" w:space="0" w:color="auto"/>
              <w:right w:val="single" w:sz="4" w:space="0" w:color="auto"/>
            </w:tcBorders>
            <w:shd w:val="clear" w:color="auto" w:fill="auto"/>
          </w:tcPr>
          <w:p w:rsidR="008647F9" w:rsidRPr="006A2FDE" w:rsidRDefault="008647F9" w:rsidP="00585DE7">
            <w:pPr>
              <w:ind w:firstLine="17"/>
              <w:jc w:val="center"/>
              <w:rPr>
                <w:spacing w:val="-6"/>
              </w:rPr>
            </w:pPr>
          </w:p>
        </w:tc>
        <w:tc>
          <w:tcPr>
            <w:tcW w:w="1212" w:type="dxa"/>
            <w:vMerge/>
            <w:tcBorders>
              <w:left w:val="single" w:sz="4" w:space="0" w:color="auto"/>
              <w:right w:val="single" w:sz="4" w:space="0" w:color="auto"/>
            </w:tcBorders>
            <w:shd w:val="clear" w:color="auto" w:fill="auto"/>
          </w:tcPr>
          <w:p w:rsidR="008647F9" w:rsidRPr="006A2FDE" w:rsidRDefault="008647F9" w:rsidP="00585DE7">
            <w:pPr>
              <w:jc w:val="center"/>
              <w:rPr>
                <w:spacing w:val="-7"/>
              </w:rPr>
            </w:pPr>
          </w:p>
        </w:tc>
      </w:tr>
      <w:tr w:rsidR="00585DE7" w:rsidTr="004866CD">
        <w:tblPrEx>
          <w:tblBorders>
            <w:top w:val="single" w:sz="4" w:space="0" w:color="auto"/>
          </w:tblBorders>
        </w:tblPrEx>
        <w:trPr>
          <w:gridBefore w:val="2"/>
          <w:wBefore w:w="3828" w:type="dxa"/>
          <w:trHeight w:val="100"/>
        </w:trPr>
        <w:tc>
          <w:tcPr>
            <w:tcW w:w="6174" w:type="dxa"/>
            <w:gridSpan w:val="4"/>
            <w:tcBorders>
              <w:top w:val="single" w:sz="4" w:space="0" w:color="auto"/>
            </w:tcBorders>
          </w:tcPr>
          <w:p w:rsidR="00585DE7" w:rsidRPr="006A2FDE" w:rsidRDefault="00585DE7" w:rsidP="00585DE7">
            <w:pPr>
              <w:jc w:val="center"/>
              <w:rPr>
                <w:b/>
              </w:rPr>
            </w:pPr>
          </w:p>
        </w:tc>
      </w:tr>
    </w:tbl>
    <w:p w:rsidR="00D933E5" w:rsidRPr="004D2F36" w:rsidRDefault="00D933E5" w:rsidP="00D933E5">
      <w:pPr>
        <w:jc w:val="center"/>
        <w:rPr>
          <w:b/>
        </w:rPr>
      </w:pPr>
    </w:p>
    <w:p w:rsidR="00D933E5" w:rsidRPr="004D2F36" w:rsidRDefault="00D933E5" w:rsidP="00D933E5"/>
    <w:p w:rsidR="00D933E5" w:rsidRPr="004D2F36" w:rsidRDefault="00D933E5" w:rsidP="00D933E5"/>
    <w:p w:rsidR="00D933E5" w:rsidRPr="004D2F36" w:rsidRDefault="00D933E5" w:rsidP="00D933E5">
      <w:pPr>
        <w:jc w:val="center"/>
      </w:pPr>
      <w:r w:rsidRPr="004D2F36">
        <w:t>______________</w:t>
      </w:r>
    </w:p>
    <w:p w:rsidR="00D933E5" w:rsidRPr="004D2F36" w:rsidRDefault="00D933E5" w:rsidP="00D933E5"/>
    <w:p w:rsidR="00D933E5" w:rsidRPr="004D2F36" w:rsidRDefault="00D933E5" w:rsidP="00D933E5">
      <w:pPr>
        <w:rPr>
          <w:b/>
          <w:i/>
        </w:rPr>
      </w:pPr>
      <w:r w:rsidRPr="004D2F36">
        <w:t xml:space="preserve"> </w:t>
      </w:r>
    </w:p>
    <w:p w:rsidR="00D933E5" w:rsidRPr="004D2F36" w:rsidRDefault="00D933E5" w:rsidP="00D933E5">
      <w:pPr>
        <w:jc w:val="right"/>
        <w:rPr>
          <w:b/>
          <w:i/>
        </w:rPr>
        <w:sectPr w:rsidR="00D933E5" w:rsidRPr="004D2F36" w:rsidSect="00DC6DC7">
          <w:footerReference w:type="even" r:id="rId49"/>
          <w:footerReference w:type="default" r:id="rId50"/>
          <w:pgSz w:w="11906" w:h="16838"/>
          <w:pgMar w:top="851" w:right="851" w:bottom="851" w:left="1701" w:header="720" w:footer="720" w:gutter="0"/>
          <w:cols w:space="708"/>
          <w:titlePg/>
          <w:docGrid w:linePitch="360"/>
        </w:sectPr>
      </w:pPr>
    </w:p>
    <w:p w:rsidR="00D933E5" w:rsidRDefault="00D933E5" w:rsidP="000A6DFD">
      <w:pPr>
        <w:jc w:val="right"/>
        <w:rPr>
          <w:b/>
          <w:i/>
        </w:rPr>
      </w:pPr>
      <w:r w:rsidRPr="004D2F36">
        <w:rPr>
          <w:b/>
          <w:i/>
        </w:rPr>
        <w:t>Приложение № 5</w:t>
      </w:r>
      <w:r w:rsidR="000A6DFD">
        <w:rPr>
          <w:b/>
          <w:i/>
        </w:rPr>
        <w:t xml:space="preserve"> </w:t>
      </w:r>
      <w:r w:rsidRPr="004D2F36">
        <w:rPr>
          <w:b/>
          <w:i/>
        </w:rPr>
        <w:t>к конкурсной документации</w:t>
      </w:r>
    </w:p>
    <w:p w:rsidR="00FD5AAD" w:rsidRDefault="00FD5AAD" w:rsidP="000A6DFD">
      <w:pPr>
        <w:jc w:val="right"/>
        <w:rPr>
          <w:b/>
          <w:i/>
        </w:rPr>
      </w:pPr>
    </w:p>
    <w:p w:rsidR="00FD5AAD" w:rsidRDefault="00A4786A" w:rsidP="00FD5AAD">
      <w:pPr>
        <w:jc w:val="center"/>
        <w:rPr>
          <w:b/>
        </w:rPr>
      </w:pPr>
      <w:r>
        <w:rPr>
          <w:b/>
        </w:rPr>
        <w:t>Размер</w:t>
      </w:r>
      <w:r w:rsidR="00FD5AAD" w:rsidRPr="00FD5AAD">
        <w:rPr>
          <w:b/>
        </w:rPr>
        <w:t xml:space="preserve"> обеспечения исполнения обязательств</w:t>
      </w:r>
    </w:p>
    <w:p w:rsidR="00FD5AAD" w:rsidRPr="00FD5AAD" w:rsidRDefault="00FD5AAD" w:rsidP="00FD5AAD">
      <w:pPr>
        <w:jc w:val="center"/>
        <w:rPr>
          <w:b/>
          <w:i/>
        </w:rPr>
      </w:pPr>
    </w:p>
    <w:tbl>
      <w:tblPr>
        <w:tblW w:w="9517" w:type="dxa"/>
        <w:tblInd w:w="89" w:type="dxa"/>
        <w:tblLayout w:type="fixed"/>
        <w:tblLook w:val="04A0"/>
      </w:tblPr>
      <w:tblGrid>
        <w:gridCol w:w="2712"/>
        <w:gridCol w:w="1417"/>
        <w:gridCol w:w="2269"/>
        <w:gridCol w:w="1276"/>
        <w:gridCol w:w="1504"/>
        <w:gridCol w:w="339"/>
      </w:tblGrid>
      <w:tr w:rsidR="00FD5AAD" w:rsidRPr="00FD5AAD" w:rsidTr="00FD5AAD">
        <w:trPr>
          <w:trHeight w:val="1127"/>
        </w:trPr>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FD5AAD" w:rsidRPr="00FD5AAD" w:rsidRDefault="00FD5AAD" w:rsidP="00FD5AAD">
            <w:pPr>
              <w:jc w:val="center"/>
              <w:rPr>
                <w:color w:val="000000"/>
                <w:sz w:val="22"/>
                <w:szCs w:val="22"/>
              </w:rPr>
            </w:pPr>
            <w:r w:rsidRPr="00FD5AAD">
              <w:rPr>
                <w:color w:val="000000"/>
                <w:sz w:val="22"/>
                <w:szCs w:val="22"/>
              </w:rPr>
              <w:t>Адрес</w:t>
            </w:r>
          </w:p>
          <w:p w:rsidR="00FD5AAD" w:rsidRPr="00FD5AAD" w:rsidRDefault="00FD5AAD" w:rsidP="00FD5AAD">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D5AAD" w:rsidRPr="00FD5AAD" w:rsidRDefault="00FD5AAD" w:rsidP="00FD5AAD">
            <w:pPr>
              <w:jc w:val="center"/>
              <w:rPr>
                <w:color w:val="000000"/>
                <w:sz w:val="22"/>
                <w:szCs w:val="22"/>
              </w:rPr>
            </w:pPr>
            <w:r>
              <w:rPr>
                <w:color w:val="000000"/>
                <w:sz w:val="22"/>
                <w:szCs w:val="22"/>
              </w:rPr>
              <w:t>О</w:t>
            </w:r>
            <w:r w:rsidRPr="00FD5AAD">
              <w:rPr>
                <w:color w:val="000000"/>
                <w:sz w:val="22"/>
                <w:szCs w:val="22"/>
              </w:rPr>
              <w:t xml:space="preserve">бщая </w:t>
            </w:r>
            <w:r>
              <w:rPr>
                <w:color w:val="000000"/>
                <w:sz w:val="22"/>
                <w:szCs w:val="22"/>
              </w:rPr>
              <w:t xml:space="preserve">площадь </w:t>
            </w:r>
            <w:r w:rsidRPr="00FD5AAD">
              <w:rPr>
                <w:color w:val="000000"/>
                <w:sz w:val="22"/>
                <w:szCs w:val="22"/>
              </w:rPr>
              <w:t>жилых и нежилых помещений</w:t>
            </w:r>
            <w:r w:rsidR="001F35AD">
              <w:rPr>
                <w:color w:val="000000"/>
                <w:sz w:val="22"/>
                <w:szCs w:val="22"/>
              </w:rPr>
              <w:t xml:space="preserve"> МКД</w:t>
            </w:r>
            <w:r w:rsidRPr="00FD5AAD">
              <w:rPr>
                <w:color w:val="000000"/>
                <w:sz w:val="22"/>
                <w:szCs w:val="22"/>
              </w:rPr>
              <w:t>, м2</w:t>
            </w:r>
          </w:p>
        </w:tc>
        <w:tc>
          <w:tcPr>
            <w:tcW w:w="2269" w:type="dxa"/>
            <w:tcBorders>
              <w:top w:val="single" w:sz="4" w:space="0" w:color="auto"/>
              <w:left w:val="nil"/>
              <w:bottom w:val="single" w:sz="4" w:space="0" w:color="auto"/>
              <w:right w:val="single" w:sz="4" w:space="0" w:color="auto"/>
            </w:tcBorders>
            <w:shd w:val="clear" w:color="auto" w:fill="auto"/>
            <w:hideMark/>
          </w:tcPr>
          <w:p w:rsidR="00FD5AAD" w:rsidRPr="00FD5AAD" w:rsidRDefault="00FD5AAD" w:rsidP="001F35AD">
            <w:pPr>
              <w:jc w:val="center"/>
              <w:rPr>
                <w:color w:val="000000"/>
                <w:sz w:val="22"/>
                <w:szCs w:val="22"/>
              </w:rPr>
            </w:pPr>
            <w:r>
              <w:rPr>
                <w:color w:val="000000"/>
                <w:sz w:val="22"/>
                <w:szCs w:val="22"/>
              </w:rPr>
              <w:t>Размер ежемесячной платы за</w:t>
            </w:r>
            <w:r w:rsidRPr="00FD5AAD">
              <w:rPr>
                <w:color w:val="000000"/>
                <w:sz w:val="22"/>
                <w:szCs w:val="22"/>
              </w:rPr>
              <w:t xml:space="preserve"> содержани</w:t>
            </w:r>
            <w:r>
              <w:rPr>
                <w:color w:val="000000"/>
                <w:sz w:val="22"/>
                <w:szCs w:val="22"/>
              </w:rPr>
              <w:t>е</w:t>
            </w:r>
            <w:r w:rsidRPr="00FD5AAD">
              <w:rPr>
                <w:color w:val="000000"/>
                <w:sz w:val="22"/>
                <w:szCs w:val="22"/>
              </w:rPr>
              <w:t xml:space="preserve"> и ремонт </w:t>
            </w:r>
            <w:r>
              <w:rPr>
                <w:color w:val="000000"/>
                <w:sz w:val="22"/>
                <w:szCs w:val="22"/>
              </w:rPr>
              <w:t>общего имущества</w:t>
            </w:r>
            <w:r w:rsidR="001F35AD">
              <w:rPr>
                <w:color w:val="000000"/>
                <w:sz w:val="22"/>
                <w:szCs w:val="22"/>
              </w:rPr>
              <w:t xml:space="preserve"> МКД</w:t>
            </w:r>
            <w:r>
              <w:rPr>
                <w:color w:val="000000"/>
                <w:sz w:val="22"/>
                <w:szCs w:val="22"/>
              </w:rPr>
              <w:t>, руб.</w:t>
            </w:r>
            <w:r w:rsidR="001F35AD">
              <w:rPr>
                <w:color w:val="000000"/>
                <w:sz w:val="22"/>
                <w:szCs w:val="22"/>
              </w:rPr>
              <w:t>/м2</w:t>
            </w:r>
          </w:p>
        </w:tc>
        <w:tc>
          <w:tcPr>
            <w:tcW w:w="1276" w:type="dxa"/>
            <w:tcBorders>
              <w:top w:val="single" w:sz="4" w:space="0" w:color="auto"/>
              <w:left w:val="nil"/>
              <w:bottom w:val="single" w:sz="4" w:space="0" w:color="auto"/>
              <w:right w:val="single" w:sz="4" w:space="0" w:color="auto"/>
            </w:tcBorders>
            <w:shd w:val="clear" w:color="auto" w:fill="auto"/>
          </w:tcPr>
          <w:p w:rsidR="00FD5AAD" w:rsidRPr="00FD5AAD" w:rsidRDefault="00FD5AAD" w:rsidP="00FD5AAD">
            <w:pPr>
              <w:jc w:val="center"/>
              <w:rPr>
                <w:color w:val="000000"/>
                <w:sz w:val="22"/>
                <w:szCs w:val="22"/>
              </w:rPr>
            </w:pPr>
            <w:proofErr w:type="spellStart"/>
            <w:r>
              <w:rPr>
                <w:color w:val="000000"/>
                <w:sz w:val="22"/>
                <w:szCs w:val="22"/>
              </w:rPr>
              <w:t>Коэф-т</w:t>
            </w:r>
            <w:proofErr w:type="spellEnd"/>
            <w:r>
              <w:rPr>
                <w:color w:val="000000"/>
                <w:sz w:val="22"/>
                <w:szCs w:val="22"/>
              </w:rPr>
              <w:t xml:space="preserve"> К</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FD5AAD" w:rsidRPr="00FD5AAD" w:rsidRDefault="00FD5AAD" w:rsidP="00FD5AAD">
            <w:pPr>
              <w:jc w:val="center"/>
              <w:rPr>
                <w:color w:val="000000"/>
                <w:sz w:val="22"/>
                <w:szCs w:val="22"/>
              </w:rPr>
            </w:pPr>
            <w:proofErr w:type="spellStart"/>
            <w:r w:rsidRPr="00FD5AAD">
              <w:rPr>
                <w:color w:val="000000"/>
                <w:sz w:val="22"/>
                <w:szCs w:val="22"/>
              </w:rPr>
              <w:t>Ооу</w:t>
            </w:r>
            <w:proofErr w:type="spellEnd"/>
            <w:r w:rsidRPr="00FD5AAD">
              <w:rPr>
                <w:color w:val="000000"/>
                <w:sz w:val="22"/>
                <w:szCs w:val="22"/>
              </w:rPr>
              <w:t xml:space="preserve"> (размер обеспечения исполнения обязательств</w:t>
            </w:r>
            <w:r>
              <w:rPr>
                <w:color w:val="000000"/>
                <w:sz w:val="22"/>
                <w:szCs w:val="22"/>
              </w:rPr>
              <w:t>)</w:t>
            </w:r>
            <w:r w:rsidR="001F35AD">
              <w:rPr>
                <w:color w:val="000000"/>
                <w:sz w:val="22"/>
                <w:szCs w:val="22"/>
              </w:rPr>
              <w:t>, руб.</w:t>
            </w:r>
          </w:p>
        </w:tc>
      </w:tr>
      <w:tr w:rsidR="00732E9D" w:rsidRPr="004D2F36" w:rsidTr="00732E9D">
        <w:trPr>
          <w:trHeight w:val="135"/>
        </w:trPr>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732E9D" w:rsidRPr="00FD5AAD" w:rsidRDefault="00732E9D" w:rsidP="00732E9D">
            <w:pPr>
              <w:rPr>
                <w:color w:val="000000"/>
                <w:sz w:val="22"/>
                <w:szCs w:val="22"/>
              </w:rPr>
            </w:pPr>
            <w:r w:rsidRPr="00FD5AAD">
              <w:rPr>
                <w:color w:val="000000"/>
                <w:sz w:val="22"/>
                <w:szCs w:val="22"/>
              </w:rPr>
              <w:t>п. Дукат пр. Победы д. 1</w:t>
            </w:r>
          </w:p>
        </w:tc>
        <w:tc>
          <w:tcPr>
            <w:tcW w:w="1417"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i/>
                <w:iCs/>
                <w:color w:val="000000"/>
                <w:sz w:val="22"/>
                <w:szCs w:val="22"/>
              </w:rPr>
            </w:pPr>
            <w:r w:rsidRPr="00FD5AAD">
              <w:rPr>
                <w:i/>
                <w:iCs/>
                <w:color w:val="000000"/>
                <w:sz w:val="22"/>
                <w:szCs w:val="22"/>
              </w:rPr>
              <w:t>5538,3</w:t>
            </w:r>
          </w:p>
        </w:tc>
        <w:tc>
          <w:tcPr>
            <w:tcW w:w="2269" w:type="dxa"/>
            <w:tcBorders>
              <w:top w:val="single" w:sz="4" w:space="0" w:color="auto"/>
              <w:left w:val="nil"/>
              <w:bottom w:val="single" w:sz="4" w:space="0" w:color="auto"/>
              <w:right w:val="single" w:sz="4" w:space="0" w:color="auto"/>
            </w:tcBorders>
            <w:shd w:val="clear" w:color="auto" w:fill="auto"/>
            <w:hideMark/>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32E9D" w:rsidRPr="00A902DC" w:rsidRDefault="00732E9D" w:rsidP="00732E9D">
            <w:pPr>
              <w:jc w:val="center"/>
            </w:pPr>
            <w:r w:rsidRPr="00A902DC">
              <w:t>80056,13</w:t>
            </w:r>
          </w:p>
        </w:tc>
      </w:tr>
      <w:tr w:rsidR="00732E9D" w:rsidRPr="004D2F36" w:rsidTr="00732E9D">
        <w:trPr>
          <w:trHeight w:val="117"/>
        </w:trPr>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732E9D" w:rsidRPr="00FD5AAD" w:rsidRDefault="00732E9D" w:rsidP="00732E9D">
            <w:pPr>
              <w:rPr>
                <w:sz w:val="22"/>
                <w:szCs w:val="22"/>
              </w:rPr>
            </w:pPr>
            <w:r w:rsidRPr="00FD5AAD">
              <w:rPr>
                <w:color w:val="000000"/>
                <w:sz w:val="22"/>
                <w:szCs w:val="22"/>
              </w:rPr>
              <w:t>п. Дукат пр. Победы д. 2</w:t>
            </w:r>
          </w:p>
        </w:tc>
        <w:tc>
          <w:tcPr>
            <w:tcW w:w="1417"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i/>
                <w:iCs/>
                <w:color w:val="000000"/>
                <w:sz w:val="22"/>
                <w:szCs w:val="22"/>
              </w:rPr>
            </w:pPr>
            <w:r w:rsidRPr="00FD5AAD">
              <w:rPr>
                <w:i/>
                <w:iCs/>
                <w:color w:val="000000"/>
                <w:sz w:val="22"/>
                <w:szCs w:val="22"/>
              </w:rPr>
              <w:t>2274,7</w:t>
            </w:r>
          </w:p>
        </w:tc>
        <w:tc>
          <w:tcPr>
            <w:tcW w:w="2269" w:type="dxa"/>
            <w:tcBorders>
              <w:top w:val="single" w:sz="4" w:space="0" w:color="auto"/>
              <w:left w:val="nil"/>
              <w:bottom w:val="single" w:sz="4" w:space="0" w:color="auto"/>
              <w:right w:val="single" w:sz="4" w:space="0" w:color="auto"/>
            </w:tcBorders>
            <w:shd w:val="clear" w:color="auto" w:fill="auto"/>
            <w:hideMark/>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32E9D" w:rsidRPr="00A902DC" w:rsidRDefault="00732E9D" w:rsidP="00732E9D">
            <w:pPr>
              <w:jc w:val="center"/>
            </w:pPr>
            <w:r w:rsidRPr="00A902DC">
              <w:t>32880,79</w:t>
            </w:r>
          </w:p>
        </w:tc>
      </w:tr>
      <w:tr w:rsidR="00732E9D" w:rsidRPr="004D2F36" w:rsidTr="00732E9D">
        <w:trPr>
          <w:trHeight w:val="108"/>
        </w:trPr>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732E9D" w:rsidRPr="00FD5AAD" w:rsidRDefault="00732E9D" w:rsidP="00732E9D">
            <w:pPr>
              <w:rPr>
                <w:sz w:val="22"/>
                <w:szCs w:val="22"/>
              </w:rPr>
            </w:pPr>
            <w:r w:rsidRPr="00FD5AAD">
              <w:rPr>
                <w:color w:val="000000"/>
                <w:sz w:val="22"/>
                <w:szCs w:val="22"/>
              </w:rPr>
              <w:t>п. Дукат пр. Победы д. 3</w:t>
            </w:r>
          </w:p>
        </w:tc>
        <w:tc>
          <w:tcPr>
            <w:tcW w:w="1417"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i/>
                <w:iCs/>
                <w:color w:val="000000"/>
                <w:sz w:val="22"/>
                <w:szCs w:val="22"/>
              </w:rPr>
            </w:pPr>
            <w:r w:rsidRPr="00FD5AAD">
              <w:rPr>
                <w:i/>
                <w:iCs/>
                <w:color w:val="000000"/>
                <w:sz w:val="22"/>
                <w:szCs w:val="22"/>
              </w:rPr>
              <w:t>3162,4</w:t>
            </w:r>
          </w:p>
        </w:tc>
        <w:tc>
          <w:tcPr>
            <w:tcW w:w="2269" w:type="dxa"/>
            <w:tcBorders>
              <w:top w:val="single" w:sz="4" w:space="0" w:color="auto"/>
              <w:left w:val="nil"/>
              <w:bottom w:val="single" w:sz="4" w:space="0" w:color="auto"/>
              <w:right w:val="single" w:sz="4" w:space="0" w:color="auto"/>
            </w:tcBorders>
            <w:shd w:val="clear" w:color="auto" w:fill="auto"/>
            <w:hideMark/>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32E9D" w:rsidRPr="00A902DC" w:rsidRDefault="00732E9D" w:rsidP="00732E9D">
            <w:pPr>
              <w:jc w:val="center"/>
            </w:pPr>
            <w:r w:rsidRPr="00A902DC">
              <w:t>45712,49</w:t>
            </w:r>
          </w:p>
        </w:tc>
      </w:tr>
      <w:tr w:rsidR="00732E9D" w:rsidRPr="004D2F36" w:rsidTr="00732E9D">
        <w:trPr>
          <w:trHeight w:val="215"/>
        </w:trPr>
        <w:tc>
          <w:tcPr>
            <w:tcW w:w="2712" w:type="dxa"/>
            <w:tcBorders>
              <w:top w:val="single" w:sz="4" w:space="0" w:color="auto"/>
              <w:left w:val="single" w:sz="4" w:space="0" w:color="auto"/>
              <w:bottom w:val="single" w:sz="4" w:space="0" w:color="auto"/>
              <w:right w:val="single" w:sz="4" w:space="0" w:color="auto"/>
            </w:tcBorders>
            <w:shd w:val="clear" w:color="auto" w:fill="auto"/>
            <w:hideMark/>
          </w:tcPr>
          <w:p w:rsidR="00732E9D" w:rsidRPr="00FD5AAD" w:rsidRDefault="00732E9D" w:rsidP="00732E9D">
            <w:pPr>
              <w:rPr>
                <w:sz w:val="22"/>
                <w:szCs w:val="22"/>
              </w:rPr>
            </w:pPr>
            <w:r w:rsidRPr="00FD5AAD">
              <w:rPr>
                <w:color w:val="000000"/>
                <w:sz w:val="22"/>
                <w:szCs w:val="22"/>
              </w:rPr>
              <w:t>п. Дукат пр. Победы д. 5</w:t>
            </w:r>
          </w:p>
        </w:tc>
        <w:tc>
          <w:tcPr>
            <w:tcW w:w="1417"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color w:val="000000"/>
                <w:sz w:val="22"/>
                <w:szCs w:val="22"/>
              </w:rPr>
            </w:pPr>
            <w:r w:rsidRPr="00FD5AAD">
              <w:rPr>
                <w:color w:val="000000"/>
                <w:sz w:val="22"/>
                <w:szCs w:val="22"/>
              </w:rPr>
              <w:t>5674,04</w:t>
            </w:r>
          </w:p>
        </w:tc>
        <w:tc>
          <w:tcPr>
            <w:tcW w:w="2269" w:type="dxa"/>
            <w:tcBorders>
              <w:top w:val="single" w:sz="4" w:space="0" w:color="auto"/>
              <w:left w:val="nil"/>
              <w:bottom w:val="single" w:sz="4" w:space="0" w:color="auto"/>
              <w:right w:val="single" w:sz="4" w:space="0" w:color="auto"/>
            </w:tcBorders>
            <w:shd w:val="clear" w:color="auto" w:fill="auto"/>
            <w:hideMark/>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hideMark/>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732E9D" w:rsidRPr="00A902DC" w:rsidRDefault="00732E9D" w:rsidP="00732E9D">
            <w:pPr>
              <w:jc w:val="center"/>
            </w:pPr>
            <w:r w:rsidRPr="00A902DC">
              <w:t>82018,25</w:t>
            </w:r>
          </w:p>
        </w:tc>
      </w:tr>
      <w:tr w:rsidR="00732E9D" w:rsidRPr="004D2F36" w:rsidTr="00732E9D">
        <w:trPr>
          <w:trHeight w:val="255"/>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7</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1589</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22969,00</w:t>
            </w:r>
          </w:p>
        </w:tc>
      </w:tr>
      <w:tr w:rsidR="00732E9D" w:rsidRPr="004D2F36" w:rsidTr="00732E9D">
        <w:trPr>
          <w:trHeight w:val="156"/>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9</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1585,4</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22916,96</w:t>
            </w:r>
          </w:p>
        </w:tc>
      </w:tr>
      <w:tr w:rsidR="00732E9D" w:rsidRPr="004D2F36" w:rsidTr="00732E9D">
        <w:trPr>
          <w:trHeight w:val="252"/>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15</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3185,1</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46040,62</w:t>
            </w:r>
          </w:p>
        </w:tc>
      </w:tr>
      <w:tr w:rsidR="00732E9D" w:rsidRPr="004D2F36" w:rsidTr="00732E9D">
        <w:trPr>
          <w:trHeight w:val="215"/>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17</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3185,9</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46052,18</w:t>
            </w:r>
          </w:p>
        </w:tc>
      </w:tr>
      <w:tr w:rsidR="00732E9D" w:rsidRPr="004D2F36" w:rsidTr="00732E9D">
        <w:trPr>
          <w:trHeight w:val="223"/>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19</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6346,8</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91742,99</w:t>
            </w:r>
          </w:p>
        </w:tc>
      </w:tr>
      <w:tr w:rsidR="00732E9D" w:rsidRPr="004D2F36" w:rsidTr="00732E9D">
        <w:trPr>
          <w:trHeight w:val="149"/>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27</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1595,9</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23068,73</w:t>
            </w:r>
          </w:p>
        </w:tc>
      </w:tr>
      <w:tr w:rsidR="00732E9D" w:rsidRPr="004D2F36" w:rsidTr="00732E9D">
        <w:trPr>
          <w:trHeight w:val="187"/>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29</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1589,4</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22974,78</w:t>
            </w:r>
          </w:p>
        </w:tc>
      </w:tr>
      <w:tr w:rsidR="00732E9D" w:rsidRPr="004D2F36" w:rsidTr="00732E9D">
        <w:trPr>
          <w:trHeight w:val="112"/>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33</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3173,4</w:t>
            </w:r>
          </w:p>
        </w:tc>
        <w:tc>
          <w:tcPr>
            <w:tcW w:w="2269" w:type="dxa"/>
            <w:tcBorders>
              <w:top w:val="single" w:sz="4" w:space="0" w:color="auto"/>
              <w:left w:val="nil"/>
              <w:bottom w:val="single" w:sz="4" w:space="0" w:color="auto"/>
              <w:right w:val="single" w:sz="4" w:space="0" w:color="auto"/>
            </w:tcBorders>
            <w:shd w:val="clear" w:color="auto" w:fill="auto"/>
          </w:tcPr>
          <w:p w:rsidR="00732E9D" w:rsidRPr="00ED39C5"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Pr="00A902DC" w:rsidRDefault="00732E9D" w:rsidP="00732E9D">
            <w:pPr>
              <w:jc w:val="center"/>
            </w:pPr>
            <w:r w:rsidRPr="00A902DC">
              <w:t>45871,50</w:t>
            </w:r>
          </w:p>
        </w:tc>
      </w:tr>
      <w:tr w:rsidR="00732E9D" w:rsidRPr="004D2F36" w:rsidTr="00732E9D">
        <w:trPr>
          <w:trHeight w:val="229"/>
        </w:trPr>
        <w:tc>
          <w:tcPr>
            <w:tcW w:w="2712" w:type="dxa"/>
            <w:tcBorders>
              <w:top w:val="single" w:sz="4" w:space="0" w:color="auto"/>
              <w:left w:val="single" w:sz="4" w:space="0" w:color="auto"/>
              <w:bottom w:val="single" w:sz="4" w:space="0" w:color="auto"/>
              <w:right w:val="single" w:sz="4" w:space="0" w:color="auto"/>
            </w:tcBorders>
            <w:shd w:val="clear" w:color="auto" w:fill="auto"/>
          </w:tcPr>
          <w:p w:rsidR="00732E9D" w:rsidRPr="00FD5AAD" w:rsidRDefault="00732E9D" w:rsidP="00732E9D">
            <w:pPr>
              <w:rPr>
                <w:sz w:val="22"/>
                <w:szCs w:val="22"/>
              </w:rPr>
            </w:pPr>
            <w:r w:rsidRPr="00FD5AAD">
              <w:rPr>
                <w:color w:val="000000"/>
                <w:sz w:val="22"/>
                <w:szCs w:val="22"/>
              </w:rPr>
              <w:t>п. Дукат пр. Победы д. 39</w:t>
            </w:r>
          </w:p>
        </w:tc>
        <w:tc>
          <w:tcPr>
            <w:tcW w:w="1417"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i/>
                <w:iCs/>
                <w:color w:val="000000"/>
                <w:sz w:val="22"/>
                <w:szCs w:val="22"/>
              </w:rPr>
            </w:pPr>
            <w:r w:rsidRPr="00FD5AAD">
              <w:rPr>
                <w:i/>
                <w:iCs/>
                <w:color w:val="000000"/>
                <w:sz w:val="22"/>
                <w:szCs w:val="22"/>
              </w:rPr>
              <w:t>1614,8</w:t>
            </w:r>
          </w:p>
        </w:tc>
        <w:tc>
          <w:tcPr>
            <w:tcW w:w="2269" w:type="dxa"/>
            <w:tcBorders>
              <w:top w:val="single" w:sz="4" w:space="0" w:color="auto"/>
              <w:left w:val="nil"/>
              <w:bottom w:val="single" w:sz="4" w:space="0" w:color="auto"/>
              <w:right w:val="single" w:sz="4" w:space="0" w:color="auto"/>
            </w:tcBorders>
            <w:shd w:val="clear" w:color="auto" w:fill="auto"/>
          </w:tcPr>
          <w:p w:rsidR="00732E9D" w:rsidRDefault="00732E9D" w:rsidP="00732E9D">
            <w:pPr>
              <w:jc w:val="center"/>
            </w:pPr>
            <w:r w:rsidRPr="00ED39C5">
              <w:t>28,91</w:t>
            </w:r>
          </w:p>
        </w:tc>
        <w:tc>
          <w:tcPr>
            <w:tcW w:w="1276" w:type="dxa"/>
            <w:tcBorders>
              <w:top w:val="single" w:sz="4" w:space="0" w:color="auto"/>
              <w:left w:val="nil"/>
              <w:bottom w:val="single" w:sz="4" w:space="0" w:color="auto"/>
              <w:right w:val="single" w:sz="4" w:space="0" w:color="auto"/>
            </w:tcBorders>
            <w:shd w:val="clear" w:color="auto" w:fill="auto"/>
          </w:tcPr>
          <w:p w:rsidR="00732E9D" w:rsidRPr="00FD5AAD" w:rsidRDefault="00732E9D" w:rsidP="00732E9D">
            <w:pPr>
              <w:jc w:val="center"/>
              <w:rPr>
                <w:sz w:val="22"/>
                <w:szCs w:val="22"/>
              </w:rPr>
            </w:pPr>
            <w:r w:rsidRPr="00FD5AAD">
              <w:rPr>
                <w:sz w:val="22"/>
                <w:szCs w:val="22"/>
              </w:rPr>
              <w:t>0,5</w:t>
            </w:r>
          </w:p>
        </w:tc>
        <w:tc>
          <w:tcPr>
            <w:tcW w:w="1843" w:type="dxa"/>
            <w:gridSpan w:val="2"/>
            <w:tcBorders>
              <w:top w:val="single" w:sz="4" w:space="0" w:color="auto"/>
              <w:left w:val="nil"/>
              <w:bottom w:val="single" w:sz="4" w:space="0" w:color="auto"/>
              <w:right w:val="single" w:sz="4" w:space="0" w:color="auto"/>
            </w:tcBorders>
            <w:shd w:val="clear" w:color="auto" w:fill="auto"/>
            <w:noWrap/>
          </w:tcPr>
          <w:p w:rsidR="00732E9D" w:rsidRDefault="00732E9D" w:rsidP="00732E9D">
            <w:pPr>
              <w:jc w:val="center"/>
            </w:pPr>
            <w:r w:rsidRPr="00A902DC">
              <w:t>23341,93</w:t>
            </w:r>
          </w:p>
        </w:tc>
      </w:tr>
      <w:tr w:rsidR="00FD5AAD" w:rsidRPr="0048512F" w:rsidTr="00FD5AAD">
        <w:trPr>
          <w:gridAfter w:val="1"/>
          <w:wAfter w:w="339" w:type="dxa"/>
          <w:trHeight w:val="510"/>
        </w:trPr>
        <w:tc>
          <w:tcPr>
            <w:tcW w:w="9178" w:type="dxa"/>
            <w:gridSpan w:val="5"/>
            <w:tcBorders>
              <w:top w:val="nil"/>
              <w:left w:val="nil"/>
              <w:bottom w:val="nil"/>
              <w:right w:val="nil"/>
            </w:tcBorders>
            <w:shd w:val="clear" w:color="auto" w:fill="auto"/>
            <w:hideMark/>
          </w:tcPr>
          <w:p w:rsidR="00FD5AAD" w:rsidRPr="004A64BB" w:rsidRDefault="00FD5AAD" w:rsidP="000A6DFD">
            <w:pPr>
              <w:rPr>
                <w:color w:val="000000"/>
                <w:sz w:val="20"/>
                <w:szCs w:val="20"/>
              </w:rPr>
            </w:pPr>
          </w:p>
        </w:tc>
      </w:tr>
    </w:tbl>
    <w:p w:rsidR="00D933E5" w:rsidRPr="004D2F36" w:rsidRDefault="00D933E5" w:rsidP="00D933E5">
      <w:pPr>
        <w:jc w:val="center"/>
        <w:sectPr w:rsidR="00D933E5" w:rsidRPr="004D2F36" w:rsidSect="00447048">
          <w:pgSz w:w="11906" w:h="16838"/>
          <w:pgMar w:top="851" w:right="851" w:bottom="851" w:left="1701" w:header="720" w:footer="720" w:gutter="0"/>
          <w:cols w:space="708"/>
          <w:titlePg/>
          <w:docGrid w:linePitch="360"/>
        </w:sectPr>
      </w:pPr>
    </w:p>
    <w:p w:rsidR="00EF0AE9" w:rsidRDefault="00EF0AE9" w:rsidP="00EF0AE9">
      <w:pPr>
        <w:jc w:val="center"/>
        <w:rPr>
          <w:b/>
        </w:rPr>
      </w:pPr>
      <w:r w:rsidRPr="00EF0AE9">
        <w:rPr>
          <w:b/>
        </w:rPr>
        <w:t>Том 2</w:t>
      </w:r>
    </w:p>
    <w:p w:rsidR="00EF0AE9" w:rsidRPr="00EF0AE9" w:rsidRDefault="00EF0AE9" w:rsidP="00EF0AE9">
      <w:pPr>
        <w:jc w:val="center"/>
        <w:rPr>
          <w:b/>
        </w:rPr>
      </w:pPr>
    </w:p>
    <w:p w:rsidR="00D933E5" w:rsidRPr="004D2F36" w:rsidRDefault="00D933E5" w:rsidP="00D933E5">
      <w:pPr>
        <w:jc w:val="right"/>
        <w:rPr>
          <w:b/>
          <w:i/>
        </w:rPr>
      </w:pPr>
      <w:r w:rsidRPr="004D2F36">
        <w:rPr>
          <w:b/>
          <w:i/>
        </w:rPr>
        <w:t>Приложение № 6</w:t>
      </w:r>
    </w:p>
    <w:p w:rsidR="00D933E5" w:rsidRPr="004D2F36" w:rsidRDefault="00D933E5" w:rsidP="00D933E5">
      <w:pPr>
        <w:jc w:val="right"/>
        <w:rPr>
          <w:b/>
          <w:i/>
        </w:rPr>
      </w:pPr>
      <w:r w:rsidRPr="004D2F36">
        <w:rPr>
          <w:b/>
          <w:i/>
        </w:rPr>
        <w:t>к конкурсной документации</w:t>
      </w:r>
    </w:p>
    <w:p w:rsidR="00D933E5" w:rsidRPr="004D2F36" w:rsidRDefault="00D933E5" w:rsidP="00D933E5">
      <w:pPr>
        <w:jc w:val="right"/>
        <w:rPr>
          <w:b/>
          <w:i/>
        </w:rPr>
      </w:pPr>
    </w:p>
    <w:p w:rsidR="005C21A0" w:rsidRDefault="005C21A0" w:rsidP="00D933E5">
      <w:pPr>
        <w:jc w:val="center"/>
        <w:rPr>
          <w:b/>
        </w:rPr>
      </w:pPr>
    </w:p>
    <w:p w:rsidR="00BE79D4" w:rsidRPr="00DC2323" w:rsidRDefault="00BE79D4" w:rsidP="00DC2323">
      <w:pPr>
        <w:spacing w:before="400"/>
        <w:jc w:val="center"/>
        <w:rPr>
          <w:b/>
          <w:bCs/>
          <w:sz w:val="26"/>
          <w:szCs w:val="26"/>
        </w:rPr>
      </w:pPr>
      <w:r w:rsidRPr="00DC2323">
        <w:rPr>
          <w:b/>
          <w:bCs/>
          <w:sz w:val="26"/>
          <w:szCs w:val="26"/>
        </w:rPr>
        <w:t>АКТ</w:t>
      </w:r>
    </w:p>
    <w:p w:rsidR="00BE79D4" w:rsidRPr="00DC2323" w:rsidRDefault="00BE79D4"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E79D4" w:rsidRPr="00DC2323" w:rsidRDefault="00BE79D4" w:rsidP="00DC2323">
      <w:pPr>
        <w:spacing w:before="240"/>
        <w:jc w:val="center"/>
      </w:pPr>
      <w:r w:rsidRPr="00DC2323">
        <w:rPr>
          <w:lang w:val="en-US"/>
        </w:rPr>
        <w:t>I</w:t>
      </w:r>
      <w:r w:rsidRPr="00DC2323">
        <w:t>. Общие сведения о многоквартирном доме</w:t>
      </w:r>
    </w:p>
    <w:p w:rsidR="00BE79D4" w:rsidRPr="00DC2323" w:rsidRDefault="00BE79D4" w:rsidP="00DC2323">
      <w:pPr>
        <w:numPr>
          <w:ilvl w:val="0"/>
          <w:numId w:val="7"/>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E79D4" w:rsidRPr="00DC2323" w:rsidRDefault="00BE79D4" w:rsidP="00DC2323">
      <w:pPr>
        <w:spacing w:before="240"/>
      </w:pPr>
      <w:r w:rsidRPr="00DC2323">
        <w:rPr>
          <w:i/>
          <w:iCs/>
          <w:sz w:val="22"/>
          <w:szCs w:val="22"/>
        </w:rPr>
        <w:t xml:space="preserve">                                                              проспект Победы, дом № 1 квартиры (109 - 136)</w:t>
      </w:r>
    </w:p>
    <w:p w:rsidR="00BE79D4" w:rsidRPr="00DC2323" w:rsidRDefault="00BE79D4" w:rsidP="00DC2323">
      <w:pPr>
        <w:pBdr>
          <w:top w:val="single" w:sz="4" w:space="0" w:color="auto"/>
        </w:pBdr>
        <w:rPr>
          <w:sz w:val="2"/>
          <w:szCs w:val="2"/>
        </w:rPr>
      </w:pPr>
    </w:p>
    <w:p w:rsidR="00BE79D4" w:rsidRPr="00DC2323" w:rsidRDefault="00BE79D4" w:rsidP="00DC2323">
      <w:pPr>
        <w:ind w:firstLine="567"/>
      </w:pPr>
      <w:r w:rsidRPr="00DC2323">
        <w:t xml:space="preserve">2. Кадастровый номер многоквартирного дома (при его наличии)  </w:t>
      </w:r>
    </w:p>
    <w:p w:rsidR="00BE79D4" w:rsidRPr="00DC2323" w:rsidRDefault="00BE79D4" w:rsidP="00DC2323">
      <w:pPr>
        <w:pBdr>
          <w:top w:val="single" w:sz="4" w:space="1" w:color="auto"/>
        </w:pBdr>
        <w:rPr>
          <w:sz w:val="2"/>
          <w:szCs w:val="2"/>
        </w:rPr>
      </w:pPr>
    </w:p>
    <w:p w:rsidR="00BE79D4" w:rsidRPr="00DC2323" w:rsidRDefault="00C71710" w:rsidP="00DC2323">
      <w:r w:rsidRPr="00DC2323">
        <w:tab/>
      </w:r>
      <w:r w:rsidRPr="00DC2323">
        <w:tab/>
      </w:r>
      <w:r w:rsidR="00BE79D4" w:rsidRPr="00DC2323">
        <w:t>Инвентарный номер техпаспорта - № 575</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3. Серия, тип постройки  </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4. Год постройки  </w:t>
      </w:r>
      <w:r w:rsidRPr="00DC2323">
        <w:rPr>
          <w:i/>
          <w:iCs/>
        </w:rPr>
        <w:t>1988 год</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5. Степень износа по данным государственного технического учета  </w:t>
      </w:r>
      <w:r w:rsidRPr="00DC2323">
        <w:rPr>
          <w:i/>
          <w:iCs/>
        </w:rPr>
        <w:t xml:space="preserve">23 % по состоянию </w:t>
      </w:r>
      <w:proofErr w:type="gramStart"/>
      <w:r w:rsidRPr="00DC2323">
        <w:rPr>
          <w:i/>
          <w:iCs/>
        </w:rPr>
        <w:t>на</w:t>
      </w:r>
      <w:proofErr w:type="gramEnd"/>
      <w:r w:rsidRPr="00DC2323">
        <w:rPr>
          <w:i/>
          <w:iCs/>
        </w:rPr>
        <w:t xml:space="preserve"> </w:t>
      </w:r>
    </w:p>
    <w:p w:rsidR="00BE79D4" w:rsidRPr="00DC2323" w:rsidRDefault="00BE79D4" w:rsidP="00DC2323">
      <w:pPr>
        <w:pBdr>
          <w:top w:val="single" w:sz="4" w:space="1" w:color="auto"/>
        </w:pBdr>
        <w:rPr>
          <w:sz w:val="2"/>
          <w:szCs w:val="2"/>
        </w:rPr>
      </w:pPr>
    </w:p>
    <w:p w:rsidR="00BE79D4" w:rsidRPr="00DC2323" w:rsidRDefault="00BE79D4" w:rsidP="00DC2323">
      <w:pPr>
        <w:rPr>
          <w:i/>
          <w:iCs/>
        </w:rPr>
      </w:pPr>
      <w:r w:rsidRPr="00DC2323">
        <w:rPr>
          <w:i/>
          <w:iCs/>
        </w:rPr>
        <w:t>13.09.2007 года</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6. Степень фактического износа   </w:t>
      </w:r>
      <w:r w:rsidRPr="00DC2323">
        <w:rPr>
          <w:i/>
          <w:iCs/>
        </w:rPr>
        <w:t>23 %</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7. Год последнего капитального ремонта  </w:t>
      </w:r>
    </w:p>
    <w:p w:rsidR="00BE79D4" w:rsidRPr="00DC2323" w:rsidRDefault="00BE79D4" w:rsidP="00DC2323">
      <w:pPr>
        <w:pBdr>
          <w:top w:val="single" w:sz="4" w:space="1" w:color="auto"/>
        </w:pBdr>
        <w:rPr>
          <w:sz w:val="2"/>
          <w:szCs w:val="2"/>
        </w:rPr>
      </w:pPr>
    </w:p>
    <w:p w:rsidR="00BE79D4" w:rsidRPr="00DC2323" w:rsidRDefault="00BE79D4" w:rsidP="00DC2323">
      <w:pPr>
        <w:ind w:firstLine="567"/>
        <w:jc w:val="center"/>
      </w:pPr>
      <w:r w:rsidRPr="00DC2323">
        <w:t xml:space="preserve">8. Реквизиты правового акта о признании многоквартирного дома аварийным и подлежащим    сносу  </w:t>
      </w:r>
      <w:r w:rsidRPr="00DC2323">
        <w:rPr>
          <w:i/>
          <w:iCs/>
        </w:rPr>
        <w:t>не подлежит</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9. Количество этажей  </w:t>
      </w:r>
      <w:r w:rsidRPr="00DC2323">
        <w:rPr>
          <w:i/>
          <w:iCs/>
        </w:rPr>
        <w:t>пять</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10. Наличие подвала  </w:t>
      </w:r>
      <w:r w:rsidRPr="00DC2323">
        <w:rPr>
          <w:i/>
          <w:iCs/>
        </w:rPr>
        <w:t>имеется по проекту и в натуре</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11. Наличие цокольного этажа   </w:t>
      </w:r>
      <w:r w:rsidRPr="00DC2323">
        <w:rPr>
          <w:i/>
          <w:iCs/>
        </w:rPr>
        <w:t>отсутствует по проекту</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12. Наличие мансарды  </w:t>
      </w:r>
      <w:r w:rsidRPr="00DC2323">
        <w:rPr>
          <w:i/>
          <w:iCs/>
        </w:rPr>
        <w:t>отсутствует по проекту</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13. Наличие мезонина  </w:t>
      </w:r>
      <w:r w:rsidRPr="00DC2323">
        <w:rPr>
          <w:i/>
          <w:iCs/>
        </w:rPr>
        <w:t>отсутствует по проекту</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14. Количество квартир  </w:t>
      </w:r>
      <w:r w:rsidRPr="00DC2323">
        <w:rPr>
          <w:i/>
          <w:iCs/>
        </w:rPr>
        <w:t>28 квартир</w:t>
      </w:r>
    </w:p>
    <w:p w:rsidR="00BE79D4" w:rsidRPr="00DC2323" w:rsidRDefault="00BE79D4" w:rsidP="00DC2323">
      <w:pPr>
        <w:pBdr>
          <w:top w:val="single" w:sz="4" w:space="1" w:color="auto"/>
        </w:pBdr>
        <w:rPr>
          <w:sz w:val="2"/>
          <w:szCs w:val="2"/>
        </w:rPr>
      </w:pPr>
    </w:p>
    <w:p w:rsidR="00BE79D4" w:rsidRPr="00DC2323" w:rsidRDefault="00BE79D4" w:rsidP="00DC2323">
      <w:pPr>
        <w:ind w:firstLine="567"/>
        <w:jc w:val="both"/>
      </w:pPr>
      <w:r w:rsidRPr="00DC2323">
        <w:t>15. Количество нежилых помещений, не входящих в состав общего имущества</w:t>
      </w:r>
    </w:p>
    <w:p w:rsidR="00BE79D4" w:rsidRPr="00DC2323" w:rsidRDefault="00BE79D4" w:rsidP="00DC2323">
      <w:pPr>
        <w:ind w:firstLine="567"/>
        <w:jc w:val="both"/>
        <w:rPr>
          <w:i/>
          <w:iCs/>
        </w:rPr>
      </w:pPr>
      <w:r w:rsidRPr="00DC2323">
        <w:rPr>
          <w:i/>
          <w:iCs/>
        </w:rPr>
        <w:t>146,4 кв.м</w:t>
      </w:r>
    </w:p>
    <w:p w:rsidR="00BE79D4" w:rsidRPr="00DC2323" w:rsidRDefault="00BE79D4" w:rsidP="00DC2323">
      <w:pPr>
        <w:pBdr>
          <w:top w:val="single" w:sz="4" w:space="1" w:color="auto"/>
        </w:pBdr>
        <w:rPr>
          <w:sz w:val="2"/>
          <w:szCs w:val="2"/>
        </w:rPr>
      </w:pPr>
    </w:p>
    <w:p w:rsidR="00BE79D4" w:rsidRPr="00DC2323" w:rsidRDefault="00BE79D4" w:rsidP="00DC2323">
      <w:pPr>
        <w:pStyle w:val="21"/>
        <w:ind w:right="0" w:firstLine="426"/>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E79D4" w:rsidRPr="00DC2323" w:rsidRDefault="00BE79D4" w:rsidP="00DC2323">
      <w:pPr>
        <w:pBdr>
          <w:top w:val="single" w:sz="4" w:space="1" w:color="auto"/>
        </w:pBdr>
        <w:ind w:firstLine="426"/>
        <w:rPr>
          <w:sz w:val="2"/>
          <w:szCs w:val="2"/>
        </w:rPr>
      </w:pPr>
    </w:p>
    <w:p w:rsidR="00BE79D4" w:rsidRPr="00DC2323" w:rsidRDefault="00BE79D4" w:rsidP="00DC2323">
      <w:pPr>
        <w:ind w:firstLine="426"/>
      </w:pPr>
    </w:p>
    <w:p w:rsidR="00BE79D4" w:rsidRPr="00DC2323" w:rsidRDefault="00BE79D4" w:rsidP="00DC2323">
      <w:pPr>
        <w:pBdr>
          <w:top w:val="single" w:sz="4" w:space="1" w:color="auto"/>
        </w:pBdr>
        <w:ind w:firstLine="426"/>
        <w:rPr>
          <w:sz w:val="2"/>
          <w:szCs w:val="2"/>
        </w:rPr>
      </w:pPr>
    </w:p>
    <w:p w:rsidR="00BE79D4" w:rsidRPr="00DC2323" w:rsidRDefault="00BE79D4" w:rsidP="00DC2323">
      <w:pPr>
        <w:ind w:firstLine="426"/>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E79D4" w:rsidRPr="00DC2323" w:rsidRDefault="00BE79D4" w:rsidP="00DC2323">
      <w:pPr>
        <w:ind w:firstLine="426"/>
        <w:jc w:val="center"/>
      </w:pPr>
      <w:r w:rsidRPr="00DC2323">
        <w:rPr>
          <w:i/>
          <w:iCs/>
        </w:rPr>
        <w:t>все жилые помещения пригодны для проживания</w:t>
      </w:r>
    </w:p>
    <w:p w:rsidR="00BE79D4" w:rsidRPr="00DC2323" w:rsidRDefault="00BE79D4" w:rsidP="00DC2323">
      <w:pPr>
        <w:pBdr>
          <w:top w:val="single" w:sz="4" w:space="1" w:color="auto"/>
        </w:pBdr>
        <w:ind w:firstLine="426"/>
        <w:rPr>
          <w:sz w:val="2"/>
          <w:szCs w:val="2"/>
        </w:rPr>
      </w:pPr>
    </w:p>
    <w:p w:rsidR="00BE79D4" w:rsidRPr="00DC2323" w:rsidRDefault="00BE79D4" w:rsidP="00DC2323">
      <w:pPr>
        <w:tabs>
          <w:tab w:val="center" w:pos="5387"/>
          <w:tab w:val="left" w:pos="7371"/>
        </w:tabs>
        <w:ind w:firstLine="426"/>
      </w:pPr>
      <w:r w:rsidRPr="00DC2323">
        <w:t xml:space="preserve">18. Строительный объем  </w:t>
      </w:r>
      <w:r w:rsidRPr="00DC2323">
        <w:rPr>
          <w:i/>
          <w:iCs/>
        </w:rPr>
        <w:t>7037</w:t>
      </w:r>
      <w:r w:rsidRPr="00DC2323">
        <w:tab/>
      </w:r>
      <w:r w:rsidRPr="00DC2323">
        <w:tab/>
        <w:t>куб. м</w:t>
      </w:r>
    </w:p>
    <w:p w:rsidR="00BE79D4" w:rsidRPr="00DC2323" w:rsidRDefault="00BE79D4" w:rsidP="00DC2323">
      <w:pPr>
        <w:pBdr>
          <w:top w:val="single" w:sz="4" w:space="1" w:color="auto"/>
        </w:pBdr>
        <w:rPr>
          <w:sz w:val="2"/>
          <w:szCs w:val="2"/>
        </w:rPr>
      </w:pPr>
    </w:p>
    <w:p w:rsidR="00BE79D4" w:rsidRPr="00DC2323" w:rsidRDefault="00BE79D4" w:rsidP="00DC2323">
      <w:pPr>
        <w:ind w:firstLine="426"/>
      </w:pPr>
      <w:r w:rsidRPr="00DC2323">
        <w:t>19. Площадь:</w:t>
      </w:r>
    </w:p>
    <w:p w:rsidR="00BE79D4" w:rsidRPr="00DC2323" w:rsidRDefault="00BE79D4"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1595,3 кв.м, кроме того балконы –</w:t>
      </w:r>
      <w:r w:rsidRPr="00DC2323">
        <w:rPr>
          <w:i/>
          <w:iCs/>
          <w:u w:val="single"/>
        </w:rPr>
        <w:t xml:space="preserve"> 106,4 кв. м</w:t>
      </w:r>
    </w:p>
    <w:p w:rsidR="00BE79D4" w:rsidRPr="00DC2323" w:rsidRDefault="00BE79D4" w:rsidP="00DC2323">
      <w:pPr>
        <w:pBdr>
          <w:top w:val="single" w:sz="4" w:space="1" w:color="auto"/>
        </w:pBdr>
        <w:rPr>
          <w:sz w:val="2"/>
          <w:szCs w:val="2"/>
        </w:rPr>
      </w:pPr>
    </w:p>
    <w:p w:rsidR="00BE79D4" w:rsidRPr="00DC2323" w:rsidRDefault="00BE79D4" w:rsidP="00DC2323">
      <w:pPr>
        <w:tabs>
          <w:tab w:val="center" w:pos="7598"/>
          <w:tab w:val="right" w:pos="10206"/>
        </w:tabs>
        <w:ind w:firstLine="567"/>
      </w:pPr>
      <w:r w:rsidRPr="00DC2323">
        <w:t xml:space="preserve">б) жилых помещений (общая площадь квартир)  </w:t>
      </w:r>
      <w:r w:rsidRPr="00DC2323">
        <w:rPr>
          <w:i/>
          <w:iCs/>
        </w:rPr>
        <w:t>1448,9</w:t>
      </w:r>
      <w:r w:rsidRPr="00DC2323">
        <w:tab/>
      </w:r>
      <w:r w:rsidRPr="00DC2323">
        <w:tab/>
        <w:t>кв. м</w:t>
      </w:r>
    </w:p>
    <w:p w:rsidR="00BE79D4" w:rsidRPr="00DC2323" w:rsidRDefault="00BE79D4" w:rsidP="00DC2323">
      <w:pPr>
        <w:pBdr>
          <w:top w:val="single" w:sz="4" w:space="1" w:color="auto"/>
        </w:pBdr>
        <w:rPr>
          <w:sz w:val="2"/>
          <w:szCs w:val="2"/>
        </w:rPr>
      </w:pPr>
    </w:p>
    <w:p w:rsidR="00BE79D4" w:rsidRPr="00DC2323" w:rsidRDefault="00BE79D4"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146,4</w:t>
      </w:r>
      <w:r w:rsidRPr="00DC2323">
        <w:tab/>
      </w:r>
      <w:r w:rsidRPr="00DC2323">
        <w:tab/>
        <w:t>кв. м</w:t>
      </w:r>
    </w:p>
    <w:p w:rsidR="00BE79D4" w:rsidRPr="00DC2323" w:rsidRDefault="00BE79D4" w:rsidP="00DC2323">
      <w:pPr>
        <w:pBdr>
          <w:top w:val="single" w:sz="4" w:space="1" w:color="auto"/>
        </w:pBdr>
        <w:rPr>
          <w:sz w:val="2"/>
          <w:szCs w:val="2"/>
        </w:rPr>
      </w:pPr>
    </w:p>
    <w:p w:rsidR="00BE79D4" w:rsidRPr="00DC2323" w:rsidRDefault="00BE79D4"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192,2</w:t>
      </w:r>
      <w:r w:rsidRPr="00DC2323">
        <w:tab/>
      </w:r>
      <w:r w:rsidRPr="00DC2323">
        <w:tab/>
        <w:t>кв. м</w:t>
      </w:r>
    </w:p>
    <w:p w:rsidR="00BE79D4" w:rsidRPr="00DC2323" w:rsidRDefault="00BE79D4" w:rsidP="00DC2323">
      <w:pPr>
        <w:pBdr>
          <w:top w:val="single" w:sz="4" w:space="1" w:color="auto"/>
        </w:pBdr>
        <w:rPr>
          <w:sz w:val="2"/>
          <w:szCs w:val="2"/>
        </w:rPr>
      </w:pPr>
    </w:p>
    <w:p w:rsidR="00BE79D4" w:rsidRPr="00DC2323" w:rsidRDefault="00BE79D4"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BE79D4" w:rsidRPr="00DC2323" w:rsidRDefault="00BE79D4" w:rsidP="00DC2323">
      <w:pPr>
        <w:pBdr>
          <w:top w:val="single" w:sz="4" w:space="1" w:color="auto"/>
        </w:pBdr>
        <w:rPr>
          <w:sz w:val="2"/>
          <w:szCs w:val="2"/>
        </w:rPr>
      </w:pPr>
    </w:p>
    <w:p w:rsidR="00BE79D4" w:rsidRPr="00DC2323" w:rsidRDefault="00BE79D4"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E79D4" w:rsidRPr="00DC2323" w:rsidRDefault="00BE79D4" w:rsidP="00DC2323">
      <w:pPr>
        <w:tabs>
          <w:tab w:val="left" w:pos="3969"/>
        </w:tabs>
      </w:pPr>
      <w:r w:rsidRPr="00DC2323">
        <w:rPr>
          <w:i/>
          <w:iCs/>
        </w:rPr>
        <w:t>187,2</w:t>
      </w:r>
      <w:r w:rsidRPr="00DC2323">
        <w:tab/>
        <w:t>кв. м</w:t>
      </w:r>
    </w:p>
    <w:p w:rsidR="00BE79D4" w:rsidRPr="00DC2323" w:rsidRDefault="00BE79D4" w:rsidP="00DC2323">
      <w:pPr>
        <w:pBdr>
          <w:top w:val="single" w:sz="4" w:space="1" w:color="auto"/>
        </w:pBdr>
        <w:rPr>
          <w:sz w:val="2"/>
          <w:szCs w:val="2"/>
        </w:rPr>
      </w:pPr>
    </w:p>
    <w:p w:rsidR="00BE79D4" w:rsidRPr="00DC2323" w:rsidRDefault="00BE79D4" w:rsidP="00DC2323">
      <w:pPr>
        <w:tabs>
          <w:tab w:val="center" w:pos="7230"/>
          <w:tab w:val="left" w:pos="9356"/>
        </w:tabs>
        <w:ind w:firstLine="567"/>
      </w:pPr>
      <w:r w:rsidRPr="00DC2323">
        <w:t xml:space="preserve">22. Уборочная площадь общих коридоров  </w:t>
      </w:r>
      <w:r w:rsidRPr="00DC2323">
        <w:tab/>
      </w:r>
      <w:r w:rsidRPr="00DC2323">
        <w:rPr>
          <w:i/>
          <w:iCs/>
        </w:rPr>
        <w:t xml:space="preserve">тамбуры – 5,0 </w:t>
      </w:r>
      <w:r w:rsidRPr="00DC2323">
        <w:tab/>
        <w:t>кв. м</w:t>
      </w:r>
    </w:p>
    <w:p w:rsidR="00BE79D4" w:rsidRPr="00DC2323" w:rsidRDefault="00BE79D4" w:rsidP="00DC2323">
      <w:pPr>
        <w:pBdr>
          <w:top w:val="single" w:sz="4" w:space="1" w:color="auto"/>
        </w:pBdr>
        <w:rPr>
          <w:sz w:val="2"/>
          <w:szCs w:val="2"/>
        </w:rPr>
      </w:pPr>
    </w:p>
    <w:p w:rsidR="00BE79D4" w:rsidRPr="00DC2323" w:rsidRDefault="00BE79D4" w:rsidP="00DC2323">
      <w:pPr>
        <w:tabs>
          <w:tab w:val="center" w:pos="6379"/>
          <w:tab w:val="left" w:pos="8505"/>
        </w:tabs>
        <w:ind w:firstLine="567"/>
        <w:jc w:val="both"/>
      </w:pPr>
      <w:r w:rsidRPr="00DC2323">
        <w:t>23. Уборочная площадь других помещений общего пользования (включая технические этажи, чердаки, технические подвалы)</w:t>
      </w:r>
      <w:r w:rsidRPr="00DC2323">
        <w:tab/>
      </w:r>
      <w:r w:rsidRPr="00DC2323">
        <w:tab/>
        <w:t>кв. м</w:t>
      </w:r>
    </w:p>
    <w:p w:rsidR="00BE79D4" w:rsidRPr="00DC2323" w:rsidRDefault="00BE79D4" w:rsidP="00DC2323">
      <w:pPr>
        <w:pBdr>
          <w:top w:val="single" w:sz="4" w:space="1" w:color="auto"/>
        </w:pBdr>
        <w:rPr>
          <w:sz w:val="2"/>
          <w:szCs w:val="2"/>
        </w:rPr>
      </w:pPr>
    </w:p>
    <w:p w:rsidR="00BE79D4" w:rsidRPr="00DC2323" w:rsidRDefault="00BE79D4"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E79D4" w:rsidRPr="00DC2323" w:rsidRDefault="00BE79D4" w:rsidP="00DC2323">
      <w:pPr>
        <w:pBdr>
          <w:top w:val="single" w:sz="4" w:space="1" w:color="auto"/>
        </w:pBdr>
        <w:rPr>
          <w:sz w:val="2"/>
          <w:szCs w:val="2"/>
        </w:rPr>
      </w:pPr>
    </w:p>
    <w:p w:rsidR="00BE79D4" w:rsidRPr="00DC2323" w:rsidRDefault="00BE79D4" w:rsidP="00DC2323">
      <w:pPr>
        <w:ind w:firstLine="567"/>
      </w:pPr>
      <w:r w:rsidRPr="00DC2323">
        <w:t xml:space="preserve">25. Кадастровый номер земельного участка (при его наличии)  </w:t>
      </w:r>
    </w:p>
    <w:p w:rsidR="00BE79D4" w:rsidRPr="00DC2323" w:rsidRDefault="00BE79D4" w:rsidP="00DC2323">
      <w:pPr>
        <w:pBdr>
          <w:top w:val="single" w:sz="4" w:space="1" w:color="auto"/>
        </w:pBdr>
        <w:rPr>
          <w:sz w:val="2"/>
          <w:szCs w:val="2"/>
        </w:rPr>
      </w:pPr>
    </w:p>
    <w:p w:rsidR="00BE79D4" w:rsidRPr="00DC2323" w:rsidRDefault="00BE79D4" w:rsidP="00DC2323">
      <w:pPr>
        <w:rPr>
          <w:i/>
          <w:iCs/>
        </w:rPr>
      </w:pPr>
      <w:r w:rsidRPr="00DC2323">
        <w:t xml:space="preserve">Площадь застройки дома: </w:t>
      </w:r>
      <w:r w:rsidRPr="00DC2323">
        <w:rPr>
          <w:i/>
          <w:iCs/>
        </w:rPr>
        <w:t>462,1 кв</w:t>
      </w:r>
      <w:proofErr w:type="gramStart"/>
      <w:r w:rsidRPr="00DC2323">
        <w:rPr>
          <w:i/>
          <w:iCs/>
        </w:rPr>
        <w:t>.м</w:t>
      </w:r>
      <w:proofErr w:type="gramEnd"/>
    </w:p>
    <w:p w:rsidR="00BE79D4" w:rsidRPr="00DC2323" w:rsidRDefault="00BE79D4" w:rsidP="00DC2323">
      <w:pPr>
        <w:pBdr>
          <w:top w:val="single" w:sz="4" w:space="1" w:color="auto"/>
        </w:pBdr>
        <w:rPr>
          <w:sz w:val="2"/>
          <w:szCs w:val="2"/>
        </w:rPr>
      </w:pPr>
    </w:p>
    <w:p w:rsidR="00BE79D4" w:rsidRPr="00DC2323" w:rsidRDefault="00BE79D4"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3004"/>
      </w:tblGrid>
      <w:tr w:rsidR="00BE79D4" w:rsidRPr="00DC2323" w:rsidTr="00BE79D4">
        <w:tc>
          <w:tcPr>
            <w:tcW w:w="4253" w:type="dxa"/>
            <w:tcBorders>
              <w:top w:val="single" w:sz="4" w:space="0" w:color="auto"/>
              <w:left w:val="single" w:sz="4" w:space="0" w:color="auto"/>
              <w:bottom w:val="single" w:sz="4" w:space="0" w:color="auto"/>
              <w:right w:val="single" w:sz="4" w:space="0" w:color="auto"/>
            </w:tcBorders>
          </w:tcPr>
          <w:p w:rsidR="00BE79D4" w:rsidRPr="00DC2323" w:rsidRDefault="00BE79D4" w:rsidP="00DC2323">
            <w:pPr>
              <w:jc w:val="center"/>
            </w:pPr>
            <w:r w:rsidRPr="00DC2323">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E79D4" w:rsidRPr="00DC2323" w:rsidRDefault="00BE79D4" w:rsidP="00DC2323">
            <w:pPr>
              <w:jc w:val="center"/>
            </w:pPr>
            <w:r w:rsidRPr="00DC2323">
              <w:t>Описание элементов (материал, конструкция или система, отделка и прочее)</w:t>
            </w:r>
          </w:p>
        </w:tc>
        <w:tc>
          <w:tcPr>
            <w:tcW w:w="3004" w:type="dxa"/>
            <w:tcBorders>
              <w:top w:val="single" w:sz="4" w:space="0" w:color="auto"/>
              <w:left w:val="single" w:sz="4" w:space="0" w:color="auto"/>
              <w:bottom w:val="single" w:sz="4" w:space="0" w:color="auto"/>
              <w:right w:val="single" w:sz="4" w:space="0" w:color="auto"/>
            </w:tcBorders>
          </w:tcPr>
          <w:p w:rsidR="00BE79D4" w:rsidRPr="00DC2323" w:rsidRDefault="00BE79D4" w:rsidP="00DC2323">
            <w:pPr>
              <w:jc w:val="center"/>
            </w:pPr>
            <w:r w:rsidRPr="00DC2323">
              <w:t>Техническое состояние элементов общего имущества многоквартирного дома</w:t>
            </w:r>
          </w:p>
        </w:tc>
      </w:tr>
      <w:tr w:rsidR="00BE79D4" w:rsidRPr="00DC2323" w:rsidTr="00BE79D4">
        <w:tc>
          <w:tcPr>
            <w:tcW w:w="4253"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Ленточные железобетонные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Выпучивание отдельных участков подвала – износ 32 %</w:t>
            </w:r>
          </w:p>
        </w:tc>
      </w:tr>
      <w:tr w:rsidR="00BE79D4" w:rsidRPr="00DC2323" w:rsidTr="00BE79D4">
        <w:tc>
          <w:tcPr>
            <w:tcW w:w="4253"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Крупные железобетонные блоки</w:t>
            </w:r>
          </w:p>
        </w:tc>
        <w:tc>
          <w:tcPr>
            <w:tcW w:w="3004"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Выветривание швов, деформации, трещины – износ 21%</w:t>
            </w:r>
          </w:p>
        </w:tc>
      </w:tr>
      <w:tr w:rsidR="00BE79D4" w:rsidRPr="00DC2323" w:rsidTr="00BE79D4">
        <w:tc>
          <w:tcPr>
            <w:tcW w:w="4253"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 xml:space="preserve">Незначительные трещины – </w:t>
            </w:r>
          </w:p>
          <w:p w:rsidR="00BE79D4" w:rsidRPr="00DC2323" w:rsidRDefault="00BE79D4" w:rsidP="00DC2323">
            <w:pPr>
              <w:rPr>
                <w:i/>
                <w:iCs/>
              </w:rPr>
            </w:pPr>
            <w:r w:rsidRPr="00DC2323">
              <w:rPr>
                <w:i/>
                <w:iCs/>
              </w:rPr>
              <w:t>износ 21%</w:t>
            </w:r>
          </w:p>
        </w:tc>
      </w:tr>
      <w:tr w:rsidR="00BE79D4" w:rsidRPr="00DC2323" w:rsidTr="00BE79D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E79D4" w:rsidRPr="00DC2323" w:rsidRDefault="00BE79D4" w:rsidP="00DC2323">
            <w:r w:rsidRPr="00DC2323">
              <w:t>4. Перекрытия</w:t>
            </w:r>
          </w:p>
        </w:tc>
        <w:tc>
          <w:tcPr>
            <w:tcW w:w="2977" w:type="dxa"/>
            <w:vMerge w:val="restart"/>
            <w:tcBorders>
              <w:top w:val="nil"/>
              <w:bottom w:val="nil"/>
            </w:tcBorders>
          </w:tcPr>
          <w:p w:rsidR="00BE79D4" w:rsidRPr="00DC2323" w:rsidRDefault="00BE79D4" w:rsidP="00DC2323">
            <w:pPr>
              <w:rPr>
                <w:i/>
                <w:iCs/>
              </w:rPr>
            </w:pPr>
          </w:p>
        </w:tc>
        <w:tc>
          <w:tcPr>
            <w:tcW w:w="3004" w:type="dxa"/>
            <w:vMerge w:val="restart"/>
            <w:tcBorders>
              <w:top w:val="nil"/>
              <w:bottom w:val="nil"/>
            </w:tcBorders>
          </w:tcPr>
          <w:p w:rsidR="00BE79D4" w:rsidRPr="00DC2323" w:rsidRDefault="00BE79D4" w:rsidP="00DC2323">
            <w:pPr>
              <w:rPr>
                <w:i/>
                <w:iCs/>
              </w:rPr>
            </w:pPr>
          </w:p>
        </w:tc>
      </w:tr>
      <w:tr w:rsidR="00BE79D4" w:rsidRPr="00DC2323" w:rsidTr="00BE79D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E79D4" w:rsidRPr="00DC2323" w:rsidRDefault="00BE79D4" w:rsidP="00DC2323">
            <w:r w:rsidRPr="00DC2323">
              <w:t>чердачные</w:t>
            </w:r>
          </w:p>
        </w:tc>
        <w:tc>
          <w:tcPr>
            <w:tcW w:w="2977" w:type="dxa"/>
            <w:vMerge/>
            <w:tcBorders>
              <w:top w:val="nil"/>
              <w:bottom w:val="nil"/>
            </w:tcBorders>
          </w:tcPr>
          <w:p w:rsidR="00BE79D4" w:rsidRPr="00DC2323" w:rsidRDefault="00BE79D4" w:rsidP="00DC2323">
            <w:pPr>
              <w:rPr>
                <w:i/>
                <w:iCs/>
              </w:rPr>
            </w:pPr>
          </w:p>
        </w:tc>
        <w:tc>
          <w:tcPr>
            <w:tcW w:w="3004" w:type="dxa"/>
            <w:vMerge/>
            <w:tcBorders>
              <w:top w:val="nil"/>
              <w:bottom w:val="nil"/>
            </w:tcBorders>
          </w:tcPr>
          <w:p w:rsidR="00BE79D4" w:rsidRPr="00DC2323" w:rsidRDefault="00BE79D4" w:rsidP="00DC2323">
            <w:pPr>
              <w:rPr>
                <w:i/>
                <w:iCs/>
              </w:rPr>
            </w:pPr>
          </w:p>
        </w:tc>
      </w:tr>
      <w:tr w:rsidR="00BE79D4" w:rsidRPr="00DC2323" w:rsidTr="00BE79D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E79D4" w:rsidRPr="00DC2323" w:rsidRDefault="00BE79D4" w:rsidP="00DC2323">
            <w:r w:rsidRPr="00DC2323">
              <w:t xml:space="preserve">междуэтажные                                </w:t>
            </w:r>
          </w:p>
        </w:tc>
        <w:tc>
          <w:tcPr>
            <w:tcW w:w="2977" w:type="dxa"/>
            <w:tcBorders>
              <w:top w:val="nil"/>
              <w:bottom w:val="nil"/>
            </w:tcBorders>
          </w:tcPr>
          <w:p w:rsidR="00BE79D4" w:rsidRPr="00DC2323" w:rsidRDefault="00BE79D4" w:rsidP="00DC2323">
            <w:pPr>
              <w:rPr>
                <w:i/>
                <w:iCs/>
              </w:rPr>
            </w:pPr>
            <w:r w:rsidRPr="00DC2323">
              <w:rPr>
                <w:i/>
                <w:iCs/>
              </w:rPr>
              <w:t>Железобетонные плиты перекрытий</w:t>
            </w:r>
          </w:p>
        </w:tc>
        <w:tc>
          <w:tcPr>
            <w:tcW w:w="3004" w:type="dxa"/>
            <w:tcBorders>
              <w:top w:val="nil"/>
              <w:bottom w:val="nil"/>
            </w:tcBorders>
          </w:tcPr>
          <w:p w:rsidR="00BE79D4" w:rsidRPr="00DC2323" w:rsidRDefault="00BE79D4" w:rsidP="00DC2323">
            <w:pPr>
              <w:rPr>
                <w:i/>
                <w:iCs/>
              </w:rPr>
            </w:pPr>
            <w:r w:rsidRPr="00DC2323">
              <w:rPr>
                <w:i/>
                <w:iCs/>
              </w:rPr>
              <w:t xml:space="preserve">Незначительные трещины в швах, отслоение фактурного слоя, нервности потолков –  износ 23 % </w:t>
            </w:r>
          </w:p>
        </w:tc>
      </w:tr>
      <w:tr w:rsidR="00BE79D4" w:rsidRPr="00DC2323" w:rsidTr="00BE79D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E79D4" w:rsidRPr="00DC2323" w:rsidRDefault="00BE79D4" w:rsidP="00DC2323">
            <w:r w:rsidRPr="00DC2323">
              <w:t>подвальные</w:t>
            </w:r>
          </w:p>
        </w:tc>
        <w:tc>
          <w:tcPr>
            <w:tcW w:w="2977" w:type="dxa"/>
            <w:tcBorders>
              <w:top w:val="nil"/>
              <w:bottom w:val="nil"/>
            </w:tcBorders>
          </w:tcPr>
          <w:p w:rsidR="00BE79D4" w:rsidRPr="00DC2323" w:rsidRDefault="00BE79D4" w:rsidP="00DC2323">
            <w:pPr>
              <w:rPr>
                <w:i/>
                <w:iCs/>
              </w:rPr>
            </w:pPr>
          </w:p>
        </w:tc>
        <w:tc>
          <w:tcPr>
            <w:tcW w:w="3004" w:type="dxa"/>
            <w:tcBorders>
              <w:top w:val="nil"/>
              <w:bottom w:val="nil"/>
            </w:tcBorders>
          </w:tcPr>
          <w:p w:rsidR="00BE79D4" w:rsidRPr="00DC2323" w:rsidRDefault="00BE79D4" w:rsidP="00DC2323">
            <w:pPr>
              <w:rPr>
                <w:i/>
                <w:iCs/>
              </w:rPr>
            </w:pPr>
          </w:p>
        </w:tc>
      </w:tr>
      <w:tr w:rsidR="00BE79D4" w:rsidRPr="00DC2323" w:rsidTr="00BE79D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E79D4" w:rsidRPr="00DC2323" w:rsidRDefault="00BE79D4" w:rsidP="00DC2323">
            <w:r w:rsidRPr="00DC2323">
              <w:t>(другое)</w:t>
            </w:r>
          </w:p>
        </w:tc>
        <w:tc>
          <w:tcPr>
            <w:tcW w:w="2977" w:type="dxa"/>
            <w:tcBorders>
              <w:top w:val="nil"/>
              <w:bottom w:val="nil"/>
            </w:tcBorders>
          </w:tcPr>
          <w:p w:rsidR="00BE79D4" w:rsidRPr="00DC2323" w:rsidRDefault="00BE79D4" w:rsidP="00DC2323">
            <w:pPr>
              <w:jc w:val="center"/>
              <w:rPr>
                <w:i/>
                <w:iCs/>
              </w:rPr>
            </w:pPr>
          </w:p>
        </w:tc>
        <w:tc>
          <w:tcPr>
            <w:tcW w:w="3004" w:type="dxa"/>
            <w:tcBorders>
              <w:top w:val="nil"/>
              <w:bottom w:val="nil"/>
            </w:tcBorders>
          </w:tcPr>
          <w:p w:rsidR="00BE79D4" w:rsidRPr="00DC2323" w:rsidRDefault="00BE79D4" w:rsidP="00DC2323">
            <w:pPr>
              <w:rPr>
                <w:i/>
                <w:iCs/>
              </w:rPr>
            </w:pPr>
          </w:p>
        </w:tc>
      </w:tr>
      <w:tr w:rsidR="00BE79D4" w:rsidRPr="00DC2323" w:rsidTr="00BE79D4">
        <w:tc>
          <w:tcPr>
            <w:tcW w:w="4253"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Мягкая рулонная                       совмещенная</w:t>
            </w:r>
          </w:p>
        </w:tc>
        <w:tc>
          <w:tcPr>
            <w:tcW w:w="3004"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Местами нарушение защитного слоя, выбоины – износ 23%</w:t>
            </w:r>
          </w:p>
        </w:tc>
      </w:tr>
      <w:tr w:rsidR="00BE79D4" w:rsidRPr="00DC2323" w:rsidTr="00BE79D4">
        <w:tc>
          <w:tcPr>
            <w:tcW w:w="4253"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Линолеум, метлахская плитка, бетонные, дощатые по лагам</w:t>
            </w:r>
          </w:p>
        </w:tc>
        <w:tc>
          <w:tcPr>
            <w:tcW w:w="3004"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Стертость, выбоины, нарушение верхнего слоя – износ 25 %</w:t>
            </w:r>
          </w:p>
        </w:tc>
      </w:tr>
      <w:tr w:rsidR="00BE79D4" w:rsidRPr="00DC2323" w:rsidTr="00BE79D4">
        <w:trPr>
          <w:cantSplit/>
        </w:trPr>
        <w:tc>
          <w:tcPr>
            <w:tcW w:w="4253" w:type="dxa"/>
            <w:tcBorders>
              <w:top w:val="single" w:sz="4" w:space="0" w:color="auto"/>
              <w:left w:val="single" w:sz="4" w:space="0" w:color="auto"/>
              <w:bottom w:val="nil"/>
              <w:right w:val="single" w:sz="4" w:space="0" w:color="auto"/>
            </w:tcBorders>
            <w:vAlign w:val="bottom"/>
          </w:tcPr>
          <w:p w:rsidR="00BE79D4" w:rsidRPr="00DC2323" w:rsidRDefault="00BE79D4"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E79D4" w:rsidRPr="00DC2323" w:rsidRDefault="00BE79D4" w:rsidP="00DC2323">
            <w:pPr>
              <w:rPr>
                <w:i/>
                <w:iCs/>
              </w:rPr>
            </w:pPr>
            <w:r w:rsidRPr="00DC2323">
              <w:rPr>
                <w:i/>
                <w:iCs/>
              </w:rPr>
              <w:t>Деревянные заполнения,</w:t>
            </w:r>
          </w:p>
          <w:p w:rsidR="00BE79D4" w:rsidRPr="00DC2323" w:rsidRDefault="00BE79D4" w:rsidP="00DC2323">
            <w:pPr>
              <w:rPr>
                <w:i/>
                <w:iCs/>
              </w:rPr>
            </w:pPr>
            <w:r w:rsidRPr="00DC2323">
              <w:rPr>
                <w:i/>
                <w:iCs/>
              </w:rPr>
              <w:t>переплеты -  двойные, створные</w:t>
            </w:r>
          </w:p>
        </w:tc>
        <w:tc>
          <w:tcPr>
            <w:tcW w:w="3004" w:type="dxa"/>
            <w:vMerge w:val="restart"/>
            <w:tcBorders>
              <w:top w:val="single" w:sz="4" w:space="0" w:color="auto"/>
              <w:left w:val="nil"/>
              <w:bottom w:val="nil"/>
              <w:right w:val="single" w:sz="4" w:space="0" w:color="auto"/>
            </w:tcBorders>
            <w:vAlign w:val="bottom"/>
          </w:tcPr>
          <w:p w:rsidR="00BE79D4" w:rsidRPr="00DC2323" w:rsidRDefault="00BE79D4"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E79D4" w:rsidRPr="00DC2323" w:rsidRDefault="00BE79D4" w:rsidP="00DC2323">
            <w:pPr>
              <w:pStyle w:val="aa"/>
              <w:rPr>
                <w:i/>
                <w:iCs/>
              </w:rPr>
            </w:pPr>
            <w:r w:rsidRPr="00DC2323">
              <w:rPr>
                <w:i/>
                <w:iCs/>
              </w:rPr>
              <w:t>– износ 25 %</w:t>
            </w:r>
          </w:p>
        </w:tc>
      </w:tr>
      <w:tr w:rsidR="00BE79D4" w:rsidRPr="00DC2323" w:rsidTr="00BE79D4">
        <w:trPr>
          <w:cantSplit/>
        </w:trPr>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 xml:space="preserve">Окна                                                       </w:t>
            </w:r>
          </w:p>
        </w:tc>
        <w:tc>
          <w:tcPr>
            <w:tcW w:w="2977" w:type="dxa"/>
            <w:vMerge/>
            <w:tcBorders>
              <w:top w:val="nil"/>
              <w:left w:val="nil"/>
              <w:bottom w:val="nil"/>
              <w:right w:val="single" w:sz="4" w:space="0" w:color="auto"/>
            </w:tcBorders>
            <w:vAlign w:val="bottom"/>
          </w:tcPr>
          <w:p w:rsidR="00BE79D4" w:rsidRPr="00DC2323" w:rsidRDefault="00BE79D4" w:rsidP="00DC2323">
            <w:pPr>
              <w:rPr>
                <w:i/>
                <w:iCs/>
              </w:rPr>
            </w:pPr>
          </w:p>
        </w:tc>
        <w:tc>
          <w:tcPr>
            <w:tcW w:w="3004" w:type="dxa"/>
            <w:vMerge/>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двери</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Деревянные простые полотна</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single" w:sz="4" w:space="0" w:color="auto"/>
              <w:right w:val="single" w:sz="4" w:space="0" w:color="auto"/>
            </w:tcBorders>
            <w:vAlign w:val="bottom"/>
          </w:tcPr>
          <w:p w:rsidR="00BE79D4" w:rsidRPr="00DC2323" w:rsidRDefault="00BE79D4" w:rsidP="00DC2323">
            <w:r w:rsidRPr="00DC2323">
              <w:t>(другое)</w:t>
            </w:r>
          </w:p>
        </w:tc>
        <w:tc>
          <w:tcPr>
            <w:tcW w:w="2977" w:type="dxa"/>
            <w:tcBorders>
              <w:top w:val="nil"/>
              <w:left w:val="nil"/>
              <w:bottom w:val="single" w:sz="4" w:space="0" w:color="auto"/>
              <w:right w:val="single" w:sz="4" w:space="0" w:color="auto"/>
            </w:tcBorders>
            <w:vAlign w:val="bottom"/>
          </w:tcPr>
          <w:p w:rsidR="00BE79D4" w:rsidRPr="00DC2323" w:rsidRDefault="00BE79D4" w:rsidP="00DC2323">
            <w:pPr>
              <w:rPr>
                <w:i/>
                <w:iCs/>
              </w:rPr>
            </w:pPr>
          </w:p>
        </w:tc>
        <w:tc>
          <w:tcPr>
            <w:tcW w:w="3004" w:type="dxa"/>
            <w:tcBorders>
              <w:top w:val="nil"/>
              <w:left w:val="nil"/>
              <w:bottom w:val="single" w:sz="4" w:space="0" w:color="auto"/>
              <w:right w:val="single" w:sz="4" w:space="0" w:color="auto"/>
            </w:tcBorders>
            <w:vAlign w:val="bottom"/>
          </w:tcPr>
          <w:p w:rsidR="00BE79D4" w:rsidRPr="00DC2323" w:rsidRDefault="00BE79D4" w:rsidP="00DC2323">
            <w:pPr>
              <w:rPr>
                <w:i/>
                <w:iCs/>
              </w:rPr>
            </w:pPr>
          </w:p>
        </w:tc>
      </w:tr>
      <w:tr w:rsidR="00BE79D4" w:rsidRPr="00DC2323" w:rsidTr="00BE79D4">
        <w:trPr>
          <w:cantSplit/>
        </w:trPr>
        <w:tc>
          <w:tcPr>
            <w:tcW w:w="4253" w:type="dxa"/>
            <w:tcBorders>
              <w:top w:val="single" w:sz="4" w:space="0" w:color="auto"/>
              <w:left w:val="single" w:sz="4" w:space="0" w:color="auto"/>
              <w:bottom w:val="nil"/>
              <w:right w:val="single" w:sz="4" w:space="0" w:color="auto"/>
            </w:tcBorders>
            <w:vAlign w:val="bottom"/>
          </w:tcPr>
          <w:p w:rsidR="00BE79D4" w:rsidRPr="00DC2323" w:rsidRDefault="00BE79D4"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E79D4" w:rsidRPr="00DC2323" w:rsidRDefault="00BE79D4"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vMerge w:val="restart"/>
            <w:tcBorders>
              <w:top w:val="single" w:sz="4" w:space="0" w:color="auto"/>
              <w:left w:val="nil"/>
              <w:bottom w:val="nil"/>
              <w:right w:val="single" w:sz="4" w:space="0" w:color="auto"/>
            </w:tcBorders>
            <w:vAlign w:val="bottom"/>
          </w:tcPr>
          <w:p w:rsidR="00BE79D4" w:rsidRPr="00DC2323" w:rsidRDefault="00BE79D4" w:rsidP="00DC2323">
            <w:pPr>
              <w:rPr>
                <w:i/>
                <w:iCs/>
              </w:rPr>
            </w:pPr>
            <w:r w:rsidRPr="00DC2323">
              <w:rPr>
                <w:i/>
                <w:iCs/>
              </w:rPr>
              <w:t>Загрязнение, трещины, шелушение окрасочного слоя, местами отслоение штукатурного слоя –</w:t>
            </w:r>
          </w:p>
          <w:p w:rsidR="00BE79D4" w:rsidRPr="00DC2323" w:rsidRDefault="00BE79D4" w:rsidP="00DC2323">
            <w:pPr>
              <w:rPr>
                <w:i/>
                <w:iCs/>
              </w:rPr>
            </w:pPr>
            <w:r w:rsidRPr="00DC2323">
              <w:rPr>
                <w:i/>
                <w:iCs/>
              </w:rPr>
              <w:t xml:space="preserve"> износ 23 %</w:t>
            </w:r>
          </w:p>
        </w:tc>
      </w:tr>
      <w:tr w:rsidR="00BE79D4" w:rsidRPr="00DC2323" w:rsidTr="00BE79D4">
        <w:trPr>
          <w:cantSplit/>
        </w:trPr>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внутренняя</w:t>
            </w:r>
          </w:p>
        </w:tc>
        <w:tc>
          <w:tcPr>
            <w:tcW w:w="2977" w:type="dxa"/>
            <w:vMerge/>
            <w:tcBorders>
              <w:top w:val="nil"/>
              <w:left w:val="nil"/>
              <w:bottom w:val="nil"/>
              <w:right w:val="single" w:sz="4" w:space="0" w:color="auto"/>
            </w:tcBorders>
            <w:vAlign w:val="bottom"/>
          </w:tcPr>
          <w:p w:rsidR="00BE79D4" w:rsidRPr="00DC2323" w:rsidRDefault="00BE79D4" w:rsidP="00DC2323">
            <w:pPr>
              <w:rPr>
                <w:i/>
                <w:iCs/>
              </w:rPr>
            </w:pPr>
          </w:p>
        </w:tc>
        <w:tc>
          <w:tcPr>
            <w:tcW w:w="3004" w:type="dxa"/>
            <w:vMerge/>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rPr>
          <w:trHeight w:val="955"/>
        </w:trPr>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наружная</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Штукатурка швов, окраска масляными красками деревянных конструкций фасада</w:t>
            </w:r>
          </w:p>
        </w:tc>
        <w:tc>
          <w:tcPr>
            <w:tcW w:w="3004"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Трещины, шелушение окрасочного слоя – износ 23 %</w:t>
            </w:r>
          </w:p>
        </w:tc>
      </w:tr>
      <w:tr w:rsidR="00BE79D4" w:rsidRPr="00DC2323" w:rsidTr="00BE79D4">
        <w:tc>
          <w:tcPr>
            <w:tcW w:w="4253" w:type="dxa"/>
            <w:tcBorders>
              <w:top w:val="nil"/>
              <w:left w:val="single" w:sz="4" w:space="0" w:color="auto"/>
              <w:bottom w:val="single" w:sz="4" w:space="0" w:color="auto"/>
              <w:right w:val="single" w:sz="4" w:space="0" w:color="auto"/>
            </w:tcBorders>
            <w:vAlign w:val="bottom"/>
          </w:tcPr>
          <w:p w:rsidR="00BE79D4" w:rsidRPr="00DC2323" w:rsidRDefault="00BE79D4" w:rsidP="00DC2323">
            <w:r w:rsidRPr="00DC2323">
              <w:t>(другое)</w:t>
            </w:r>
          </w:p>
        </w:tc>
        <w:tc>
          <w:tcPr>
            <w:tcW w:w="2977" w:type="dxa"/>
            <w:tcBorders>
              <w:top w:val="nil"/>
              <w:left w:val="nil"/>
              <w:bottom w:val="single" w:sz="4" w:space="0" w:color="auto"/>
              <w:right w:val="single" w:sz="4" w:space="0" w:color="auto"/>
            </w:tcBorders>
            <w:vAlign w:val="bottom"/>
          </w:tcPr>
          <w:p w:rsidR="00BE79D4" w:rsidRPr="00DC2323" w:rsidRDefault="00BE79D4" w:rsidP="00DC2323"/>
        </w:tc>
        <w:tc>
          <w:tcPr>
            <w:tcW w:w="3004" w:type="dxa"/>
            <w:tcBorders>
              <w:top w:val="nil"/>
              <w:left w:val="nil"/>
              <w:bottom w:val="single" w:sz="4" w:space="0" w:color="auto"/>
              <w:right w:val="single" w:sz="4" w:space="0" w:color="auto"/>
            </w:tcBorders>
            <w:vAlign w:val="bottom"/>
          </w:tcPr>
          <w:p w:rsidR="00BE79D4" w:rsidRPr="00DC2323" w:rsidRDefault="00BE79D4" w:rsidP="00DC2323"/>
        </w:tc>
      </w:tr>
      <w:tr w:rsidR="00BE79D4" w:rsidRPr="00DC2323" w:rsidTr="00BE79D4">
        <w:trPr>
          <w:cantSplit/>
        </w:trPr>
        <w:tc>
          <w:tcPr>
            <w:tcW w:w="4253" w:type="dxa"/>
            <w:tcBorders>
              <w:top w:val="single" w:sz="4" w:space="0" w:color="auto"/>
              <w:left w:val="single" w:sz="4" w:space="0" w:color="auto"/>
              <w:bottom w:val="nil"/>
              <w:right w:val="single" w:sz="4" w:space="0" w:color="auto"/>
            </w:tcBorders>
            <w:vAlign w:val="bottom"/>
          </w:tcPr>
          <w:p w:rsidR="00BE79D4" w:rsidRPr="00DC2323" w:rsidRDefault="00BE79D4"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E79D4" w:rsidRPr="00DC2323" w:rsidRDefault="00BE79D4" w:rsidP="00DC2323">
            <w:pPr>
              <w:rPr>
                <w:i/>
                <w:iCs/>
              </w:rPr>
            </w:pPr>
            <w:r w:rsidRPr="00DC2323">
              <w:rPr>
                <w:i/>
                <w:iCs/>
              </w:rPr>
              <w:t>Стальные эмалированные ванны</w:t>
            </w:r>
          </w:p>
        </w:tc>
        <w:tc>
          <w:tcPr>
            <w:tcW w:w="3004" w:type="dxa"/>
            <w:vMerge w:val="restart"/>
            <w:tcBorders>
              <w:top w:val="single" w:sz="4" w:space="0" w:color="auto"/>
              <w:left w:val="nil"/>
              <w:bottom w:val="nil"/>
              <w:right w:val="single" w:sz="4" w:space="0" w:color="auto"/>
            </w:tcBorders>
            <w:vAlign w:val="bottom"/>
          </w:tcPr>
          <w:p w:rsidR="00BE79D4" w:rsidRPr="00DC2323" w:rsidRDefault="00BE79D4"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E79D4" w:rsidRPr="00DC2323" w:rsidTr="00BE79D4">
        <w:trPr>
          <w:cantSplit/>
        </w:trPr>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ванны напольные</w:t>
            </w:r>
          </w:p>
        </w:tc>
        <w:tc>
          <w:tcPr>
            <w:tcW w:w="2977" w:type="dxa"/>
            <w:vMerge/>
            <w:tcBorders>
              <w:top w:val="nil"/>
              <w:left w:val="nil"/>
              <w:bottom w:val="nil"/>
              <w:right w:val="single" w:sz="4" w:space="0" w:color="auto"/>
            </w:tcBorders>
            <w:vAlign w:val="bottom"/>
          </w:tcPr>
          <w:p w:rsidR="00BE79D4" w:rsidRPr="00DC2323" w:rsidRDefault="00BE79D4" w:rsidP="00DC2323">
            <w:pPr>
              <w:rPr>
                <w:i/>
                <w:iCs/>
              </w:rPr>
            </w:pPr>
          </w:p>
        </w:tc>
        <w:tc>
          <w:tcPr>
            <w:tcW w:w="3004" w:type="dxa"/>
            <w:vMerge/>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электроплиты</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Электрические напольные плиты</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сигнализация</w:t>
            </w:r>
          </w:p>
        </w:tc>
        <w:tc>
          <w:tcPr>
            <w:tcW w:w="2977" w:type="dxa"/>
            <w:tcBorders>
              <w:top w:val="nil"/>
              <w:left w:val="nil"/>
              <w:bottom w:val="nil"/>
              <w:right w:val="single" w:sz="4" w:space="0" w:color="auto"/>
            </w:tcBorders>
            <w:vAlign w:val="bottom"/>
          </w:tcPr>
          <w:p w:rsidR="00BE79D4" w:rsidRPr="00DC2323" w:rsidRDefault="00BE79D4" w:rsidP="00DC2323">
            <w:pPr>
              <w:rPr>
                <w:i/>
                <w:iCs/>
              </w:rPr>
            </w:pP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мусоропровод</w:t>
            </w:r>
          </w:p>
        </w:tc>
        <w:tc>
          <w:tcPr>
            <w:tcW w:w="2977" w:type="dxa"/>
            <w:tcBorders>
              <w:top w:val="nil"/>
              <w:left w:val="nil"/>
              <w:bottom w:val="nil"/>
              <w:right w:val="single" w:sz="4" w:space="0" w:color="auto"/>
            </w:tcBorders>
            <w:vAlign w:val="bottom"/>
          </w:tcPr>
          <w:p w:rsidR="00BE79D4" w:rsidRPr="00DC2323" w:rsidRDefault="00BE79D4" w:rsidP="00DC2323">
            <w:pPr>
              <w:rPr>
                <w:i/>
                <w:iCs/>
              </w:rPr>
            </w:pP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лифт</w:t>
            </w:r>
          </w:p>
        </w:tc>
        <w:tc>
          <w:tcPr>
            <w:tcW w:w="2977" w:type="dxa"/>
            <w:tcBorders>
              <w:top w:val="nil"/>
              <w:left w:val="nil"/>
              <w:bottom w:val="nil"/>
              <w:right w:val="single" w:sz="4" w:space="0" w:color="auto"/>
            </w:tcBorders>
            <w:vAlign w:val="bottom"/>
          </w:tcPr>
          <w:p w:rsidR="00BE79D4" w:rsidRPr="00DC2323" w:rsidRDefault="00BE79D4" w:rsidP="00DC2323">
            <w:pPr>
              <w:rPr>
                <w:i/>
                <w:iCs/>
              </w:rPr>
            </w:pP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вентиляция</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Естественная</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single" w:sz="4" w:space="0" w:color="auto"/>
              <w:right w:val="single" w:sz="4" w:space="0" w:color="auto"/>
            </w:tcBorders>
            <w:vAlign w:val="bottom"/>
          </w:tcPr>
          <w:p w:rsidR="00BE79D4" w:rsidRPr="00DC2323" w:rsidRDefault="00BE79D4" w:rsidP="00DC2323">
            <w:r w:rsidRPr="00DC2323">
              <w:t>(другое)</w:t>
            </w:r>
          </w:p>
        </w:tc>
        <w:tc>
          <w:tcPr>
            <w:tcW w:w="2977" w:type="dxa"/>
            <w:tcBorders>
              <w:top w:val="nil"/>
              <w:left w:val="nil"/>
              <w:bottom w:val="single" w:sz="4" w:space="0" w:color="auto"/>
              <w:right w:val="single" w:sz="4" w:space="0" w:color="auto"/>
            </w:tcBorders>
            <w:vAlign w:val="bottom"/>
          </w:tcPr>
          <w:p w:rsidR="00BE79D4" w:rsidRPr="00DC2323" w:rsidRDefault="00BE79D4" w:rsidP="00DC2323">
            <w:pPr>
              <w:rPr>
                <w:i/>
                <w:iCs/>
              </w:rPr>
            </w:pPr>
          </w:p>
        </w:tc>
        <w:tc>
          <w:tcPr>
            <w:tcW w:w="3004" w:type="dxa"/>
            <w:tcBorders>
              <w:top w:val="nil"/>
              <w:left w:val="nil"/>
              <w:bottom w:val="single" w:sz="4" w:space="0" w:color="auto"/>
              <w:right w:val="single" w:sz="4" w:space="0" w:color="auto"/>
            </w:tcBorders>
            <w:vAlign w:val="bottom"/>
          </w:tcPr>
          <w:p w:rsidR="00BE79D4" w:rsidRPr="00DC2323" w:rsidRDefault="00BE79D4" w:rsidP="00DC2323">
            <w:pPr>
              <w:rPr>
                <w:i/>
                <w:iCs/>
              </w:rPr>
            </w:pPr>
          </w:p>
        </w:tc>
      </w:tr>
      <w:tr w:rsidR="00BE79D4" w:rsidRPr="00DC2323" w:rsidTr="00BE79D4">
        <w:trPr>
          <w:cantSplit/>
        </w:trPr>
        <w:tc>
          <w:tcPr>
            <w:tcW w:w="4253" w:type="dxa"/>
            <w:tcBorders>
              <w:top w:val="single" w:sz="4" w:space="0" w:color="auto"/>
              <w:left w:val="single" w:sz="4" w:space="0" w:color="auto"/>
              <w:bottom w:val="nil"/>
              <w:right w:val="single" w:sz="4" w:space="0" w:color="auto"/>
            </w:tcBorders>
            <w:vAlign w:val="bottom"/>
          </w:tcPr>
          <w:p w:rsidR="00BE79D4" w:rsidRPr="00DC2323" w:rsidRDefault="00BE79D4"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E79D4" w:rsidRPr="00DC2323" w:rsidRDefault="00BE79D4" w:rsidP="00DC2323">
            <w:pPr>
              <w:rPr>
                <w:i/>
                <w:iCs/>
              </w:rPr>
            </w:pPr>
            <w:r w:rsidRPr="00DC2323">
              <w:rPr>
                <w:i/>
                <w:iCs/>
              </w:rPr>
              <w:t>Скрытая проводка</w:t>
            </w:r>
          </w:p>
        </w:tc>
        <w:tc>
          <w:tcPr>
            <w:tcW w:w="3004" w:type="dxa"/>
            <w:vMerge w:val="restart"/>
            <w:tcBorders>
              <w:top w:val="single" w:sz="4" w:space="0" w:color="auto"/>
              <w:left w:val="nil"/>
              <w:bottom w:val="nil"/>
              <w:right w:val="single" w:sz="4" w:space="0" w:color="auto"/>
            </w:tcBorders>
            <w:vAlign w:val="bottom"/>
          </w:tcPr>
          <w:p w:rsidR="00BE79D4" w:rsidRPr="00DC2323" w:rsidRDefault="00BE79D4"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25 %</w:t>
            </w:r>
          </w:p>
        </w:tc>
      </w:tr>
      <w:tr w:rsidR="00BE79D4" w:rsidRPr="00DC2323" w:rsidTr="00BE79D4">
        <w:trPr>
          <w:cantSplit/>
        </w:trPr>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E79D4" w:rsidRPr="00DC2323" w:rsidRDefault="00BE79D4" w:rsidP="00DC2323">
            <w:pPr>
              <w:rPr>
                <w:i/>
                <w:iCs/>
              </w:rPr>
            </w:pPr>
          </w:p>
        </w:tc>
        <w:tc>
          <w:tcPr>
            <w:tcW w:w="3004" w:type="dxa"/>
            <w:vMerge/>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холодное водоснабжение</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горячее водоснабжение</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водоотведение</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Чугунные трубы</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газоснабжение</w:t>
            </w:r>
          </w:p>
        </w:tc>
        <w:tc>
          <w:tcPr>
            <w:tcW w:w="2977" w:type="dxa"/>
            <w:tcBorders>
              <w:top w:val="nil"/>
              <w:left w:val="nil"/>
              <w:bottom w:val="nil"/>
              <w:right w:val="single" w:sz="4" w:space="0" w:color="auto"/>
            </w:tcBorders>
            <w:vAlign w:val="bottom"/>
          </w:tcPr>
          <w:p w:rsidR="00BE79D4" w:rsidRPr="00DC2323" w:rsidRDefault="00BE79D4" w:rsidP="00DC2323">
            <w:pPr>
              <w:jc w:val="center"/>
              <w:rPr>
                <w:i/>
                <w:iCs/>
              </w:rPr>
            </w:pPr>
            <w:r w:rsidRPr="00DC2323">
              <w:rPr>
                <w:i/>
                <w:iCs/>
              </w:rPr>
              <w:t>_</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E79D4" w:rsidRPr="00DC2323" w:rsidRDefault="00BE79D4"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E79D4" w:rsidRPr="00DC2323" w:rsidRDefault="00BE79D4" w:rsidP="00DC2323">
            <w:pPr>
              <w:rPr>
                <w:i/>
                <w:iCs/>
              </w:rPr>
            </w:pP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калориферы</w:t>
            </w:r>
          </w:p>
        </w:tc>
        <w:tc>
          <w:tcPr>
            <w:tcW w:w="2977" w:type="dxa"/>
            <w:tcBorders>
              <w:top w:val="nil"/>
              <w:left w:val="nil"/>
              <w:bottom w:val="nil"/>
              <w:right w:val="single" w:sz="4" w:space="0" w:color="auto"/>
            </w:tcBorders>
            <w:vAlign w:val="bottom"/>
          </w:tcPr>
          <w:p w:rsidR="00BE79D4" w:rsidRPr="00DC2323" w:rsidRDefault="00BE79D4" w:rsidP="00DC2323">
            <w:pPr>
              <w:rPr>
                <w:i/>
                <w:iCs/>
              </w:rPr>
            </w:pP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nil"/>
              <w:right w:val="single" w:sz="4" w:space="0" w:color="auto"/>
            </w:tcBorders>
            <w:vAlign w:val="bottom"/>
          </w:tcPr>
          <w:p w:rsidR="00BE79D4" w:rsidRPr="00DC2323" w:rsidRDefault="00BE79D4" w:rsidP="00DC2323">
            <w:r w:rsidRPr="00DC2323">
              <w:t>АГВ</w:t>
            </w:r>
          </w:p>
        </w:tc>
        <w:tc>
          <w:tcPr>
            <w:tcW w:w="2977" w:type="dxa"/>
            <w:tcBorders>
              <w:top w:val="nil"/>
              <w:left w:val="nil"/>
              <w:bottom w:val="nil"/>
              <w:right w:val="single" w:sz="4" w:space="0" w:color="auto"/>
            </w:tcBorders>
            <w:vAlign w:val="bottom"/>
          </w:tcPr>
          <w:p w:rsidR="00BE79D4" w:rsidRPr="00DC2323" w:rsidRDefault="00BE79D4" w:rsidP="00DC2323">
            <w:pPr>
              <w:rPr>
                <w:i/>
                <w:iCs/>
              </w:rPr>
            </w:pPr>
          </w:p>
        </w:tc>
        <w:tc>
          <w:tcPr>
            <w:tcW w:w="3004" w:type="dxa"/>
            <w:tcBorders>
              <w:top w:val="nil"/>
              <w:left w:val="nil"/>
              <w:bottom w:val="nil"/>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nil"/>
              <w:left w:val="single" w:sz="4" w:space="0" w:color="auto"/>
              <w:bottom w:val="single" w:sz="4" w:space="0" w:color="auto"/>
              <w:right w:val="single" w:sz="4" w:space="0" w:color="auto"/>
            </w:tcBorders>
            <w:vAlign w:val="bottom"/>
          </w:tcPr>
          <w:p w:rsidR="00BE79D4" w:rsidRPr="00DC2323" w:rsidRDefault="00BE79D4" w:rsidP="00DC2323">
            <w:r w:rsidRPr="00DC2323">
              <w:t>(другое)</w:t>
            </w:r>
          </w:p>
        </w:tc>
        <w:tc>
          <w:tcPr>
            <w:tcW w:w="2977" w:type="dxa"/>
            <w:tcBorders>
              <w:top w:val="nil"/>
              <w:left w:val="nil"/>
              <w:bottom w:val="single" w:sz="4" w:space="0" w:color="auto"/>
              <w:right w:val="single" w:sz="4" w:space="0" w:color="auto"/>
            </w:tcBorders>
            <w:vAlign w:val="bottom"/>
          </w:tcPr>
          <w:p w:rsidR="00BE79D4" w:rsidRPr="00DC2323" w:rsidRDefault="00BE79D4" w:rsidP="00DC2323">
            <w:pPr>
              <w:rPr>
                <w:i/>
                <w:iCs/>
              </w:rPr>
            </w:pPr>
            <w:r w:rsidRPr="00DC2323">
              <w:rPr>
                <w:i/>
                <w:iCs/>
              </w:rPr>
              <w:t>Чугунные радиаторы</w:t>
            </w:r>
          </w:p>
        </w:tc>
        <w:tc>
          <w:tcPr>
            <w:tcW w:w="3004" w:type="dxa"/>
            <w:tcBorders>
              <w:top w:val="nil"/>
              <w:left w:val="nil"/>
              <w:bottom w:val="single" w:sz="4" w:space="0" w:color="auto"/>
              <w:right w:val="single" w:sz="4" w:space="0" w:color="auto"/>
            </w:tcBorders>
            <w:vAlign w:val="bottom"/>
          </w:tcPr>
          <w:p w:rsidR="00BE79D4" w:rsidRPr="00DC2323" w:rsidRDefault="00BE79D4" w:rsidP="00DC2323">
            <w:pPr>
              <w:rPr>
                <w:i/>
                <w:iCs/>
              </w:rPr>
            </w:pPr>
          </w:p>
        </w:tc>
      </w:tr>
      <w:tr w:rsidR="00BE79D4" w:rsidRPr="00DC2323" w:rsidTr="00BE79D4">
        <w:tc>
          <w:tcPr>
            <w:tcW w:w="4253"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BE79D4" w:rsidRPr="00DC2323" w:rsidRDefault="00BE79D4" w:rsidP="00DC2323">
            <w:pPr>
              <w:rPr>
                <w:i/>
                <w:iCs/>
              </w:rPr>
            </w:pPr>
            <w:r w:rsidRPr="00DC2323">
              <w:rPr>
                <w:i/>
                <w:iCs/>
              </w:rPr>
              <w:t>Выбоины, стертость, деформации – износ 34 %</w:t>
            </w:r>
          </w:p>
        </w:tc>
      </w:tr>
    </w:tbl>
    <w:p w:rsidR="00925831" w:rsidRPr="00DC2323" w:rsidRDefault="00925831" w:rsidP="00DC2323">
      <w:pPr>
        <w:jc w:val="center"/>
        <w:rPr>
          <w:b/>
        </w:rPr>
      </w:pPr>
    </w:p>
    <w:p w:rsidR="00691969" w:rsidRDefault="00691969">
      <w:pPr>
        <w:rPr>
          <w:b/>
          <w:bCs/>
          <w:sz w:val="26"/>
          <w:szCs w:val="26"/>
        </w:rPr>
      </w:pPr>
      <w:r>
        <w:rPr>
          <w:b/>
          <w:bCs/>
          <w:sz w:val="26"/>
          <w:szCs w:val="26"/>
        </w:rPr>
        <w:br w:type="page"/>
      </w:r>
    </w:p>
    <w:p w:rsidR="00AE27D8" w:rsidRPr="00DC2323" w:rsidRDefault="00AE27D8" w:rsidP="00DC2323">
      <w:pPr>
        <w:spacing w:before="400"/>
        <w:jc w:val="center"/>
        <w:rPr>
          <w:b/>
          <w:bCs/>
          <w:sz w:val="26"/>
          <w:szCs w:val="26"/>
        </w:rPr>
      </w:pPr>
      <w:r w:rsidRPr="00DC2323">
        <w:rPr>
          <w:b/>
          <w:bCs/>
          <w:sz w:val="26"/>
          <w:szCs w:val="26"/>
        </w:rPr>
        <w:t>АКТ</w:t>
      </w:r>
    </w:p>
    <w:p w:rsidR="00AE27D8" w:rsidRPr="00DC2323" w:rsidRDefault="00AE27D8"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AE27D8" w:rsidRPr="00DC2323" w:rsidRDefault="00AE27D8" w:rsidP="00DC2323">
      <w:pPr>
        <w:spacing w:before="240"/>
        <w:jc w:val="center"/>
      </w:pPr>
      <w:r w:rsidRPr="00DC2323">
        <w:rPr>
          <w:lang w:val="en-US"/>
        </w:rPr>
        <w:t>I</w:t>
      </w:r>
      <w:r w:rsidRPr="00DC2323">
        <w:t>. Общие сведения о многоквартирном доме</w:t>
      </w:r>
    </w:p>
    <w:p w:rsidR="00AE27D8" w:rsidRPr="00DC2323" w:rsidRDefault="00AE27D8" w:rsidP="00DC2323">
      <w:pPr>
        <w:numPr>
          <w:ilvl w:val="0"/>
          <w:numId w:val="9"/>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AE27D8" w:rsidRPr="00DC2323" w:rsidRDefault="00AE27D8" w:rsidP="00DC2323">
      <w:pPr>
        <w:spacing w:before="240"/>
      </w:pPr>
      <w:r w:rsidRPr="00DC2323">
        <w:rPr>
          <w:i/>
          <w:iCs/>
          <w:sz w:val="22"/>
          <w:szCs w:val="22"/>
        </w:rPr>
        <w:t xml:space="preserve">                                                              проспект Победы, дом № 1 квартиры (137 - 171)</w:t>
      </w:r>
    </w:p>
    <w:p w:rsidR="00AE27D8" w:rsidRPr="00DC2323" w:rsidRDefault="00AE27D8" w:rsidP="00DC2323">
      <w:pPr>
        <w:pBdr>
          <w:top w:val="single" w:sz="4" w:space="0" w:color="auto"/>
        </w:pBdr>
        <w:rPr>
          <w:sz w:val="2"/>
          <w:szCs w:val="2"/>
        </w:rPr>
      </w:pPr>
    </w:p>
    <w:p w:rsidR="00AE27D8" w:rsidRPr="00DC2323" w:rsidRDefault="00AE27D8" w:rsidP="00DC2323">
      <w:pPr>
        <w:ind w:firstLine="567"/>
      </w:pPr>
      <w:r w:rsidRPr="00DC2323">
        <w:t xml:space="preserve">2. Кадастровый номер многоквартирного дома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ind w:firstLine="426"/>
      </w:pPr>
      <w:r w:rsidRPr="00DC2323">
        <w:t>Инвентарный номер техпаспорта - № 578</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3. Серия, тип постройки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4. Год постройки  </w:t>
      </w:r>
      <w:r w:rsidRPr="00DC2323">
        <w:rPr>
          <w:i/>
          <w:iCs/>
        </w:rPr>
        <w:t>1989 год</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5. Степень износа по данным государственного технического учета  </w:t>
      </w:r>
      <w:r w:rsidRPr="00DC2323">
        <w:rPr>
          <w:i/>
          <w:iCs/>
        </w:rPr>
        <w:t xml:space="preserve">19 % по состоянию </w:t>
      </w:r>
      <w:proofErr w:type="gramStart"/>
      <w:r w:rsidRPr="00DC2323">
        <w:rPr>
          <w:i/>
          <w:iCs/>
        </w:rPr>
        <w:t>на</w:t>
      </w:r>
      <w:proofErr w:type="gramEnd"/>
      <w:r w:rsidRPr="00DC2323">
        <w:rPr>
          <w:i/>
          <w:iCs/>
        </w:rPr>
        <w:t xml:space="preserve">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rPr>
          <w:i/>
          <w:iCs/>
        </w:rPr>
        <w:t>12.09.2007 года</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6. Степень фактического износа   </w:t>
      </w:r>
      <w:r w:rsidRPr="00DC2323">
        <w:rPr>
          <w:i/>
          <w:iCs/>
        </w:rPr>
        <w:t>19 %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7. Год последнего капитального ремонта  </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pPr>
      <w:r w:rsidRPr="00DC2323">
        <w:t xml:space="preserve">8. Реквизиты правового акта о признании многоквартирного дома аварийным и подлежащим    сносу  </w:t>
      </w:r>
      <w:r w:rsidRPr="00DC2323">
        <w:rPr>
          <w:i/>
          <w:iCs/>
        </w:rPr>
        <w:t>не подлежит</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9. Количество этажей  </w:t>
      </w:r>
      <w:r w:rsidRPr="00DC2323">
        <w:rPr>
          <w:i/>
          <w:iCs/>
        </w:rPr>
        <w:t>шесть</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10. Наличие подвала  </w:t>
      </w:r>
      <w:r w:rsidRPr="00DC2323">
        <w:rPr>
          <w:i/>
          <w:iCs/>
        </w:rPr>
        <w:t>имеется по проекту и в натуре</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11. Наличие цокольного этажа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12. Наличие мансарды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13. Наличие мезонина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14. Количество квартир  </w:t>
      </w:r>
      <w:r w:rsidRPr="00DC2323">
        <w:rPr>
          <w:i/>
          <w:iCs/>
        </w:rPr>
        <w:t>30 квартир</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15. Количество нежилых помещений, не входящих в состав общего имущества</w:t>
      </w:r>
    </w:p>
    <w:p w:rsidR="00AE27D8" w:rsidRPr="00DC2323" w:rsidRDefault="00AE27D8" w:rsidP="00DC2323">
      <w:pPr>
        <w:ind w:firstLine="567"/>
        <w:jc w:val="both"/>
        <w:rPr>
          <w:i/>
          <w:iCs/>
        </w:rPr>
      </w:pPr>
      <w:r w:rsidRPr="00DC2323">
        <w:rPr>
          <w:i/>
          <w:iCs/>
        </w:rPr>
        <w:t>277,4 кв.м</w:t>
      </w:r>
    </w:p>
    <w:p w:rsidR="00AE27D8" w:rsidRPr="00DC2323" w:rsidRDefault="00AE27D8" w:rsidP="00DC2323">
      <w:pPr>
        <w:pBdr>
          <w:top w:val="single" w:sz="4" w:space="1" w:color="auto"/>
        </w:pBdr>
        <w:rPr>
          <w:sz w:val="2"/>
          <w:szCs w:val="2"/>
        </w:rPr>
      </w:pPr>
    </w:p>
    <w:p w:rsidR="00AE27D8" w:rsidRPr="00DC2323" w:rsidRDefault="00AE27D8"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AE27D8" w:rsidRPr="00DC2323" w:rsidRDefault="00AE27D8" w:rsidP="00DC2323">
      <w:pPr>
        <w:jc w:val="center"/>
      </w:pPr>
      <w:r w:rsidRPr="00DC2323">
        <w:rPr>
          <w:i/>
          <w:iCs/>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387"/>
          <w:tab w:val="left" w:pos="7371"/>
        </w:tabs>
        <w:ind w:firstLine="567"/>
      </w:pPr>
      <w:r w:rsidRPr="00DC2323">
        <w:t xml:space="preserve">18. Строительный объем  </w:t>
      </w:r>
      <w:r w:rsidRPr="00DC2323">
        <w:rPr>
          <w:i/>
          <w:iCs/>
        </w:rPr>
        <w:t>9799</w:t>
      </w:r>
      <w:r w:rsidRPr="00DC2323">
        <w:tab/>
      </w:r>
      <w:r w:rsidRPr="00DC2323">
        <w:tab/>
        <w:t>куб. м</w:t>
      </w:r>
    </w:p>
    <w:p w:rsidR="00AE27D8" w:rsidRPr="00DC2323" w:rsidRDefault="00AE27D8" w:rsidP="00DC2323">
      <w:pPr>
        <w:pBdr>
          <w:top w:val="single" w:sz="4" w:space="1" w:color="auto"/>
        </w:pBdr>
        <w:rPr>
          <w:sz w:val="2"/>
          <w:szCs w:val="2"/>
        </w:rPr>
      </w:pPr>
    </w:p>
    <w:p w:rsidR="00AE27D8" w:rsidRPr="00DC2323" w:rsidRDefault="00AE27D8" w:rsidP="00DC2323">
      <w:r w:rsidRPr="00DC2323">
        <w:t>19. Площадь:</w:t>
      </w:r>
    </w:p>
    <w:p w:rsidR="00AE27D8" w:rsidRPr="00DC2323" w:rsidRDefault="00AE27D8"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2000,7 кв.м, кроме того балконы –</w:t>
      </w:r>
      <w:r w:rsidRPr="00DC2323">
        <w:rPr>
          <w:i/>
          <w:iCs/>
          <w:u w:val="single"/>
        </w:rPr>
        <w:t xml:space="preserve"> 64,8 кв.м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598"/>
          <w:tab w:val="right" w:pos="10206"/>
        </w:tabs>
        <w:ind w:firstLine="567"/>
      </w:pPr>
      <w:r w:rsidRPr="00DC2323">
        <w:t xml:space="preserve">б) жилых помещений (общая площадь квартир)  </w:t>
      </w:r>
      <w:r w:rsidRPr="00DC2323">
        <w:rPr>
          <w:i/>
          <w:iCs/>
        </w:rPr>
        <w:t>1723,3</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277,4</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305,5 кв.м,                              лифт – 41,4</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245"/>
          <w:tab w:val="left" w:pos="7088"/>
        </w:tabs>
        <w:ind w:firstLine="567"/>
      </w:pPr>
      <w:r w:rsidRPr="00DC2323">
        <w:t xml:space="preserve">20. Количество лестниц  </w:t>
      </w:r>
      <w:r w:rsidRPr="00DC2323">
        <w:rPr>
          <w:i/>
          <w:iCs/>
        </w:rPr>
        <w:t>одна</w:t>
      </w:r>
      <w:r w:rsidRPr="00DC2323">
        <w:tab/>
      </w:r>
      <w:r w:rsidRPr="00DC2323">
        <w:tab/>
        <w:t>шт.</w:t>
      </w:r>
    </w:p>
    <w:p w:rsidR="00AE27D8" w:rsidRPr="00DC2323" w:rsidRDefault="00AE27D8" w:rsidP="00DC2323">
      <w:pPr>
        <w:pBdr>
          <w:top w:val="single" w:sz="4" w:space="1" w:color="auto"/>
        </w:pBdr>
        <w:rPr>
          <w:sz w:val="2"/>
          <w:szCs w:val="2"/>
        </w:rPr>
      </w:pPr>
    </w:p>
    <w:p w:rsidR="00AE27D8" w:rsidRPr="00DC2323" w:rsidRDefault="00AE27D8" w:rsidP="00DC2323">
      <w:pPr>
        <w:tabs>
          <w:tab w:val="left" w:pos="3969"/>
        </w:tabs>
      </w:pPr>
      <w:r w:rsidRPr="00DC2323">
        <w:t>21. Уборочная площадь лестниц (включая межквартирные лестничные площадки)</w:t>
      </w:r>
      <w:r w:rsidRPr="00DC2323">
        <w:br/>
      </w:r>
      <w:r w:rsidRPr="00DC2323">
        <w:rPr>
          <w:i/>
          <w:iCs/>
        </w:rPr>
        <w:t>154,5</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230"/>
          <w:tab w:val="left" w:pos="9356"/>
        </w:tabs>
        <w:ind w:firstLine="567"/>
        <w:jc w:val="right"/>
      </w:pPr>
      <w:r w:rsidRPr="00DC2323">
        <w:t xml:space="preserve">22. Уборочная площадь общих коридоров  </w:t>
      </w:r>
      <w:r w:rsidRPr="00DC2323">
        <w:rPr>
          <w:i/>
          <w:iCs/>
        </w:rPr>
        <w:t xml:space="preserve">тамбуры, – 11,1 кв.м, коридоры – 122,4 кв.м,                                                                             подсобные помещения – </w:t>
      </w:r>
      <w:r w:rsidRPr="00DC2323">
        <w:rPr>
          <w:i/>
          <w:iCs/>
          <w:u w:val="single"/>
        </w:rPr>
        <w:t>17,5 кв.м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383,9 кв.м, вход в подвал – 14,6</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pStyle w:val="21"/>
        <w:ind w:right="0"/>
        <w:rPr>
          <w:sz w:val="24"/>
          <w:szCs w:val="24"/>
        </w:rPr>
      </w:pPr>
      <w:r w:rsidRPr="00DC2323">
        <w:rPr>
          <w:sz w:val="24"/>
          <w:szCs w:val="24"/>
        </w:rPr>
        <w:t xml:space="preserve">24. Площадь земельного участка, входящего в состав общего имущества многоквартирного дома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25. Кадастровый номер земельного участка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t xml:space="preserve">Площадь застройки дома: </w:t>
      </w:r>
      <w:r w:rsidRPr="00DC2323">
        <w:rPr>
          <w:i/>
          <w:iCs/>
        </w:rPr>
        <w:t>579,6 кв</w:t>
      </w:r>
      <w:proofErr w:type="gramStart"/>
      <w:r w:rsidRPr="00DC2323">
        <w:rPr>
          <w:i/>
          <w:iCs/>
        </w:rPr>
        <w:t>.м</w:t>
      </w:r>
      <w:proofErr w:type="gramEnd"/>
    </w:p>
    <w:p w:rsidR="00AE27D8" w:rsidRPr="00DC2323" w:rsidRDefault="00AE27D8" w:rsidP="00DC2323">
      <w:pPr>
        <w:pBdr>
          <w:top w:val="single" w:sz="4" w:space="1" w:color="auto"/>
        </w:pBdr>
        <w:rPr>
          <w:sz w:val="2"/>
          <w:szCs w:val="2"/>
        </w:rPr>
      </w:pPr>
    </w:p>
    <w:p w:rsidR="00AE27D8" w:rsidRPr="00DC2323" w:rsidRDefault="00AE27D8"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AE27D8" w:rsidRPr="00DC2323" w:rsidTr="00AE27D8">
        <w:tc>
          <w:tcPr>
            <w:tcW w:w="4253"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Техническое состояние элементов общего имущества многоквартирного дома</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Мелкие трещины в штукатурном слое – износ 18 %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Выветривание швов, незначительные трещины в штукатурном слое, сырость – износ 18 %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Незначительные трещины – </w:t>
            </w:r>
          </w:p>
          <w:p w:rsidR="00AE27D8" w:rsidRPr="00DC2323" w:rsidRDefault="00AE27D8" w:rsidP="00DC2323">
            <w:pPr>
              <w:rPr>
                <w:i/>
                <w:iCs/>
              </w:rPr>
            </w:pPr>
            <w:r w:rsidRPr="00DC2323">
              <w:rPr>
                <w:i/>
                <w:iCs/>
              </w:rPr>
              <w:t>износ 18 %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4. Перекрытия</w:t>
            </w:r>
          </w:p>
        </w:tc>
        <w:tc>
          <w:tcPr>
            <w:tcW w:w="2977" w:type="dxa"/>
            <w:vMerge w:val="restart"/>
            <w:tcBorders>
              <w:top w:val="nil"/>
              <w:bottom w:val="nil"/>
            </w:tcBorders>
          </w:tcPr>
          <w:p w:rsidR="00AE27D8" w:rsidRPr="00DC2323" w:rsidRDefault="00AE27D8" w:rsidP="00DC2323">
            <w:pPr>
              <w:rPr>
                <w:i/>
                <w:iCs/>
              </w:rPr>
            </w:pPr>
          </w:p>
        </w:tc>
        <w:tc>
          <w:tcPr>
            <w:tcW w:w="3004" w:type="dxa"/>
            <w:gridSpan w:val="2"/>
            <w:vMerge w:val="restart"/>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чердачные</w:t>
            </w:r>
          </w:p>
        </w:tc>
        <w:tc>
          <w:tcPr>
            <w:tcW w:w="2977" w:type="dxa"/>
            <w:vMerge/>
            <w:tcBorders>
              <w:top w:val="nil"/>
              <w:bottom w:val="nil"/>
            </w:tcBorders>
          </w:tcPr>
          <w:p w:rsidR="00AE27D8" w:rsidRPr="00DC2323" w:rsidRDefault="00AE27D8" w:rsidP="00DC2323">
            <w:pPr>
              <w:rPr>
                <w:i/>
                <w:iCs/>
              </w:rPr>
            </w:pPr>
          </w:p>
        </w:tc>
        <w:tc>
          <w:tcPr>
            <w:tcW w:w="3004" w:type="dxa"/>
            <w:gridSpan w:val="2"/>
            <w:vMerge/>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 xml:space="preserve">междуэтажные                                </w:t>
            </w:r>
          </w:p>
        </w:tc>
        <w:tc>
          <w:tcPr>
            <w:tcW w:w="2977" w:type="dxa"/>
            <w:tcBorders>
              <w:top w:val="nil"/>
              <w:bottom w:val="nil"/>
            </w:tcBorders>
          </w:tcPr>
          <w:p w:rsidR="00AE27D8" w:rsidRPr="00DC2323" w:rsidRDefault="00AE27D8" w:rsidP="00DC2323">
            <w:pPr>
              <w:rPr>
                <w:i/>
                <w:iCs/>
              </w:rPr>
            </w:pPr>
            <w:r w:rsidRPr="00DC2323">
              <w:rPr>
                <w:i/>
                <w:iCs/>
              </w:rPr>
              <w:t>Железобетонные плиты перекрытий</w:t>
            </w:r>
          </w:p>
        </w:tc>
        <w:tc>
          <w:tcPr>
            <w:tcW w:w="3004" w:type="dxa"/>
            <w:gridSpan w:val="2"/>
            <w:tcBorders>
              <w:top w:val="nil"/>
              <w:bottom w:val="nil"/>
            </w:tcBorders>
          </w:tcPr>
          <w:p w:rsidR="00AE27D8" w:rsidRPr="00DC2323" w:rsidRDefault="00AE27D8" w:rsidP="00DC2323">
            <w:pPr>
              <w:rPr>
                <w:i/>
                <w:iCs/>
              </w:rPr>
            </w:pPr>
            <w:r w:rsidRPr="00DC2323">
              <w:rPr>
                <w:i/>
                <w:iCs/>
              </w:rPr>
              <w:t xml:space="preserve">Волосные трещины, местами протечки –  износ 19 %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подвальные</w:t>
            </w:r>
          </w:p>
        </w:tc>
        <w:tc>
          <w:tcPr>
            <w:tcW w:w="2977" w:type="dxa"/>
            <w:tcBorders>
              <w:top w:val="nil"/>
              <w:bottom w:val="nil"/>
            </w:tcBorders>
          </w:tcPr>
          <w:p w:rsidR="00AE27D8" w:rsidRPr="00DC2323" w:rsidRDefault="00AE27D8" w:rsidP="00DC2323">
            <w:pP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(другое)</w:t>
            </w:r>
          </w:p>
        </w:tc>
        <w:tc>
          <w:tcPr>
            <w:tcW w:w="2977" w:type="dxa"/>
            <w:tcBorders>
              <w:top w:val="nil"/>
              <w:bottom w:val="nil"/>
            </w:tcBorders>
          </w:tcPr>
          <w:p w:rsidR="00AE27D8" w:rsidRPr="00DC2323" w:rsidRDefault="00AE27D8" w:rsidP="00DC2323">
            <w:pPr>
              <w:jc w:val="cente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нарушение защитного слоя, выбоины, протечки – износ 19 %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Стертость, выбоины, нарушение верхнего слоя – износ 20 %</w:t>
            </w: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Деревянные заполнения,</w:t>
            </w:r>
          </w:p>
          <w:p w:rsidR="00AE27D8" w:rsidRPr="00DC2323" w:rsidRDefault="00AE27D8"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AE27D8" w:rsidRPr="00DC2323" w:rsidRDefault="00AE27D8" w:rsidP="00DC2323">
            <w:pPr>
              <w:pStyle w:val="aa"/>
              <w:rPr>
                <w:i/>
                <w:iCs/>
              </w:rPr>
            </w:pPr>
            <w:r w:rsidRPr="00DC2323">
              <w:rPr>
                <w:i/>
                <w:iCs/>
              </w:rPr>
              <w:t>– износ 19 %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Окна                                                       </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двери</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Загрязнение, трещины, шелушение окрасочного слоя, местами отслоение штукатурного слоя –  износ 20 %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внутренняя</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trHeight w:val="955"/>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наружная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r w:rsidRPr="00DC2323">
              <w:rPr>
                <w:i/>
                <w:iCs/>
              </w:rPr>
              <w:t>Трещины, шелушение окрасочного слоя, нарушение обшивки в подъездах – износ 20 %</w:t>
            </w: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ванны напольные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электроплиты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сети проводного радиовещания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сигнализация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мусоропровод</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лифт</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вентиляция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20 %</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холодное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горячее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водоотведение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газоснабжение</w:t>
            </w:r>
          </w:p>
        </w:tc>
        <w:tc>
          <w:tcPr>
            <w:tcW w:w="2977" w:type="dxa"/>
            <w:tcBorders>
              <w:top w:val="nil"/>
              <w:left w:val="nil"/>
              <w:bottom w:val="nil"/>
              <w:right w:val="single" w:sz="4" w:space="0" w:color="auto"/>
            </w:tcBorders>
            <w:vAlign w:val="bottom"/>
          </w:tcPr>
          <w:p w:rsidR="00AE27D8" w:rsidRPr="00DC2323" w:rsidRDefault="00AE27D8"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калориферы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АГВ</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Выбоины, стертость, разрушение крылец, козырьков – износ 30 %</w:t>
            </w:r>
          </w:p>
        </w:tc>
      </w:tr>
    </w:tbl>
    <w:p w:rsidR="00925831" w:rsidRPr="00DC2323" w:rsidRDefault="00925831" w:rsidP="00DC2323">
      <w:pPr>
        <w:jc w:val="center"/>
        <w:rPr>
          <w:b/>
        </w:rPr>
      </w:pPr>
    </w:p>
    <w:p w:rsidR="00691969" w:rsidRDefault="00691969">
      <w:pPr>
        <w:rPr>
          <w:b/>
          <w:bCs/>
          <w:sz w:val="26"/>
          <w:szCs w:val="26"/>
        </w:rPr>
      </w:pPr>
      <w:r>
        <w:rPr>
          <w:b/>
          <w:bCs/>
          <w:sz w:val="26"/>
          <w:szCs w:val="26"/>
        </w:rPr>
        <w:br w:type="page"/>
      </w:r>
    </w:p>
    <w:p w:rsidR="00AE27D8" w:rsidRPr="00DC2323" w:rsidRDefault="00AE27D8" w:rsidP="00DC2323">
      <w:pPr>
        <w:spacing w:before="400"/>
        <w:jc w:val="center"/>
        <w:rPr>
          <w:b/>
          <w:bCs/>
          <w:sz w:val="26"/>
          <w:szCs w:val="26"/>
        </w:rPr>
      </w:pPr>
      <w:r w:rsidRPr="00DC2323">
        <w:rPr>
          <w:b/>
          <w:bCs/>
          <w:sz w:val="26"/>
          <w:szCs w:val="26"/>
        </w:rPr>
        <w:t>АКТ</w:t>
      </w:r>
    </w:p>
    <w:p w:rsidR="00AE27D8" w:rsidRPr="00DC2323" w:rsidRDefault="00AE27D8"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AE27D8" w:rsidRPr="00DC2323" w:rsidRDefault="00AE27D8" w:rsidP="00DC2323">
      <w:pPr>
        <w:spacing w:before="240"/>
        <w:jc w:val="center"/>
      </w:pPr>
      <w:r w:rsidRPr="00DC2323">
        <w:rPr>
          <w:lang w:val="en-US"/>
        </w:rPr>
        <w:t>I</w:t>
      </w:r>
      <w:r w:rsidRPr="00DC2323">
        <w:t>. Общие сведения о многоквартирном доме</w:t>
      </w:r>
    </w:p>
    <w:p w:rsidR="00AE27D8" w:rsidRPr="00DC2323" w:rsidRDefault="00AE27D8" w:rsidP="00DC2323">
      <w:pPr>
        <w:numPr>
          <w:ilvl w:val="0"/>
          <w:numId w:val="10"/>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AE27D8" w:rsidRPr="00DC2323" w:rsidRDefault="00AE27D8" w:rsidP="00DC2323">
      <w:pPr>
        <w:spacing w:before="240"/>
      </w:pPr>
      <w:r w:rsidRPr="00DC2323">
        <w:rPr>
          <w:i/>
          <w:iCs/>
          <w:sz w:val="22"/>
          <w:szCs w:val="22"/>
        </w:rPr>
        <w:t xml:space="preserve">                                                              проспект Победы, дом № 1 квартиры (172 – 199)</w:t>
      </w:r>
    </w:p>
    <w:p w:rsidR="00AE27D8" w:rsidRPr="00DC2323" w:rsidRDefault="00AE27D8" w:rsidP="00DC2323">
      <w:pPr>
        <w:pBdr>
          <w:top w:val="single" w:sz="4" w:space="0" w:color="auto"/>
        </w:pBdr>
        <w:rPr>
          <w:sz w:val="2"/>
          <w:szCs w:val="2"/>
        </w:rPr>
      </w:pPr>
    </w:p>
    <w:p w:rsidR="00AE27D8" w:rsidRPr="00DC2323" w:rsidRDefault="00AE27D8" w:rsidP="00DC2323">
      <w:pPr>
        <w:ind w:firstLine="567"/>
      </w:pPr>
      <w:r w:rsidRPr="00DC2323">
        <w:t xml:space="preserve">2. Кадастровый номер многоквартирного дома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ind w:firstLine="284"/>
      </w:pPr>
      <w:r w:rsidRPr="00DC2323">
        <w:t>Инвентарный номер техпаспорта - № 593</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3. Серия, тип постройки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4. Год постройки  </w:t>
      </w:r>
      <w:r w:rsidRPr="00DC2323">
        <w:rPr>
          <w:i/>
          <w:iCs/>
        </w:rPr>
        <w:t>1990 год</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5. Степень износа по данным государственного технического учета  </w:t>
      </w:r>
      <w:r w:rsidRPr="00DC2323">
        <w:rPr>
          <w:i/>
          <w:iCs/>
        </w:rPr>
        <w:t xml:space="preserve">23 % по состоянию </w:t>
      </w:r>
      <w:proofErr w:type="gramStart"/>
      <w:r w:rsidRPr="00DC2323">
        <w:rPr>
          <w:i/>
          <w:iCs/>
        </w:rPr>
        <w:t>на</w:t>
      </w:r>
      <w:proofErr w:type="gramEnd"/>
      <w:r w:rsidRPr="00DC2323">
        <w:rPr>
          <w:i/>
          <w:iCs/>
        </w:rPr>
        <w:t xml:space="preserve">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rPr>
          <w:i/>
          <w:iCs/>
        </w:rPr>
        <w:t>11.09.2007 года</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6. Степень фактического износа   </w:t>
      </w:r>
      <w:r w:rsidRPr="00DC2323">
        <w:rPr>
          <w:i/>
          <w:iCs/>
        </w:rPr>
        <w:t>23 %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7. Год последнего капитального ремонта  </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9. Количество этажей  </w:t>
      </w:r>
      <w:r w:rsidRPr="00DC2323">
        <w:rPr>
          <w:i/>
          <w:iCs/>
        </w:rPr>
        <w:t>пять</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10. Наличие подвала  </w:t>
      </w:r>
      <w:r w:rsidRPr="00DC2323">
        <w:rPr>
          <w:i/>
          <w:iCs/>
        </w:rPr>
        <w:t>имеется по проекту и в натуре</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11. Наличие цокольного этажа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12. Наличие мансарды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13. Наличие мезонина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14. Количество квартир  </w:t>
      </w:r>
      <w:r w:rsidRPr="00DC2323">
        <w:rPr>
          <w:i/>
          <w:iCs/>
        </w:rPr>
        <w:t>28 квартир</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15. Количество нежилых помещений, не входящих в состав общего имущества</w:t>
      </w:r>
    </w:p>
    <w:p w:rsidR="00AE27D8" w:rsidRPr="00DC2323" w:rsidRDefault="00AE27D8" w:rsidP="00DC2323">
      <w:pPr>
        <w:ind w:firstLine="567"/>
        <w:jc w:val="both"/>
        <w:rPr>
          <w:i/>
          <w:iCs/>
        </w:rPr>
      </w:pPr>
      <w:r w:rsidRPr="00DC2323">
        <w:rPr>
          <w:i/>
          <w:iCs/>
        </w:rPr>
        <w:t>339,8 кв.м</w:t>
      </w:r>
    </w:p>
    <w:p w:rsidR="00AE27D8" w:rsidRPr="00DC2323" w:rsidRDefault="00AE27D8" w:rsidP="00DC2323">
      <w:pPr>
        <w:pBdr>
          <w:top w:val="single" w:sz="4" w:space="1" w:color="auto"/>
        </w:pBdr>
        <w:rPr>
          <w:sz w:val="2"/>
          <w:szCs w:val="2"/>
        </w:rPr>
      </w:pPr>
    </w:p>
    <w:p w:rsidR="00AE27D8" w:rsidRPr="00DC2323" w:rsidRDefault="00AE27D8"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AE27D8" w:rsidRPr="00DC2323" w:rsidRDefault="00AE27D8" w:rsidP="00DC2323">
      <w:pPr>
        <w:jc w:val="center"/>
      </w:pPr>
      <w:r w:rsidRPr="00DC2323">
        <w:rPr>
          <w:i/>
          <w:iCs/>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387"/>
          <w:tab w:val="left" w:pos="7371"/>
        </w:tabs>
        <w:ind w:firstLine="567"/>
      </w:pPr>
      <w:r w:rsidRPr="00DC2323">
        <w:t xml:space="preserve">18. Строительный объем  </w:t>
      </w:r>
      <w:r w:rsidRPr="00DC2323">
        <w:rPr>
          <w:i/>
          <w:iCs/>
        </w:rPr>
        <w:t>8633</w:t>
      </w:r>
      <w:r w:rsidRPr="00DC2323">
        <w:tab/>
      </w:r>
      <w:r w:rsidRPr="00DC2323">
        <w:tab/>
        <w:t>куб. м</w:t>
      </w:r>
    </w:p>
    <w:p w:rsidR="00AE27D8" w:rsidRPr="00DC2323" w:rsidRDefault="00AE27D8" w:rsidP="00DC2323">
      <w:pPr>
        <w:pBdr>
          <w:top w:val="single" w:sz="4" w:space="1" w:color="auto"/>
        </w:pBdr>
        <w:rPr>
          <w:sz w:val="2"/>
          <w:szCs w:val="2"/>
        </w:rPr>
      </w:pPr>
    </w:p>
    <w:p w:rsidR="00AE27D8" w:rsidRPr="00DC2323" w:rsidRDefault="00AE27D8" w:rsidP="00DC2323">
      <w:r w:rsidRPr="00DC2323">
        <w:t>19. Площадь:</w:t>
      </w:r>
    </w:p>
    <w:p w:rsidR="00AE27D8" w:rsidRPr="00DC2323" w:rsidRDefault="00AE27D8"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 xml:space="preserve">1942,3 кв.м </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598"/>
          <w:tab w:val="right" w:pos="10206"/>
        </w:tabs>
        <w:ind w:firstLine="567"/>
      </w:pPr>
      <w:r w:rsidRPr="00DC2323">
        <w:t xml:space="preserve">б) жилых помещений (общая площадь квартир)  </w:t>
      </w:r>
      <w:r w:rsidRPr="00DC2323">
        <w:rPr>
          <w:i/>
          <w:iCs/>
        </w:rPr>
        <w:t>1602,4</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339,8</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200,7</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AE27D8" w:rsidRPr="00DC2323" w:rsidRDefault="00AE27D8" w:rsidP="00DC2323">
      <w:pPr>
        <w:pBdr>
          <w:top w:val="single" w:sz="4" w:space="1" w:color="auto"/>
        </w:pBdr>
        <w:rPr>
          <w:sz w:val="2"/>
          <w:szCs w:val="2"/>
        </w:rPr>
      </w:pPr>
    </w:p>
    <w:p w:rsidR="00AE27D8" w:rsidRPr="00DC2323" w:rsidRDefault="00AE27D8" w:rsidP="00DC2323">
      <w:pPr>
        <w:tabs>
          <w:tab w:val="left" w:pos="3969"/>
        </w:tabs>
      </w:pPr>
      <w:r w:rsidRPr="00DC2323">
        <w:t>21. Уборочная площадь лестниц (включая межквартирные лестничные площадки)</w:t>
      </w:r>
      <w:r w:rsidRPr="00DC2323">
        <w:br/>
      </w:r>
      <w:r w:rsidRPr="00DC2323">
        <w:rPr>
          <w:i/>
          <w:iCs/>
        </w:rPr>
        <w:t>190,9</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9,8 кв.м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кв.м, вход в подвал –</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25. Кадастровый номер земельного участка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t xml:space="preserve">Площадь застройки дома: </w:t>
      </w:r>
      <w:r w:rsidRPr="00DC2323">
        <w:rPr>
          <w:i/>
          <w:iCs/>
        </w:rPr>
        <w:t>505,8 кв</w:t>
      </w:r>
      <w:proofErr w:type="gramStart"/>
      <w:r w:rsidRPr="00DC2323">
        <w:rPr>
          <w:i/>
          <w:iCs/>
        </w:rPr>
        <w:t>.м</w:t>
      </w:r>
      <w:proofErr w:type="gramEnd"/>
    </w:p>
    <w:p w:rsidR="00AE27D8" w:rsidRPr="00DC2323" w:rsidRDefault="00AE27D8" w:rsidP="00DC2323">
      <w:pPr>
        <w:pBdr>
          <w:top w:val="single" w:sz="4" w:space="1" w:color="auto"/>
        </w:pBdr>
        <w:rPr>
          <w:sz w:val="2"/>
          <w:szCs w:val="2"/>
        </w:rPr>
      </w:pPr>
    </w:p>
    <w:p w:rsidR="00AE27D8" w:rsidRPr="00DC2323" w:rsidRDefault="00AE27D8"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AE27D8" w:rsidRPr="00DC2323" w:rsidTr="00AE27D8">
        <w:tc>
          <w:tcPr>
            <w:tcW w:w="4253"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Техническое состояние элементов общего имущества многоквартирного дома</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Мелкие трещины в штукатурном слое – износ 22 %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Выветривание швов, незначительные трещины в штукатурном слое, сырость – износ 22 %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Незначительные трещины – </w:t>
            </w:r>
          </w:p>
          <w:p w:rsidR="00AE27D8" w:rsidRPr="00DC2323" w:rsidRDefault="00AE27D8" w:rsidP="00DC2323">
            <w:pPr>
              <w:rPr>
                <w:i/>
                <w:iCs/>
              </w:rPr>
            </w:pPr>
            <w:r w:rsidRPr="00DC2323">
              <w:rPr>
                <w:i/>
                <w:iCs/>
              </w:rPr>
              <w:t>износ 22 %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4. Перекрытия</w:t>
            </w:r>
          </w:p>
        </w:tc>
        <w:tc>
          <w:tcPr>
            <w:tcW w:w="2977" w:type="dxa"/>
            <w:vMerge w:val="restart"/>
            <w:tcBorders>
              <w:top w:val="nil"/>
              <w:bottom w:val="nil"/>
            </w:tcBorders>
          </w:tcPr>
          <w:p w:rsidR="00AE27D8" w:rsidRPr="00DC2323" w:rsidRDefault="00AE27D8" w:rsidP="00DC2323">
            <w:pPr>
              <w:rPr>
                <w:i/>
                <w:iCs/>
              </w:rPr>
            </w:pPr>
          </w:p>
        </w:tc>
        <w:tc>
          <w:tcPr>
            <w:tcW w:w="3004" w:type="dxa"/>
            <w:gridSpan w:val="2"/>
            <w:vMerge w:val="restart"/>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чердачные</w:t>
            </w:r>
          </w:p>
        </w:tc>
        <w:tc>
          <w:tcPr>
            <w:tcW w:w="2977" w:type="dxa"/>
            <w:vMerge/>
            <w:tcBorders>
              <w:top w:val="nil"/>
              <w:bottom w:val="nil"/>
            </w:tcBorders>
          </w:tcPr>
          <w:p w:rsidR="00AE27D8" w:rsidRPr="00DC2323" w:rsidRDefault="00AE27D8" w:rsidP="00DC2323">
            <w:pPr>
              <w:rPr>
                <w:i/>
                <w:iCs/>
              </w:rPr>
            </w:pPr>
          </w:p>
        </w:tc>
        <w:tc>
          <w:tcPr>
            <w:tcW w:w="3004" w:type="dxa"/>
            <w:gridSpan w:val="2"/>
            <w:vMerge/>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 xml:space="preserve">междуэтажные                                </w:t>
            </w:r>
          </w:p>
        </w:tc>
        <w:tc>
          <w:tcPr>
            <w:tcW w:w="2977" w:type="dxa"/>
            <w:tcBorders>
              <w:top w:val="nil"/>
              <w:bottom w:val="nil"/>
            </w:tcBorders>
          </w:tcPr>
          <w:p w:rsidR="00AE27D8" w:rsidRPr="00DC2323" w:rsidRDefault="00AE27D8" w:rsidP="00DC2323">
            <w:pPr>
              <w:rPr>
                <w:i/>
                <w:iCs/>
              </w:rPr>
            </w:pPr>
            <w:r w:rsidRPr="00DC2323">
              <w:rPr>
                <w:i/>
                <w:iCs/>
              </w:rPr>
              <w:t>Железобетонные плиты перекрытий</w:t>
            </w:r>
          </w:p>
        </w:tc>
        <w:tc>
          <w:tcPr>
            <w:tcW w:w="3004" w:type="dxa"/>
            <w:gridSpan w:val="2"/>
            <w:tcBorders>
              <w:top w:val="nil"/>
              <w:bottom w:val="nil"/>
            </w:tcBorders>
          </w:tcPr>
          <w:p w:rsidR="00AE27D8" w:rsidRPr="00DC2323" w:rsidRDefault="00AE27D8" w:rsidP="00DC2323">
            <w:pPr>
              <w:rPr>
                <w:i/>
                <w:iCs/>
              </w:rPr>
            </w:pPr>
            <w:r w:rsidRPr="00DC2323">
              <w:rPr>
                <w:i/>
                <w:iCs/>
              </w:rPr>
              <w:t xml:space="preserve">Волосные трещины, местами протечки –  износ 24 %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подвальные</w:t>
            </w:r>
          </w:p>
        </w:tc>
        <w:tc>
          <w:tcPr>
            <w:tcW w:w="2977" w:type="dxa"/>
            <w:tcBorders>
              <w:top w:val="nil"/>
              <w:bottom w:val="nil"/>
            </w:tcBorders>
          </w:tcPr>
          <w:p w:rsidR="00AE27D8" w:rsidRPr="00DC2323" w:rsidRDefault="00AE27D8" w:rsidP="00DC2323">
            <w:pP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(другое)</w:t>
            </w:r>
          </w:p>
        </w:tc>
        <w:tc>
          <w:tcPr>
            <w:tcW w:w="2977" w:type="dxa"/>
            <w:tcBorders>
              <w:top w:val="nil"/>
              <w:bottom w:val="nil"/>
            </w:tcBorders>
          </w:tcPr>
          <w:p w:rsidR="00AE27D8" w:rsidRPr="00DC2323" w:rsidRDefault="00AE27D8" w:rsidP="00DC2323">
            <w:pPr>
              <w:jc w:val="cente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нарушение защитного слоя, выбоины, протечки – износ 24 %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Стертость, выбоины, нарушение верхнего слоя – износ 23 %</w:t>
            </w: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Деревянные заполнения,</w:t>
            </w:r>
          </w:p>
          <w:p w:rsidR="00AE27D8" w:rsidRPr="00DC2323" w:rsidRDefault="00AE27D8"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AE27D8" w:rsidRPr="00DC2323" w:rsidRDefault="00AE27D8" w:rsidP="00DC2323">
            <w:pPr>
              <w:pStyle w:val="aa"/>
              <w:rPr>
                <w:i/>
                <w:iCs/>
              </w:rPr>
            </w:pPr>
            <w:r w:rsidRPr="00DC2323">
              <w:rPr>
                <w:i/>
                <w:iCs/>
              </w:rPr>
              <w:t>– износ 25 %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Окна                                                       </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двери</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Загрязнение, трещины, шелушение окрасочного слоя, местами отслоение штукатурного слоя –  износ 25 %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внутренняя</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trHeight w:val="955"/>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наружная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r w:rsidRPr="00DC2323">
              <w:rPr>
                <w:i/>
                <w:iCs/>
              </w:rPr>
              <w:t>Трещины, шелушение окрасочного слоя – износ 25 %</w:t>
            </w: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ванны напольные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электроплиты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сети проводного радиовещания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сигнализация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мусоропровод</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лифт</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вентиляция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23 %</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холодное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горячее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водоотведение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газоснабжение</w:t>
            </w:r>
          </w:p>
        </w:tc>
        <w:tc>
          <w:tcPr>
            <w:tcW w:w="2977" w:type="dxa"/>
            <w:tcBorders>
              <w:top w:val="nil"/>
              <w:left w:val="nil"/>
              <w:bottom w:val="nil"/>
              <w:right w:val="single" w:sz="4" w:space="0" w:color="auto"/>
            </w:tcBorders>
            <w:vAlign w:val="bottom"/>
          </w:tcPr>
          <w:p w:rsidR="00AE27D8" w:rsidRPr="00DC2323" w:rsidRDefault="00AE27D8"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калориферы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АГВ</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Выбоины, стертость, разрушение крылец, козырьков – износ 35 %</w:t>
            </w:r>
          </w:p>
        </w:tc>
      </w:tr>
    </w:tbl>
    <w:p w:rsidR="00AE27D8" w:rsidRPr="00DC2323" w:rsidRDefault="00AE27D8" w:rsidP="00DC2323">
      <w:pPr>
        <w:jc w:val="center"/>
        <w:rPr>
          <w:b/>
        </w:rPr>
      </w:pPr>
    </w:p>
    <w:p w:rsidR="00691969" w:rsidRDefault="00691969">
      <w:pPr>
        <w:rPr>
          <w:b/>
          <w:bCs/>
          <w:sz w:val="26"/>
          <w:szCs w:val="26"/>
        </w:rPr>
      </w:pPr>
      <w:r>
        <w:rPr>
          <w:b/>
          <w:bCs/>
          <w:sz w:val="26"/>
          <w:szCs w:val="26"/>
        </w:rPr>
        <w:br w:type="page"/>
      </w:r>
    </w:p>
    <w:p w:rsidR="00AE27D8" w:rsidRPr="00DC2323" w:rsidRDefault="00AE27D8" w:rsidP="00DC2323">
      <w:pPr>
        <w:spacing w:before="400"/>
        <w:jc w:val="center"/>
        <w:rPr>
          <w:b/>
          <w:bCs/>
          <w:sz w:val="26"/>
          <w:szCs w:val="26"/>
        </w:rPr>
      </w:pPr>
      <w:r w:rsidRPr="00DC2323">
        <w:rPr>
          <w:b/>
          <w:bCs/>
          <w:sz w:val="26"/>
          <w:szCs w:val="26"/>
        </w:rPr>
        <w:t>АКТ</w:t>
      </w:r>
    </w:p>
    <w:p w:rsidR="00AE27D8" w:rsidRPr="00DC2323" w:rsidRDefault="00AE27D8"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AE27D8" w:rsidRPr="00DC2323" w:rsidRDefault="00AE27D8" w:rsidP="00DC2323">
      <w:pPr>
        <w:spacing w:before="240"/>
        <w:jc w:val="center"/>
      </w:pPr>
      <w:r w:rsidRPr="00DC2323">
        <w:rPr>
          <w:lang w:val="en-US"/>
        </w:rPr>
        <w:t>I</w:t>
      </w:r>
      <w:r w:rsidRPr="00DC2323">
        <w:t>. Общие сведения о многоквартирном доме</w:t>
      </w:r>
    </w:p>
    <w:p w:rsidR="00AE27D8" w:rsidRPr="00DC2323" w:rsidRDefault="00AE27D8" w:rsidP="00DC2323">
      <w:pPr>
        <w:numPr>
          <w:ilvl w:val="0"/>
          <w:numId w:val="11"/>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Магаданской области </w:t>
      </w:r>
    </w:p>
    <w:p w:rsidR="00AE27D8" w:rsidRPr="00DC2323" w:rsidRDefault="00AE27D8" w:rsidP="00DC2323">
      <w:pPr>
        <w:spacing w:before="240"/>
      </w:pPr>
      <w:r w:rsidRPr="00DC2323">
        <w:rPr>
          <w:i/>
          <w:iCs/>
          <w:sz w:val="22"/>
          <w:szCs w:val="22"/>
        </w:rPr>
        <w:t xml:space="preserve">                                                              проспект Победы, дом № 2 квартиры (60 – 91)</w:t>
      </w:r>
    </w:p>
    <w:p w:rsidR="00AE27D8" w:rsidRPr="00DC2323" w:rsidRDefault="00AE27D8" w:rsidP="00DC2323">
      <w:pPr>
        <w:pBdr>
          <w:top w:val="single" w:sz="4" w:space="0" w:color="auto"/>
        </w:pBdr>
        <w:rPr>
          <w:sz w:val="2"/>
          <w:szCs w:val="2"/>
        </w:rPr>
      </w:pPr>
    </w:p>
    <w:p w:rsidR="00AE27D8" w:rsidRPr="00DC2323" w:rsidRDefault="00AE27D8" w:rsidP="00DC2323">
      <w:pPr>
        <w:ind w:firstLine="567"/>
      </w:pPr>
      <w:r w:rsidRPr="00DC2323">
        <w:t xml:space="preserve">2. Кадастровый номер многоквартирного дома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ind w:firstLine="426"/>
      </w:pPr>
      <w:r w:rsidRPr="00DC2323">
        <w:t>Инвентарный номер техпаспорта - № 588</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3. Серия, тип постройки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4. Год постройки  </w:t>
      </w:r>
      <w:r w:rsidRPr="00DC2323">
        <w:rPr>
          <w:i/>
          <w:iCs/>
        </w:rPr>
        <w:t>1985 год</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5. Степень износа по данным государственного технического учета  </w:t>
      </w:r>
      <w:r w:rsidRPr="00DC2323">
        <w:rPr>
          <w:i/>
          <w:iCs/>
        </w:rPr>
        <w:t xml:space="preserve">24 % по состоянию </w:t>
      </w:r>
      <w:proofErr w:type="gramStart"/>
      <w:r w:rsidRPr="00DC2323">
        <w:rPr>
          <w:i/>
          <w:iCs/>
        </w:rPr>
        <w:t>на</w:t>
      </w:r>
      <w:proofErr w:type="gramEnd"/>
      <w:r w:rsidRPr="00DC2323">
        <w:rPr>
          <w:i/>
          <w:iCs/>
        </w:rPr>
        <w:t xml:space="preserve">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rPr>
          <w:i/>
          <w:iCs/>
        </w:rPr>
        <w:t>12.09.2007 года</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6. Степень фактического износа   </w:t>
      </w:r>
      <w:r w:rsidRPr="00DC2323">
        <w:rPr>
          <w:i/>
          <w:iCs/>
        </w:rPr>
        <w:t>24 %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7. Год последнего капитального ремонта  </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9. Количество этажей  </w:t>
      </w:r>
      <w:r w:rsidRPr="00DC2323">
        <w:rPr>
          <w:i/>
          <w:iCs/>
        </w:rPr>
        <w:t>пять</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10. Наличие подвала  </w:t>
      </w:r>
      <w:r w:rsidRPr="00DC2323">
        <w:rPr>
          <w:i/>
          <w:iCs/>
        </w:rPr>
        <w:t>имеется по проекту и в натуре</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11. Наличие цокольного этажа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12. Наличие мансарды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13. Наличие мезонина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14. Количество квартир  </w:t>
      </w:r>
      <w:r w:rsidRPr="00DC2323">
        <w:rPr>
          <w:i/>
          <w:iCs/>
        </w:rPr>
        <w:t>11 квартиры</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15. Количество нежилых помещений, не входящих в состав общего имущества</w:t>
      </w:r>
    </w:p>
    <w:p w:rsidR="00AE27D8" w:rsidRPr="00DC2323" w:rsidRDefault="00AE27D8" w:rsidP="00DC2323">
      <w:pPr>
        <w:ind w:firstLine="567"/>
        <w:jc w:val="both"/>
        <w:rPr>
          <w:i/>
          <w:iCs/>
        </w:rPr>
      </w:pPr>
      <w:r w:rsidRPr="00DC2323">
        <w:rPr>
          <w:i/>
          <w:iCs/>
        </w:rPr>
        <w:t>421,2 кв.м</w:t>
      </w:r>
    </w:p>
    <w:p w:rsidR="00AE27D8" w:rsidRPr="00DC2323" w:rsidRDefault="00AE27D8" w:rsidP="00DC2323">
      <w:pPr>
        <w:pBdr>
          <w:top w:val="single" w:sz="4" w:space="1" w:color="auto"/>
        </w:pBdr>
        <w:rPr>
          <w:sz w:val="2"/>
          <w:szCs w:val="2"/>
        </w:rPr>
      </w:pPr>
    </w:p>
    <w:p w:rsidR="00AE27D8" w:rsidRPr="00DC2323" w:rsidRDefault="00AE27D8"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AE27D8" w:rsidRPr="00DC2323" w:rsidRDefault="00AE27D8" w:rsidP="00DC2323">
      <w:r w:rsidRPr="00DC2323">
        <w:rPr>
          <w:i/>
          <w:iCs/>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387"/>
          <w:tab w:val="left" w:pos="7371"/>
        </w:tabs>
        <w:ind w:firstLine="567"/>
      </w:pPr>
      <w:r w:rsidRPr="00DC2323">
        <w:t xml:space="preserve">18. Строительный объем  </w:t>
      </w:r>
      <w:r w:rsidRPr="00DC2323">
        <w:rPr>
          <w:i/>
          <w:iCs/>
        </w:rPr>
        <w:t>10756</w:t>
      </w:r>
      <w:r w:rsidRPr="00DC2323">
        <w:tab/>
      </w:r>
      <w:r w:rsidRPr="00DC2323">
        <w:tab/>
        <w:t>куб. м</w:t>
      </w:r>
    </w:p>
    <w:p w:rsidR="00AE27D8" w:rsidRPr="00DC2323" w:rsidRDefault="00AE27D8" w:rsidP="00DC2323">
      <w:pPr>
        <w:pBdr>
          <w:top w:val="single" w:sz="4" w:space="1" w:color="auto"/>
        </w:pBdr>
        <w:rPr>
          <w:sz w:val="2"/>
          <w:szCs w:val="2"/>
        </w:rPr>
      </w:pPr>
    </w:p>
    <w:p w:rsidR="00AE27D8" w:rsidRPr="00DC2323" w:rsidRDefault="00AE27D8" w:rsidP="00DC2323">
      <w:r w:rsidRPr="00DC2323">
        <w:t>19. Площадь:</w:t>
      </w:r>
    </w:p>
    <w:p w:rsidR="00AE27D8" w:rsidRPr="00DC2323" w:rsidRDefault="00AE27D8"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 xml:space="preserve">2274,7 кв.м, кроме того балконы – 28,3 </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598"/>
          <w:tab w:val="right" w:pos="10206"/>
        </w:tabs>
        <w:ind w:firstLine="567"/>
      </w:pPr>
      <w:r w:rsidRPr="00DC2323">
        <w:t xml:space="preserve">б) жилых помещений (общая площадь квартир)  </w:t>
      </w:r>
      <w:r w:rsidRPr="00DC2323">
        <w:rPr>
          <w:i/>
          <w:iCs/>
        </w:rPr>
        <w:t>1853,5</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421,2</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459,0</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245"/>
          <w:tab w:val="left" w:pos="7088"/>
        </w:tabs>
        <w:ind w:firstLine="567"/>
      </w:pPr>
      <w:r w:rsidRPr="00DC2323">
        <w:t xml:space="preserve">20. Количество лестниц  </w:t>
      </w:r>
      <w:r w:rsidRPr="00DC2323">
        <w:rPr>
          <w:i/>
          <w:iCs/>
        </w:rPr>
        <w:t>три</w:t>
      </w:r>
      <w:r w:rsidRPr="00DC2323">
        <w:tab/>
      </w:r>
      <w:r w:rsidRPr="00DC2323">
        <w:tab/>
        <w:t>шт.</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AE27D8" w:rsidRPr="00DC2323" w:rsidRDefault="00AE27D8" w:rsidP="00DC2323">
      <w:pPr>
        <w:tabs>
          <w:tab w:val="left" w:pos="3969"/>
        </w:tabs>
      </w:pPr>
      <w:r w:rsidRPr="00DC2323">
        <w:rPr>
          <w:i/>
          <w:iCs/>
        </w:rPr>
        <w:t>343,7</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230"/>
          <w:tab w:val="left" w:pos="9356"/>
        </w:tabs>
        <w:ind w:firstLine="567"/>
      </w:pPr>
      <w:r w:rsidRPr="00DC2323">
        <w:t xml:space="preserve">22. Уборочная площадь общих коридоров  </w:t>
      </w:r>
      <w:r w:rsidRPr="00DC2323">
        <w:tab/>
      </w:r>
      <w:r w:rsidRPr="00DC2323">
        <w:rPr>
          <w:i/>
          <w:iCs/>
        </w:rPr>
        <w:t>тамбуры – 22,4,кв</w:t>
      </w:r>
      <w:proofErr w:type="gramStart"/>
      <w:r w:rsidRPr="00DC2323">
        <w:rPr>
          <w:i/>
          <w:iCs/>
        </w:rPr>
        <w:t>.м</w:t>
      </w:r>
      <w:proofErr w:type="gramEnd"/>
      <w:r w:rsidRPr="00DC2323">
        <w:rPr>
          <w:i/>
          <w:iCs/>
        </w:rPr>
        <w:t xml:space="preserve">,  </w:t>
      </w:r>
      <w:proofErr w:type="spellStart"/>
      <w:r w:rsidRPr="00DC2323">
        <w:rPr>
          <w:i/>
          <w:iCs/>
        </w:rPr>
        <w:t>служ</w:t>
      </w:r>
      <w:proofErr w:type="spellEnd"/>
      <w:r w:rsidRPr="00DC2323">
        <w:rPr>
          <w:i/>
          <w:iCs/>
        </w:rPr>
        <w:t xml:space="preserve">. пом. – 92,9 </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480,64</w:t>
      </w:r>
      <w:r w:rsidRPr="00DC2323">
        <w:t xml:space="preserve">, </w:t>
      </w:r>
      <w:r w:rsidRPr="00DC2323">
        <w:rPr>
          <w:i/>
          <w:iCs/>
        </w:rPr>
        <w:t>входы в подвал</w:t>
      </w:r>
      <w:r w:rsidRPr="00DC2323">
        <w:t xml:space="preserve"> </w:t>
      </w:r>
      <w:r w:rsidRPr="00DC2323">
        <w:rPr>
          <w:i/>
          <w:iCs/>
        </w:rPr>
        <w:t>– 14,5</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25. Кадастровый номер земельного участка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t xml:space="preserve">Площадь застройки дома: </w:t>
      </w:r>
      <w:r w:rsidRPr="00DC2323">
        <w:rPr>
          <w:i/>
          <w:iCs/>
        </w:rPr>
        <w:t>815,9 кв</w:t>
      </w:r>
      <w:proofErr w:type="gramStart"/>
      <w:r w:rsidRPr="00DC2323">
        <w:rPr>
          <w:i/>
          <w:iCs/>
        </w:rPr>
        <w:t>.м</w:t>
      </w:r>
      <w:proofErr w:type="gramEnd"/>
    </w:p>
    <w:p w:rsidR="00AE27D8" w:rsidRPr="00DC2323" w:rsidRDefault="00AE27D8" w:rsidP="00DC2323">
      <w:pPr>
        <w:pBdr>
          <w:top w:val="single" w:sz="4" w:space="1" w:color="auto"/>
        </w:pBdr>
        <w:rPr>
          <w:sz w:val="2"/>
          <w:szCs w:val="2"/>
        </w:rPr>
      </w:pPr>
    </w:p>
    <w:p w:rsidR="00AE27D8" w:rsidRPr="00DC2323" w:rsidRDefault="00AE27D8"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AE27D8" w:rsidRPr="00DC2323" w:rsidTr="00AE27D8">
        <w:tc>
          <w:tcPr>
            <w:tcW w:w="4253"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Техническое состояние элементов общего имущества многоквартирного дома</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трещины в штукатурке цоколя – износ 21 %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Мелкие </w:t>
            </w:r>
            <w:proofErr w:type="spellStart"/>
            <w:r w:rsidRPr="00DC2323">
              <w:rPr>
                <w:i/>
                <w:iCs/>
              </w:rPr>
              <w:t>керамзитоблоки</w:t>
            </w:r>
            <w:proofErr w:type="spellEnd"/>
            <w:r w:rsidRPr="00DC2323">
              <w:rPr>
                <w:i/>
                <w:iCs/>
              </w:rPr>
              <w:t>, 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Вертикальные трещины под оконными проемами – износ 22 %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Незначительные трещины – </w:t>
            </w:r>
          </w:p>
          <w:p w:rsidR="00AE27D8" w:rsidRPr="00DC2323" w:rsidRDefault="00AE27D8" w:rsidP="00DC2323">
            <w:pPr>
              <w:rPr>
                <w:i/>
                <w:iCs/>
              </w:rPr>
            </w:pPr>
            <w:r w:rsidRPr="00DC2323">
              <w:rPr>
                <w:i/>
                <w:iCs/>
              </w:rPr>
              <w:t>износ 22 %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4. Перекрытия</w:t>
            </w:r>
          </w:p>
        </w:tc>
        <w:tc>
          <w:tcPr>
            <w:tcW w:w="2977" w:type="dxa"/>
            <w:vMerge w:val="restart"/>
            <w:tcBorders>
              <w:top w:val="nil"/>
              <w:bottom w:val="nil"/>
            </w:tcBorders>
          </w:tcPr>
          <w:p w:rsidR="00AE27D8" w:rsidRPr="00DC2323" w:rsidRDefault="00AE27D8" w:rsidP="00DC2323">
            <w:pPr>
              <w:rPr>
                <w:i/>
                <w:iCs/>
              </w:rPr>
            </w:pPr>
          </w:p>
        </w:tc>
        <w:tc>
          <w:tcPr>
            <w:tcW w:w="3004" w:type="dxa"/>
            <w:gridSpan w:val="2"/>
            <w:vMerge w:val="restart"/>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чердачные</w:t>
            </w:r>
          </w:p>
        </w:tc>
        <w:tc>
          <w:tcPr>
            <w:tcW w:w="2977" w:type="dxa"/>
            <w:vMerge/>
            <w:tcBorders>
              <w:top w:val="nil"/>
              <w:bottom w:val="nil"/>
            </w:tcBorders>
          </w:tcPr>
          <w:p w:rsidR="00AE27D8" w:rsidRPr="00DC2323" w:rsidRDefault="00AE27D8" w:rsidP="00DC2323">
            <w:pPr>
              <w:rPr>
                <w:i/>
                <w:iCs/>
              </w:rPr>
            </w:pPr>
          </w:p>
        </w:tc>
        <w:tc>
          <w:tcPr>
            <w:tcW w:w="3004" w:type="dxa"/>
            <w:gridSpan w:val="2"/>
            <w:vMerge/>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 xml:space="preserve">междуэтажные                                </w:t>
            </w:r>
          </w:p>
        </w:tc>
        <w:tc>
          <w:tcPr>
            <w:tcW w:w="2977" w:type="dxa"/>
            <w:tcBorders>
              <w:top w:val="nil"/>
              <w:bottom w:val="nil"/>
            </w:tcBorders>
          </w:tcPr>
          <w:p w:rsidR="00AE27D8" w:rsidRPr="00DC2323" w:rsidRDefault="00AE27D8" w:rsidP="00DC2323">
            <w:pPr>
              <w:rPr>
                <w:i/>
                <w:iCs/>
              </w:rPr>
            </w:pPr>
            <w:r w:rsidRPr="00DC2323">
              <w:rPr>
                <w:i/>
                <w:iCs/>
              </w:rPr>
              <w:t>Железобетонные плиты перекрытий</w:t>
            </w:r>
          </w:p>
        </w:tc>
        <w:tc>
          <w:tcPr>
            <w:tcW w:w="3004" w:type="dxa"/>
            <w:gridSpan w:val="2"/>
            <w:tcBorders>
              <w:top w:val="nil"/>
              <w:bottom w:val="nil"/>
            </w:tcBorders>
          </w:tcPr>
          <w:p w:rsidR="00AE27D8" w:rsidRPr="00DC2323" w:rsidRDefault="00AE27D8" w:rsidP="00DC2323">
            <w:pPr>
              <w:rPr>
                <w:i/>
                <w:iCs/>
              </w:rPr>
            </w:pPr>
            <w:r w:rsidRPr="00DC2323">
              <w:rPr>
                <w:i/>
                <w:iCs/>
              </w:rPr>
              <w:t>Незначительные трещины в швах, отслоение фактурного слоя –</w:t>
            </w:r>
          </w:p>
          <w:p w:rsidR="00AE27D8" w:rsidRPr="00DC2323" w:rsidRDefault="00AE27D8" w:rsidP="00DC2323">
            <w:pPr>
              <w:rPr>
                <w:i/>
                <w:iCs/>
              </w:rPr>
            </w:pPr>
            <w:r w:rsidRPr="00DC2323">
              <w:rPr>
                <w:i/>
                <w:iCs/>
              </w:rPr>
              <w:t xml:space="preserve"> износ 22 %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подвальные</w:t>
            </w:r>
          </w:p>
        </w:tc>
        <w:tc>
          <w:tcPr>
            <w:tcW w:w="2977" w:type="dxa"/>
            <w:tcBorders>
              <w:top w:val="nil"/>
              <w:bottom w:val="nil"/>
            </w:tcBorders>
          </w:tcPr>
          <w:p w:rsidR="00AE27D8" w:rsidRPr="00DC2323" w:rsidRDefault="00AE27D8" w:rsidP="00DC2323">
            <w:pP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(другое)</w:t>
            </w:r>
          </w:p>
        </w:tc>
        <w:tc>
          <w:tcPr>
            <w:tcW w:w="2977" w:type="dxa"/>
            <w:tcBorders>
              <w:top w:val="nil"/>
              <w:bottom w:val="nil"/>
            </w:tcBorders>
          </w:tcPr>
          <w:p w:rsidR="00AE27D8" w:rsidRPr="00DC2323" w:rsidRDefault="00AE27D8" w:rsidP="00DC2323">
            <w:pPr>
              <w:jc w:val="cente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нарушение защитного слоя – износ 25 %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Стертость, выбоины, нарушение верхнего слоя – износ 22 %</w:t>
            </w: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Деревянные заполнения,</w:t>
            </w:r>
          </w:p>
          <w:p w:rsidR="00AE27D8" w:rsidRPr="00DC2323" w:rsidRDefault="00AE27D8"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AE27D8" w:rsidRPr="00DC2323" w:rsidRDefault="00AE27D8" w:rsidP="00DC2323">
            <w:pPr>
              <w:pStyle w:val="aa"/>
              <w:rPr>
                <w:i/>
                <w:iCs/>
              </w:rPr>
            </w:pPr>
            <w:r w:rsidRPr="00DC2323">
              <w:rPr>
                <w:i/>
                <w:iCs/>
              </w:rPr>
              <w:t>– износ 23 %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Окна                                                       </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двери</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Загрязнение, трещины, шелушение окрасочного слоя, местами отслоение штукатурного слоя –</w:t>
            </w:r>
          </w:p>
          <w:p w:rsidR="00AE27D8" w:rsidRPr="00DC2323" w:rsidRDefault="00AE27D8" w:rsidP="00DC2323">
            <w:pPr>
              <w:rPr>
                <w:i/>
                <w:iCs/>
              </w:rPr>
            </w:pPr>
            <w:r w:rsidRPr="00DC2323">
              <w:rPr>
                <w:i/>
                <w:iCs/>
              </w:rPr>
              <w:t xml:space="preserve"> износ 26 %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внутренняя</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trHeight w:val="955"/>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наружная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r w:rsidRPr="00DC2323">
              <w:rPr>
                <w:i/>
                <w:iCs/>
              </w:rPr>
              <w:t>Трещины, шелушение окрасочного слоя – износ 26 %</w:t>
            </w: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ванны напольные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электроплиты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сети проводного радиовещания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сигнализация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мусоропровод</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лифт</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вентиляция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30 %</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холодное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горячее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водоотведение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газоснабжение</w:t>
            </w:r>
          </w:p>
        </w:tc>
        <w:tc>
          <w:tcPr>
            <w:tcW w:w="2977" w:type="dxa"/>
            <w:tcBorders>
              <w:top w:val="nil"/>
              <w:left w:val="nil"/>
              <w:bottom w:val="nil"/>
              <w:right w:val="single" w:sz="4" w:space="0" w:color="auto"/>
            </w:tcBorders>
            <w:vAlign w:val="bottom"/>
          </w:tcPr>
          <w:p w:rsidR="00AE27D8" w:rsidRPr="00DC2323" w:rsidRDefault="00AE27D8"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калориферы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АГВ</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Выбоины, стертость, разрушение козырьков – износ 30 %</w:t>
            </w:r>
          </w:p>
        </w:tc>
      </w:tr>
    </w:tbl>
    <w:p w:rsidR="00925831" w:rsidRPr="00DC2323" w:rsidRDefault="00925831" w:rsidP="00DC2323">
      <w:pPr>
        <w:jc w:val="center"/>
        <w:rPr>
          <w:b/>
        </w:rPr>
      </w:pPr>
    </w:p>
    <w:p w:rsidR="00691969" w:rsidRDefault="00691969">
      <w:pPr>
        <w:rPr>
          <w:b/>
          <w:bCs/>
          <w:sz w:val="26"/>
          <w:szCs w:val="26"/>
        </w:rPr>
      </w:pPr>
      <w:r>
        <w:rPr>
          <w:b/>
          <w:bCs/>
          <w:sz w:val="26"/>
          <w:szCs w:val="26"/>
        </w:rPr>
        <w:br w:type="page"/>
      </w:r>
    </w:p>
    <w:p w:rsidR="00AE27D8" w:rsidRPr="00DC2323" w:rsidRDefault="00AE27D8" w:rsidP="00DC2323">
      <w:pPr>
        <w:spacing w:before="400"/>
        <w:jc w:val="center"/>
        <w:rPr>
          <w:b/>
          <w:bCs/>
          <w:sz w:val="26"/>
          <w:szCs w:val="26"/>
        </w:rPr>
      </w:pPr>
      <w:r w:rsidRPr="00DC2323">
        <w:rPr>
          <w:b/>
          <w:bCs/>
          <w:sz w:val="26"/>
          <w:szCs w:val="26"/>
        </w:rPr>
        <w:t>АКТ</w:t>
      </w:r>
    </w:p>
    <w:p w:rsidR="00AE27D8" w:rsidRPr="00DC2323" w:rsidRDefault="00AE27D8"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AE27D8" w:rsidRPr="00DC2323" w:rsidRDefault="00AE27D8" w:rsidP="00DC2323">
      <w:pPr>
        <w:spacing w:before="240"/>
        <w:jc w:val="center"/>
      </w:pPr>
      <w:r w:rsidRPr="00DC2323">
        <w:rPr>
          <w:lang w:val="en-US"/>
        </w:rPr>
        <w:t>I</w:t>
      </w:r>
      <w:r w:rsidRPr="00DC2323">
        <w:t>. Общие сведения о многоквартирном доме</w:t>
      </w:r>
    </w:p>
    <w:p w:rsidR="00AE27D8" w:rsidRPr="00DC2323" w:rsidRDefault="00AE27D8" w:rsidP="00DC2323">
      <w:pPr>
        <w:numPr>
          <w:ilvl w:val="0"/>
          <w:numId w:val="12"/>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AE27D8" w:rsidRPr="00DC2323" w:rsidRDefault="00AE27D8" w:rsidP="00DC2323">
      <w:pPr>
        <w:spacing w:before="240"/>
      </w:pPr>
      <w:r w:rsidRPr="00DC2323">
        <w:rPr>
          <w:i/>
          <w:iCs/>
          <w:sz w:val="22"/>
          <w:szCs w:val="22"/>
        </w:rPr>
        <w:t xml:space="preserve">                                                              Проспект Победы, дом № 3 квартиры (161 – 216)</w:t>
      </w:r>
    </w:p>
    <w:p w:rsidR="00AE27D8" w:rsidRPr="00DC2323" w:rsidRDefault="00AE27D8" w:rsidP="00DC2323">
      <w:pPr>
        <w:pBdr>
          <w:top w:val="single" w:sz="4" w:space="0" w:color="auto"/>
        </w:pBdr>
        <w:rPr>
          <w:sz w:val="2"/>
          <w:szCs w:val="2"/>
        </w:rPr>
      </w:pPr>
    </w:p>
    <w:p w:rsidR="00AE27D8" w:rsidRPr="00DC2323" w:rsidRDefault="00AE27D8" w:rsidP="00DC2323">
      <w:pPr>
        <w:ind w:firstLine="567"/>
      </w:pPr>
      <w:r w:rsidRPr="00DC2323">
        <w:t xml:space="preserve">2. Кадастровый номер многоквартирного дома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Инвентарный номер техпаспорта - № 579</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3. Серия, тип постройки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4. Год постройки  </w:t>
      </w:r>
      <w:r w:rsidRPr="00DC2323">
        <w:rPr>
          <w:i/>
          <w:iCs/>
        </w:rPr>
        <w:t>1989 год</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5. Степень износа по данным государственного технического учета  </w:t>
      </w:r>
      <w:r w:rsidRPr="00DC2323">
        <w:rPr>
          <w:i/>
          <w:iCs/>
        </w:rPr>
        <w:t xml:space="preserve">20 % по состоянию </w:t>
      </w:r>
      <w:proofErr w:type="gramStart"/>
      <w:r w:rsidRPr="00DC2323">
        <w:rPr>
          <w:i/>
          <w:iCs/>
        </w:rPr>
        <w:t>на</w:t>
      </w:r>
      <w:proofErr w:type="gramEnd"/>
      <w:r w:rsidRPr="00DC2323">
        <w:rPr>
          <w:i/>
          <w:iCs/>
        </w:rPr>
        <w:t xml:space="preserve">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rPr>
          <w:i/>
          <w:iCs/>
        </w:rPr>
        <w:t>12.09.2007 года</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6. Степень фактического износа   </w:t>
      </w:r>
      <w:r w:rsidRPr="00DC2323">
        <w:rPr>
          <w:i/>
          <w:iCs/>
        </w:rPr>
        <w:t>20 %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7. Год последнего капитального ремонта  </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9. Количество этажей  </w:t>
      </w:r>
      <w:r w:rsidRPr="00DC2323">
        <w:rPr>
          <w:i/>
          <w:iCs/>
        </w:rPr>
        <w:t>пять</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10. Наличие подвала  </w:t>
      </w:r>
      <w:r w:rsidRPr="00DC2323">
        <w:rPr>
          <w:i/>
          <w:iCs/>
        </w:rPr>
        <w:t>имеется по проекту и в натуре</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11. Наличие цокольного этажа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12. Наличие мансарды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13. Наличие мезонина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14. Количество квартир  </w:t>
      </w:r>
      <w:r w:rsidRPr="00DC2323">
        <w:rPr>
          <w:i/>
          <w:iCs/>
        </w:rPr>
        <w:t>56 квартир</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15. Количество нежилых помещений, не входящих в состав общего имущества</w:t>
      </w:r>
    </w:p>
    <w:p w:rsidR="00AE27D8" w:rsidRPr="00DC2323" w:rsidRDefault="00AE27D8" w:rsidP="00DC2323">
      <w:pPr>
        <w:ind w:firstLine="567"/>
        <w:jc w:val="both"/>
        <w:rPr>
          <w:i/>
          <w:iCs/>
        </w:rPr>
      </w:pPr>
      <w:r w:rsidRPr="00DC2323">
        <w:rPr>
          <w:i/>
          <w:iCs/>
        </w:rPr>
        <w:t>не имеется</w:t>
      </w:r>
    </w:p>
    <w:p w:rsidR="00AE27D8" w:rsidRPr="00DC2323" w:rsidRDefault="00AE27D8" w:rsidP="00DC2323">
      <w:pPr>
        <w:pBdr>
          <w:top w:val="single" w:sz="4" w:space="1" w:color="auto"/>
        </w:pBdr>
        <w:rPr>
          <w:sz w:val="2"/>
          <w:szCs w:val="2"/>
        </w:rPr>
      </w:pPr>
    </w:p>
    <w:p w:rsidR="00AE27D8" w:rsidRPr="00DC2323" w:rsidRDefault="00AE27D8"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AE27D8" w:rsidRPr="00DC2323" w:rsidRDefault="00AE27D8" w:rsidP="00DC2323">
      <w:r w:rsidRPr="00DC2323">
        <w:rPr>
          <w:i/>
          <w:iCs/>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387"/>
          <w:tab w:val="left" w:pos="7371"/>
        </w:tabs>
        <w:ind w:firstLine="567"/>
      </w:pPr>
      <w:r w:rsidRPr="00DC2323">
        <w:t xml:space="preserve">18. Строительный объем  </w:t>
      </w:r>
      <w:r w:rsidRPr="00DC2323">
        <w:rPr>
          <w:i/>
          <w:iCs/>
        </w:rPr>
        <w:t>14228</w:t>
      </w:r>
      <w:r w:rsidRPr="00DC2323">
        <w:tab/>
      </w:r>
      <w:r w:rsidRPr="00DC2323">
        <w:tab/>
        <w:t>куб. м</w:t>
      </w:r>
    </w:p>
    <w:p w:rsidR="00AE27D8" w:rsidRPr="00DC2323" w:rsidRDefault="00AE27D8" w:rsidP="00DC2323">
      <w:pPr>
        <w:pBdr>
          <w:top w:val="single" w:sz="4" w:space="1" w:color="auto"/>
        </w:pBdr>
        <w:rPr>
          <w:sz w:val="2"/>
          <w:szCs w:val="2"/>
        </w:rPr>
      </w:pPr>
    </w:p>
    <w:p w:rsidR="00AE27D8" w:rsidRPr="00DC2323" w:rsidRDefault="00AE27D8" w:rsidP="00DC2323">
      <w:r w:rsidRPr="00DC2323">
        <w:t>19. Площадь:</w:t>
      </w:r>
    </w:p>
    <w:p w:rsidR="00AE27D8" w:rsidRPr="00DC2323" w:rsidRDefault="00AE27D8"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3162,4 кв.м, кроме того балконы –</w:t>
      </w:r>
      <w:r w:rsidRPr="00DC2323">
        <w:rPr>
          <w:i/>
          <w:iCs/>
          <w:u w:val="single"/>
        </w:rPr>
        <w:t xml:space="preserve"> 128,2 </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598"/>
          <w:tab w:val="right" w:pos="10206"/>
        </w:tabs>
        <w:ind w:firstLine="567"/>
      </w:pPr>
      <w:r w:rsidRPr="00DC2323">
        <w:t xml:space="preserve">б) жилых помещений (общая площадь квартир)  </w:t>
      </w:r>
      <w:r w:rsidRPr="00DC2323">
        <w:rPr>
          <w:i/>
          <w:iCs/>
        </w:rPr>
        <w:t>3162,4</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вышеуказанных помещений не имеется</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367,2</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245"/>
          <w:tab w:val="left" w:pos="7088"/>
        </w:tabs>
        <w:ind w:firstLine="567"/>
      </w:pPr>
      <w:r w:rsidRPr="00DC2323">
        <w:t xml:space="preserve">20. Количество лестниц  </w:t>
      </w:r>
      <w:r w:rsidRPr="00DC2323">
        <w:rPr>
          <w:i/>
          <w:iCs/>
        </w:rPr>
        <w:t>четыре</w:t>
      </w:r>
      <w:r w:rsidRPr="00DC2323">
        <w:tab/>
      </w:r>
      <w:r w:rsidRPr="00DC2323">
        <w:tab/>
        <w:t>шт.</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AE27D8" w:rsidRPr="00DC2323" w:rsidRDefault="00AE27D8" w:rsidP="00DC2323">
      <w:pPr>
        <w:tabs>
          <w:tab w:val="left" w:pos="3969"/>
        </w:tabs>
      </w:pPr>
      <w:r w:rsidRPr="00DC2323">
        <w:rPr>
          <w:i/>
          <w:iCs/>
        </w:rPr>
        <w:t>355,4</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230"/>
          <w:tab w:val="left" w:pos="9356"/>
        </w:tabs>
        <w:ind w:firstLine="567"/>
      </w:pPr>
      <w:r w:rsidRPr="00DC2323">
        <w:t xml:space="preserve">22. Уборочная площадь общих коридоров  </w:t>
      </w:r>
      <w:r w:rsidRPr="00DC2323">
        <w:tab/>
      </w:r>
      <w:r w:rsidRPr="00DC2323">
        <w:rPr>
          <w:i/>
          <w:iCs/>
        </w:rPr>
        <w:t xml:space="preserve">тамбуры – 11,8 </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353,2</w:t>
      </w:r>
      <w:r w:rsidRPr="00DC2323">
        <w:t xml:space="preserve">    </w:t>
      </w:r>
      <w:r w:rsidRPr="00DC2323">
        <w:rPr>
          <w:i/>
          <w:iCs/>
        </w:rPr>
        <w:t>входы в подвал</w:t>
      </w:r>
      <w:r w:rsidRPr="00DC2323">
        <w:t xml:space="preserve"> </w:t>
      </w:r>
      <w:r w:rsidRPr="00DC2323">
        <w:rPr>
          <w:i/>
          <w:iCs/>
        </w:rPr>
        <w:t>– 20,7</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25. Кадастровый номер земельного участка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t xml:space="preserve">Площадь застройки дома: </w:t>
      </w:r>
      <w:r w:rsidRPr="00DC2323">
        <w:rPr>
          <w:i/>
          <w:iCs/>
        </w:rPr>
        <w:t>1007,0 кв</w:t>
      </w:r>
      <w:proofErr w:type="gramStart"/>
      <w:r w:rsidRPr="00DC2323">
        <w:rPr>
          <w:i/>
          <w:iCs/>
        </w:rPr>
        <w:t>.м</w:t>
      </w:r>
      <w:proofErr w:type="gramEnd"/>
    </w:p>
    <w:p w:rsidR="00AE27D8" w:rsidRPr="00DC2323" w:rsidRDefault="00AE27D8" w:rsidP="00DC2323">
      <w:pPr>
        <w:pBdr>
          <w:top w:val="single" w:sz="4" w:space="1" w:color="auto"/>
        </w:pBdr>
        <w:rPr>
          <w:sz w:val="2"/>
          <w:szCs w:val="2"/>
        </w:rPr>
      </w:pPr>
    </w:p>
    <w:p w:rsidR="00AE27D8" w:rsidRPr="00DC2323" w:rsidRDefault="00AE27D8"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AE27D8" w:rsidRPr="00DC2323" w:rsidTr="00AE27D8">
        <w:tc>
          <w:tcPr>
            <w:tcW w:w="4253"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Техническое состояние элементов общего имущества многоквартирного дома</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трещины в штукатурке цоколя – износ 29 %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Незначительные трещины, местами отслоение штукатурного слоя, выбоины, сырость – износ 24 %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Незначительные трещины – </w:t>
            </w:r>
          </w:p>
          <w:p w:rsidR="00AE27D8" w:rsidRPr="00DC2323" w:rsidRDefault="00AE27D8" w:rsidP="00DC2323">
            <w:pPr>
              <w:rPr>
                <w:i/>
                <w:iCs/>
              </w:rPr>
            </w:pPr>
            <w:r w:rsidRPr="00DC2323">
              <w:rPr>
                <w:i/>
                <w:iCs/>
              </w:rPr>
              <w:t>износ 24 %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4. Перекрытия</w:t>
            </w:r>
          </w:p>
        </w:tc>
        <w:tc>
          <w:tcPr>
            <w:tcW w:w="2977" w:type="dxa"/>
            <w:vMerge w:val="restart"/>
            <w:tcBorders>
              <w:top w:val="nil"/>
              <w:bottom w:val="nil"/>
            </w:tcBorders>
          </w:tcPr>
          <w:p w:rsidR="00AE27D8" w:rsidRPr="00DC2323" w:rsidRDefault="00AE27D8" w:rsidP="00DC2323">
            <w:pPr>
              <w:rPr>
                <w:i/>
                <w:iCs/>
              </w:rPr>
            </w:pPr>
          </w:p>
        </w:tc>
        <w:tc>
          <w:tcPr>
            <w:tcW w:w="3004" w:type="dxa"/>
            <w:gridSpan w:val="2"/>
            <w:vMerge w:val="restart"/>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чердачные</w:t>
            </w:r>
          </w:p>
        </w:tc>
        <w:tc>
          <w:tcPr>
            <w:tcW w:w="2977" w:type="dxa"/>
            <w:vMerge/>
            <w:tcBorders>
              <w:top w:val="nil"/>
              <w:bottom w:val="nil"/>
            </w:tcBorders>
          </w:tcPr>
          <w:p w:rsidR="00AE27D8" w:rsidRPr="00DC2323" w:rsidRDefault="00AE27D8" w:rsidP="00DC2323">
            <w:pPr>
              <w:rPr>
                <w:i/>
                <w:iCs/>
              </w:rPr>
            </w:pPr>
          </w:p>
        </w:tc>
        <w:tc>
          <w:tcPr>
            <w:tcW w:w="3004" w:type="dxa"/>
            <w:gridSpan w:val="2"/>
            <w:vMerge/>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 xml:space="preserve">междуэтажные                                </w:t>
            </w:r>
          </w:p>
        </w:tc>
        <w:tc>
          <w:tcPr>
            <w:tcW w:w="2977" w:type="dxa"/>
            <w:tcBorders>
              <w:top w:val="nil"/>
              <w:bottom w:val="nil"/>
            </w:tcBorders>
          </w:tcPr>
          <w:p w:rsidR="00AE27D8" w:rsidRPr="00DC2323" w:rsidRDefault="00AE27D8" w:rsidP="00DC2323">
            <w:pPr>
              <w:rPr>
                <w:i/>
                <w:iCs/>
              </w:rPr>
            </w:pPr>
            <w:r w:rsidRPr="00DC2323">
              <w:rPr>
                <w:i/>
                <w:iCs/>
              </w:rPr>
              <w:t>Железобетонные плиты перекрытий</w:t>
            </w:r>
          </w:p>
        </w:tc>
        <w:tc>
          <w:tcPr>
            <w:tcW w:w="3004" w:type="dxa"/>
            <w:gridSpan w:val="2"/>
            <w:tcBorders>
              <w:top w:val="nil"/>
              <w:bottom w:val="nil"/>
            </w:tcBorders>
          </w:tcPr>
          <w:p w:rsidR="00AE27D8" w:rsidRPr="00DC2323" w:rsidRDefault="00AE27D8" w:rsidP="00DC2323">
            <w:pPr>
              <w:rPr>
                <w:i/>
                <w:iCs/>
              </w:rPr>
            </w:pPr>
            <w:r w:rsidRPr="00DC2323">
              <w:rPr>
                <w:i/>
                <w:iCs/>
              </w:rPr>
              <w:t xml:space="preserve">Незначительные трещины в швах, отслоение фактурного слоя, местами протечки – износ 20 %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подвальные</w:t>
            </w:r>
          </w:p>
        </w:tc>
        <w:tc>
          <w:tcPr>
            <w:tcW w:w="2977" w:type="dxa"/>
            <w:tcBorders>
              <w:top w:val="nil"/>
              <w:bottom w:val="nil"/>
            </w:tcBorders>
          </w:tcPr>
          <w:p w:rsidR="00AE27D8" w:rsidRPr="00DC2323" w:rsidRDefault="00AE27D8" w:rsidP="00DC2323">
            <w:pP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(другое)</w:t>
            </w:r>
          </w:p>
        </w:tc>
        <w:tc>
          <w:tcPr>
            <w:tcW w:w="2977" w:type="dxa"/>
            <w:tcBorders>
              <w:top w:val="nil"/>
              <w:bottom w:val="nil"/>
            </w:tcBorders>
          </w:tcPr>
          <w:p w:rsidR="00AE27D8" w:rsidRPr="00DC2323" w:rsidRDefault="00AE27D8" w:rsidP="00DC2323">
            <w:pPr>
              <w:jc w:val="cente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нарушение защитного слоя, протечки – износ 14 %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Стертость, выбоины, нарушение верхнего слоя – износ 20 %</w:t>
            </w: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Деревянные заполнения,</w:t>
            </w:r>
          </w:p>
          <w:p w:rsidR="00AE27D8" w:rsidRPr="00DC2323" w:rsidRDefault="00AE27D8"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AE27D8" w:rsidRPr="00DC2323" w:rsidRDefault="00AE27D8" w:rsidP="00DC2323">
            <w:pPr>
              <w:pStyle w:val="aa"/>
              <w:rPr>
                <w:i/>
                <w:iCs/>
              </w:rPr>
            </w:pPr>
            <w:r w:rsidRPr="00DC2323">
              <w:rPr>
                <w:i/>
                <w:iCs/>
              </w:rPr>
              <w:t>– износ 20 %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Окна                                                       </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двери</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Загрязнение, трещины, шелушение окрасочного слоя, местами отслоение штукатурного слоя –</w:t>
            </w:r>
          </w:p>
          <w:p w:rsidR="00AE27D8" w:rsidRPr="00DC2323" w:rsidRDefault="00AE27D8" w:rsidP="00DC2323">
            <w:pPr>
              <w:rPr>
                <w:i/>
                <w:iCs/>
              </w:rPr>
            </w:pPr>
            <w:r w:rsidRPr="00DC2323">
              <w:rPr>
                <w:i/>
                <w:iCs/>
              </w:rPr>
              <w:t xml:space="preserve"> износ 25 %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внутренняя</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trHeight w:val="955"/>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наружная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r w:rsidRPr="00DC2323">
              <w:rPr>
                <w:i/>
                <w:iCs/>
              </w:rPr>
              <w:t>Трещины, шелушение окрасочного слоя – износ 25 %</w:t>
            </w: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ванны напольные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электроплиты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сети проводного радиовещания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сигнализация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мусоропровод</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лифт</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вентиляция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21 %</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холодное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горячее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водоотведение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газоснабжение</w:t>
            </w:r>
          </w:p>
        </w:tc>
        <w:tc>
          <w:tcPr>
            <w:tcW w:w="2977" w:type="dxa"/>
            <w:tcBorders>
              <w:top w:val="nil"/>
              <w:left w:val="nil"/>
              <w:bottom w:val="nil"/>
              <w:right w:val="single" w:sz="4" w:space="0" w:color="auto"/>
            </w:tcBorders>
            <w:vAlign w:val="bottom"/>
          </w:tcPr>
          <w:p w:rsidR="00AE27D8" w:rsidRPr="00DC2323" w:rsidRDefault="00AE27D8"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калориферы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АГВ</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Выбоины, стертость, деформации – износ 26 %</w:t>
            </w:r>
          </w:p>
        </w:tc>
      </w:tr>
    </w:tbl>
    <w:p w:rsidR="00AE27D8" w:rsidRPr="00DC2323" w:rsidRDefault="00AE27D8" w:rsidP="00DC2323">
      <w:pPr>
        <w:jc w:val="center"/>
        <w:rPr>
          <w:b/>
        </w:rPr>
      </w:pPr>
    </w:p>
    <w:p w:rsidR="00691969" w:rsidRDefault="00691969">
      <w:pPr>
        <w:rPr>
          <w:b/>
          <w:bCs/>
          <w:sz w:val="26"/>
          <w:szCs w:val="26"/>
        </w:rPr>
      </w:pPr>
      <w:r>
        <w:rPr>
          <w:b/>
          <w:bCs/>
          <w:sz w:val="26"/>
          <w:szCs w:val="26"/>
        </w:rPr>
        <w:br w:type="page"/>
      </w:r>
    </w:p>
    <w:p w:rsidR="00AE27D8" w:rsidRPr="00DC2323" w:rsidRDefault="00AE27D8" w:rsidP="00DC2323">
      <w:pPr>
        <w:spacing w:before="400"/>
        <w:jc w:val="center"/>
        <w:rPr>
          <w:b/>
          <w:bCs/>
          <w:sz w:val="26"/>
          <w:szCs w:val="26"/>
        </w:rPr>
      </w:pPr>
      <w:r w:rsidRPr="00DC2323">
        <w:rPr>
          <w:b/>
          <w:bCs/>
          <w:sz w:val="26"/>
          <w:szCs w:val="26"/>
        </w:rPr>
        <w:t>АКТ</w:t>
      </w:r>
    </w:p>
    <w:p w:rsidR="00AE27D8" w:rsidRPr="00DC2323" w:rsidRDefault="00AE27D8"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AE27D8" w:rsidRPr="00DC2323" w:rsidRDefault="00AE27D8" w:rsidP="00DC2323">
      <w:pPr>
        <w:spacing w:before="240"/>
        <w:jc w:val="center"/>
      </w:pPr>
      <w:r w:rsidRPr="00DC2323">
        <w:rPr>
          <w:lang w:val="en-US"/>
        </w:rPr>
        <w:t>I</w:t>
      </w:r>
      <w:r w:rsidRPr="00DC2323">
        <w:t>. Общие сведения о многоквартирном доме</w:t>
      </w:r>
    </w:p>
    <w:p w:rsidR="00AE27D8" w:rsidRPr="00DC2323" w:rsidRDefault="00AE27D8" w:rsidP="00DC2323">
      <w:pPr>
        <w:numPr>
          <w:ilvl w:val="0"/>
          <w:numId w:val="13"/>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AE27D8" w:rsidRPr="00DC2323" w:rsidRDefault="00AE27D8" w:rsidP="00DC2323">
      <w:pPr>
        <w:spacing w:before="240"/>
      </w:pPr>
      <w:r w:rsidRPr="00DC2323">
        <w:rPr>
          <w:i/>
          <w:iCs/>
          <w:sz w:val="22"/>
          <w:szCs w:val="22"/>
        </w:rPr>
        <w:t xml:space="preserve">                                                              проспект Победы, дом № 5  </w:t>
      </w:r>
    </w:p>
    <w:p w:rsidR="00AE27D8" w:rsidRPr="00DC2323" w:rsidRDefault="00AE27D8" w:rsidP="00DC2323">
      <w:pPr>
        <w:pBdr>
          <w:top w:val="single" w:sz="4" w:space="0" w:color="auto"/>
        </w:pBdr>
        <w:rPr>
          <w:sz w:val="2"/>
          <w:szCs w:val="2"/>
        </w:rPr>
      </w:pPr>
    </w:p>
    <w:p w:rsidR="00AE27D8" w:rsidRPr="00DC2323" w:rsidRDefault="00AE27D8" w:rsidP="00DC2323">
      <w:pPr>
        <w:ind w:firstLine="567"/>
      </w:pPr>
      <w:r w:rsidRPr="00DC2323">
        <w:t xml:space="preserve">2. Кадастровый номер многоквартирного дома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Инвентарный номер техпаспорта - № 1236</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3. Серия, тип постройки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4. Год постройки  </w:t>
      </w:r>
      <w:r w:rsidRPr="00DC2323">
        <w:rPr>
          <w:i/>
          <w:iCs/>
        </w:rPr>
        <w:t>1990 год</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5. Степень износа по данным государственного технического учета  </w:t>
      </w:r>
      <w:r w:rsidRPr="00DC2323">
        <w:rPr>
          <w:i/>
          <w:iCs/>
        </w:rPr>
        <w:t xml:space="preserve">14 % по состоянию </w:t>
      </w:r>
      <w:proofErr w:type="gramStart"/>
      <w:r w:rsidRPr="00DC2323">
        <w:rPr>
          <w:i/>
          <w:iCs/>
        </w:rPr>
        <w:t>на</w:t>
      </w:r>
      <w:proofErr w:type="gramEnd"/>
      <w:r w:rsidRPr="00DC2323">
        <w:rPr>
          <w:i/>
          <w:iCs/>
        </w:rPr>
        <w:t xml:space="preserve">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rPr>
          <w:i/>
          <w:iCs/>
        </w:rPr>
        <w:t>31.07.2007 года</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6. Степень фактического износа   </w:t>
      </w:r>
      <w:r w:rsidRPr="00DC2323">
        <w:rPr>
          <w:i/>
          <w:iCs/>
        </w:rPr>
        <w:t>14 %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7. Год последнего капитального ремонта  </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pPr>
      <w:r w:rsidRPr="00DC2323">
        <w:t xml:space="preserve">8. Реквизиты правового акта о признании многоквартирного дома аварийным и подлежащим    сносу  </w:t>
      </w:r>
      <w:r w:rsidRPr="00DC2323">
        <w:rPr>
          <w:i/>
          <w:iCs/>
        </w:rPr>
        <w:t>не подлежит</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9. Количество этажей  </w:t>
      </w:r>
      <w:r w:rsidRPr="00DC2323">
        <w:rPr>
          <w:i/>
          <w:iCs/>
        </w:rPr>
        <w:t>пять</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10. Наличие подвала  </w:t>
      </w:r>
      <w:r w:rsidRPr="00DC2323">
        <w:rPr>
          <w:i/>
          <w:iCs/>
        </w:rPr>
        <w:t>имеется по проекту и в натуре</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11. Наличие цокольного этажа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12. Наличие мансарды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13. Наличие мезонина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14. Количество квартир  </w:t>
      </w:r>
      <w:r w:rsidRPr="00DC2323">
        <w:rPr>
          <w:i/>
          <w:iCs/>
        </w:rPr>
        <w:t>109 квартир</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15. Количество нежилых помещений, не входящих в состав общего имущества</w:t>
      </w:r>
    </w:p>
    <w:p w:rsidR="00AE27D8" w:rsidRPr="00DC2323" w:rsidRDefault="00AE27D8" w:rsidP="00DC2323">
      <w:pPr>
        <w:ind w:firstLine="567"/>
        <w:jc w:val="both"/>
        <w:rPr>
          <w:i/>
          <w:iCs/>
        </w:rPr>
      </w:pPr>
      <w:r w:rsidRPr="00DC2323">
        <w:rPr>
          <w:i/>
          <w:iCs/>
        </w:rPr>
        <w:t>37,3 кв.м</w:t>
      </w:r>
    </w:p>
    <w:p w:rsidR="00AE27D8" w:rsidRPr="00DC2323" w:rsidRDefault="00AE27D8" w:rsidP="00DC2323">
      <w:pPr>
        <w:pBdr>
          <w:top w:val="single" w:sz="4" w:space="1" w:color="auto"/>
        </w:pBdr>
        <w:rPr>
          <w:sz w:val="2"/>
          <w:szCs w:val="2"/>
        </w:rPr>
      </w:pPr>
    </w:p>
    <w:p w:rsidR="00AE27D8" w:rsidRPr="00DC2323" w:rsidRDefault="00AE27D8"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AE27D8" w:rsidRPr="00DC2323" w:rsidRDefault="00AE27D8" w:rsidP="00DC2323">
      <w:pPr>
        <w:jc w:val="center"/>
      </w:pPr>
      <w:r w:rsidRPr="00DC2323">
        <w:rPr>
          <w:i/>
          <w:iCs/>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387"/>
          <w:tab w:val="left" w:pos="7371"/>
        </w:tabs>
        <w:ind w:firstLine="567"/>
      </w:pPr>
      <w:r w:rsidRPr="00DC2323">
        <w:t xml:space="preserve">18. Строительный объем  </w:t>
      </w:r>
      <w:r w:rsidRPr="00DC2323">
        <w:rPr>
          <w:i/>
          <w:iCs/>
        </w:rPr>
        <w:t>26166,8</w:t>
      </w:r>
      <w:r w:rsidRPr="00DC2323">
        <w:tab/>
      </w:r>
      <w:r w:rsidRPr="00DC2323">
        <w:tab/>
        <w:t>куб. м</w:t>
      </w:r>
    </w:p>
    <w:p w:rsidR="00AE27D8" w:rsidRPr="00DC2323" w:rsidRDefault="00AE27D8" w:rsidP="00DC2323">
      <w:pPr>
        <w:pBdr>
          <w:top w:val="single" w:sz="4" w:space="1" w:color="auto"/>
        </w:pBdr>
        <w:rPr>
          <w:sz w:val="2"/>
          <w:szCs w:val="2"/>
        </w:rPr>
      </w:pPr>
    </w:p>
    <w:p w:rsidR="00AE27D8" w:rsidRPr="00DC2323" w:rsidRDefault="00AE27D8" w:rsidP="00DC2323">
      <w:r w:rsidRPr="00DC2323">
        <w:t>19. Площадь:</w:t>
      </w:r>
    </w:p>
    <w:p w:rsidR="00AE27D8" w:rsidRPr="00DC2323" w:rsidRDefault="00AE27D8"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5674,04 кв.м, кроме того балконы –</w:t>
      </w:r>
      <w:r w:rsidRPr="00DC2323">
        <w:rPr>
          <w:i/>
          <w:iCs/>
          <w:u w:val="single"/>
        </w:rPr>
        <w:t xml:space="preserve"> 25,2 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598"/>
          <w:tab w:val="right" w:pos="10206"/>
        </w:tabs>
        <w:ind w:firstLine="567"/>
      </w:pPr>
      <w:r w:rsidRPr="00DC2323">
        <w:t xml:space="preserve">б) жилых помещений (общая площадь квартир)  </w:t>
      </w:r>
      <w:r w:rsidRPr="00DC2323">
        <w:rPr>
          <w:i/>
          <w:iCs/>
        </w:rPr>
        <w:t>5636,74</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37,3</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641,2</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245"/>
          <w:tab w:val="left" w:pos="7088"/>
        </w:tabs>
        <w:ind w:firstLine="567"/>
      </w:pPr>
      <w:r w:rsidRPr="00DC2323">
        <w:t xml:space="preserve">20. Количество лестниц  </w:t>
      </w:r>
      <w:r w:rsidRPr="00DC2323">
        <w:rPr>
          <w:i/>
          <w:iCs/>
        </w:rPr>
        <w:t>пять</w:t>
      </w:r>
      <w:r w:rsidRPr="00DC2323">
        <w:tab/>
      </w:r>
      <w:r w:rsidRPr="00DC2323">
        <w:tab/>
        <w:t>шт.</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AE27D8" w:rsidRPr="00DC2323" w:rsidRDefault="00AE27D8" w:rsidP="00DC2323">
      <w:pPr>
        <w:tabs>
          <w:tab w:val="left" w:pos="3969"/>
        </w:tabs>
      </w:pPr>
      <w:r w:rsidRPr="00DC2323">
        <w:rPr>
          <w:i/>
          <w:iCs/>
        </w:rPr>
        <w:t>594,5</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46,7 кв.м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1272,7 кв.м, вход в подвал – 95,1</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25. Кадастровый номер земельного участка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t xml:space="preserve">Площадь застройки дома: </w:t>
      </w:r>
      <w:r w:rsidRPr="00DC2323">
        <w:rPr>
          <w:i/>
          <w:iCs/>
        </w:rPr>
        <w:t>1929,8 кв</w:t>
      </w:r>
      <w:proofErr w:type="gramStart"/>
      <w:r w:rsidRPr="00DC2323">
        <w:rPr>
          <w:i/>
          <w:iCs/>
        </w:rPr>
        <w:t>.м</w:t>
      </w:r>
      <w:proofErr w:type="gramEnd"/>
    </w:p>
    <w:p w:rsidR="00AE27D8" w:rsidRPr="00DC2323" w:rsidRDefault="00AE27D8" w:rsidP="00DC2323">
      <w:pPr>
        <w:pBdr>
          <w:top w:val="single" w:sz="4" w:space="1" w:color="auto"/>
        </w:pBdr>
        <w:rPr>
          <w:sz w:val="2"/>
          <w:szCs w:val="2"/>
        </w:rPr>
      </w:pPr>
    </w:p>
    <w:p w:rsidR="00AE27D8" w:rsidRPr="00DC2323" w:rsidRDefault="00AE27D8"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AE27D8" w:rsidRPr="00DC2323" w:rsidTr="00AE27D8">
        <w:tc>
          <w:tcPr>
            <w:tcW w:w="4253"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Техническое состояние элементов общего имущества многоквартирного дома</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Мелкие трещины в штукатурном слое, сырость – износ 9 %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Выветривание швов, незначительные трещины в штукатурном слое, </w:t>
            </w:r>
            <w:proofErr w:type="spellStart"/>
            <w:r w:rsidRPr="00DC2323">
              <w:rPr>
                <w:i/>
                <w:iCs/>
              </w:rPr>
              <w:t>выколы</w:t>
            </w:r>
            <w:proofErr w:type="spellEnd"/>
            <w:r w:rsidRPr="00DC2323">
              <w:rPr>
                <w:i/>
                <w:iCs/>
              </w:rPr>
              <w:t xml:space="preserve"> – износ 11 %</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Незначительные трещины – </w:t>
            </w:r>
          </w:p>
          <w:p w:rsidR="00AE27D8" w:rsidRPr="00DC2323" w:rsidRDefault="00AE27D8" w:rsidP="00DC2323">
            <w:pPr>
              <w:rPr>
                <w:i/>
                <w:iCs/>
              </w:rPr>
            </w:pPr>
            <w:r w:rsidRPr="00DC2323">
              <w:rPr>
                <w:i/>
                <w:iCs/>
              </w:rPr>
              <w:t>износ 11 %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4. Перекрытия</w:t>
            </w:r>
          </w:p>
        </w:tc>
        <w:tc>
          <w:tcPr>
            <w:tcW w:w="2977" w:type="dxa"/>
            <w:vMerge w:val="restart"/>
            <w:tcBorders>
              <w:top w:val="nil"/>
              <w:bottom w:val="nil"/>
            </w:tcBorders>
          </w:tcPr>
          <w:p w:rsidR="00AE27D8" w:rsidRPr="00DC2323" w:rsidRDefault="00AE27D8" w:rsidP="00DC2323">
            <w:pPr>
              <w:rPr>
                <w:i/>
                <w:iCs/>
              </w:rPr>
            </w:pPr>
          </w:p>
        </w:tc>
        <w:tc>
          <w:tcPr>
            <w:tcW w:w="3004" w:type="dxa"/>
            <w:gridSpan w:val="2"/>
            <w:vMerge w:val="restart"/>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чердачные</w:t>
            </w:r>
          </w:p>
        </w:tc>
        <w:tc>
          <w:tcPr>
            <w:tcW w:w="2977" w:type="dxa"/>
            <w:vMerge/>
            <w:tcBorders>
              <w:top w:val="nil"/>
              <w:bottom w:val="nil"/>
            </w:tcBorders>
          </w:tcPr>
          <w:p w:rsidR="00AE27D8" w:rsidRPr="00DC2323" w:rsidRDefault="00AE27D8" w:rsidP="00DC2323">
            <w:pPr>
              <w:rPr>
                <w:i/>
                <w:iCs/>
              </w:rPr>
            </w:pPr>
          </w:p>
        </w:tc>
        <w:tc>
          <w:tcPr>
            <w:tcW w:w="3004" w:type="dxa"/>
            <w:gridSpan w:val="2"/>
            <w:vMerge/>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 xml:space="preserve">междуэтажные                                </w:t>
            </w:r>
          </w:p>
        </w:tc>
        <w:tc>
          <w:tcPr>
            <w:tcW w:w="2977" w:type="dxa"/>
            <w:tcBorders>
              <w:top w:val="nil"/>
              <w:bottom w:val="nil"/>
            </w:tcBorders>
          </w:tcPr>
          <w:p w:rsidR="00AE27D8" w:rsidRPr="00DC2323" w:rsidRDefault="00AE27D8" w:rsidP="00DC2323">
            <w:pPr>
              <w:rPr>
                <w:i/>
                <w:iCs/>
              </w:rPr>
            </w:pPr>
            <w:r w:rsidRPr="00DC2323">
              <w:rPr>
                <w:i/>
                <w:iCs/>
              </w:rPr>
              <w:t>Железобетонные плиты перекрытий</w:t>
            </w:r>
          </w:p>
        </w:tc>
        <w:tc>
          <w:tcPr>
            <w:tcW w:w="3004" w:type="dxa"/>
            <w:gridSpan w:val="2"/>
            <w:tcBorders>
              <w:top w:val="nil"/>
              <w:bottom w:val="nil"/>
            </w:tcBorders>
          </w:tcPr>
          <w:p w:rsidR="00AE27D8" w:rsidRPr="00DC2323" w:rsidRDefault="00AE27D8" w:rsidP="00DC2323">
            <w:pPr>
              <w:rPr>
                <w:i/>
                <w:iCs/>
              </w:rPr>
            </w:pPr>
            <w:r w:rsidRPr="00DC2323">
              <w:rPr>
                <w:i/>
                <w:iCs/>
              </w:rPr>
              <w:t xml:space="preserve">Волосные трещины, местами протечки –  износ 14% </w:t>
            </w: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подвальные</w:t>
            </w:r>
          </w:p>
        </w:tc>
        <w:tc>
          <w:tcPr>
            <w:tcW w:w="2977" w:type="dxa"/>
            <w:tcBorders>
              <w:top w:val="nil"/>
              <w:bottom w:val="nil"/>
            </w:tcBorders>
          </w:tcPr>
          <w:p w:rsidR="00AE27D8" w:rsidRPr="00DC2323" w:rsidRDefault="00AE27D8" w:rsidP="00DC2323">
            <w:pP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(другое)</w:t>
            </w:r>
          </w:p>
        </w:tc>
        <w:tc>
          <w:tcPr>
            <w:tcW w:w="2977" w:type="dxa"/>
            <w:tcBorders>
              <w:top w:val="nil"/>
              <w:bottom w:val="nil"/>
            </w:tcBorders>
          </w:tcPr>
          <w:p w:rsidR="00AE27D8" w:rsidRPr="00DC2323" w:rsidRDefault="00AE27D8" w:rsidP="00DC2323">
            <w:pPr>
              <w:jc w:val="cente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нарушение защитного слоя, выбоины,– износ 12%</w:t>
            </w:r>
          </w:p>
        </w:tc>
      </w:tr>
      <w:tr w:rsidR="00AE27D8" w:rsidRPr="00DC2323" w:rsidTr="00AE27D8">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Стертость, выбоины, местами нарушение верхнего слоя – износ 10 %</w:t>
            </w: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Деревянные заполнения,</w:t>
            </w:r>
          </w:p>
          <w:p w:rsidR="00AE27D8" w:rsidRPr="00DC2323" w:rsidRDefault="00AE27D8"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нарушение остекления  </w:t>
            </w:r>
          </w:p>
          <w:p w:rsidR="00AE27D8" w:rsidRPr="00DC2323" w:rsidRDefault="00AE27D8" w:rsidP="00DC2323">
            <w:pPr>
              <w:pStyle w:val="aa"/>
              <w:rPr>
                <w:i/>
                <w:iCs/>
              </w:rPr>
            </w:pPr>
            <w:r w:rsidRPr="00DC2323">
              <w:rPr>
                <w:i/>
                <w:iCs/>
              </w:rPr>
              <w:t>– износ 15 %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Окна                                                       </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двери</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Загрязнение, трещины, шелушение окрасочного слоя, местами отслоение штукатурного слоя –  износ 18 %</w:t>
            </w:r>
          </w:p>
        </w:tc>
      </w:tr>
      <w:tr w:rsidR="00AE27D8" w:rsidRPr="00DC2323" w:rsidTr="00AE27D8">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внутренняя</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trHeight w:val="955"/>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наружная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r w:rsidRPr="00DC2323">
              <w:rPr>
                <w:i/>
                <w:iCs/>
              </w:rPr>
              <w:t>Трещины, шелушение окрасочного слоя, сырые пятна на фасадах, плесень – износ 18 %</w:t>
            </w:r>
          </w:p>
        </w:tc>
      </w:tr>
      <w:tr w:rsidR="00AE27D8" w:rsidRPr="00DC2323" w:rsidTr="00AE27D8">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ванны напольные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электроплиты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сети проводного радиовещания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сигнализация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мусоропровод</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лифт</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вентиляция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20 %</w:t>
            </w:r>
          </w:p>
        </w:tc>
      </w:tr>
      <w:tr w:rsidR="00AE27D8" w:rsidRPr="00DC2323" w:rsidTr="00AE27D8">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холодное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горячее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водоотведение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газоснабжение</w:t>
            </w:r>
          </w:p>
        </w:tc>
        <w:tc>
          <w:tcPr>
            <w:tcW w:w="2977" w:type="dxa"/>
            <w:tcBorders>
              <w:top w:val="nil"/>
              <w:left w:val="nil"/>
              <w:bottom w:val="nil"/>
              <w:right w:val="single" w:sz="4" w:space="0" w:color="auto"/>
            </w:tcBorders>
            <w:vAlign w:val="bottom"/>
          </w:tcPr>
          <w:p w:rsidR="00AE27D8" w:rsidRPr="00DC2323" w:rsidRDefault="00AE27D8"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калориферы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АГВ</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AE27D8">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Выбоины, стертость, разрушение козырьков, входа в подвал – износ 40 %</w:t>
            </w:r>
          </w:p>
        </w:tc>
      </w:tr>
    </w:tbl>
    <w:p w:rsidR="00AE27D8" w:rsidRPr="00DC2323" w:rsidRDefault="00AE27D8" w:rsidP="00DC2323">
      <w:pPr>
        <w:jc w:val="center"/>
        <w:rPr>
          <w:b/>
        </w:rPr>
      </w:pPr>
    </w:p>
    <w:p w:rsidR="00691969" w:rsidRDefault="00691969">
      <w:pPr>
        <w:rPr>
          <w:b/>
          <w:bCs/>
          <w:sz w:val="26"/>
          <w:szCs w:val="26"/>
        </w:rPr>
      </w:pPr>
      <w:r>
        <w:rPr>
          <w:b/>
          <w:bCs/>
          <w:sz w:val="26"/>
          <w:szCs w:val="26"/>
        </w:rPr>
        <w:br w:type="page"/>
      </w:r>
    </w:p>
    <w:p w:rsidR="00AE27D8" w:rsidRPr="00DC2323" w:rsidRDefault="00AE27D8" w:rsidP="00DC2323">
      <w:pPr>
        <w:spacing w:before="400"/>
        <w:jc w:val="center"/>
        <w:rPr>
          <w:b/>
          <w:bCs/>
          <w:sz w:val="26"/>
          <w:szCs w:val="26"/>
        </w:rPr>
      </w:pPr>
      <w:r w:rsidRPr="00DC2323">
        <w:rPr>
          <w:b/>
          <w:bCs/>
          <w:sz w:val="26"/>
          <w:szCs w:val="26"/>
        </w:rPr>
        <w:t>АКТ</w:t>
      </w:r>
    </w:p>
    <w:p w:rsidR="00AE27D8" w:rsidRPr="00DC2323" w:rsidRDefault="00AE27D8"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AE27D8" w:rsidRPr="00DC2323" w:rsidRDefault="00AE27D8" w:rsidP="00DC2323">
      <w:pPr>
        <w:spacing w:before="240"/>
        <w:jc w:val="center"/>
      </w:pPr>
      <w:r w:rsidRPr="00DC2323">
        <w:rPr>
          <w:lang w:val="en-US"/>
        </w:rPr>
        <w:t>I</w:t>
      </w:r>
      <w:r w:rsidRPr="00DC2323">
        <w:t>. Общие сведения о многоквартирном доме</w:t>
      </w:r>
    </w:p>
    <w:p w:rsidR="00AE27D8" w:rsidRPr="00DC2323" w:rsidRDefault="00AE27D8" w:rsidP="00DC2323">
      <w:pPr>
        <w:numPr>
          <w:ilvl w:val="0"/>
          <w:numId w:val="14"/>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AE27D8" w:rsidRPr="00DC2323" w:rsidRDefault="00AE27D8" w:rsidP="00DC2323">
      <w:pPr>
        <w:spacing w:before="240"/>
      </w:pPr>
      <w:r w:rsidRPr="00DC2323">
        <w:rPr>
          <w:i/>
          <w:iCs/>
          <w:sz w:val="22"/>
          <w:szCs w:val="22"/>
        </w:rPr>
        <w:t xml:space="preserve">                                                              проспект Победы, дом № 7  </w:t>
      </w:r>
    </w:p>
    <w:p w:rsidR="00AE27D8" w:rsidRPr="00DC2323" w:rsidRDefault="00AE27D8" w:rsidP="00DC2323">
      <w:pPr>
        <w:pBdr>
          <w:top w:val="single" w:sz="4" w:space="0" w:color="auto"/>
        </w:pBdr>
        <w:rPr>
          <w:sz w:val="2"/>
          <w:szCs w:val="2"/>
        </w:rPr>
      </w:pPr>
    </w:p>
    <w:p w:rsidR="00AE27D8" w:rsidRPr="00DC2323" w:rsidRDefault="00AE27D8" w:rsidP="00DC2323">
      <w:pPr>
        <w:ind w:firstLine="567"/>
      </w:pPr>
      <w:r w:rsidRPr="00DC2323">
        <w:t xml:space="preserve">2. Кадастровый номер многоквартирного дома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Инвентарный номер техпаспорта - № 570</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3. Серия, тип постройки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4. Год постройки  </w:t>
      </w:r>
      <w:r w:rsidRPr="00DC2323">
        <w:rPr>
          <w:i/>
          <w:iCs/>
        </w:rPr>
        <w:t>1988 год</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5. Степень износа по данным государственного технического учета  </w:t>
      </w:r>
      <w:r w:rsidRPr="00DC2323">
        <w:rPr>
          <w:i/>
          <w:iCs/>
        </w:rPr>
        <w:t xml:space="preserve">22 % по состоянию </w:t>
      </w:r>
      <w:proofErr w:type="gramStart"/>
      <w:r w:rsidRPr="00DC2323">
        <w:rPr>
          <w:i/>
          <w:iCs/>
        </w:rPr>
        <w:t>на</w:t>
      </w:r>
      <w:proofErr w:type="gramEnd"/>
      <w:r w:rsidRPr="00DC2323">
        <w:rPr>
          <w:i/>
          <w:iCs/>
        </w:rPr>
        <w:t xml:space="preserve">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rPr>
          <w:i/>
          <w:iCs/>
        </w:rPr>
        <w:t>08.08.2007 года</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6. Степень фактического износа   </w:t>
      </w:r>
      <w:r w:rsidRPr="00DC2323">
        <w:rPr>
          <w:i/>
          <w:iCs/>
        </w:rPr>
        <w:t>22 %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7. Год последнего капитального ремонта  </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9. Количество этажей  </w:t>
      </w:r>
      <w:r w:rsidRPr="00DC2323">
        <w:rPr>
          <w:i/>
          <w:iCs/>
        </w:rPr>
        <w:t>пять</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10. Наличие подвала  </w:t>
      </w:r>
      <w:r w:rsidRPr="00DC2323">
        <w:rPr>
          <w:i/>
          <w:iCs/>
        </w:rPr>
        <w:t>имеется по проекту и в натуре</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11. Наличие цокольного этажа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12. Наличие мансарды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13. Наличие мезонина  </w:t>
      </w:r>
      <w:r w:rsidRPr="00DC2323">
        <w:rPr>
          <w:i/>
          <w:iCs/>
        </w:rPr>
        <w:t>отсутствует по проекту</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14. Количество квартир  </w:t>
      </w:r>
      <w:r w:rsidRPr="00DC2323">
        <w:rPr>
          <w:i/>
          <w:iCs/>
        </w:rPr>
        <w:t>30 квартир</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15. Количество нежилых помещений, не входящих в состав общего имущества</w:t>
      </w:r>
    </w:p>
    <w:p w:rsidR="00AE27D8" w:rsidRPr="00DC2323" w:rsidRDefault="00AE27D8" w:rsidP="00DC2323">
      <w:pPr>
        <w:ind w:firstLine="567"/>
        <w:jc w:val="both"/>
        <w:rPr>
          <w:i/>
          <w:iCs/>
        </w:rPr>
      </w:pPr>
      <w:r w:rsidRPr="00DC2323">
        <w:rPr>
          <w:i/>
          <w:iCs/>
        </w:rPr>
        <w:t>отсутствуют</w:t>
      </w:r>
    </w:p>
    <w:p w:rsidR="00AE27D8" w:rsidRPr="00DC2323" w:rsidRDefault="00AE27D8" w:rsidP="00DC2323">
      <w:pPr>
        <w:pBdr>
          <w:top w:val="single" w:sz="4" w:space="1" w:color="auto"/>
        </w:pBdr>
        <w:rPr>
          <w:sz w:val="2"/>
          <w:szCs w:val="2"/>
        </w:rPr>
      </w:pPr>
    </w:p>
    <w:p w:rsidR="00AE27D8" w:rsidRPr="00DC2323" w:rsidRDefault="00AE27D8"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AE27D8" w:rsidRPr="00DC2323" w:rsidRDefault="00AE27D8" w:rsidP="00DC2323">
      <w:pPr>
        <w:pBdr>
          <w:top w:val="single" w:sz="4" w:space="1" w:color="auto"/>
        </w:pBdr>
      </w:pPr>
    </w:p>
    <w:p w:rsidR="00AE27D8" w:rsidRPr="00DC2323" w:rsidRDefault="00AE27D8" w:rsidP="00DC2323"/>
    <w:p w:rsidR="00AE27D8" w:rsidRPr="00DC2323" w:rsidRDefault="00AE27D8" w:rsidP="00DC2323">
      <w:pPr>
        <w:pBdr>
          <w:top w:val="single" w:sz="4" w:space="1" w:color="auto"/>
        </w:pBdr>
        <w:rPr>
          <w:sz w:val="2"/>
          <w:szCs w:val="2"/>
        </w:rPr>
      </w:pPr>
    </w:p>
    <w:p w:rsidR="00AE27D8" w:rsidRPr="00DC2323" w:rsidRDefault="00AE27D8"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AE27D8" w:rsidRPr="00DC2323" w:rsidRDefault="00AE27D8" w:rsidP="00DC2323">
      <w:pPr>
        <w:jc w:val="center"/>
      </w:pPr>
      <w:r w:rsidRPr="00DC2323">
        <w:rPr>
          <w:i/>
          <w:iCs/>
        </w:rPr>
        <w:t>все жилые помещения пригодны для проживания</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387"/>
          <w:tab w:val="left" w:pos="7371"/>
        </w:tabs>
        <w:ind w:firstLine="567"/>
      </w:pPr>
      <w:r w:rsidRPr="00DC2323">
        <w:t xml:space="preserve">18. Строительный объем  </w:t>
      </w:r>
      <w:r w:rsidRPr="00DC2323">
        <w:rPr>
          <w:i/>
          <w:iCs/>
        </w:rPr>
        <w:t>7348</w:t>
      </w:r>
      <w:r w:rsidRPr="00DC2323">
        <w:tab/>
      </w:r>
      <w:r w:rsidRPr="00DC2323">
        <w:tab/>
        <w:t>куб. м</w:t>
      </w:r>
    </w:p>
    <w:p w:rsidR="00AE27D8" w:rsidRPr="00DC2323" w:rsidRDefault="00AE27D8" w:rsidP="00DC2323">
      <w:pPr>
        <w:pBdr>
          <w:top w:val="single" w:sz="4" w:space="1" w:color="auto"/>
        </w:pBdr>
        <w:rPr>
          <w:sz w:val="2"/>
          <w:szCs w:val="2"/>
        </w:rPr>
      </w:pPr>
    </w:p>
    <w:p w:rsidR="00AE27D8" w:rsidRPr="00DC2323" w:rsidRDefault="00AE27D8" w:rsidP="00DC2323">
      <w:r w:rsidRPr="00DC2323">
        <w:t>19. Площадь:</w:t>
      </w:r>
    </w:p>
    <w:p w:rsidR="00AE27D8" w:rsidRPr="00DC2323" w:rsidRDefault="00AE27D8"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1589,0 кв.м, кроме того балконы –</w:t>
      </w:r>
      <w:r w:rsidRPr="00DC2323">
        <w:rPr>
          <w:i/>
          <w:iCs/>
          <w:u w:val="single"/>
        </w:rPr>
        <w:t xml:space="preserve"> 99,0 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598"/>
          <w:tab w:val="right" w:pos="10206"/>
        </w:tabs>
        <w:ind w:firstLine="567"/>
      </w:pPr>
      <w:r w:rsidRPr="00DC2323">
        <w:t xml:space="preserve">б) жилых помещений (общая площадь квартир)  </w:t>
      </w:r>
      <w:r w:rsidRPr="00DC2323">
        <w:rPr>
          <w:i/>
          <w:iCs/>
        </w:rPr>
        <w:t>1589,0</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отсутствуют</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169,5</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AE27D8" w:rsidRPr="00DC2323" w:rsidRDefault="00AE27D8" w:rsidP="00DC2323">
      <w:pPr>
        <w:tabs>
          <w:tab w:val="left" w:pos="3969"/>
        </w:tabs>
      </w:pPr>
      <w:r w:rsidRPr="00DC2323">
        <w:rPr>
          <w:i/>
          <w:iCs/>
        </w:rPr>
        <w:t>155,7</w:t>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13,8 кв.м</w:t>
      </w:r>
    </w:p>
    <w:p w:rsidR="00AE27D8" w:rsidRPr="00DC2323" w:rsidRDefault="00AE27D8" w:rsidP="00DC2323">
      <w:pPr>
        <w:pBdr>
          <w:top w:val="single" w:sz="4" w:space="1" w:color="auto"/>
        </w:pBdr>
        <w:rPr>
          <w:sz w:val="2"/>
          <w:szCs w:val="2"/>
        </w:rPr>
      </w:pPr>
    </w:p>
    <w:p w:rsidR="00AE27D8" w:rsidRPr="00DC2323" w:rsidRDefault="00AE27D8"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357,08 кв.м, вход в подвал – 15,4</w:t>
      </w:r>
      <w:r w:rsidRPr="00DC2323">
        <w:tab/>
      </w:r>
      <w:r w:rsidRPr="00DC2323">
        <w:tab/>
        <w:t>кв. м</w:t>
      </w:r>
    </w:p>
    <w:p w:rsidR="00AE27D8" w:rsidRPr="00DC2323" w:rsidRDefault="00AE27D8" w:rsidP="00DC2323">
      <w:pPr>
        <w:pBdr>
          <w:top w:val="single" w:sz="4" w:space="1" w:color="auto"/>
        </w:pBdr>
        <w:rPr>
          <w:sz w:val="2"/>
          <w:szCs w:val="2"/>
        </w:rPr>
      </w:pPr>
    </w:p>
    <w:p w:rsidR="00AE27D8" w:rsidRPr="00DC2323" w:rsidRDefault="00AE27D8"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AE27D8" w:rsidRPr="00DC2323" w:rsidRDefault="00AE27D8" w:rsidP="00DC2323">
      <w:pPr>
        <w:pBdr>
          <w:top w:val="single" w:sz="4" w:space="1" w:color="auto"/>
        </w:pBdr>
        <w:rPr>
          <w:sz w:val="2"/>
          <w:szCs w:val="2"/>
        </w:rPr>
      </w:pPr>
    </w:p>
    <w:p w:rsidR="00AE27D8" w:rsidRPr="00DC2323" w:rsidRDefault="00AE27D8" w:rsidP="00DC2323">
      <w:pPr>
        <w:ind w:firstLine="567"/>
      </w:pPr>
      <w:r w:rsidRPr="00DC2323">
        <w:t xml:space="preserve">25. Кадастровый номер земельного участка (при его наличии)  </w:t>
      </w:r>
    </w:p>
    <w:p w:rsidR="00AE27D8" w:rsidRPr="00DC2323" w:rsidRDefault="00AE27D8" w:rsidP="00DC2323">
      <w:pPr>
        <w:pBdr>
          <w:top w:val="single" w:sz="4" w:space="1" w:color="auto"/>
        </w:pBdr>
        <w:rPr>
          <w:sz w:val="2"/>
          <w:szCs w:val="2"/>
        </w:rPr>
      </w:pPr>
    </w:p>
    <w:p w:rsidR="00AE27D8" w:rsidRPr="00DC2323" w:rsidRDefault="00AE27D8" w:rsidP="00DC2323">
      <w:pPr>
        <w:rPr>
          <w:i/>
          <w:iCs/>
        </w:rPr>
      </w:pPr>
      <w:r w:rsidRPr="00DC2323">
        <w:t xml:space="preserve">Площадь застройки дома: </w:t>
      </w:r>
      <w:r w:rsidRPr="00DC2323">
        <w:rPr>
          <w:i/>
          <w:iCs/>
        </w:rPr>
        <w:t>522,4 кв</w:t>
      </w:r>
      <w:proofErr w:type="gramStart"/>
      <w:r w:rsidRPr="00DC2323">
        <w:rPr>
          <w:i/>
          <w:iCs/>
        </w:rPr>
        <w:t>.м</w:t>
      </w:r>
      <w:proofErr w:type="gramEnd"/>
    </w:p>
    <w:p w:rsidR="00AE27D8" w:rsidRPr="00DC2323" w:rsidRDefault="00AE27D8" w:rsidP="00DC2323">
      <w:pPr>
        <w:pBdr>
          <w:top w:val="single" w:sz="4" w:space="1" w:color="auto"/>
        </w:pBdr>
        <w:rPr>
          <w:sz w:val="2"/>
          <w:szCs w:val="2"/>
        </w:rPr>
      </w:pPr>
    </w:p>
    <w:p w:rsidR="00AE27D8" w:rsidRPr="00DC2323" w:rsidRDefault="00AE27D8"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AE27D8" w:rsidRPr="00DC2323" w:rsidTr="00BA5B00">
        <w:tc>
          <w:tcPr>
            <w:tcW w:w="4253"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AE27D8" w:rsidRPr="00DC2323" w:rsidRDefault="00AE27D8" w:rsidP="00DC2323">
            <w:pPr>
              <w:jc w:val="center"/>
            </w:pPr>
            <w:r w:rsidRPr="00DC2323">
              <w:t>Техническое состояние элементов общего имущества многоквартирного дома</w:t>
            </w:r>
          </w:p>
        </w:tc>
      </w:tr>
      <w:tr w:rsidR="00AE27D8"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Мелкие трещины в штукатурном слое – износ 27 %</w:t>
            </w:r>
          </w:p>
        </w:tc>
      </w:tr>
      <w:tr w:rsidR="00AE27D8"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Выветривание швов, незначительные трещины в штукатурном слое – износ 24 %</w:t>
            </w:r>
          </w:p>
        </w:tc>
      </w:tr>
      <w:tr w:rsidR="00AE27D8"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 xml:space="preserve">Незначительные трещины – </w:t>
            </w:r>
          </w:p>
          <w:p w:rsidR="00AE27D8" w:rsidRPr="00DC2323" w:rsidRDefault="00AE27D8" w:rsidP="00DC2323">
            <w:pPr>
              <w:rPr>
                <w:i/>
                <w:iCs/>
              </w:rPr>
            </w:pPr>
            <w:r w:rsidRPr="00DC2323">
              <w:rPr>
                <w:i/>
                <w:iCs/>
              </w:rPr>
              <w:t>износ 24 %</w:t>
            </w:r>
          </w:p>
        </w:tc>
      </w:tr>
      <w:tr w:rsidR="00AE27D8"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4. Перекрытия</w:t>
            </w:r>
          </w:p>
        </w:tc>
        <w:tc>
          <w:tcPr>
            <w:tcW w:w="2977" w:type="dxa"/>
            <w:vMerge w:val="restart"/>
            <w:tcBorders>
              <w:top w:val="nil"/>
              <w:bottom w:val="nil"/>
            </w:tcBorders>
          </w:tcPr>
          <w:p w:rsidR="00AE27D8" w:rsidRPr="00DC2323" w:rsidRDefault="00AE27D8" w:rsidP="00DC2323">
            <w:pPr>
              <w:rPr>
                <w:i/>
                <w:iCs/>
              </w:rPr>
            </w:pPr>
          </w:p>
        </w:tc>
        <w:tc>
          <w:tcPr>
            <w:tcW w:w="3004" w:type="dxa"/>
            <w:gridSpan w:val="2"/>
            <w:vMerge w:val="restart"/>
            <w:tcBorders>
              <w:top w:val="nil"/>
              <w:bottom w:val="nil"/>
            </w:tcBorders>
          </w:tcPr>
          <w:p w:rsidR="00AE27D8" w:rsidRPr="00DC2323" w:rsidRDefault="00AE27D8" w:rsidP="00DC2323">
            <w:pPr>
              <w:rPr>
                <w:i/>
                <w:iCs/>
              </w:rPr>
            </w:pPr>
          </w:p>
        </w:tc>
      </w:tr>
      <w:tr w:rsidR="00AE27D8"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AE27D8" w:rsidRPr="00DC2323" w:rsidRDefault="00AE27D8" w:rsidP="00DC2323">
            <w:r w:rsidRPr="00DC2323">
              <w:t>чердачные</w:t>
            </w:r>
          </w:p>
        </w:tc>
        <w:tc>
          <w:tcPr>
            <w:tcW w:w="2977" w:type="dxa"/>
            <w:vMerge/>
            <w:tcBorders>
              <w:top w:val="nil"/>
              <w:bottom w:val="nil"/>
            </w:tcBorders>
          </w:tcPr>
          <w:p w:rsidR="00AE27D8" w:rsidRPr="00DC2323" w:rsidRDefault="00AE27D8" w:rsidP="00DC2323">
            <w:pPr>
              <w:rPr>
                <w:i/>
                <w:iCs/>
              </w:rPr>
            </w:pPr>
          </w:p>
        </w:tc>
        <w:tc>
          <w:tcPr>
            <w:tcW w:w="3004" w:type="dxa"/>
            <w:gridSpan w:val="2"/>
            <w:vMerge/>
            <w:tcBorders>
              <w:top w:val="nil"/>
              <w:bottom w:val="nil"/>
            </w:tcBorders>
          </w:tcPr>
          <w:p w:rsidR="00AE27D8" w:rsidRPr="00DC2323" w:rsidRDefault="00AE27D8" w:rsidP="00DC2323">
            <w:pPr>
              <w:rPr>
                <w:i/>
                <w:iCs/>
              </w:rPr>
            </w:pPr>
          </w:p>
        </w:tc>
      </w:tr>
      <w:tr w:rsidR="00AE27D8"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 xml:space="preserve">междуэтажные                                </w:t>
            </w:r>
          </w:p>
        </w:tc>
        <w:tc>
          <w:tcPr>
            <w:tcW w:w="2977" w:type="dxa"/>
            <w:tcBorders>
              <w:top w:val="nil"/>
              <w:bottom w:val="nil"/>
            </w:tcBorders>
          </w:tcPr>
          <w:p w:rsidR="00AE27D8" w:rsidRPr="00DC2323" w:rsidRDefault="00AE27D8" w:rsidP="00DC2323">
            <w:pPr>
              <w:rPr>
                <w:i/>
                <w:iCs/>
              </w:rPr>
            </w:pPr>
            <w:r w:rsidRPr="00DC2323">
              <w:rPr>
                <w:i/>
                <w:iCs/>
              </w:rPr>
              <w:t>Железобетонные плиты перекрытий</w:t>
            </w:r>
          </w:p>
        </w:tc>
        <w:tc>
          <w:tcPr>
            <w:tcW w:w="3004" w:type="dxa"/>
            <w:gridSpan w:val="2"/>
            <w:tcBorders>
              <w:top w:val="nil"/>
              <w:bottom w:val="nil"/>
            </w:tcBorders>
          </w:tcPr>
          <w:p w:rsidR="00AE27D8" w:rsidRPr="00DC2323" w:rsidRDefault="00AE27D8" w:rsidP="00DC2323">
            <w:pPr>
              <w:rPr>
                <w:i/>
                <w:iCs/>
              </w:rPr>
            </w:pPr>
            <w:r w:rsidRPr="00DC2323">
              <w:rPr>
                <w:i/>
                <w:iCs/>
              </w:rPr>
              <w:t xml:space="preserve">Волосные трещины, местами протечки –  износ 19% </w:t>
            </w:r>
          </w:p>
        </w:tc>
      </w:tr>
      <w:tr w:rsidR="00AE27D8"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подвальные</w:t>
            </w:r>
          </w:p>
        </w:tc>
        <w:tc>
          <w:tcPr>
            <w:tcW w:w="2977" w:type="dxa"/>
            <w:tcBorders>
              <w:top w:val="nil"/>
              <w:bottom w:val="nil"/>
            </w:tcBorders>
          </w:tcPr>
          <w:p w:rsidR="00AE27D8" w:rsidRPr="00DC2323" w:rsidRDefault="00AE27D8" w:rsidP="00DC2323">
            <w:pP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AE27D8" w:rsidRPr="00DC2323" w:rsidRDefault="00AE27D8" w:rsidP="00DC2323">
            <w:r w:rsidRPr="00DC2323">
              <w:t>(другое)</w:t>
            </w:r>
          </w:p>
        </w:tc>
        <w:tc>
          <w:tcPr>
            <w:tcW w:w="2977" w:type="dxa"/>
            <w:tcBorders>
              <w:top w:val="nil"/>
              <w:bottom w:val="nil"/>
            </w:tcBorders>
          </w:tcPr>
          <w:p w:rsidR="00AE27D8" w:rsidRPr="00DC2323" w:rsidRDefault="00AE27D8" w:rsidP="00DC2323">
            <w:pPr>
              <w:jc w:val="center"/>
              <w:rPr>
                <w:i/>
                <w:iCs/>
              </w:rPr>
            </w:pPr>
          </w:p>
        </w:tc>
        <w:tc>
          <w:tcPr>
            <w:tcW w:w="3004" w:type="dxa"/>
            <w:gridSpan w:val="2"/>
            <w:tcBorders>
              <w:top w:val="nil"/>
              <w:bottom w:val="nil"/>
            </w:tcBorders>
          </w:tcPr>
          <w:p w:rsidR="00AE27D8" w:rsidRPr="00DC2323" w:rsidRDefault="00AE27D8" w:rsidP="00DC2323">
            <w:pPr>
              <w:rPr>
                <w:i/>
                <w:iCs/>
              </w:rPr>
            </w:pPr>
          </w:p>
        </w:tc>
      </w:tr>
      <w:tr w:rsidR="00AE27D8"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Местами нарушение защитного слоя, выбоины, протечки – износ 15%</w:t>
            </w:r>
          </w:p>
        </w:tc>
      </w:tr>
      <w:tr w:rsidR="00AE27D8"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Стертость, выбоины, нарушение верхнего слоя – износ 19 %</w:t>
            </w:r>
          </w:p>
        </w:tc>
      </w:tr>
      <w:tr w:rsidR="00AE27D8"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Деревянные заполнения,</w:t>
            </w:r>
          </w:p>
          <w:p w:rsidR="00AE27D8" w:rsidRPr="00DC2323" w:rsidRDefault="00AE27D8"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AE27D8" w:rsidRPr="00DC2323" w:rsidRDefault="00AE27D8" w:rsidP="00DC2323">
            <w:pPr>
              <w:pStyle w:val="aa"/>
              <w:rPr>
                <w:i/>
                <w:iCs/>
              </w:rPr>
            </w:pPr>
            <w:r w:rsidRPr="00DC2323">
              <w:rPr>
                <w:i/>
                <w:iCs/>
              </w:rPr>
              <w:t>– износ 20 %</w:t>
            </w:r>
          </w:p>
        </w:tc>
      </w:tr>
      <w:tr w:rsidR="00AE27D8" w:rsidRPr="00DC2323" w:rsidTr="00BA5B00">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Окна                                                       </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двери</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Загрязнение, трещины, шелушение окрасочного слоя, местами отслоение штукатурного слоя –  износ 26 %</w:t>
            </w:r>
          </w:p>
        </w:tc>
      </w:tr>
      <w:tr w:rsidR="00AE27D8" w:rsidRPr="00DC2323" w:rsidTr="00BA5B00">
        <w:trPr>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внутренняя</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3004" w:type="dxa"/>
            <w:gridSpan w:val="2"/>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trHeight w:val="955"/>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наружная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AE27D8" w:rsidRPr="00DC2323" w:rsidRDefault="00AE27D8" w:rsidP="00DC2323">
            <w:pPr>
              <w:rPr>
                <w:i/>
                <w:iCs/>
              </w:rPr>
            </w:pPr>
            <w:r w:rsidRPr="00DC2323">
              <w:rPr>
                <w:i/>
                <w:iCs/>
              </w:rPr>
              <w:t>Трещины, шелушение окрасочного слоя – износ 26 %</w:t>
            </w:r>
          </w:p>
        </w:tc>
      </w:tr>
      <w:tr w:rsidR="00AE27D8" w:rsidRPr="00DC2323" w:rsidTr="00BA5B00">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tc>
        <w:tc>
          <w:tcPr>
            <w:tcW w:w="3004" w:type="dxa"/>
            <w:gridSpan w:val="2"/>
            <w:tcBorders>
              <w:top w:val="nil"/>
              <w:left w:val="nil"/>
              <w:bottom w:val="single" w:sz="4" w:space="0" w:color="auto"/>
              <w:right w:val="single" w:sz="4" w:space="0" w:color="auto"/>
            </w:tcBorders>
            <w:vAlign w:val="bottom"/>
          </w:tcPr>
          <w:p w:rsidR="00AE27D8" w:rsidRPr="00DC2323" w:rsidRDefault="00AE27D8" w:rsidP="00DC2323"/>
        </w:tc>
      </w:tr>
      <w:tr w:rsidR="00AE27D8"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AE27D8"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ванны напольные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электроплиты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сети проводного радиовещания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сигнализация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мусоропровод</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лифт</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вентиляция</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AE27D8" w:rsidRPr="00DC2323" w:rsidRDefault="00AE27D8"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AE27D8" w:rsidRPr="00DC2323" w:rsidRDefault="00AE27D8"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25 %</w:t>
            </w:r>
          </w:p>
        </w:tc>
      </w:tr>
      <w:tr w:rsidR="00AE27D8"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c>
          <w:tcPr>
            <w:tcW w:w="2977" w:type="dxa"/>
            <w:vMerge/>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холодное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горячее водоснабжение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водоотведение</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газоснабжение</w:t>
            </w:r>
          </w:p>
        </w:tc>
        <w:tc>
          <w:tcPr>
            <w:tcW w:w="2977" w:type="dxa"/>
            <w:tcBorders>
              <w:top w:val="nil"/>
              <w:left w:val="nil"/>
              <w:bottom w:val="nil"/>
              <w:right w:val="single" w:sz="4" w:space="0" w:color="auto"/>
            </w:tcBorders>
            <w:vAlign w:val="bottom"/>
          </w:tcPr>
          <w:p w:rsidR="00AE27D8" w:rsidRPr="00DC2323" w:rsidRDefault="00AE27D8"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AE27D8" w:rsidRPr="00DC2323" w:rsidRDefault="00AE27D8"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калориферы</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AE27D8" w:rsidRPr="00DC2323" w:rsidRDefault="00AE27D8" w:rsidP="00DC2323">
            <w:r w:rsidRPr="00DC2323">
              <w:t>АГВ</w:t>
            </w: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c>
          <w:tcPr>
            <w:tcW w:w="2977" w:type="dxa"/>
            <w:tcBorders>
              <w:top w:val="nil"/>
              <w:left w:val="nil"/>
              <w:bottom w:val="nil"/>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AE27D8" w:rsidRPr="00DC2323" w:rsidRDefault="00AE27D8" w:rsidP="00DC2323">
            <w:r w:rsidRPr="00DC2323">
              <w:t>(другое)</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AE27D8" w:rsidRPr="00DC2323" w:rsidRDefault="00AE27D8" w:rsidP="00DC2323">
            <w:pPr>
              <w:rPr>
                <w:i/>
                <w:iCs/>
              </w:rPr>
            </w:pPr>
          </w:p>
        </w:tc>
      </w:tr>
      <w:tr w:rsidR="00AE27D8" w:rsidRPr="00DC2323" w:rsidTr="00BA5B00">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AE27D8" w:rsidRPr="00DC2323" w:rsidRDefault="00AE27D8" w:rsidP="00DC2323">
            <w:pPr>
              <w:rPr>
                <w:i/>
                <w:iCs/>
              </w:rPr>
            </w:pPr>
            <w:r w:rsidRPr="00DC2323">
              <w:rPr>
                <w:i/>
                <w:iCs/>
              </w:rPr>
              <w:t>Выбоины, стертость, разрушение козырьков – износ 25 %</w:t>
            </w:r>
          </w:p>
        </w:tc>
      </w:tr>
    </w:tbl>
    <w:p w:rsidR="00AE27D8" w:rsidRDefault="00AE27D8" w:rsidP="00DC2323">
      <w:pPr>
        <w:jc w:val="center"/>
        <w:rPr>
          <w:b/>
        </w:rPr>
      </w:pPr>
    </w:p>
    <w:p w:rsidR="00DC2323" w:rsidRDefault="00DC2323" w:rsidP="00DC2323">
      <w:pPr>
        <w:jc w:val="center"/>
        <w:rPr>
          <w:b/>
        </w:rPr>
      </w:pPr>
    </w:p>
    <w:p w:rsidR="00DC2323" w:rsidRDefault="00DC2323" w:rsidP="00DC2323">
      <w:pPr>
        <w:jc w:val="center"/>
        <w:rPr>
          <w:b/>
        </w:rPr>
      </w:pPr>
    </w:p>
    <w:p w:rsidR="00DC2323" w:rsidRPr="00DC2323" w:rsidRDefault="00DC2323" w:rsidP="00DC2323">
      <w:pPr>
        <w:jc w:val="center"/>
        <w:rPr>
          <w:b/>
        </w:rPr>
      </w:pPr>
    </w:p>
    <w:p w:rsidR="00691969" w:rsidRDefault="00691969">
      <w:pPr>
        <w:rPr>
          <w:b/>
          <w:bCs/>
          <w:sz w:val="26"/>
          <w:szCs w:val="26"/>
        </w:rPr>
      </w:pPr>
      <w:r>
        <w:rPr>
          <w:b/>
          <w:bCs/>
          <w:sz w:val="26"/>
          <w:szCs w:val="26"/>
        </w:rPr>
        <w:br w:type="page"/>
      </w:r>
    </w:p>
    <w:p w:rsidR="00BA5B00" w:rsidRPr="00DC2323" w:rsidRDefault="00BA5B00" w:rsidP="00DC2323">
      <w:pPr>
        <w:spacing w:before="400"/>
        <w:jc w:val="center"/>
        <w:rPr>
          <w:b/>
          <w:bCs/>
          <w:sz w:val="26"/>
          <w:szCs w:val="26"/>
        </w:rPr>
      </w:pPr>
      <w:r w:rsidRPr="00DC2323">
        <w:rPr>
          <w:b/>
          <w:bCs/>
          <w:sz w:val="26"/>
          <w:szCs w:val="26"/>
        </w:rPr>
        <w:t>АКТ</w:t>
      </w:r>
    </w:p>
    <w:p w:rsidR="00DC2323" w:rsidRDefault="00DC2323" w:rsidP="00DC2323">
      <w:pPr>
        <w:spacing w:before="80"/>
        <w:jc w:val="center"/>
        <w:rPr>
          <w:b/>
          <w:bCs/>
          <w:sz w:val="26"/>
          <w:szCs w:val="26"/>
        </w:rPr>
      </w:pPr>
    </w:p>
    <w:p w:rsidR="00BA5B00" w:rsidRPr="00DC2323" w:rsidRDefault="00BA5B00"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A5B00" w:rsidRPr="00DC2323" w:rsidRDefault="00BA5B00" w:rsidP="00DC2323">
      <w:pPr>
        <w:spacing w:before="240"/>
        <w:jc w:val="center"/>
      </w:pPr>
      <w:r w:rsidRPr="00DC2323">
        <w:rPr>
          <w:lang w:val="en-US"/>
        </w:rPr>
        <w:t>I</w:t>
      </w:r>
      <w:r w:rsidRPr="00DC2323">
        <w:t>. Общие сведения о многоквартирном доме</w:t>
      </w:r>
    </w:p>
    <w:p w:rsidR="00BA5B00" w:rsidRPr="00DC2323" w:rsidRDefault="00BA5B00" w:rsidP="00DC2323">
      <w:pPr>
        <w:numPr>
          <w:ilvl w:val="0"/>
          <w:numId w:val="15"/>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A5B00" w:rsidRPr="00DC2323" w:rsidRDefault="00BA5B00" w:rsidP="00DC2323">
      <w:pPr>
        <w:spacing w:before="240"/>
      </w:pPr>
      <w:r w:rsidRPr="00DC2323">
        <w:rPr>
          <w:i/>
          <w:iCs/>
          <w:sz w:val="22"/>
          <w:szCs w:val="22"/>
        </w:rPr>
        <w:t xml:space="preserve">                                                              проспект Победы, дом № 9  </w:t>
      </w:r>
    </w:p>
    <w:p w:rsidR="00BA5B00" w:rsidRPr="00DC2323" w:rsidRDefault="00BA5B00" w:rsidP="00DC2323">
      <w:pPr>
        <w:pBdr>
          <w:top w:val="single" w:sz="4" w:space="0" w:color="auto"/>
        </w:pBdr>
        <w:rPr>
          <w:sz w:val="2"/>
          <w:szCs w:val="2"/>
        </w:rPr>
      </w:pPr>
    </w:p>
    <w:p w:rsidR="00BA5B00" w:rsidRPr="00DC2323" w:rsidRDefault="00BA5B00" w:rsidP="00DC2323">
      <w:pPr>
        <w:ind w:firstLine="567"/>
      </w:pPr>
      <w:r w:rsidRPr="00DC2323">
        <w:t xml:space="preserve">2. Кадастровый номер многоквартирного дома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ind w:firstLine="284"/>
      </w:pPr>
      <w:r w:rsidRPr="00DC2323">
        <w:t>Инвентарный номер техпаспорта - № 571</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3. Серия, тип постройки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4. Год постройки  </w:t>
      </w:r>
      <w:r w:rsidRPr="00DC2323">
        <w:rPr>
          <w:i/>
          <w:iCs/>
        </w:rPr>
        <w:t>1988 год</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5. Степень износа по данным государственного технического учета  </w:t>
      </w:r>
      <w:r w:rsidRPr="00DC2323">
        <w:rPr>
          <w:i/>
          <w:iCs/>
        </w:rPr>
        <w:t xml:space="preserve">21 % по состоянию </w:t>
      </w:r>
      <w:proofErr w:type="gramStart"/>
      <w:r w:rsidRPr="00DC2323">
        <w:rPr>
          <w:i/>
          <w:iCs/>
        </w:rPr>
        <w:t>на</w:t>
      </w:r>
      <w:proofErr w:type="gramEnd"/>
      <w:r w:rsidRPr="00DC2323">
        <w:rPr>
          <w:i/>
          <w:iCs/>
        </w:rPr>
        <w:t xml:space="preserve">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rPr>
          <w:i/>
          <w:iCs/>
        </w:rPr>
        <w:t>08.08.2007 года</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6. Степень фактического износа   </w:t>
      </w:r>
      <w:r w:rsidRPr="00DC2323">
        <w:rPr>
          <w:i/>
          <w:iCs/>
        </w:rPr>
        <w:t>21 %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7. Год последнего капитального ремонта  </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9. Количество этажей  </w:t>
      </w:r>
      <w:r w:rsidRPr="00DC2323">
        <w:rPr>
          <w:i/>
          <w:iCs/>
        </w:rPr>
        <w:t>пять</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10. Наличие подвала  </w:t>
      </w:r>
      <w:r w:rsidRPr="00DC2323">
        <w:rPr>
          <w:i/>
          <w:iCs/>
        </w:rPr>
        <w:t>имеется по проекту и в натуре</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11. Наличие цокольного этажа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12. Наличие мансарды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13. Наличие мезонина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14. Количество квартир  </w:t>
      </w:r>
      <w:r w:rsidRPr="00DC2323">
        <w:rPr>
          <w:i/>
          <w:iCs/>
        </w:rPr>
        <w:t>30 квартир</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15. Количество нежилых помещений, не входящих в состав общего имущества</w:t>
      </w:r>
    </w:p>
    <w:p w:rsidR="00BA5B00" w:rsidRPr="00DC2323" w:rsidRDefault="00BA5B00" w:rsidP="00DC2323">
      <w:pPr>
        <w:ind w:firstLine="567"/>
        <w:jc w:val="both"/>
        <w:rPr>
          <w:i/>
          <w:iCs/>
        </w:rPr>
      </w:pPr>
      <w:r w:rsidRPr="00DC2323">
        <w:rPr>
          <w:i/>
          <w:iCs/>
        </w:rPr>
        <w:t>отсутствуют</w:t>
      </w:r>
    </w:p>
    <w:p w:rsidR="00BA5B00" w:rsidRPr="00DC2323" w:rsidRDefault="00BA5B00" w:rsidP="00DC2323">
      <w:pPr>
        <w:pBdr>
          <w:top w:val="single" w:sz="4" w:space="1" w:color="auto"/>
        </w:pBdr>
        <w:rPr>
          <w:sz w:val="2"/>
          <w:szCs w:val="2"/>
        </w:rPr>
      </w:pPr>
    </w:p>
    <w:p w:rsidR="00BA5B00" w:rsidRPr="00DC2323" w:rsidRDefault="00BA5B00"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A5B00" w:rsidRPr="00DC2323" w:rsidRDefault="00BA5B00" w:rsidP="00DC2323">
      <w:pPr>
        <w:pBdr>
          <w:top w:val="single" w:sz="4" w:space="1" w:color="auto"/>
        </w:pBdr>
      </w:pPr>
    </w:p>
    <w:p w:rsidR="00BA5B00" w:rsidRPr="00DC2323" w:rsidRDefault="00BA5B00" w:rsidP="00DC2323"/>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A5B00" w:rsidRPr="00DC2323" w:rsidRDefault="00BA5B00" w:rsidP="00DC2323">
      <w:pPr>
        <w:jc w:val="center"/>
      </w:pPr>
      <w:r w:rsidRPr="00DC2323">
        <w:rPr>
          <w:i/>
          <w:iCs/>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387"/>
          <w:tab w:val="left" w:pos="7371"/>
        </w:tabs>
        <w:ind w:firstLine="567"/>
      </w:pPr>
      <w:r w:rsidRPr="00DC2323">
        <w:t xml:space="preserve">18. Строительный объем  </w:t>
      </w:r>
      <w:r w:rsidRPr="00DC2323">
        <w:rPr>
          <w:i/>
          <w:iCs/>
        </w:rPr>
        <w:t>7347</w:t>
      </w:r>
      <w:r w:rsidRPr="00DC2323">
        <w:tab/>
      </w:r>
      <w:r w:rsidRPr="00DC2323">
        <w:tab/>
        <w:t>куб. м</w:t>
      </w:r>
    </w:p>
    <w:p w:rsidR="00BA5B00" w:rsidRPr="00DC2323" w:rsidRDefault="00BA5B00" w:rsidP="00DC2323">
      <w:pPr>
        <w:pBdr>
          <w:top w:val="single" w:sz="4" w:space="1" w:color="auto"/>
        </w:pBdr>
        <w:rPr>
          <w:sz w:val="2"/>
          <w:szCs w:val="2"/>
        </w:rPr>
      </w:pPr>
    </w:p>
    <w:p w:rsidR="00BA5B00" w:rsidRPr="00DC2323" w:rsidRDefault="00BA5B00" w:rsidP="00DC2323">
      <w:r w:rsidRPr="00DC2323">
        <w:t>19. Площадь:</w:t>
      </w:r>
    </w:p>
    <w:p w:rsidR="00BA5B00" w:rsidRPr="00DC2323" w:rsidRDefault="00BA5B00"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1585,4 кв.м, кроме того балконы –</w:t>
      </w:r>
      <w:r w:rsidRPr="00DC2323">
        <w:rPr>
          <w:i/>
          <w:iCs/>
          <w:u w:val="single"/>
        </w:rPr>
        <w:t xml:space="preserve"> 97,7 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598"/>
          <w:tab w:val="right" w:pos="10206"/>
        </w:tabs>
        <w:ind w:firstLine="567"/>
      </w:pPr>
      <w:r w:rsidRPr="00DC2323">
        <w:t xml:space="preserve">б) жилых помещений (общая площадь квартир)  </w:t>
      </w:r>
      <w:r w:rsidRPr="00DC2323">
        <w:rPr>
          <w:i/>
          <w:iCs/>
        </w:rPr>
        <w:t>1585,4</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отсутствуют</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170,2</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A5B00" w:rsidRPr="00DC2323" w:rsidRDefault="00BA5B00" w:rsidP="00DC2323">
      <w:pPr>
        <w:tabs>
          <w:tab w:val="left" w:pos="3969"/>
        </w:tabs>
      </w:pPr>
      <w:r w:rsidRPr="00DC2323">
        <w:rPr>
          <w:i/>
          <w:iCs/>
        </w:rPr>
        <w:t>156,6</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13,6 кв.м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358,55 кв.м, вход в подвал – 21,8</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25. Кадастровый номер земельного участка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t xml:space="preserve">Площадь застройки дома: </w:t>
      </w:r>
      <w:r w:rsidRPr="00DC2323">
        <w:rPr>
          <w:i/>
          <w:iCs/>
        </w:rPr>
        <w:t>524,3 кв</w:t>
      </w:r>
      <w:proofErr w:type="gramStart"/>
      <w:r w:rsidRPr="00DC2323">
        <w:rPr>
          <w:i/>
          <w:iCs/>
        </w:rPr>
        <w:t>.м</w:t>
      </w:r>
      <w:proofErr w:type="gramEnd"/>
    </w:p>
    <w:p w:rsidR="00BA5B00" w:rsidRPr="00DC2323" w:rsidRDefault="00BA5B00" w:rsidP="00DC2323">
      <w:pPr>
        <w:pBdr>
          <w:top w:val="single" w:sz="4" w:space="1" w:color="auto"/>
        </w:pBdr>
        <w:rPr>
          <w:sz w:val="2"/>
          <w:szCs w:val="2"/>
        </w:rPr>
      </w:pPr>
    </w:p>
    <w:p w:rsidR="00BA5B00" w:rsidRPr="00DC2323" w:rsidRDefault="00BA5B00"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BA5B00" w:rsidRPr="00DC2323" w:rsidTr="00BA5B00">
        <w:tc>
          <w:tcPr>
            <w:tcW w:w="4253"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Техническое состояние элементов общего имущества многоквартирного дома</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Мелкие трещины в штукатурном слое, сырость – износ 27 %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Выветривание швов, незначительные трещины в штукатурном слое – износ 24 %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Незначительные трещины – </w:t>
            </w:r>
          </w:p>
          <w:p w:rsidR="00BA5B00" w:rsidRPr="00DC2323" w:rsidRDefault="00BA5B00" w:rsidP="00DC2323">
            <w:pPr>
              <w:rPr>
                <w:i/>
                <w:iCs/>
              </w:rPr>
            </w:pPr>
            <w:r w:rsidRPr="00DC2323">
              <w:rPr>
                <w:i/>
                <w:iCs/>
              </w:rPr>
              <w:t>износ 24 %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4. Перекрытия</w:t>
            </w:r>
          </w:p>
        </w:tc>
        <w:tc>
          <w:tcPr>
            <w:tcW w:w="2977" w:type="dxa"/>
            <w:vMerge w:val="restart"/>
            <w:tcBorders>
              <w:top w:val="nil"/>
              <w:bottom w:val="nil"/>
            </w:tcBorders>
          </w:tcPr>
          <w:p w:rsidR="00BA5B00" w:rsidRPr="00DC2323" w:rsidRDefault="00BA5B00" w:rsidP="00DC2323">
            <w:pPr>
              <w:rPr>
                <w:i/>
                <w:iCs/>
              </w:rPr>
            </w:pPr>
          </w:p>
        </w:tc>
        <w:tc>
          <w:tcPr>
            <w:tcW w:w="3004" w:type="dxa"/>
            <w:gridSpan w:val="2"/>
            <w:vMerge w:val="restart"/>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чердачные</w:t>
            </w:r>
          </w:p>
        </w:tc>
        <w:tc>
          <w:tcPr>
            <w:tcW w:w="2977" w:type="dxa"/>
            <w:vMerge/>
            <w:tcBorders>
              <w:top w:val="nil"/>
              <w:bottom w:val="nil"/>
            </w:tcBorders>
          </w:tcPr>
          <w:p w:rsidR="00BA5B00" w:rsidRPr="00DC2323" w:rsidRDefault="00BA5B00" w:rsidP="00DC2323">
            <w:pPr>
              <w:rPr>
                <w:i/>
                <w:iCs/>
              </w:rPr>
            </w:pPr>
          </w:p>
        </w:tc>
        <w:tc>
          <w:tcPr>
            <w:tcW w:w="3004" w:type="dxa"/>
            <w:gridSpan w:val="2"/>
            <w:vMerge/>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 xml:space="preserve">междуэтажные                                </w:t>
            </w:r>
          </w:p>
        </w:tc>
        <w:tc>
          <w:tcPr>
            <w:tcW w:w="2977" w:type="dxa"/>
            <w:tcBorders>
              <w:top w:val="nil"/>
              <w:bottom w:val="nil"/>
            </w:tcBorders>
          </w:tcPr>
          <w:p w:rsidR="00BA5B00" w:rsidRPr="00DC2323" w:rsidRDefault="00BA5B00" w:rsidP="00DC2323">
            <w:pPr>
              <w:rPr>
                <w:i/>
                <w:iCs/>
              </w:rPr>
            </w:pPr>
            <w:r w:rsidRPr="00DC2323">
              <w:rPr>
                <w:i/>
                <w:iCs/>
              </w:rPr>
              <w:t>Железобетонные плиты перекрытий</w:t>
            </w:r>
          </w:p>
        </w:tc>
        <w:tc>
          <w:tcPr>
            <w:tcW w:w="3004" w:type="dxa"/>
            <w:gridSpan w:val="2"/>
            <w:tcBorders>
              <w:top w:val="nil"/>
              <w:bottom w:val="nil"/>
            </w:tcBorders>
          </w:tcPr>
          <w:p w:rsidR="00BA5B00" w:rsidRPr="00DC2323" w:rsidRDefault="00BA5B00" w:rsidP="00DC2323">
            <w:pPr>
              <w:rPr>
                <w:i/>
                <w:iCs/>
              </w:rPr>
            </w:pPr>
            <w:r w:rsidRPr="00DC2323">
              <w:rPr>
                <w:i/>
                <w:iCs/>
              </w:rPr>
              <w:t xml:space="preserve">Волосные трещины, местами протечки –  износ 18%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подвальные</w:t>
            </w:r>
          </w:p>
        </w:tc>
        <w:tc>
          <w:tcPr>
            <w:tcW w:w="2977" w:type="dxa"/>
            <w:tcBorders>
              <w:top w:val="nil"/>
              <w:bottom w:val="nil"/>
            </w:tcBorders>
          </w:tcPr>
          <w:p w:rsidR="00BA5B00" w:rsidRPr="00DC2323" w:rsidRDefault="00BA5B00" w:rsidP="00DC2323">
            <w:pP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(другое)</w:t>
            </w:r>
          </w:p>
        </w:tc>
        <w:tc>
          <w:tcPr>
            <w:tcW w:w="2977" w:type="dxa"/>
            <w:tcBorders>
              <w:top w:val="nil"/>
              <w:bottom w:val="nil"/>
            </w:tcBorders>
          </w:tcPr>
          <w:p w:rsidR="00BA5B00" w:rsidRPr="00DC2323" w:rsidRDefault="00BA5B00" w:rsidP="00DC2323">
            <w:pPr>
              <w:jc w:val="cente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Местами нарушение защитного слоя, выбоины,– износ 15%</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Стертость, выбоины, нарушение верхнего слоя – износ 18 %</w:t>
            </w: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Деревянные заполнения,</w:t>
            </w:r>
          </w:p>
          <w:p w:rsidR="00BA5B00" w:rsidRPr="00DC2323" w:rsidRDefault="00BA5B00"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A5B00" w:rsidRPr="00DC2323" w:rsidRDefault="00BA5B00" w:rsidP="00DC2323">
            <w:pPr>
              <w:pStyle w:val="aa"/>
              <w:rPr>
                <w:i/>
                <w:iCs/>
              </w:rPr>
            </w:pPr>
            <w:r w:rsidRPr="00DC2323">
              <w:rPr>
                <w:i/>
                <w:iCs/>
              </w:rPr>
              <w:t>– износ 18 %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Окна                                                       </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двери</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Загрязнение, трещины, шелушение окрасочного слоя, местами отслоение штукатурного слоя –  износ 27 %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внутренняя</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trHeight w:val="955"/>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наружная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r w:rsidRPr="00DC2323">
              <w:rPr>
                <w:i/>
                <w:iCs/>
              </w:rPr>
              <w:t>Трещины, шелушение окрасочного слоя – износ 27 %</w:t>
            </w: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ванны напольные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электроплиты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сигнализация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мусоропровод</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лифт</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вентиляция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20 %</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холодное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горячее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водоотведение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газоснабжение</w:t>
            </w:r>
          </w:p>
        </w:tc>
        <w:tc>
          <w:tcPr>
            <w:tcW w:w="2977" w:type="dxa"/>
            <w:tcBorders>
              <w:top w:val="nil"/>
              <w:left w:val="nil"/>
              <w:bottom w:val="nil"/>
              <w:right w:val="single" w:sz="4" w:space="0" w:color="auto"/>
            </w:tcBorders>
            <w:vAlign w:val="bottom"/>
          </w:tcPr>
          <w:p w:rsidR="00BA5B00" w:rsidRPr="00DC2323" w:rsidRDefault="00BA5B00"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калориферы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АГВ</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Выбоины, стертость, разрушение козырьков, входа в подвал – износ 27 %</w:t>
            </w:r>
          </w:p>
        </w:tc>
      </w:tr>
    </w:tbl>
    <w:p w:rsidR="00AE27D8" w:rsidRPr="00DC2323" w:rsidRDefault="00AE27D8" w:rsidP="00DC2323">
      <w:pPr>
        <w:jc w:val="center"/>
        <w:rPr>
          <w:b/>
        </w:rPr>
      </w:pPr>
    </w:p>
    <w:p w:rsidR="00691969" w:rsidRDefault="00691969">
      <w:pPr>
        <w:rPr>
          <w:b/>
          <w:bCs/>
          <w:sz w:val="26"/>
          <w:szCs w:val="26"/>
        </w:rPr>
      </w:pPr>
      <w:r>
        <w:rPr>
          <w:b/>
          <w:bCs/>
          <w:sz w:val="26"/>
          <w:szCs w:val="26"/>
        </w:rPr>
        <w:br w:type="page"/>
      </w:r>
    </w:p>
    <w:p w:rsidR="00BA5B00" w:rsidRPr="00DC2323" w:rsidRDefault="00BA5B00" w:rsidP="00DC2323">
      <w:pPr>
        <w:spacing w:before="400"/>
        <w:jc w:val="center"/>
        <w:rPr>
          <w:b/>
          <w:bCs/>
          <w:sz w:val="26"/>
          <w:szCs w:val="26"/>
        </w:rPr>
      </w:pPr>
      <w:r w:rsidRPr="00DC2323">
        <w:rPr>
          <w:b/>
          <w:bCs/>
          <w:sz w:val="26"/>
          <w:szCs w:val="26"/>
        </w:rPr>
        <w:t>АКТ</w:t>
      </w:r>
    </w:p>
    <w:p w:rsidR="00BA5B00" w:rsidRPr="00DC2323" w:rsidRDefault="00BA5B00"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A5B00" w:rsidRPr="00DC2323" w:rsidRDefault="00BA5B00" w:rsidP="00DC2323">
      <w:pPr>
        <w:spacing w:before="240"/>
        <w:jc w:val="center"/>
      </w:pPr>
      <w:r w:rsidRPr="00DC2323">
        <w:rPr>
          <w:lang w:val="en-US"/>
        </w:rPr>
        <w:t>I</w:t>
      </w:r>
      <w:r w:rsidRPr="00DC2323">
        <w:t>. Общие сведения о многоквартирном доме</w:t>
      </w:r>
    </w:p>
    <w:p w:rsidR="00BA5B00" w:rsidRPr="00DC2323" w:rsidRDefault="00BA5B00" w:rsidP="00DC2323">
      <w:pPr>
        <w:numPr>
          <w:ilvl w:val="0"/>
          <w:numId w:val="16"/>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A5B00" w:rsidRPr="00DC2323" w:rsidRDefault="00BA5B00" w:rsidP="00DC2323">
      <w:pPr>
        <w:spacing w:before="240"/>
      </w:pPr>
      <w:r w:rsidRPr="00DC2323">
        <w:rPr>
          <w:i/>
          <w:iCs/>
          <w:sz w:val="22"/>
          <w:szCs w:val="22"/>
        </w:rPr>
        <w:t xml:space="preserve">                                                              проспект Победы, дом № 15  </w:t>
      </w:r>
    </w:p>
    <w:p w:rsidR="00BA5B00" w:rsidRPr="00DC2323" w:rsidRDefault="00BA5B00" w:rsidP="00DC2323">
      <w:pPr>
        <w:pBdr>
          <w:top w:val="single" w:sz="4" w:space="0" w:color="auto"/>
        </w:pBdr>
        <w:rPr>
          <w:sz w:val="2"/>
          <w:szCs w:val="2"/>
        </w:rPr>
      </w:pPr>
    </w:p>
    <w:p w:rsidR="00BA5B00" w:rsidRPr="00DC2323" w:rsidRDefault="00BA5B00" w:rsidP="00DC2323">
      <w:pPr>
        <w:ind w:firstLine="567"/>
      </w:pPr>
      <w:r w:rsidRPr="00DC2323">
        <w:t xml:space="preserve">2. Кадастровый номер многоквартирного дома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Инвентарный номер техпаспорта - № 592</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3. Серия, тип постройки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4. Год постройки  </w:t>
      </w:r>
      <w:r w:rsidRPr="00DC2323">
        <w:rPr>
          <w:i/>
          <w:iCs/>
        </w:rPr>
        <w:t>1988 год</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5. Степень износа по данным государственного технического учета  </w:t>
      </w:r>
      <w:r w:rsidRPr="00DC2323">
        <w:rPr>
          <w:i/>
          <w:iCs/>
        </w:rPr>
        <w:t xml:space="preserve">27 % по состоянию </w:t>
      </w:r>
      <w:proofErr w:type="gramStart"/>
      <w:r w:rsidRPr="00DC2323">
        <w:rPr>
          <w:i/>
          <w:iCs/>
        </w:rPr>
        <w:t>на</w:t>
      </w:r>
      <w:proofErr w:type="gramEnd"/>
      <w:r w:rsidRPr="00DC2323">
        <w:rPr>
          <w:i/>
          <w:iCs/>
        </w:rPr>
        <w:t xml:space="preserve">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rPr>
          <w:i/>
          <w:iCs/>
        </w:rPr>
        <w:t>26.06.2007 года</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6. Степень фактического износа   </w:t>
      </w:r>
      <w:r w:rsidRPr="00DC2323">
        <w:rPr>
          <w:i/>
          <w:iCs/>
        </w:rPr>
        <w:t>27 %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7. Год последнего капитального ремонта  </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pPr>
      <w:r w:rsidRPr="00DC2323">
        <w:t xml:space="preserve">8. Реквизиты правового акта о признании многоквартирного дома аварийным и подлежащим    сносу  </w:t>
      </w:r>
      <w:r w:rsidRPr="00DC2323">
        <w:rPr>
          <w:i/>
          <w:iCs/>
        </w:rPr>
        <w:t>не подлежит</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9. Количество этажей  </w:t>
      </w:r>
      <w:r w:rsidRPr="00DC2323">
        <w:rPr>
          <w:i/>
          <w:iCs/>
        </w:rPr>
        <w:t>пять</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10. Наличие подвала  </w:t>
      </w:r>
      <w:r w:rsidRPr="00DC2323">
        <w:rPr>
          <w:i/>
          <w:iCs/>
        </w:rPr>
        <w:t>имеется по проекту и в натуре</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11. Наличие цокольного этажа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12. Наличие мансарды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13. Наличие мезонина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14. Количество квартир  </w:t>
      </w:r>
      <w:r w:rsidRPr="00DC2323">
        <w:rPr>
          <w:i/>
          <w:iCs/>
        </w:rPr>
        <w:t>60 квартир</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15. Количество нежилых помещений, не входящих в состав общего имущества</w:t>
      </w:r>
    </w:p>
    <w:p w:rsidR="00BA5B00" w:rsidRPr="00DC2323" w:rsidRDefault="00BA5B00" w:rsidP="00DC2323">
      <w:pPr>
        <w:ind w:firstLine="567"/>
        <w:jc w:val="both"/>
        <w:rPr>
          <w:i/>
          <w:iCs/>
        </w:rPr>
      </w:pPr>
      <w:r w:rsidRPr="00DC2323">
        <w:rPr>
          <w:i/>
          <w:iCs/>
        </w:rPr>
        <w:t>отсутствуют</w:t>
      </w:r>
    </w:p>
    <w:p w:rsidR="00BA5B00" w:rsidRPr="00DC2323" w:rsidRDefault="00BA5B00" w:rsidP="00DC2323">
      <w:pPr>
        <w:pBdr>
          <w:top w:val="single" w:sz="4" w:space="1" w:color="auto"/>
        </w:pBdr>
        <w:rPr>
          <w:sz w:val="2"/>
          <w:szCs w:val="2"/>
        </w:rPr>
      </w:pPr>
    </w:p>
    <w:p w:rsidR="00BA5B00" w:rsidRPr="00DC2323" w:rsidRDefault="00BA5B00"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A5B00" w:rsidRPr="00DC2323" w:rsidRDefault="00BA5B00" w:rsidP="00DC2323">
      <w:pPr>
        <w:jc w:val="center"/>
      </w:pPr>
      <w:r w:rsidRPr="00DC2323">
        <w:rPr>
          <w:i/>
          <w:iCs/>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387"/>
          <w:tab w:val="left" w:pos="7371"/>
        </w:tabs>
        <w:ind w:firstLine="567"/>
      </w:pPr>
      <w:r w:rsidRPr="00DC2323">
        <w:t xml:space="preserve">18. Строительный объем  </w:t>
      </w:r>
      <w:r w:rsidRPr="00DC2323">
        <w:rPr>
          <w:i/>
          <w:iCs/>
        </w:rPr>
        <w:t>14585</w:t>
      </w:r>
      <w:r w:rsidRPr="00DC2323">
        <w:tab/>
      </w:r>
      <w:r w:rsidRPr="00DC2323">
        <w:tab/>
        <w:t>куб. м</w:t>
      </w:r>
    </w:p>
    <w:p w:rsidR="00BA5B00" w:rsidRPr="00DC2323" w:rsidRDefault="00BA5B00" w:rsidP="00DC2323">
      <w:pPr>
        <w:pBdr>
          <w:top w:val="single" w:sz="4" w:space="1" w:color="auto"/>
        </w:pBdr>
        <w:rPr>
          <w:sz w:val="2"/>
          <w:szCs w:val="2"/>
        </w:rPr>
      </w:pPr>
    </w:p>
    <w:p w:rsidR="00BA5B00" w:rsidRPr="00DC2323" w:rsidRDefault="00BA5B00" w:rsidP="00DC2323">
      <w:r w:rsidRPr="00DC2323">
        <w:t>19. Площадь:</w:t>
      </w:r>
    </w:p>
    <w:p w:rsidR="00BA5B00" w:rsidRPr="00DC2323" w:rsidRDefault="00BA5B00"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3185,1 кв.м, кроме того балконы –</w:t>
      </w:r>
      <w:r w:rsidRPr="00DC2323">
        <w:rPr>
          <w:i/>
          <w:iCs/>
          <w:u w:val="single"/>
        </w:rPr>
        <w:t xml:space="preserve"> 37,2 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598"/>
          <w:tab w:val="right" w:pos="10206"/>
        </w:tabs>
        <w:ind w:firstLine="567"/>
      </w:pPr>
      <w:r w:rsidRPr="00DC2323">
        <w:t xml:space="preserve">б) жилых помещений (общая площадь квартир)  </w:t>
      </w:r>
      <w:r w:rsidRPr="00DC2323">
        <w:rPr>
          <w:i/>
          <w:iCs/>
        </w:rPr>
        <w:t>3185,1</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отсутствуют</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339,1</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245"/>
          <w:tab w:val="left" w:pos="7088"/>
        </w:tabs>
        <w:ind w:firstLine="567"/>
      </w:pPr>
      <w:r w:rsidRPr="00DC2323">
        <w:t xml:space="preserve">20. Количество лестниц  </w:t>
      </w:r>
      <w:r w:rsidRPr="00DC2323">
        <w:rPr>
          <w:i/>
          <w:iCs/>
        </w:rPr>
        <w:t>четыре</w:t>
      </w:r>
      <w:r w:rsidRPr="00DC2323">
        <w:tab/>
      </w:r>
      <w:r w:rsidRPr="00DC2323">
        <w:tab/>
        <w:t>шт.</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A5B00" w:rsidRPr="00DC2323" w:rsidRDefault="00BA5B00" w:rsidP="00DC2323">
      <w:pPr>
        <w:tabs>
          <w:tab w:val="left" w:pos="3969"/>
        </w:tabs>
      </w:pPr>
      <w:r w:rsidRPr="00DC2323">
        <w:rPr>
          <w:i/>
          <w:iCs/>
        </w:rPr>
        <w:t>315,0</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w:t>
      </w:r>
      <w:proofErr w:type="gramStart"/>
      <w:r w:rsidRPr="00DC2323">
        <w:rPr>
          <w:i/>
          <w:iCs/>
        </w:rPr>
        <w:t>.щ</w:t>
      </w:r>
      <w:proofErr w:type="gramEnd"/>
      <w:r w:rsidRPr="00DC2323">
        <w:rPr>
          <w:i/>
          <w:iCs/>
        </w:rPr>
        <w:t>итовая</w:t>
      </w:r>
      <w:proofErr w:type="spellEnd"/>
      <w:r w:rsidRPr="00DC2323">
        <w:rPr>
          <w:i/>
          <w:iCs/>
        </w:rPr>
        <w:t xml:space="preserve"> – 24,1 кв.м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677,78 кв.м, вход в подвал – 55,3</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25. Кадастровый номер земельного участка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t xml:space="preserve">Площадь застройки дома: </w:t>
      </w:r>
      <w:r w:rsidRPr="00DC2323">
        <w:rPr>
          <w:i/>
          <w:iCs/>
        </w:rPr>
        <w:t>1092,6 кв</w:t>
      </w:r>
      <w:proofErr w:type="gramStart"/>
      <w:r w:rsidRPr="00DC2323">
        <w:rPr>
          <w:i/>
          <w:iCs/>
        </w:rPr>
        <w:t>.м</w:t>
      </w:r>
      <w:proofErr w:type="gramEnd"/>
    </w:p>
    <w:p w:rsidR="00BA5B00" w:rsidRPr="00DC2323" w:rsidRDefault="00BA5B00" w:rsidP="00DC2323">
      <w:pPr>
        <w:pBdr>
          <w:top w:val="single" w:sz="4" w:space="1" w:color="auto"/>
        </w:pBdr>
        <w:rPr>
          <w:sz w:val="2"/>
          <w:szCs w:val="2"/>
        </w:rPr>
      </w:pPr>
    </w:p>
    <w:p w:rsidR="00BA5B00" w:rsidRPr="00DC2323" w:rsidRDefault="00BA5B00"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BA5B00" w:rsidRPr="00DC2323" w:rsidTr="00BA5B00">
        <w:tc>
          <w:tcPr>
            <w:tcW w:w="4253"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Техническое состояние элементов общего имущества многоквартирного дома</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трещины в штукатурном слое, местами его отслоение, незначительные просадки – </w:t>
            </w:r>
          </w:p>
          <w:p w:rsidR="00BA5B00" w:rsidRPr="00DC2323" w:rsidRDefault="00BA5B00" w:rsidP="00DC2323">
            <w:pPr>
              <w:rPr>
                <w:i/>
                <w:iCs/>
              </w:rPr>
            </w:pPr>
            <w:r w:rsidRPr="00DC2323">
              <w:rPr>
                <w:i/>
                <w:iCs/>
              </w:rPr>
              <w:t>износ 29 %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Выветривание швов, незначительные трещины – износ 30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Незначительные трещины – </w:t>
            </w:r>
          </w:p>
          <w:p w:rsidR="00BA5B00" w:rsidRPr="00DC2323" w:rsidRDefault="00BA5B00" w:rsidP="00DC2323">
            <w:pPr>
              <w:rPr>
                <w:i/>
                <w:iCs/>
              </w:rPr>
            </w:pPr>
            <w:r w:rsidRPr="00DC2323">
              <w:rPr>
                <w:i/>
                <w:iCs/>
              </w:rPr>
              <w:t>износ 30 %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4. Перекрытия</w:t>
            </w:r>
          </w:p>
        </w:tc>
        <w:tc>
          <w:tcPr>
            <w:tcW w:w="2977" w:type="dxa"/>
            <w:vMerge w:val="restart"/>
            <w:tcBorders>
              <w:top w:val="nil"/>
              <w:bottom w:val="nil"/>
            </w:tcBorders>
          </w:tcPr>
          <w:p w:rsidR="00BA5B00" w:rsidRPr="00DC2323" w:rsidRDefault="00BA5B00" w:rsidP="00DC2323">
            <w:pPr>
              <w:rPr>
                <w:i/>
                <w:iCs/>
              </w:rPr>
            </w:pPr>
          </w:p>
        </w:tc>
        <w:tc>
          <w:tcPr>
            <w:tcW w:w="3004" w:type="dxa"/>
            <w:gridSpan w:val="2"/>
            <w:vMerge w:val="restart"/>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чердачные</w:t>
            </w:r>
          </w:p>
        </w:tc>
        <w:tc>
          <w:tcPr>
            <w:tcW w:w="2977" w:type="dxa"/>
            <w:vMerge/>
            <w:tcBorders>
              <w:top w:val="nil"/>
              <w:bottom w:val="nil"/>
            </w:tcBorders>
          </w:tcPr>
          <w:p w:rsidR="00BA5B00" w:rsidRPr="00DC2323" w:rsidRDefault="00BA5B00" w:rsidP="00DC2323">
            <w:pPr>
              <w:rPr>
                <w:i/>
                <w:iCs/>
              </w:rPr>
            </w:pPr>
          </w:p>
        </w:tc>
        <w:tc>
          <w:tcPr>
            <w:tcW w:w="3004" w:type="dxa"/>
            <w:gridSpan w:val="2"/>
            <w:vMerge/>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 xml:space="preserve">междуэтажные                                </w:t>
            </w:r>
          </w:p>
        </w:tc>
        <w:tc>
          <w:tcPr>
            <w:tcW w:w="2977" w:type="dxa"/>
            <w:tcBorders>
              <w:top w:val="nil"/>
              <w:bottom w:val="nil"/>
            </w:tcBorders>
          </w:tcPr>
          <w:p w:rsidR="00BA5B00" w:rsidRPr="00DC2323" w:rsidRDefault="00BA5B00" w:rsidP="00DC2323">
            <w:pPr>
              <w:rPr>
                <w:i/>
                <w:iCs/>
              </w:rPr>
            </w:pPr>
            <w:r w:rsidRPr="00DC2323">
              <w:rPr>
                <w:i/>
                <w:iCs/>
              </w:rPr>
              <w:t>Железобетонные плиты перекрытий</w:t>
            </w:r>
          </w:p>
        </w:tc>
        <w:tc>
          <w:tcPr>
            <w:tcW w:w="3004" w:type="dxa"/>
            <w:gridSpan w:val="2"/>
            <w:tcBorders>
              <w:top w:val="nil"/>
              <w:bottom w:val="nil"/>
            </w:tcBorders>
          </w:tcPr>
          <w:p w:rsidR="00BA5B00" w:rsidRPr="00DC2323" w:rsidRDefault="00BA5B00" w:rsidP="00DC2323">
            <w:pPr>
              <w:rPr>
                <w:i/>
                <w:iCs/>
              </w:rPr>
            </w:pPr>
            <w:r w:rsidRPr="00DC2323">
              <w:rPr>
                <w:i/>
                <w:iCs/>
              </w:rPr>
              <w:t xml:space="preserve">Волосные трещины, местами промерзание, разрушение карнизных плит, сырые </w:t>
            </w:r>
            <w:proofErr w:type="spellStart"/>
            <w:r w:rsidRPr="00DC2323">
              <w:rPr>
                <w:i/>
                <w:iCs/>
              </w:rPr>
              <w:t>пятнаь</w:t>
            </w:r>
            <w:proofErr w:type="spellEnd"/>
            <w:r w:rsidRPr="00DC2323">
              <w:rPr>
                <w:i/>
                <w:iCs/>
              </w:rPr>
              <w:t xml:space="preserve"> по стенам – </w:t>
            </w:r>
          </w:p>
          <w:p w:rsidR="00BA5B00" w:rsidRPr="00DC2323" w:rsidRDefault="00BA5B00" w:rsidP="00DC2323">
            <w:pPr>
              <w:rPr>
                <w:i/>
                <w:iCs/>
              </w:rPr>
            </w:pPr>
            <w:r w:rsidRPr="00DC2323">
              <w:rPr>
                <w:i/>
                <w:iCs/>
              </w:rPr>
              <w:t xml:space="preserve"> износ 25 %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подвальные</w:t>
            </w:r>
          </w:p>
        </w:tc>
        <w:tc>
          <w:tcPr>
            <w:tcW w:w="2977" w:type="dxa"/>
            <w:tcBorders>
              <w:top w:val="nil"/>
              <w:bottom w:val="nil"/>
            </w:tcBorders>
          </w:tcPr>
          <w:p w:rsidR="00BA5B00" w:rsidRPr="00DC2323" w:rsidRDefault="00BA5B00" w:rsidP="00DC2323">
            <w:pP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(другое)</w:t>
            </w:r>
          </w:p>
        </w:tc>
        <w:tc>
          <w:tcPr>
            <w:tcW w:w="2977" w:type="dxa"/>
            <w:tcBorders>
              <w:top w:val="nil"/>
              <w:bottom w:val="nil"/>
            </w:tcBorders>
          </w:tcPr>
          <w:p w:rsidR="00BA5B00" w:rsidRPr="00DC2323" w:rsidRDefault="00BA5B00" w:rsidP="00DC2323">
            <w:pPr>
              <w:jc w:val="cente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Местами нарушение защитного слоя, выбоины, протечки – износ 20 %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Стертость, выбоины, нарушение верхнего слоя – износ 20 %</w:t>
            </w: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Деревянные заполнения,</w:t>
            </w:r>
          </w:p>
          <w:p w:rsidR="00BA5B00" w:rsidRPr="00DC2323" w:rsidRDefault="00BA5B00"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A5B00" w:rsidRPr="00DC2323" w:rsidRDefault="00BA5B00" w:rsidP="00DC2323">
            <w:pPr>
              <w:pStyle w:val="aa"/>
              <w:rPr>
                <w:i/>
                <w:iCs/>
              </w:rPr>
            </w:pPr>
            <w:r w:rsidRPr="00DC2323">
              <w:rPr>
                <w:i/>
                <w:iCs/>
              </w:rPr>
              <w:t>– износ 20 %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Окна                                                       </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двери</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Загрязнение, трещины, шелушение окрасочного слоя, местами отслоение штукатурного слоя –</w:t>
            </w:r>
          </w:p>
          <w:p w:rsidR="00BA5B00" w:rsidRPr="00DC2323" w:rsidRDefault="00BA5B00" w:rsidP="00DC2323">
            <w:pPr>
              <w:rPr>
                <w:i/>
                <w:iCs/>
              </w:rPr>
            </w:pPr>
            <w:r w:rsidRPr="00DC2323">
              <w:rPr>
                <w:i/>
                <w:iCs/>
              </w:rPr>
              <w:t xml:space="preserve"> износ 25 %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внутренняя</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trHeight w:val="955"/>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наружная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r w:rsidRPr="00DC2323">
              <w:rPr>
                <w:i/>
                <w:iCs/>
              </w:rPr>
              <w:t>Трещины, шелушение окрасочного слоя – износ 25 %</w:t>
            </w: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ванны напольные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электроплиты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сигнализация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мусоропровод</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лифт</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вентиляция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40 %</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холодное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горячее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водоотведение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газоснабжение</w:t>
            </w:r>
          </w:p>
        </w:tc>
        <w:tc>
          <w:tcPr>
            <w:tcW w:w="2977" w:type="dxa"/>
            <w:tcBorders>
              <w:top w:val="nil"/>
              <w:left w:val="nil"/>
              <w:bottom w:val="nil"/>
              <w:right w:val="single" w:sz="4" w:space="0" w:color="auto"/>
            </w:tcBorders>
            <w:vAlign w:val="bottom"/>
          </w:tcPr>
          <w:p w:rsidR="00BA5B00" w:rsidRPr="00DC2323" w:rsidRDefault="00BA5B00"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калориферы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АГВ</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Выбоины, стертость, деформации – износ 40 %</w:t>
            </w:r>
          </w:p>
        </w:tc>
      </w:tr>
    </w:tbl>
    <w:p w:rsidR="00BA5B00" w:rsidRPr="00DC2323" w:rsidRDefault="00BA5B00" w:rsidP="00DC2323">
      <w:pPr>
        <w:jc w:val="center"/>
        <w:rPr>
          <w:b/>
        </w:rPr>
      </w:pPr>
    </w:p>
    <w:p w:rsidR="00691969" w:rsidRDefault="00691969">
      <w:pPr>
        <w:rPr>
          <w:b/>
          <w:bCs/>
          <w:sz w:val="26"/>
          <w:szCs w:val="26"/>
        </w:rPr>
      </w:pPr>
      <w:r>
        <w:rPr>
          <w:b/>
          <w:bCs/>
          <w:sz w:val="26"/>
          <w:szCs w:val="26"/>
        </w:rPr>
        <w:br w:type="page"/>
      </w:r>
    </w:p>
    <w:p w:rsidR="00BA5B00" w:rsidRPr="00DC2323" w:rsidRDefault="00BA5B00" w:rsidP="00DC2323">
      <w:pPr>
        <w:spacing w:before="400"/>
        <w:jc w:val="center"/>
        <w:rPr>
          <w:b/>
          <w:bCs/>
          <w:sz w:val="26"/>
          <w:szCs w:val="26"/>
        </w:rPr>
      </w:pPr>
      <w:r w:rsidRPr="00DC2323">
        <w:rPr>
          <w:b/>
          <w:bCs/>
          <w:sz w:val="26"/>
          <w:szCs w:val="26"/>
        </w:rPr>
        <w:t>АКТ</w:t>
      </w:r>
    </w:p>
    <w:p w:rsidR="00BA5B00" w:rsidRPr="00DC2323" w:rsidRDefault="00BA5B00"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A5B00" w:rsidRPr="00DC2323" w:rsidRDefault="00BA5B00" w:rsidP="00DC2323">
      <w:pPr>
        <w:spacing w:before="240"/>
        <w:jc w:val="center"/>
      </w:pPr>
      <w:r w:rsidRPr="00DC2323">
        <w:rPr>
          <w:lang w:val="en-US"/>
        </w:rPr>
        <w:t>I</w:t>
      </w:r>
      <w:r w:rsidRPr="00DC2323">
        <w:t>. Общие сведения о многоквартирном доме</w:t>
      </w:r>
    </w:p>
    <w:p w:rsidR="00BA5B00" w:rsidRPr="00DC2323" w:rsidRDefault="00BA5B00" w:rsidP="00DC2323">
      <w:pPr>
        <w:numPr>
          <w:ilvl w:val="0"/>
          <w:numId w:val="17"/>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A5B00" w:rsidRPr="00DC2323" w:rsidRDefault="00BA5B00" w:rsidP="00DC2323">
      <w:pPr>
        <w:spacing w:before="240"/>
      </w:pPr>
      <w:r w:rsidRPr="00DC2323">
        <w:rPr>
          <w:i/>
          <w:iCs/>
          <w:sz w:val="22"/>
          <w:szCs w:val="22"/>
        </w:rPr>
        <w:t xml:space="preserve">                                                              проспект Победы, дом № 17  </w:t>
      </w:r>
    </w:p>
    <w:p w:rsidR="00BA5B00" w:rsidRPr="00DC2323" w:rsidRDefault="00BA5B00" w:rsidP="00DC2323">
      <w:pPr>
        <w:pBdr>
          <w:top w:val="single" w:sz="4" w:space="0" w:color="auto"/>
        </w:pBdr>
        <w:rPr>
          <w:sz w:val="2"/>
          <w:szCs w:val="2"/>
        </w:rPr>
      </w:pPr>
    </w:p>
    <w:p w:rsidR="00BA5B00" w:rsidRPr="00DC2323" w:rsidRDefault="00BA5B00" w:rsidP="00DC2323">
      <w:pPr>
        <w:ind w:firstLine="567"/>
      </w:pPr>
      <w:r w:rsidRPr="00DC2323">
        <w:t xml:space="preserve">2. Кадастровый номер многоквартирного дома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ind w:firstLine="426"/>
      </w:pPr>
      <w:r w:rsidRPr="00DC2323">
        <w:t>Инвентарный номер техпаспорта - № 591</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3. Серия, тип постройки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4. Год постройки  </w:t>
      </w:r>
      <w:r w:rsidRPr="00DC2323">
        <w:rPr>
          <w:i/>
          <w:iCs/>
        </w:rPr>
        <w:t>1987 год</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5. Степень износа по данным государственного технического учета  </w:t>
      </w:r>
      <w:r w:rsidRPr="00DC2323">
        <w:rPr>
          <w:i/>
          <w:iCs/>
        </w:rPr>
        <w:t xml:space="preserve">25 % по состоянию </w:t>
      </w:r>
      <w:proofErr w:type="gramStart"/>
      <w:r w:rsidRPr="00DC2323">
        <w:rPr>
          <w:i/>
          <w:iCs/>
        </w:rPr>
        <w:t>на</w:t>
      </w:r>
      <w:proofErr w:type="gramEnd"/>
      <w:r w:rsidRPr="00DC2323">
        <w:rPr>
          <w:i/>
          <w:iCs/>
        </w:rPr>
        <w:t xml:space="preserve">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rPr>
          <w:i/>
          <w:iCs/>
        </w:rPr>
        <w:t>29.06.2007 года</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6. Степень фактического износа   </w:t>
      </w:r>
      <w:r w:rsidRPr="00DC2323">
        <w:rPr>
          <w:i/>
          <w:iCs/>
        </w:rPr>
        <w:t>25 %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7. Год последнего капитального ремонта  </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9. Количество этажей  </w:t>
      </w:r>
      <w:r w:rsidRPr="00DC2323">
        <w:rPr>
          <w:i/>
          <w:iCs/>
        </w:rPr>
        <w:t>пять</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10. Наличие подвала  </w:t>
      </w:r>
      <w:r w:rsidRPr="00DC2323">
        <w:rPr>
          <w:i/>
          <w:iCs/>
        </w:rPr>
        <w:t>имеется по проекту и в натуре</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11. Наличие цокольного этажа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12. Наличие мансарды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13. Наличие мезонина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14. Количество квартир  </w:t>
      </w:r>
      <w:r w:rsidRPr="00DC2323">
        <w:rPr>
          <w:i/>
          <w:iCs/>
        </w:rPr>
        <w:t>60 квартир</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15. Количество нежилых помещений, не входящих в состав общего имущества</w:t>
      </w:r>
    </w:p>
    <w:p w:rsidR="00BA5B00" w:rsidRPr="00DC2323" w:rsidRDefault="00BA5B00" w:rsidP="00DC2323">
      <w:pPr>
        <w:ind w:firstLine="567"/>
        <w:jc w:val="both"/>
        <w:rPr>
          <w:i/>
          <w:iCs/>
        </w:rPr>
      </w:pPr>
      <w:r w:rsidRPr="00DC2323">
        <w:rPr>
          <w:i/>
          <w:iCs/>
        </w:rPr>
        <w:t>отсутствуют</w:t>
      </w:r>
    </w:p>
    <w:p w:rsidR="00BA5B00" w:rsidRPr="00DC2323" w:rsidRDefault="00BA5B00" w:rsidP="00DC2323">
      <w:pPr>
        <w:pBdr>
          <w:top w:val="single" w:sz="4" w:space="1" w:color="auto"/>
        </w:pBdr>
        <w:rPr>
          <w:sz w:val="2"/>
          <w:szCs w:val="2"/>
        </w:rPr>
      </w:pPr>
    </w:p>
    <w:p w:rsidR="00BA5B00" w:rsidRPr="00DC2323" w:rsidRDefault="00BA5B00"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A5B00" w:rsidRPr="00DC2323" w:rsidRDefault="00BA5B00" w:rsidP="00DC2323">
      <w:pPr>
        <w:jc w:val="center"/>
      </w:pPr>
      <w:r w:rsidRPr="00DC2323">
        <w:rPr>
          <w:i/>
          <w:iCs/>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387"/>
          <w:tab w:val="left" w:pos="7371"/>
        </w:tabs>
        <w:ind w:firstLine="567"/>
      </w:pPr>
      <w:r w:rsidRPr="00DC2323">
        <w:t xml:space="preserve">18. Строительный объем  </w:t>
      </w:r>
      <w:r w:rsidRPr="00DC2323">
        <w:rPr>
          <w:i/>
          <w:iCs/>
        </w:rPr>
        <w:t>14741</w:t>
      </w:r>
      <w:r w:rsidRPr="00DC2323">
        <w:tab/>
      </w:r>
      <w:r w:rsidRPr="00DC2323">
        <w:tab/>
        <w:t>куб. м</w:t>
      </w:r>
    </w:p>
    <w:p w:rsidR="00BA5B00" w:rsidRPr="00DC2323" w:rsidRDefault="00BA5B00" w:rsidP="00DC2323">
      <w:pPr>
        <w:pBdr>
          <w:top w:val="single" w:sz="4" w:space="1" w:color="auto"/>
        </w:pBdr>
        <w:rPr>
          <w:sz w:val="2"/>
          <w:szCs w:val="2"/>
        </w:rPr>
      </w:pPr>
    </w:p>
    <w:p w:rsidR="00BA5B00" w:rsidRPr="00DC2323" w:rsidRDefault="00BA5B00" w:rsidP="00DC2323">
      <w:r w:rsidRPr="00DC2323">
        <w:t>19. Площадь:</w:t>
      </w:r>
    </w:p>
    <w:p w:rsidR="00BA5B00" w:rsidRPr="00DC2323" w:rsidRDefault="00BA5B00"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3185,9 кв.м, кроме того балконы –</w:t>
      </w:r>
      <w:r w:rsidRPr="00DC2323">
        <w:rPr>
          <w:i/>
          <w:iCs/>
          <w:u w:val="single"/>
        </w:rPr>
        <w:t xml:space="preserve"> 174,0 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598"/>
          <w:tab w:val="right" w:pos="10206"/>
        </w:tabs>
        <w:ind w:firstLine="567"/>
      </w:pPr>
      <w:r w:rsidRPr="00DC2323">
        <w:t xml:space="preserve">б) жилых помещений (общая площадь квартир)  </w:t>
      </w:r>
      <w:r w:rsidRPr="00DC2323">
        <w:rPr>
          <w:i/>
          <w:iCs/>
        </w:rPr>
        <w:t>3185,9</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отсутствуют</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339,0</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245"/>
          <w:tab w:val="left" w:pos="7088"/>
        </w:tabs>
        <w:ind w:firstLine="567"/>
      </w:pPr>
      <w:r w:rsidRPr="00DC2323">
        <w:t xml:space="preserve">20. Количество лестниц  </w:t>
      </w:r>
      <w:r w:rsidRPr="00DC2323">
        <w:rPr>
          <w:i/>
          <w:iCs/>
        </w:rPr>
        <w:t>четыре</w:t>
      </w:r>
      <w:r w:rsidRPr="00DC2323">
        <w:tab/>
      </w:r>
      <w:r w:rsidRPr="00DC2323">
        <w:tab/>
        <w:t>шт.</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A5B00" w:rsidRPr="00DC2323" w:rsidRDefault="00BA5B00" w:rsidP="00DC2323">
      <w:pPr>
        <w:tabs>
          <w:tab w:val="left" w:pos="3969"/>
        </w:tabs>
      </w:pPr>
      <w:r w:rsidRPr="00DC2323">
        <w:rPr>
          <w:i/>
          <w:iCs/>
        </w:rPr>
        <w:t>296,9</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42,1 кв.м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691,05 кв.м, вход в подвал – 71,3</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25. Кадастровый номер земельного участка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t xml:space="preserve">Площадь застройки дома: </w:t>
      </w:r>
      <w:r w:rsidRPr="00DC2323">
        <w:rPr>
          <w:i/>
          <w:iCs/>
        </w:rPr>
        <w:t>1046,3 кв</w:t>
      </w:r>
      <w:proofErr w:type="gramStart"/>
      <w:r w:rsidRPr="00DC2323">
        <w:rPr>
          <w:i/>
          <w:iCs/>
        </w:rPr>
        <w:t>.м</w:t>
      </w:r>
      <w:proofErr w:type="gramEnd"/>
    </w:p>
    <w:p w:rsidR="00BA5B00" w:rsidRPr="00DC2323" w:rsidRDefault="00BA5B00" w:rsidP="00DC2323">
      <w:pPr>
        <w:pBdr>
          <w:top w:val="single" w:sz="4" w:space="1" w:color="auto"/>
        </w:pBdr>
        <w:rPr>
          <w:sz w:val="2"/>
          <w:szCs w:val="2"/>
        </w:rPr>
      </w:pPr>
    </w:p>
    <w:p w:rsidR="00BA5B00" w:rsidRPr="00DC2323" w:rsidRDefault="00BA5B00"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BA5B00" w:rsidRPr="00DC2323" w:rsidTr="00BA5B00">
        <w:tc>
          <w:tcPr>
            <w:tcW w:w="4253"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Техническое состояние элементов общего имущества многоквартирного дома</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Мелкие трещины в штукатурном слое, – износ 22 %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Выветривание швов, незначительные трещины в штукатурном слое, сырость – износ 24 %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Незначительные трещины – </w:t>
            </w:r>
          </w:p>
          <w:p w:rsidR="00BA5B00" w:rsidRPr="00DC2323" w:rsidRDefault="00BA5B00" w:rsidP="00DC2323">
            <w:pPr>
              <w:rPr>
                <w:i/>
                <w:iCs/>
              </w:rPr>
            </w:pPr>
            <w:r w:rsidRPr="00DC2323">
              <w:rPr>
                <w:i/>
                <w:iCs/>
              </w:rPr>
              <w:t>износ 24 %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4. Перекрытия</w:t>
            </w:r>
          </w:p>
        </w:tc>
        <w:tc>
          <w:tcPr>
            <w:tcW w:w="2977" w:type="dxa"/>
            <w:vMerge w:val="restart"/>
            <w:tcBorders>
              <w:top w:val="nil"/>
              <w:bottom w:val="nil"/>
            </w:tcBorders>
          </w:tcPr>
          <w:p w:rsidR="00BA5B00" w:rsidRPr="00DC2323" w:rsidRDefault="00BA5B00" w:rsidP="00DC2323">
            <w:pPr>
              <w:rPr>
                <w:i/>
                <w:iCs/>
              </w:rPr>
            </w:pPr>
          </w:p>
        </w:tc>
        <w:tc>
          <w:tcPr>
            <w:tcW w:w="3004" w:type="dxa"/>
            <w:gridSpan w:val="2"/>
            <w:vMerge w:val="restart"/>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чердачные</w:t>
            </w:r>
          </w:p>
        </w:tc>
        <w:tc>
          <w:tcPr>
            <w:tcW w:w="2977" w:type="dxa"/>
            <w:vMerge/>
            <w:tcBorders>
              <w:top w:val="nil"/>
              <w:bottom w:val="nil"/>
            </w:tcBorders>
          </w:tcPr>
          <w:p w:rsidR="00BA5B00" w:rsidRPr="00DC2323" w:rsidRDefault="00BA5B00" w:rsidP="00DC2323">
            <w:pPr>
              <w:rPr>
                <w:i/>
                <w:iCs/>
              </w:rPr>
            </w:pPr>
          </w:p>
        </w:tc>
        <w:tc>
          <w:tcPr>
            <w:tcW w:w="3004" w:type="dxa"/>
            <w:gridSpan w:val="2"/>
            <w:vMerge/>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 xml:space="preserve">междуэтажные                                </w:t>
            </w:r>
          </w:p>
        </w:tc>
        <w:tc>
          <w:tcPr>
            <w:tcW w:w="2977" w:type="dxa"/>
            <w:tcBorders>
              <w:top w:val="nil"/>
              <w:bottom w:val="nil"/>
            </w:tcBorders>
          </w:tcPr>
          <w:p w:rsidR="00BA5B00" w:rsidRPr="00DC2323" w:rsidRDefault="00BA5B00" w:rsidP="00DC2323">
            <w:pPr>
              <w:rPr>
                <w:i/>
                <w:iCs/>
              </w:rPr>
            </w:pPr>
            <w:r w:rsidRPr="00DC2323">
              <w:rPr>
                <w:i/>
                <w:iCs/>
              </w:rPr>
              <w:t>Железобетонные плиты перекрытий</w:t>
            </w:r>
          </w:p>
        </w:tc>
        <w:tc>
          <w:tcPr>
            <w:tcW w:w="3004" w:type="dxa"/>
            <w:gridSpan w:val="2"/>
            <w:tcBorders>
              <w:top w:val="nil"/>
              <w:bottom w:val="nil"/>
            </w:tcBorders>
          </w:tcPr>
          <w:p w:rsidR="00BA5B00" w:rsidRPr="00DC2323" w:rsidRDefault="00BA5B00" w:rsidP="00DC2323">
            <w:pPr>
              <w:rPr>
                <w:i/>
                <w:iCs/>
              </w:rPr>
            </w:pPr>
            <w:r w:rsidRPr="00DC2323">
              <w:rPr>
                <w:i/>
                <w:iCs/>
              </w:rPr>
              <w:t xml:space="preserve">Волосные трещины, местами протечки –  износ 24 %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подвальные</w:t>
            </w:r>
          </w:p>
        </w:tc>
        <w:tc>
          <w:tcPr>
            <w:tcW w:w="2977" w:type="dxa"/>
            <w:tcBorders>
              <w:top w:val="nil"/>
              <w:bottom w:val="nil"/>
            </w:tcBorders>
          </w:tcPr>
          <w:p w:rsidR="00BA5B00" w:rsidRPr="00DC2323" w:rsidRDefault="00BA5B00" w:rsidP="00DC2323">
            <w:pP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(другое)</w:t>
            </w:r>
          </w:p>
        </w:tc>
        <w:tc>
          <w:tcPr>
            <w:tcW w:w="2977" w:type="dxa"/>
            <w:tcBorders>
              <w:top w:val="nil"/>
              <w:bottom w:val="nil"/>
            </w:tcBorders>
          </w:tcPr>
          <w:p w:rsidR="00BA5B00" w:rsidRPr="00DC2323" w:rsidRDefault="00BA5B00" w:rsidP="00DC2323">
            <w:pPr>
              <w:jc w:val="cente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Местами нарушение защитного слоя, выбоины, разрушение карнизных плит– износ 25%</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Стертость, выбоины, нарушение верхнего слоя – износ 23 %</w:t>
            </w: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Деревянные заполнения,</w:t>
            </w:r>
          </w:p>
          <w:p w:rsidR="00BA5B00" w:rsidRPr="00DC2323" w:rsidRDefault="00BA5B00"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A5B00" w:rsidRPr="00DC2323" w:rsidRDefault="00BA5B00" w:rsidP="00DC2323">
            <w:pPr>
              <w:pStyle w:val="aa"/>
              <w:rPr>
                <w:i/>
                <w:iCs/>
              </w:rPr>
            </w:pPr>
            <w:r w:rsidRPr="00DC2323">
              <w:rPr>
                <w:i/>
                <w:iCs/>
              </w:rPr>
              <w:t>– износ 25 %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Окна                                                       </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двери</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Загрязнение, трещины, шелушение окрасочного слоя, местами отслоение штукатурного слоя –  износ 30 %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внутренняя</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trHeight w:val="955"/>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наружная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r w:rsidRPr="00DC2323">
              <w:rPr>
                <w:i/>
                <w:iCs/>
              </w:rPr>
              <w:t>Трещины, шелушение окрасочного слоя – износ 30 %</w:t>
            </w: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ванны напольные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электроплиты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сигнализация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мусоропровод</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лифт</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вентиляция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30 %</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холодное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горячее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водоотведение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газоснабжение</w:t>
            </w:r>
          </w:p>
        </w:tc>
        <w:tc>
          <w:tcPr>
            <w:tcW w:w="2977" w:type="dxa"/>
            <w:tcBorders>
              <w:top w:val="nil"/>
              <w:left w:val="nil"/>
              <w:bottom w:val="nil"/>
              <w:right w:val="single" w:sz="4" w:space="0" w:color="auto"/>
            </w:tcBorders>
            <w:vAlign w:val="bottom"/>
          </w:tcPr>
          <w:p w:rsidR="00BA5B00" w:rsidRPr="00DC2323" w:rsidRDefault="00BA5B00"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калориферы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АГВ</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Выбоины, стертость, разрушение крылец – износ 40 %</w:t>
            </w:r>
          </w:p>
        </w:tc>
      </w:tr>
    </w:tbl>
    <w:p w:rsidR="00BA5B00" w:rsidRPr="00DC2323" w:rsidRDefault="00BA5B00" w:rsidP="00DC2323">
      <w:pPr>
        <w:jc w:val="center"/>
        <w:rPr>
          <w:b/>
        </w:rPr>
      </w:pPr>
    </w:p>
    <w:p w:rsidR="00691969" w:rsidRDefault="00691969">
      <w:pPr>
        <w:rPr>
          <w:b/>
          <w:bCs/>
          <w:sz w:val="26"/>
          <w:szCs w:val="26"/>
        </w:rPr>
      </w:pPr>
      <w:r>
        <w:rPr>
          <w:b/>
          <w:bCs/>
          <w:sz w:val="26"/>
          <w:szCs w:val="26"/>
        </w:rPr>
        <w:br w:type="page"/>
      </w:r>
    </w:p>
    <w:p w:rsidR="00BA5B00" w:rsidRPr="00DC2323" w:rsidRDefault="00BA5B00" w:rsidP="00DC2323">
      <w:pPr>
        <w:spacing w:before="400"/>
        <w:jc w:val="center"/>
        <w:rPr>
          <w:b/>
          <w:bCs/>
          <w:sz w:val="26"/>
          <w:szCs w:val="26"/>
        </w:rPr>
      </w:pPr>
      <w:r w:rsidRPr="00DC2323">
        <w:rPr>
          <w:b/>
          <w:bCs/>
          <w:sz w:val="26"/>
          <w:szCs w:val="26"/>
        </w:rPr>
        <w:t>АКТ</w:t>
      </w:r>
    </w:p>
    <w:p w:rsidR="00BA5B00" w:rsidRPr="00DC2323" w:rsidRDefault="00BA5B00"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A5B00" w:rsidRPr="00DC2323" w:rsidRDefault="00BA5B00" w:rsidP="00DC2323">
      <w:pPr>
        <w:spacing w:before="240"/>
        <w:jc w:val="center"/>
      </w:pPr>
      <w:r w:rsidRPr="00DC2323">
        <w:rPr>
          <w:lang w:val="en-US"/>
        </w:rPr>
        <w:t>I</w:t>
      </w:r>
      <w:r w:rsidRPr="00DC2323">
        <w:t>. Общие сведения о многоквартирном доме</w:t>
      </w:r>
    </w:p>
    <w:p w:rsidR="00BA5B00" w:rsidRPr="00DC2323" w:rsidRDefault="00BA5B00" w:rsidP="00DC2323">
      <w:pPr>
        <w:numPr>
          <w:ilvl w:val="0"/>
          <w:numId w:val="18"/>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A5B00" w:rsidRPr="00DC2323" w:rsidRDefault="00BA5B00" w:rsidP="00DC2323">
      <w:pPr>
        <w:spacing w:before="240"/>
      </w:pPr>
      <w:r w:rsidRPr="00DC2323">
        <w:rPr>
          <w:i/>
          <w:iCs/>
          <w:sz w:val="22"/>
          <w:szCs w:val="22"/>
        </w:rPr>
        <w:t xml:space="preserve">                                                              Проспект Победы, дом № 19  квартиры (1 – 56)</w:t>
      </w:r>
    </w:p>
    <w:p w:rsidR="00BA5B00" w:rsidRPr="00DC2323" w:rsidRDefault="00BA5B00" w:rsidP="00DC2323">
      <w:pPr>
        <w:pBdr>
          <w:top w:val="single" w:sz="4" w:space="0" w:color="auto"/>
        </w:pBdr>
        <w:rPr>
          <w:sz w:val="2"/>
          <w:szCs w:val="2"/>
        </w:rPr>
      </w:pPr>
    </w:p>
    <w:p w:rsidR="00BA5B00" w:rsidRPr="00DC2323" w:rsidRDefault="00BA5B00" w:rsidP="00DC2323">
      <w:pPr>
        <w:ind w:firstLine="567"/>
      </w:pPr>
      <w:r w:rsidRPr="00DC2323">
        <w:t xml:space="preserve">2. Кадастровый номер многоквартирного дома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ind w:firstLine="426"/>
      </w:pPr>
      <w:r w:rsidRPr="00DC2323">
        <w:t>Инвентарный номер техпаспорта - № 580</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3. Серия, тип постройки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4. Год постройки  </w:t>
      </w:r>
      <w:r w:rsidRPr="00DC2323">
        <w:rPr>
          <w:i/>
          <w:iCs/>
        </w:rPr>
        <w:t>1988 год</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5. Степень износа по данным государственного технического учета  </w:t>
      </w:r>
      <w:r w:rsidRPr="00DC2323">
        <w:rPr>
          <w:i/>
          <w:iCs/>
        </w:rPr>
        <w:t xml:space="preserve">20 % по состоянию </w:t>
      </w:r>
      <w:proofErr w:type="gramStart"/>
      <w:r w:rsidRPr="00DC2323">
        <w:rPr>
          <w:i/>
          <w:iCs/>
        </w:rPr>
        <w:t>на</w:t>
      </w:r>
      <w:proofErr w:type="gramEnd"/>
      <w:r w:rsidRPr="00DC2323">
        <w:rPr>
          <w:i/>
          <w:iCs/>
        </w:rPr>
        <w:t xml:space="preserve">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rPr>
          <w:i/>
          <w:iCs/>
        </w:rPr>
        <w:t>20.06.2007 года</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6. Степень фактического износа   </w:t>
      </w:r>
      <w:r w:rsidRPr="00DC2323">
        <w:rPr>
          <w:i/>
          <w:iCs/>
        </w:rPr>
        <w:t>20 %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7. Год последнего капитального ремонта  </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pPr>
      <w:r w:rsidRPr="00DC2323">
        <w:t xml:space="preserve">8. Реквизиты правового акта о признании многоквартирного дома аварийным и подлежащим    сносу  </w:t>
      </w:r>
      <w:r w:rsidRPr="00DC2323">
        <w:rPr>
          <w:i/>
          <w:iCs/>
        </w:rPr>
        <w:t>не подлежит</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9. Количество этажей  </w:t>
      </w:r>
      <w:r w:rsidRPr="00DC2323">
        <w:rPr>
          <w:i/>
          <w:iCs/>
        </w:rPr>
        <w:t>пять</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10. Наличие подвала  </w:t>
      </w:r>
      <w:r w:rsidRPr="00DC2323">
        <w:rPr>
          <w:i/>
          <w:iCs/>
        </w:rPr>
        <w:t>имеется по проекту и в натуре</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11. Наличие цокольного этажа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12. Наличие мансарды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13. Наличие мезонина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14. Количество квартир  </w:t>
      </w:r>
      <w:r w:rsidRPr="00DC2323">
        <w:rPr>
          <w:i/>
          <w:iCs/>
        </w:rPr>
        <w:t>56 квартир</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15. Количество нежилых помещений, не входящих в состав общего имущества</w:t>
      </w:r>
    </w:p>
    <w:p w:rsidR="00BA5B00" w:rsidRPr="00DC2323" w:rsidRDefault="00BA5B00" w:rsidP="00DC2323">
      <w:pPr>
        <w:ind w:firstLine="567"/>
        <w:jc w:val="both"/>
        <w:rPr>
          <w:i/>
          <w:iCs/>
        </w:rPr>
      </w:pPr>
    </w:p>
    <w:p w:rsidR="00BA5B00" w:rsidRPr="00DC2323" w:rsidRDefault="00BA5B00" w:rsidP="00DC2323">
      <w:pPr>
        <w:pBdr>
          <w:top w:val="single" w:sz="4" w:space="1" w:color="auto"/>
        </w:pBdr>
        <w:rPr>
          <w:sz w:val="2"/>
          <w:szCs w:val="2"/>
        </w:rPr>
      </w:pPr>
    </w:p>
    <w:p w:rsidR="00BA5B00" w:rsidRPr="00DC2323" w:rsidRDefault="00BA5B00"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A5B00" w:rsidRPr="00DC2323" w:rsidRDefault="00BA5B00" w:rsidP="00DC2323">
      <w:pPr>
        <w:jc w:val="center"/>
      </w:pPr>
      <w:r w:rsidRPr="00DC2323">
        <w:rPr>
          <w:i/>
          <w:iCs/>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387"/>
          <w:tab w:val="left" w:pos="7371"/>
        </w:tabs>
        <w:ind w:firstLine="567"/>
      </w:pPr>
      <w:r w:rsidRPr="00DC2323">
        <w:t xml:space="preserve">18. Строительный объем  </w:t>
      </w:r>
      <w:r w:rsidRPr="00DC2323">
        <w:rPr>
          <w:i/>
          <w:iCs/>
        </w:rPr>
        <w:t>14110</w:t>
      </w:r>
      <w:r w:rsidRPr="00DC2323">
        <w:tab/>
      </w:r>
      <w:r w:rsidRPr="00DC2323">
        <w:tab/>
        <w:t>куб. м</w:t>
      </w:r>
    </w:p>
    <w:p w:rsidR="00BA5B00" w:rsidRPr="00DC2323" w:rsidRDefault="00BA5B00" w:rsidP="00DC2323">
      <w:pPr>
        <w:pBdr>
          <w:top w:val="single" w:sz="4" w:space="1" w:color="auto"/>
        </w:pBdr>
        <w:rPr>
          <w:sz w:val="2"/>
          <w:szCs w:val="2"/>
        </w:rPr>
      </w:pPr>
    </w:p>
    <w:p w:rsidR="00BA5B00" w:rsidRPr="00DC2323" w:rsidRDefault="00BA5B00" w:rsidP="00DC2323">
      <w:r w:rsidRPr="00DC2323">
        <w:t>19. Площадь:</w:t>
      </w:r>
    </w:p>
    <w:p w:rsidR="00BA5B00" w:rsidRPr="00DC2323" w:rsidRDefault="00BA5B00"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3189,8 кв.м, кроме того балконы –</w:t>
      </w:r>
      <w:r w:rsidRPr="00DC2323">
        <w:rPr>
          <w:i/>
          <w:iCs/>
          <w:u w:val="single"/>
        </w:rPr>
        <w:t xml:space="preserve"> 222,8 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598"/>
          <w:tab w:val="right" w:pos="10206"/>
        </w:tabs>
        <w:ind w:firstLine="567"/>
      </w:pPr>
      <w:r w:rsidRPr="00DC2323">
        <w:t xml:space="preserve">б) жилых помещений (общая площадь квартир)  </w:t>
      </w:r>
      <w:r w:rsidRPr="00DC2323">
        <w:rPr>
          <w:i/>
          <w:iCs/>
        </w:rPr>
        <w:t>3189,8</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отсутствуют</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363,3</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245"/>
          <w:tab w:val="left" w:pos="7088"/>
        </w:tabs>
        <w:ind w:firstLine="567"/>
      </w:pPr>
      <w:r w:rsidRPr="00DC2323">
        <w:t xml:space="preserve">20. Количество лестниц  </w:t>
      </w:r>
      <w:r w:rsidRPr="00DC2323">
        <w:rPr>
          <w:i/>
          <w:iCs/>
        </w:rPr>
        <w:t>четыре</w:t>
      </w:r>
      <w:r w:rsidRPr="00DC2323">
        <w:tab/>
      </w:r>
      <w:r w:rsidRPr="00DC2323">
        <w:tab/>
        <w:t>шт.</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A5B00" w:rsidRPr="00DC2323" w:rsidRDefault="00BA5B00" w:rsidP="00DC2323">
      <w:pPr>
        <w:tabs>
          <w:tab w:val="left" w:pos="3969"/>
        </w:tabs>
      </w:pPr>
      <w:r w:rsidRPr="00DC2323">
        <w:rPr>
          <w:i/>
          <w:iCs/>
        </w:rPr>
        <w:t>350,1</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230"/>
          <w:tab w:val="left" w:pos="9356"/>
        </w:tabs>
        <w:ind w:firstLine="567"/>
      </w:pPr>
      <w:r w:rsidRPr="00DC2323">
        <w:t xml:space="preserve">22. Уборочная площадь общих коридоров  </w:t>
      </w:r>
      <w:r w:rsidRPr="00DC2323">
        <w:tab/>
      </w:r>
      <w:r w:rsidRPr="00DC2323">
        <w:rPr>
          <w:i/>
          <w:iCs/>
        </w:rPr>
        <w:t xml:space="preserve">тамбуры – 13,2 </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784,9</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25. Кадастровый номер земельного участка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t xml:space="preserve">Площадь застройки дома: </w:t>
      </w:r>
      <w:r w:rsidRPr="00DC2323">
        <w:rPr>
          <w:i/>
          <w:iCs/>
        </w:rPr>
        <w:t>904,5 кв</w:t>
      </w:r>
      <w:proofErr w:type="gramStart"/>
      <w:r w:rsidRPr="00DC2323">
        <w:rPr>
          <w:i/>
          <w:iCs/>
        </w:rPr>
        <w:t>.м</w:t>
      </w:r>
      <w:proofErr w:type="gramEnd"/>
    </w:p>
    <w:p w:rsidR="00BA5B00" w:rsidRPr="00DC2323" w:rsidRDefault="00BA5B00" w:rsidP="00DC2323">
      <w:pPr>
        <w:pBdr>
          <w:top w:val="single" w:sz="4" w:space="1" w:color="auto"/>
        </w:pBdr>
        <w:rPr>
          <w:sz w:val="2"/>
          <w:szCs w:val="2"/>
        </w:rPr>
      </w:pPr>
    </w:p>
    <w:p w:rsidR="00BA5B00" w:rsidRPr="00DC2323" w:rsidRDefault="00BA5B00"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3004"/>
      </w:tblGrid>
      <w:tr w:rsidR="00BA5B00" w:rsidRPr="00DC2323" w:rsidTr="00BA5B00">
        <w:tc>
          <w:tcPr>
            <w:tcW w:w="4253"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Описание элементов (материал, конструкция или система, отделка и прочее)</w:t>
            </w:r>
          </w:p>
        </w:tc>
        <w:tc>
          <w:tcPr>
            <w:tcW w:w="3004"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Техническое состояние элементов общего имущества многоквартирного дома</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Ленточные железобетонные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Сырость, отслоение штукатурки местами – износ 21 %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Крупные железобетонные блоки</w:t>
            </w:r>
          </w:p>
        </w:tc>
        <w:tc>
          <w:tcPr>
            <w:tcW w:w="3004"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Выветривание швов, вертикальные трещины – износ 17 %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Незначительные трещины – </w:t>
            </w:r>
          </w:p>
          <w:p w:rsidR="00BA5B00" w:rsidRPr="00DC2323" w:rsidRDefault="00BA5B00" w:rsidP="00DC2323">
            <w:pPr>
              <w:rPr>
                <w:i/>
                <w:iCs/>
              </w:rPr>
            </w:pPr>
            <w:r w:rsidRPr="00DC2323">
              <w:rPr>
                <w:i/>
                <w:iCs/>
              </w:rPr>
              <w:t>износ 17 %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4. Перекрытия</w:t>
            </w:r>
          </w:p>
        </w:tc>
        <w:tc>
          <w:tcPr>
            <w:tcW w:w="2977" w:type="dxa"/>
            <w:vMerge w:val="restart"/>
            <w:tcBorders>
              <w:top w:val="nil"/>
              <w:bottom w:val="nil"/>
            </w:tcBorders>
          </w:tcPr>
          <w:p w:rsidR="00BA5B00" w:rsidRPr="00DC2323" w:rsidRDefault="00BA5B00" w:rsidP="00DC2323">
            <w:pPr>
              <w:rPr>
                <w:i/>
                <w:iCs/>
              </w:rPr>
            </w:pPr>
          </w:p>
        </w:tc>
        <w:tc>
          <w:tcPr>
            <w:tcW w:w="3004" w:type="dxa"/>
            <w:vMerge w:val="restart"/>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чердачные</w:t>
            </w:r>
          </w:p>
        </w:tc>
        <w:tc>
          <w:tcPr>
            <w:tcW w:w="2977" w:type="dxa"/>
            <w:vMerge/>
            <w:tcBorders>
              <w:top w:val="nil"/>
              <w:bottom w:val="nil"/>
            </w:tcBorders>
          </w:tcPr>
          <w:p w:rsidR="00BA5B00" w:rsidRPr="00DC2323" w:rsidRDefault="00BA5B00" w:rsidP="00DC2323">
            <w:pPr>
              <w:rPr>
                <w:i/>
                <w:iCs/>
              </w:rPr>
            </w:pPr>
          </w:p>
        </w:tc>
        <w:tc>
          <w:tcPr>
            <w:tcW w:w="3004" w:type="dxa"/>
            <w:vMerge/>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 xml:space="preserve">междуэтажные                                </w:t>
            </w:r>
          </w:p>
        </w:tc>
        <w:tc>
          <w:tcPr>
            <w:tcW w:w="2977" w:type="dxa"/>
            <w:tcBorders>
              <w:top w:val="nil"/>
              <w:bottom w:val="nil"/>
            </w:tcBorders>
          </w:tcPr>
          <w:p w:rsidR="00BA5B00" w:rsidRPr="00DC2323" w:rsidRDefault="00BA5B00" w:rsidP="00DC2323">
            <w:pPr>
              <w:rPr>
                <w:i/>
                <w:iCs/>
              </w:rPr>
            </w:pPr>
            <w:r w:rsidRPr="00DC2323">
              <w:rPr>
                <w:i/>
                <w:iCs/>
              </w:rPr>
              <w:t>Железобетонные плиты перекрытий</w:t>
            </w:r>
          </w:p>
        </w:tc>
        <w:tc>
          <w:tcPr>
            <w:tcW w:w="3004" w:type="dxa"/>
            <w:tcBorders>
              <w:top w:val="nil"/>
              <w:bottom w:val="nil"/>
            </w:tcBorders>
          </w:tcPr>
          <w:p w:rsidR="00BA5B00" w:rsidRPr="00DC2323" w:rsidRDefault="00BA5B00" w:rsidP="00DC2323">
            <w:pPr>
              <w:rPr>
                <w:i/>
                <w:iCs/>
              </w:rPr>
            </w:pPr>
            <w:r w:rsidRPr="00DC2323">
              <w:rPr>
                <w:i/>
                <w:iCs/>
              </w:rPr>
              <w:t xml:space="preserve">Местами протечки, промерзание –  износ 20 %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подвальные</w:t>
            </w:r>
          </w:p>
        </w:tc>
        <w:tc>
          <w:tcPr>
            <w:tcW w:w="2977" w:type="dxa"/>
            <w:tcBorders>
              <w:top w:val="nil"/>
              <w:bottom w:val="nil"/>
            </w:tcBorders>
          </w:tcPr>
          <w:p w:rsidR="00BA5B00" w:rsidRPr="00DC2323" w:rsidRDefault="00BA5B00" w:rsidP="00DC2323">
            <w:pPr>
              <w:rPr>
                <w:i/>
                <w:iCs/>
              </w:rPr>
            </w:pPr>
          </w:p>
        </w:tc>
        <w:tc>
          <w:tcPr>
            <w:tcW w:w="3004" w:type="dxa"/>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(другое)</w:t>
            </w:r>
          </w:p>
        </w:tc>
        <w:tc>
          <w:tcPr>
            <w:tcW w:w="2977" w:type="dxa"/>
            <w:tcBorders>
              <w:top w:val="nil"/>
              <w:bottom w:val="nil"/>
            </w:tcBorders>
          </w:tcPr>
          <w:p w:rsidR="00BA5B00" w:rsidRPr="00DC2323" w:rsidRDefault="00BA5B00" w:rsidP="00DC2323">
            <w:pPr>
              <w:jc w:val="center"/>
              <w:rPr>
                <w:i/>
                <w:iCs/>
              </w:rPr>
            </w:pPr>
          </w:p>
        </w:tc>
        <w:tc>
          <w:tcPr>
            <w:tcW w:w="3004" w:type="dxa"/>
            <w:tcBorders>
              <w:top w:val="nil"/>
              <w:bottom w:val="nil"/>
            </w:tcBorders>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Мягкая рулонная                       совмещенная</w:t>
            </w:r>
          </w:p>
        </w:tc>
        <w:tc>
          <w:tcPr>
            <w:tcW w:w="3004"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Местами нарушение защитного слоя, выбоины – износ 23%</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Линолеум, метлахская плитка, бетонные, дощатые по лагам</w:t>
            </w:r>
          </w:p>
        </w:tc>
        <w:tc>
          <w:tcPr>
            <w:tcW w:w="3004"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Стертость, выбоины, нарушение верхнего слоя – износ 22 %</w:t>
            </w: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Деревянные заполнения,</w:t>
            </w:r>
          </w:p>
          <w:p w:rsidR="00BA5B00" w:rsidRPr="00DC2323" w:rsidRDefault="00BA5B00" w:rsidP="00DC2323">
            <w:pPr>
              <w:rPr>
                <w:i/>
                <w:iCs/>
              </w:rPr>
            </w:pPr>
            <w:r w:rsidRPr="00DC2323">
              <w:rPr>
                <w:i/>
                <w:iCs/>
              </w:rPr>
              <w:t>переплеты -  двойные, створные</w:t>
            </w:r>
          </w:p>
        </w:tc>
        <w:tc>
          <w:tcPr>
            <w:tcW w:w="3004" w:type="dxa"/>
            <w:vMerge w:val="restart"/>
            <w:tcBorders>
              <w:top w:val="single" w:sz="4" w:space="0" w:color="auto"/>
              <w:left w:val="nil"/>
              <w:bottom w:val="nil"/>
              <w:right w:val="single" w:sz="4" w:space="0" w:color="auto"/>
            </w:tcBorders>
            <w:vAlign w:val="bottom"/>
          </w:tcPr>
          <w:p w:rsidR="00BA5B00" w:rsidRPr="00DC2323" w:rsidRDefault="00BA5B00"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A5B00" w:rsidRPr="00DC2323" w:rsidRDefault="00BA5B00" w:rsidP="00DC2323">
            <w:pPr>
              <w:pStyle w:val="aa"/>
              <w:rPr>
                <w:i/>
                <w:iCs/>
              </w:rPr>
            </w:pPr>
            <w:r w:rsidRPr="00DC2323">
              <w:rPr>
                <w:i/>
                <w:iCs/>
              </w:rPr>
              <w:t>– износ 17 %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Окна                                                       </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двери</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Деревянные простые полотна</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Загрязнение, трещины, шелушение окрасочного слоя, местами отслоение штукатурного слоя –</w:t>
            </w:r>
          </w:p>
          <w:p w:rsidR="00BA5B00" w:rsidRPr="00DC2323" w:rsidRDefault="00BA5B00" w:rsidP="00DC2323">
            <w:pPr>
              <w:rPr>
                <w:i/>
                <w:iCs/>
              </w:rPr>
            </w:pPr>
            <w:r w:rsidRPr="00DC2323">
              <w:rPr>
                <w:i/>
                <w:iCs/>
              </w:rPr>
              <w:t xml:space="preserve"> износ 20 %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внутренняя</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trHeight w:val="955"/>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наружная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Штукатурка швов, окраска масляными красками деревянных конструкций фасада</w:t>
            </w:r>
          </w:p>
        </w:tc>
        <w:tc>
          <w:tcPr>
            <w:tcW w:w="3004"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Трещины, шелушение окрасочного слоя – износ 20 %</w:t>
            </w: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tc>
        <w:tc>
          <w:tcPr>
            <w:tcW w:w="3004" w:type="dxa"/>
            <w:tcBorders>
              <w:top w:val="nil"/>
              <w:left w:val="nil"/>
              <w:bottom w:val="single" w:sz="4" w:space="0" w:color="auto"/>
              <w:right w:val="single" w:sz="4" w:space="0" w:color="auto"/>
            </w:tcBorders>
            <w:vAlign w:val="bottom"/>
          </w:tcPr>
          <w:p w:rsidR="00BA5B00" w:rsidRPr="00DC2323" w:rsidRDefault="00BA5B00" w:rsidP="00DC2323"/>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Стальные эмалированные ванны</w:t>
            </w:r>
          </w:p>
        </w:tc>
        <w:tc>
          <w:tcPr>
            <w:tcW w:w="3004"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ванны напольные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электроплиты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Электрические напольные плиты</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сигнализация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мусоропровод</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лифт</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вентиляция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Естественная</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Скрытая проводка</w:t>
            </w:r>
          </w:p>
        </w:tc>
        <w:tc>
          <w:tcPr>
            <w:tcW w:w="3004"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25 %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холодное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горячее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водоотведение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Чугунные трубы</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газоснабжение</w:t>
            </w:r>
          </w:p>
        </w:tc>
        <w:tc>
          <w:tcPr>
            <w:tcW w:w="2977" w:type="dxa"/>
            <w:tcBorders>
              <w:top w:val="nil"/>
              <w:left w:val="nil"/>
              <w:bottom w:val="nil"/>
              <w:right w:val="single" w:sz="4" w:space="0" w:color="auto"/>
            </w:tcBorders>
            <w:vAlign w:val="bottom"/>
          </w:tcPr>
          <w:p w:rsidR="00BA5B00" w:rsidRPr="00DC2323" w:rsidRDefault="00BA5B00" w:rsidP="00DC2323">
            <w:pPr>
              <w:jc w:val="center"/>
              <w:rPr>
                <w:i/>
                <w:iCs/>
              </w:rPr>
            </w:pPr>
            <w:r w:rsidRPr="00DC2323">
              <w:rPr>
                <w:i/>
                <w:iCs/>
              </w:rPr>
              <w:t>_</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калориферы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АГВ</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3004"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r w:rsidRPr="00DC2323">
              <w:rPr>
                <w:i/>
                <w:iCs/>
              </w:rPr>
              <w:t>Чугунные радиаторы</w:t>
            </w:r>
          </w:p>
        </w:tc>
        <w:tc>
          <w:tcPr>
            <w:tcW w:w="3004"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Выбоины, стертость, деформации – износ 35 %</w:t>
            </w:r>
          </w:p>
        </w:tc>
      </w:tr>
    </w:tbl>
    <w:p w:rsidR="00BA5B00" w:rsidRPr="00DC2323" w:rsidRDefault="00BA5B00" w:rsidP="00DC2323">
      <w:pPr>
        <w:jc w:val="center"/>
        <w:rPr>
          <w:b/>
        </w:rPr>
      </w:pPr>
    </w:p>
    <w:p w:rsidR="00691969" w:rsidRDefault="00691969">
      <w:pPr>
        <w:rPr>
          <w:b/>
          <w:bCs/>
          <w:sz w:val="26"/>
          <w:szCs w:val="26"/>
        </w:rPr>
      </w:pPr>
      <w:r>
        <w:rPr>
          <w:b/>
          <w:bCs/>
          <w:sz w:val="26"/>
          <w:szCs w:val="26"/>
        </w:rPr>
        <w:br w:type="page"/>
      </w:r>
    </w:p>
    <w:p w:rsidR="00BA5B00" w:rsidRPr="00DC2323" w:rsidRDefault="00BA5B00" w:rsidP="00DC2323">
      <w:pPr>
        <w:spacing w:before="400"/>
        <w:jc w:val="center"/>
        <w:rPr>
          <w:b/>
          <w:bCs/>
          <w:sz w:val="26"/>
          <w:szCs w:val="26"/>
        </w:rPr>
      </w:pPr>
      <w:r w:rsidRPr="00DC2323">
        <w:rPr>
          <w:b/>
          <w:bCs/>
          <w:sz w:val="26"/>
          <w:szCs w:val="26"/>
        </w:rPr>
        <w:t>АКТ</w:t>
      </w:r>
    </w:p>
    <w:p w:rsidR="00BA5B00" w:rsidRPr="00DC2323" w:rsidRDefault="00BA5B00"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A5B00" w:rsidRPr="00DC2323" w:rsidRDefault="00BA5B00" w:rsidP="00DC2323">
      <w:pPr>
        <w:spacing w:before="240"/>
        <w:jc w:val="center"/>
      </w:pPr>
      <w:r w:rsidRPr="00DC2323">
        <w:rPr>
          <w:lang w:val="en-US"/>
        </w:rPr>
        <w:t>I</w:t>
      </w:r>
      <w:r w:rsidRPr="00DC2323">
        <w:t>. Общие сведения о многоквартирном доме</w:t>
      </w:r>
    </w:p>
    <w:p w:rsidR="00BA5B00" w:rsidRPr="00DC2323" w:rsidRDefault="00BA5B00" w:rsidP="00DC2323">
      <w:pPr>
        <w:numPr>
          <w:ilvl w:val="0"/>
          <w:numId w:val="19"/>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A5B00" w:rsidRPr="00DC2323" w:rsidRDefault="00BA5B00" w:rsidP="00DC2323">
      <w:pPr>
        <w:spacing w:before="240"/>
      </w:pPr>
      <w:r w:rsidRPr="00DC2323">
        <w:rPr>
          <w:i/>
          <w:iCs/>
          <w:sz w:val="22"/>
          <w:szCs w:val="22"/>
        </w:rPr>
        <w:t xml:space="preserve">                                                              проспект Победы, дом № 19  квартиры (57-84)</w:t>
      </w:r>
    </w:p>
    <w:p w:rsidR="00BA5B00" w:rsidRPr="00DC2323" w:rsidRDefault="00BA5B00" w:rsidP="00DC2323">
      <w:pPr>
        <w:pBdr>
          <w:top w:val="single" w:sz="4" w:space="0" w:color="auto"/>
        </w:pBdr>
        <w:rPr>
          <w:sz w:val="2"/>
          <w:szCs w:val="2"/>
        </w:rPr>
      </w:pPr>
    </w:p>
    <w:p w:rsidR="00BA5B00" w:rsidRPr="00DC2323" w:rsidRDefault="00BA5B00" w:rsidP="00DC2323">
      <w:pPr>
        <w:ind w:firstLine="567"/>
      </w:pPr>
      <w:r w:rsidRPr="00DC2323">
        <w:t xml:space="preserve">2. Кадастровый номер многоквартирного дома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r w:rsidRPr="00DC2323">
        <w:t>Инвентарный номер техпаспорта - № 583</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3. Серия, тип постройки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4. Год постройки  </w:t>
      </w:r>
      <w:r w:rsidRPr="00DC2323">
        <w:rPr>
          <w:i/>
          <w:iCs/>
        </w:rPr>
        <w:t>1989 год</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5. Степень износа по данным государственного технического учета  </w:t>
      </w:r>
      <w:r w:rsidRPr="00DC2323">
        <w:rPr>
          <w:i/>
          <w:iCs/>
        </w:rPr>
        <w:t xml:space="preserve">23 % по состоянию </w:t>
      </w:r>
      <w:proofErr w:type="gramStart"/>
      <w:r w:rsidRPr="00DC2323">
        <w:rPr>
          <w:i/>
          <w:iCs/>
        </w:rPr>
        <w:t>на</w:t>
      </w:r>
      <w:proofErr w:type="gramEnd"/>
      <w:r w:rsidRPr="00DC2323">
        <w:rPr>
          <w:i/>
          <w:iCs/>
        </w:rPr>
        <w:t xml:space="preserve">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rPr>
          <w:i/>
          <w:iCs/>
        </w:rPr>
        <w:t>21.06.2007 года</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6. Степень фактического износа   </w:t>
      </w:r>
      <w:r w:rsidRPr="00DC2323">
        <w:rPr>
          <w:i/>
          <w:iCs/>
        </w:rPr>
        <w:t>23 %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7. Год последнего капитального ремонта  </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9. Количество этажей  </w:t>
      </w:r>
      <w:r w:rsidRPr="00DC2323">
        <w:rPr>
          <w:i/>
          <w:iCs/>
        </w:rPr>
        <w:t>пять</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10. Наличие подвала  </w:t>
      </w:r>
      <w:r w:rsidRPr="00DC2323">
        <w:rPr>
          <w:i/>
          <w:iCs/>
        </w:rPr>
        <w:t>имеется по проекту и в натуре</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11. Наличие цокольного этажа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12. Наличие мансарды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13. Наличие мезонина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14. Количество квартир  </w:t>
      </w:r>
      <w:r w:rsidRPr="00DC2323">
        <w:rPr>
          <w:i/>
          <w:iCs/>
        </w:rPr>
        <w:t>28 квартир</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15. Количество нежилых помещений, не входящих в состав общего имущества</w:t>
      </w:r>
    </w:p>
    <w:p w:rsidR="00BA5B00" w:rsidRPr="00DC2323" w:rsidRDefault="00BA5B00" w:rsidP="00DC2323">
      <w:pPr>
        <w:ind w:firstLine="567"/>
        <w:jc w:val="both"/>
        <w:rPr>
          <w:i/>
          <w:iCs/>
        </w:rPr>
      </w:pPr>
      <w:r w:rsidRPr="00DC2323">
        <w:rPr>
          <w:i/>
          <w:iCs/>
        </w:rPr>
        <w:t>67,3  кв.м</w:t>
      </w:r>
    </w:p>
    <w:p w:rsidR="00BA5B00" w:rsidRPr="00DC2323" w:rsidRDefault="00BA5B00" w:rsidP="00DC2323">
      <w:pPr>
        <w:pBdr>
          <w:top w:val="single" w:sz="4" w:space="1" w:color="auto"/>
        </w:pBdr>
        <w:rPr>
          <w:sz w:val="2"/>
          <w:szCs w:val="2"/>
        </w:rPr>
      </w:pPr>
    </w:p>
    <w:p w:rsidR="00BA5B00" w:rsidRPr="00DC2323" w:rsidRDefault="00BA5B00"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A5B00" w:rsidRPr="00DC2323" w:rsidRDefault="00BA5B00" w:rsidP="00DC2323">
      <w:pPr>
        <w:pBdr>
          <w:top w:val="single" w:sz="4" w:space="1" w:color="auto"/>
        </w:pBdr>
      </w:pPr>
    </w:p>
    <w:p w:rsidR="00BA5B00" w:rsidRPr="00DC2323" w:rsidRDefault="00BA5B00" w:rsidP="00DC2323"/>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A5B00" w:rsidRPr="00DC2323" w:rsidRDefault="00BA5B00" w:rsidP="00DC2323">
      <w:pPr>
        <w:jc w:val="center"/>
      </w:pPr>
      <w:r w:rsidRPr="00DC2323">
        <w:rPr>
          <w:i/>
          <w:iCs/>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387"/>
          <w:tab w:val="left" w:pos="7371"/>
        </w:tabs>
        <w:ind w:firstLine="567"/>
      </w:pPr>
      <w:r w:rsidRPr="00DC2323">
        <w:t xml:space="preserve">18. Строительный объем  </w:t>
      </w:r>
      <w:r w:rsidRPr="00DC2323">
        <w:rPr>
          <w:i/>
          <w:iCs/>
        </w:rPr>
        <w:t>6882</w:t>
      </w:r>
      <w:r w:rsidRPr="00DC2323">
        <w:tab/>
      </w:r>
      <w:r w:rsidRPr="00DC2323">
        <w:tab/>
        <w:t>куб. м</w:t>
      </w:r>
    </w:p>
    <w:p w:rsidR="00BA5B00" w:rsidRPr="00DC2323" w:rsidRDefault="00BA5B00" w:rsidP="00DC2323">
      <w:pPr>
        <w:pBdr>
          <w:top w:val="single" w:sz="4" w:space="1" w:color="auto"/>
        </w:pBdr>
        <w:rPr>
          <w:sz w:val="2"/>
          <w:szCs w:val="2"/>
        </w:rPr>
      </w:pPr>
    </w:p>
    <w:p w:rsidR="00BA5B00" w:rsidRPr="00DC2323" w:rsidRDefault="00BA5B00" w:rsidP="00DC2323">
      <w:r w:rsidRPr="00DC2323">
        <w:t>19. Площадь:</w:t>
      </w:r>
    </w:p>
    <w:p w:rsidR="00BA5B00" w:rsidRPr="00DC2323" w:rsidRDefault="00BA5B00"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1568,5 кв.м, кроме того балконы –</w:t>
      </w:r>
      <w:r w:rsidRPr="00DC2323">
        <w:rPr>
          <w:i/>
          <w:iCs/>
          <w:u w:val="single"/>
        </w:rPr>
        <w:t xml:space="preserve"> 83,5 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598"/>
          <w:tab w:val="right" w:pos="10206"/>
        </w:tabs>
        <w:ind w:firstLine="567"/>
      </w:pPr>
      <w:r w:rsidRPr="00DC2323">
        <w:t xml:space="preserve">б) жилых помещений (общая площадь квартир)  </w:t>
      </w:r>
      <w:r w:rsidRPr="00DC2323">
        <w:rPr>
          <w:i/>
          <w:iCs/>
        </w:rPr>
        <w:t>1501,2</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67,3</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183,8</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A5B00" w:rsidRPr="00DC2323" w:rsidRDefault="00BA5B00" w:rsidP="00DC2323">
      <w:pPr>
        <w:tabs>
          <w:tab w:val="left" w:pos="3969"/>
        </w:tabs>
      </w:pPr>
      <w:r w:rsidRPr="00DC2323">
        <w:rPr>
          <w:i/>
          <w:iCs/>
        </w:rPr>
        <w:t>177,5</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230"/>
          <w:tab w:val="left" w:pos="9356"/>
        </w:tabs>
        <w:ind w:firstLine="567"/>
      </w:pPr>
      <w:r w:rsidRPr="00DC2323">
        <w:t xml:space="preserve">22. Уборочная площадь общих коридоров  </w:t>
      </w:r>
      <w:r w:rsidRPr="00DC2323">
        <w:tab/>
      </w:r>
      <w:r w:rsidRPr="00DC2323">
        <w:rPr>
          <w:i/>
          <w:iCs/>
        </w:rPr>
        <w:t xml:space="preserve">тамбуры – 6,3 </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360,9</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25. Кадастровый номер земельного участка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t xml:space="preserve">Площадь застройки дома: </w:t>
      </w:r>
      <w:r w:rsidRPr="00DC2323">
        <w:rPr>
          <w:i/>
          <w:iCs/>
        </w:rPr>
        <w:t>489,4 кв</w:t>
      </w:r>
      <w:proofErr w:type="gramStart"/>
      <w:r w:rsidRPr="00DC2323">
        <w:rPr>
          <w:i/>
          <w:iCs/>
        </w:rPr>
        <w:t>.м</w:t>
      </w:r>
      <w:proofErr w:type="gramEnd"/>
    </w:p>
    <w:p w:rsidR="00BA5B00" w:rsidRPr="00DC2323" w:rsidRDefault="00BA5B00" w:rsidP="00DC2323">
      <w:pPr>
        <w:pBdr>
          <w:top w:val="single" w:sz="4" w:space="1" w:color="auto"/>
        </w:pBdr>
        <w:rPr>
          <w:sz w:val="2"/>
          <w:szCs w:val="2"/>
        </w:rPr>
      </w:pPr>
    </w:p>
    <w:p w:rsidR="00BA5B00" w:rsidRPr="00DC2323" w:rsidRDefault="00BA5B00"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BA5B00" w:rsidRPr="00DC2323" w:rsidTr="00BA5B00">
        <w:tc>
          <w:tcPr>
            <w:tcW w:w="4253"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Техническое состояние элементов общего имущества многоквартирного дома</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трещины в штукатурном слое, местами его отслоение – </w:t>
            </w:r>
          </w:p>
          <w:p w:rsidR="00BA5B00" w:rsidRPr="00DC2323" w:rsidRDefault="00BA5B00" w:rsidP="00DC2323">
            <w:pPr>
              <w:rPr>
                <w:i/>
                <w:iCs/>
              </w:rPr>
            </w:pPr>
            <w:r w:rsidRPr="00DC2323">
              <w:rPr>
                <w:i/>
                <w:iCs/>
              </w:rPr>
              <w:t>износ 28 %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Выветривание швов, вертикальные трещины – износ 24 %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Незначительные трещины – </w:t>
            </w:r>
          </w:p>
          <w:p w:rsidR="00BA5B00" w:rsidRPr="00DC2323" w:rsidRDefault="00BA5B00" w:rsidP="00DC2323">
            <w:pPr>
              <w:rPr>
                <w:i/>
                <w:iCs/>
              </w:rPr>
            </w:pPr>
            <w:r w:rsidRPr="00DC2323">
              <w:rPr>
                <w:i/>
                <w:iCs/>
              </w:rPr>
              <w:t>износ 24 %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4. Перекрытия</w:t>
            </w:r>
          </w:p>
        </w:tc>
        <w:tc>
          <w:tcPr>
            <w:tcW w:w="2977" w:type="dxa"/>
            <w:vMerge w:val="restart"/>
            <w:tcBorders>
              <w:top w:val="nil"/>
              <w:bottom w:val="nil"/>
            </w:tcBorders>
          </w:tcPr>
          <w:p w:rsidR="00BA5B00" w:rsidRPr="00DC2323" w:rsidRDefault="00BA5B00" w:rsidP="00DC2323">
            <w:pPr>
              <w:rPr>
                <w:i/>
                <w:iCs/>
              </w:rPr>
            </w:pPr>
          </w:p>
        </w:tc>
        <w:tc>
          <w:tcPr>
            <w:tcW w:w="3004" w:type="dxa"/>
            <w:gridSpan w:val="2"/>
            <w:vMerge w:val="restart"/>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чердачные</w:t>
            </w:r>
          </w:p>
        </w:tc>
        <w:tc>
          <w:tcPr>
            <w:tcW w:w="2977" w:type="dxa"/>
            <w:vMerge/>
            <w:tcBorders>
              <w:top w:val="nil"/>
              <w:bottom w:val="nil"/>
            </w:tcBorders>
          </w:tcPr>
          <w:p w:rsidR="00BA5B00" w:rsidRPr="00DC2323" w:rsidRDefault="00BA5B00" w:rsidP="00DC2323">
            <w:pPr>
              <w:rPr>
                <w:i/>
                <w:iCs/>
              </w:rPr>
            </w:pPr>
          </w:p>
        </w:tc>
        <w:tc>
          <w:tcPr>
            <w:tcW w:w="3004" w:type="dxa"/>
            <w:gridSpan w:val="2"/>
            <w:vMerge/>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 xml:space="preserve">междуэтажные                                </w:t>
            </w:r>
          </w:p>
        </w:tc>
        <w:tc>
          <w:tcPr>
            <w:tcW w:w="2977" w:type="dxa"/>
            <w:tcBorders>
              <w:top w:val="nil"/>
              <w:bottom w:val="nil"/>
            </w:tcBorders>
          </w:tcPr>
          <w:p w:rsidR="00BA5B00" w:rsidRPr="00DC2323" w:rsidRDefault="00BA5B00" w:rsidP="00DC2323">
            <w:pPr>
              <w:rPr>
                <w:i/>
                <w:iCs/>
              </w:rPr>
            </w:pPr>
            <w:r w:rsidRPr="00DC2323">
              <w:rPr>
                <w:i/>
                <w:iCs/>
              </w:rPr>
              <w:t>Железобетонные плиты перекрытий</w:t>
            </w:r>
          </w:p>
        </w:tc>
        <w:tc>
          <w:tcPr>
            <w:tcW w:w="3004" w:type="dxa"/>
            <w:gridSpan w:val="2"/>
            <w:tcBorders>
              <w:top w:val="nil"/>
              <w:bottom w:val="nil"/>
            </w:tcBorders>
          </w:tcPr>
          <w:p w:rsidR="00BA5B00" w:rsidRPr="00DC2323" w:rsidRDefault="00BA5B00" w:rsidP="00DC2323">
            <w:pPr>
              <w:rPr>
                <w:i/>
                <w:iCs/>
              </w:rPr>
            </w:pPr>
            <w:r w:rsidRPr="00DC2323">
              <w:rPr>
                <w:i/>
                <w:iCs/>
              </w:rPr>
              <w:t xml:space="preserve">Волосные трещины, местами промерзание, протечки кровли балконов, разрушение карнизов, сырость по стенам – </w:t>
            </w:r>
          </w:p>
          <w:p w:rsidR="00BA5B00" w:rsidRPr="00DC2323" w:rsidRDefault="00BA5B00" w:rsidP="00DC2323">
            <w:pPr>
              <w:rPr>
                <w:i/>
                <w:iCs/>
              </w:rPr>
            </w:pPr>
            <w:r w:rsidRPr="00DC2323">
              <w:rPr>
                <w:i/>
                <w:iCs/>
              </w:rPr>
              <w:t xml:space="preserve"> износ 20%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подвальные</w:t>
            </w:r>
          </w:p>
        </w:tc>
        <w:tc>
          <w:tcPr>
            <w:tcW w:w="2977" w:type="dxa"/>
            <w:tcBorders>
              <w:top w:val="nil"/>
              <w:bottom w:val="nil"/>
            </w:tcBorders>
          </w:tcPr>
          <w:p w:rsidR="00BA5B00" w:rsidRPr="00DC2323" w:rsidRDefault="00BA5B00" w:rsidP="00DC2323">
            <w:pP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(другое)</w:t>
            </w:r>
          </w:p>
        </w:tc>
        <w:tc>
          <w:tcPr>
            <w:tcW w:w="2977" w:type="dxa"/>
            <w:tcBorders>
              <w:top w:val="nil"/>
              <w:bottom w:val="nil"/>
            </w:tcBorders>
          </w:tcPr>
          <w:p w:rsidR="00BA5B00" w:rsidRPr="00DC2323" w:rsidRDefault="00BA5B00" w:rsidP="00DC2323">
            <w:pPr>
              <w:jc w:val="cente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Местами нарушение защитного слоя, выбоины, протечки – износ 20 %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Стертость, выбоины, нарушение верхнего слоя – износ 16 %</w:t>
            </w: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Деревянные заполнения,</w:t>
            </w:r>
          </w:p>
          <w:p w:rsidR="00BA5B00" w:rsidRPr="00DC2323" w:rsidRDefault="00BA5B00"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A5B00" w:rsidRPr="00DC2323" w:rsidRDefault="00BA5B00" w:rsidP="00DC2323">
            <w:pPr>
              <w:pStyle w:val="aa"/>
              <w:rPr>
                <w:i/>
                <w:iCs/>
              </w:rPr>
            </w:pPr>
            <w:r w:rsidRPr="00DC2323">
              <w:rPr>
                <w:i/>
                <w:iCs/>
              </w:rPr>
              <w:t>– износ 20 %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Окна                                                       </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двери</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Загрязнение, трещины, шелушение окрасочного слоя, местами отслоение штукатурного слоя –</w:t>
            </w:r>
          </w:p>
          <w:p w:rsidR="00BA5B00" w:rsidRPr="00DC2323" w:rsidRDefault="00BA5B00" w:rsidP="00DC2323">
            <w:pPr>
              <w:rPr>
                <w:i/>
                <w:iCs/>
              </w:rPr>
            </w:pPr>
            <w:r w:rsidRPr="00DC2323">
              <w:rPr>
                <w:i/>
                <w:iCs/>
              </w:rPr>
              <w:t xml:space="preserve"> износ 25 %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внутренняя</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trHeight w:val="955"/>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наружная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r w:rsidRPr="00DC2323">
              <w:rPr>
                <w:i/>
                <w:iCs/>
              </w:rPr>
              <w:t>Трещины, шелушение окрасочного слоя – износ 25 %</w:t>
            </w: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ванны напольные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электроплиты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сигнализация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мусоропровод</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лифт</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вентиляция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24 %</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холодное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горячее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водоотведение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газоснабжение</w:t>
            </w:r>
          </w:p>
        </w:tc>
        <w:tc>
          <w:tcPr>
            <w:tcW w:w="2977" w:type="dxa"/>
            <w:tcBorders>
              <w:top w:val="nil"/>
              <w:left w:val="nil"/>
              <w:bottom w:val="nil"/>
              <w:right w:val="single" w:sz="4" w:space="0" w:color="auto"/>
            </w:tcBorders>
            <w:vAlign w:val="bottom"/>
          </w:tcPr>
          <w:p w:rsidR="00BA5B00" w:rsidRPr="00DC2323" w:rsidRDefault="00BA5B00"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калориферы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АГВ</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Выбоины, стертость, деформации – износ 40 %</w:t>
            </w:r>
          </w:p>
        </w:tc>
      </w:tr>
    </w:tbl>
    <w:p w:rsidR="00BA5B00" w:rsidRPr="00DC2323" w:rsidRDefault="00BA5B00" w:rsidP="00DC2323">
      <w:pPr>
        <w:jc w:val="center"/>
        <w:rPr>
          <w:b/>
        </w:rPr>
      </w:pPr>
    </w:p>
    <w:p w:rsidR="00691969" w:rsidRDefault="00691969">
      <w:pPr>
        <w:rPr>
          <w:b/>
          <w:bCs/>
          <w:sz w:val="26"/>
          <w:szCs w:val="26"/>
        </w:rPr>
      </w:pPr>
      <w:r>
        <w:rPr>
          <w:b/>
          <w:bCs/>
          <w:sz w:val="26"/>
          <w:szCs w:val="26"/>
        </w:rPr>
        <w:br w:type="page"/>
      </w:r>
    </w:p>
    <w:p w:rsidR="00BA5B00" w:rsidRPr="00DC2323" w:rsidRDefault="00BA5B00" w:rsidP="00DC2323">
      <w:pPr>
        <w:spacing w:before="400"/>
        <w:jc w:val="center"/>
        <w:rPr>
          <w:b/>
          <w:bCs/>
          <w:sz w:val="26"/>
          <w:szCs w:val="26"/>
        </w:rPr>
      </w:pPr>
      <w:r w:rsidRPr="00DC2323">
        <w:rPr>
          <w:b/>
          <w:bCs/>
          <w:sz w:val="26"/>
          <w:szCs w:val="26"/>
        </w:rPr>
        <w:t>АКТ</w:t>
      </w:r>
    </w:p>
    <w:p w:rsidR="00BA5B00" w:rsidRPr="00DC2323" w:rsidRDefault="00BA5B00"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A5B00" w:rsidRPr="00DC2323" w:rsidRDefault="00BA5B00" w:rsidP="00DC2323">
      <w:pPr>
        <w:spacing w:before="240"/>
        <w:jc w:val="center"/>
      </w:pPr>
      <w:r w:rsidRPr="00DC2323">
        <w:rPr>
          <w:lang w:val="en-US"/>
        </w:rPr>
        <w:t>I</w:t>
      </w:r>
      <w:r w:rsidRPr="00DC2323">
        <w:t>. Общие сведения о многоквартирном доме</w:t>
      </w:r>
    </w:p>
    <w:p w:rsidR="00BA5B00" w:rsidRPr="00DC2323" w:rsidRDefault="00BA5B00" w:rsidP="00DC2323">
      <w:pPr>
        <w:numPr>
          <w:ilvl w:val="0"/>
          <w:numId w:val="20"/>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A5B00" w:rsidRPr="00DC2323" w:rsidRDefault="00BA5B00" w:rsidP="00DC2323">
      <w:pPr>
        <w:spacing w:before="240"/>
      </w:pPr>
      <w:r w:rsidRPr="00DC2323">
        <w:rPr>
          <w:i/>
          <w:iCs/>
          <w:sz w:val="22"/>
          <w:szCs w:val="22"/>
        </w:rPr>
        <w:t xml:space="preserve">                                                              проспект Победы, дом № 19  квартиры (113-142)</w:t>
      </w:r>
    </w:p>
    <w:p w:rsidR="00BA5B00" w:rsidRPr="00DC2323" w:rsidRDefault="00BA5B00" w:rsidP="00DC2323">
      <w:pPr>
        <w:pBdr>
          <w:top w:val="single" w:sz="4" w:space="0" w:color="auto"/>
        </w:pBdr>
        <w:rPr>
          <w:sz w:val="2"/>
          <w:szCs w:val="2"/>
        </w:rPr>
      </w:pPr>
    </w:p>
    <w:p w:rsidR="00BA5B00" w:rsidRPr="00DC2323" w:rsidRDefault="00BA5B00" w:rsidP="00DC2323">
      <w:pPr>
        <w:ind w:firstLine="567"/>
      </w:pPr>
      <w:r w:rsidRPr="00DC2323">
        <w:t xml:space="preserve">2. Кадастровый номер многоквартирного дома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ind w:firstLine="426"/>
      </w:pPr>
      <w:r w:rsidRPr="00DC2323">
        <w:t>Инвентарный номер техпаспорта - № 590</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3. Серия, тип постройки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4. Год постройки  </w:t>
      </w:r>
      <w:r w:rsidRPr="00DC2323">
        <w:rPr>
          <w:i/>
          <w:iCs/>
        </w:rPr>
        <w:t>1990 год</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5. Степень износа по данным государственного технического учета  </w:t>
      </w:r>
      <w:r w:rsidRPr="00DC2323">
        <w:rPr>
          <w:i/>
          <w:iCs/>
        </w:rPr>
        <w:t xml:space="preserve">16 % по состоянию </w:t>
      </w:r>
      <w:proofErr w:type="gramStart"/>
      <w:r w:rsidRPr="00DC2323">
        <w:rPr>
          <w:i/>
          <w:iCs/>
        </w:rPr>
        <w:t>на</w:t>
      </w:r>
      <w:proofErr w:type="gramEnd"/>
      <w:r w:rsidRPr="00DC2323">
        <w:rPr>
          <w:i/>
          <w:iCs/>
        </w:rPr>
        <w:t xml:space="preserve">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rPr>
          <w:i/>
          <w:iCs/>
        </w:rPr>
        <w:t>25.06.2007 года</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6. Степень фактического износа   </w:t>
      </w:r>
      <w:r w:rsidRPr="00DC2323">
        <w:rPr>
          <w:i/>
          <w:iCs/>
        </w:rPr>
        <w:t>16 %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7. Год последнего капитального ремонта  </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9. Количество этажей  </w:t>
      </w:r>
      <w:r w:rsidRPr="00DC2323">
        <w:rPr>
          <w:i/>
          <w:iCs/>
        </w:rPr>
        <w:t>пять</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10. Наличие подвала  </w:t>
      </w:r>
      <w:r w:rsidRPr="00DC2323">
        <w:rPr>
          <w:i/>
          <w:iCs/>
        </w:rPr>
        <w:t>имеется по проекту и в натуре</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11. Наличие цокольного этажа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12. Наличие мансарды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13. Наличие мезонина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14. Количество квартир  </w:t>
      </w:r>
      <w:r w:rsidRPr="00DC2323">
        <w:rPr>
          <w:i/>
          <w:iCs/>
        </w:rPr>
        <w:t>29 квартир</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15. Количество нежилых помещений, не входящих в состав общего имущества</w:t>
      </w:r>
    </w:p>
    <w:p w:rsidR="00BA5B00" w:rsidRPr="00DC2323" w:rsidRDefault="00BA5B00" w:rsidP="00DC2323">
      <w:pPr>
        <w:ind w:firstLine="567"/>
        <w:jc w:val="both"/>
        <w:rPr>
          <w:i/>
          <w:iCs/>
        </w:rPr>
      </w:pPr>
      <w:r w:rsidRPr="00DC2323">
        <w:rPr>
          <w:i/>
          <w:iCs/>
        </w:rPr>
        <w:t>56,8 кв.м</w:t>
      </w:r>
    </w:p>
    <w:p w:rsidR="00BA5B00" w:rsidRPr="00DC2323" w:rsidRDefault="00BA5B00" w:rsidP="00DC2323">
      <w:pPr>
        <w:pBdr>
          <w:top w:val="single" w:sz="4" w:space="1" w:color="auto"/>
        </w:pBdr>
        <w:rPr>
          <w:sz w:val="2"/>
          <w:szCs w:val="2"/>
        </w:rPr>
      </w:pPr>
    </w:p>
    <w:p w:rsidR="00BA5B00" w:rsidRPr="00DC2323" w:rsidRDefault="00BA5B00"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A5B00" w:rsidRPr="00DC2323" w:rsidRDefault="00BA5B00" w:rsidP="00DC2323">
      <w:pPr>
        <w:pBdr>
          <w:top w:val="single" w:sz="4" w:space="1" w:color="auto"/>
        </w:pBdr>
      </w:pPr>
    </w:p>
    <w:p w:rsidR="00BA5B00" w:rsidRPr="00DC2323" w:rsidRDefault="00BA5B00" w:rsidP="00DC2323"/>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A5B00" w:rsidRPr="00DC2323" w:rsidRDefault="00BA5B00" w:rsidP="00DC2323">
      <w:pPr>
        <w:jc w:val="center"/>
      </w:pPr>
      <w:r w:rsidRPr="00DC2323">
        <w:rPr>
          <w:i/>
          <w:iCs/>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387"/>
          <w:tab w:val="left" w:pos="7371"/>
        </w:tabs>
        <w:ind w:firstLine="567"/>
      </w:pPr>
      <w:r w:rsidRPr="00DC2323">
        <w:t xml:space="preserve">18. Строительный объем  </w:t>
      </w:r>
      <w:r w:rsidRPr="00DC2323">
        <w:rPr>
          <w:i/>
          <w:iCs/>
        </w:rPr>
        <w:t>7097</w:t>
      </w:r>
      <w:r w:rsidRPr="00DC2323">
        <w:tab/>
      </w:r>
      <w:r w:rsidRPr="00DC2323">
        <w:tab/>
        <w:t>куб. м</w:t>
      </w:r>
    </w:p>
    <w:p w:rsidR="00BA5B00" w:rsidRPr="00DC2323" w:rsidRDefault="00BA5B00" w:rsidP="00DC2323">
      <w:pPr>
        <w:pBdr>
          <w:top w:val="single" w:sz="4" w:space="1" w:color="auto"/>
        </w:pBdr>
        <w:rPr>
          <w:sz w:val="2"/>
          <w:szCs w:val="2"/>
        </w:rPr>
      </w:pPr>
    </w:p>
    <w:p w:rsidR="00BA5B00" w:rsidRPr="00DC2323" w:rsidRDefault="00BA5B00" w:rsidP="00DC2323">
      <w:r w:rsidRPr="00DC2323">
        <w:t>19. Площадь:</w:t>
      </w:r>
    </w:p>
    <w:p w:rsidR="00BA5B00" w:rsidRPr="00DC2323" w:rsidRDefault="00BA5B00"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1588,5 кв.м, кроме того балконы –</w:t>
      </w:r>
      <w:r w:rsidRPr="00DC2323">
        <w:rPr>
          <w:i/>
          <w:iCs/>
          <w:u w:val="single"/>
        </w:rPr>
        <w:t xml:space="preserve"> 102,0 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598"/>
          <w:tab w:val="right" w:pos="10206"/>
        </w:tabs>
        <w:ind w:firstLine="567"/>
      </w:pPr>
      <w:r w:rsidRPr="00DC2323">
        <w:t xml:space="preserve">б) жилых помещений (общая площадь квартир)  </w:t>
      </w:r>
      <w:r w:rsidRPr="00DC2323">
        <w:rPr>
          <w:i/>
          <w:iCs/>
        </w:rPr>
        <w:t>1531,7</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56,8</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195,6</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A5B00" w:rsidRPr="00DC2323" w:rsidRDefault="00BA5B00" w:rsidP="00DC2323">
      <w:pPr>
        <w:tabs>
          <w:tab w:val="left" w:pos="3969"/>
        </w:tabs>
      </w:pPr>
      <w:r w:rsidRPr="00DC2323">
        <w:rPr>
          <w:i/>
          <w:iCs/>
        </w:rPr>
        <w:t>179,2</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230"/>
          <w:tab w:val="left" w:pos="9356"/>
        </w:tabs>
        <w:ind w:firstLine="567"/>
      </w:pPr>
      <w:r w:rsidRPr="00DC2323">
        <w:t xml:space="preserve">22. Уборочная площадь общих коридоров  </w:t>
      </w:r>
      <w:r w:rsidRPr="00DC2323">
        <w:tab/>
      </w:r>
      <w:r w:rsidRPr="00DC2323">
        <w:rPr>
          <w:i/>
          <w:iCs/>
        </w:rPr>
        <w:t xml:space="preserve">тамбуры, электрощитовая – 16,4 </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317,85</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25. Кадастровый номер земельного участка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t xml:space="preserve">Площадь застройки дома: </w:t>
      </w:r>
      <w:r w:rsidRPr="00DC2323">
        <w:rPr>
          <w:i/>
          <w:iCs/>
        </w:rPr>
        <w:t>467 кв</w:t>
      </w:r>
      <w:proofErr w:type="gramStart"/>
      <w:r w:rsidRPr="00DC2323">
        <w:rPr>
          <w:i/>
          <w:iCs/>
        </w:rPr>
        <w:t>.м</w:t>
      </w:r>
      <w:proofErr w:type="gramEnd"/>
    </w:p>
    <w:p w:rsidR="00BA5B00" w:rsidRPr="00DC2323" w:rsidRDefault="00BA5B00" w:rsidP="00DC2323">
      <w:pPr>
        <w:pBdr>
          <w:top w:val="single" w:sz="4" w:space="1" w:color="auto"/>
        </w:pBdr>
        <w:rPr>
          <w:sz w:val="2"/>
          <w:szCs w:val="2"/>
        </w:rPr>
      </w:pPr>
    </w:p>
    <w:p w:rsidR="00BA5B00" w:rsidRPr="00DC2323" w:rsidRDefault="00BA5B00"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BA5B00" w:rsidRPr="00DC2323" w:rsidTr="00BA5B00">
        <w:tc>
          <w:tcPr>
            <w:tcW w:w="4253"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Техническое состояние элементов общего имущества многоквартирного дома</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Мелкие трещины в штукатурном слое – износ 14 %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Выветривание швов, мелкие трещины – износ 15 %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Незначительные трещины – </w:t>
            </w:r>
          </w:p>
          <w:p w:rsidR="00BA5B00" w:rsidRPr="00DC2323" w:rsidRDefault="00BA5B00" w:rsidP="00DC2323">
            <w:pPr>
              <w:rPr>
                <w:i/>
                <w:iCs/>
              </w:rPr>
            </w:pPr>
            <w:r w:rsidRPr="00DC2323">
              <w:rPr>
                <w:i/>
                <w:iCs/>
              </w:rPr>
              <w:t>износ 15 %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4. Перекрытия</w:t>
            </w:r>
          </w:p>
        </w:tc>
        <w:tc>
          <w:tcPr>
            <w:tcW w:w="2977" w:type="dxa"/>
            <w:vMerge w:val="restart"/>
            <w:tcBorders>
              <w:top w:val="nil"/>
              <w:bottom w:val="nil"/>
            </w:tcBorders>
          </w:tcPr>
          <w:p w:rsidR="00BA5B00" w:rsidRPr="00DC2323" w:rsidRDefault="00BA5B00" w:rsidP="00DC2323">
            <w:pPr>
              <w:rPr>
                <w:i/>
                <w:iCs/>
              </w:rPr>
            </w:pPr>
          </w:p>
        </w:tc>
        <w:tc>
          <w:tcPr>
            <w:tcW w:w="3004" w:type="dxa"/>
            <w:gridSpan w:val="2"/>
            <w:vMerge w:val="restart"/>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чердачные</w:t>
            </w:r>
          </w:p>
        </w:tc>
        <w:tc>
          <w:tcPr>
            <w:tcW w:w="2977" w:type="dxa"/>
            <w:vMerge/>
            <w:tcBorders>
              <w:top w:val="nil"/>
              <w:bottom w:val="nil"/>
            </w:tcBorders>
          </w:tcPr>
          <w:p w:rsidR="00BA5B00" w:rsidRPr="00DC2323" w:rsidRDefault="00BA5B00" w:rsidP="00DC2323">
            <w:pPr>
              <w:rPr>
                <w:i/>
                <w:iCs/>
              </w:rPr>
            </w:pPr>
          </w:p>
        </w:tc>
        <w:tc>
          <w:tcPr>
            <w:tcW w:w="3004" w:type="dxa"/>
            <w:gridSpan w:val="2"/>
            <w:vMerge/>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 xml:space="preserve">междуэтажные                                </w:t>
            </w:r>
          </w:p>
        </w:tc>
        <w:tc>
          <w:tcPr>
            <w:tcW w:w="2977" w:type="dxa"/>
            <w:tcBorders>
              <w:top w:val="nil"/>
              <w:bottom w:val="nil"/>
            </w:tcBorders>
          </w:tcPr>
          <w:p w:rsidR="00BA5B00" w:rsidRPr="00DC2323" w:rsidRDefault="00BA5B00" w:rsidP="00DC2323">
            <w:pPr>
              <w:rPr>
                <w:i/>
                <w:iCs/>
              </w:rPr>
            </w:pPr>
            <w:r w:rsidRPr="00DC2323">
              <w:rPr>
                <w:i/>
                <w:iCs/>
              </w:rPr>
              <w:t>Железобетонные плиты перекрытий</w:t>
            </w:r>
          </w:p>
        </w:tc>
        <w:tc>
          <w:tcPr>
            <w:tcW w:w="3004" w:type="dxa"/>
            <w:gridSpan w:val="2"/>
            <w:tcBorders>
              <w:top w:val="nil"/>
              <w:bottom w:val="nil"/>
            </w:tcBorders>
          </w:tcPr>
          <w:p w:rsidR="00BA5B00" w:rsidRPr="00DC2323" w:rsidRDefault="00BA5B00" w:rsidP="00DC2323">
            <w:pPr>
              <w:rPr>
                <w:i/>
                <w:iCs/>
              </w:rPr>
            </w:pPr>
            <w:r w:rsidRPr="00DC2323">
              <w:rPr>
                <w:i/>
                <w:iCs/>
              </w:rPr>
              <w:t xml:space="preserve">Волосные трещины, трещины в опорной балке –  износ 15%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подвальные</w:t>
            </w:r>
          </w:p>
        </w:tc>
        <w:tc>
          <w:tcPr>
            <w:tcW w:w="2977" w:type="dxa"/>
            <w:tcBorders>
              <w:top w:val="nil"/>
              <w:bottom w:val="nil"/>
            </w:tcBorders>
          </w:tcPr>
          <w:p w:rsidR="00BA5B00" w:rsidRPr="00DC2323" w:rsidRDefault="00BA5B00" w:rsidP="00DC2323">
            <w:pP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(другое)</w:t>
            </w:r>
          </w:p>
        </w:tc>
        <w:tc>
          <w:tcPr>
            <w:tcW w:w="2977" w:type="dxa"/>
            <w:tcBorders>
              <w:top w:val="nil"/>
              <w:bottom w:val="nil"/>
            </w:tcBorders>
          </w:tcPr>
          <w:p w:rsidR="00BA5B00" w:rsidRPr="00DC2323" w:rsidRDefault="00BA5B00" w:rsidP="00DC2323">
            <w:pPr>
              <w:jc w:val="cente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Местами нарушение защитного слоя, выбоины, протечки – износ 12%</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Стертость, выбоины, нарушение верхнего слоя – износ 15 %</w:t>
            </w: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Деревянные заполнения,</w:t>
            </w:r>
          </w:p>
          <w:p w:rsidR="00BA5B00" w:rsidRPr="00DC2323" w:rsidRDefault="00BA5B00"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A5B00" w:rsidRPr="00DC2323" w:rsidRDefault="00BA5B00" w:rsidP="00DC2323">
            <w:pPr>
              <w:pStyle w:val="aa"/>
              <w:rPr>
                <w:i/>
                <w:iCs/>
              </w:rPr>
            </w:pPr>
            <w:r w:rsidRPr="00DC2323">
              <w:rPr>
                <w:i/>
                <w:iCs/>
              </w:rPr>
              <w:t>– износ 15 %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Окна                                                       </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двери</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Загрязнение, трещины, шелушение окрасочного слоя, местами отслоение штукатурного слоя –</w:t>
            </w:r>
          </w:p>
          <w:p w:rsidR="00BA5B00" w:rsidRPr="00DC2323" w:rsidRDefault="00BA5B00" w:rsidP="00DC2323">
            <w:pPr>
              <w:rPr>
                <w:i/>
                <w:iCs/>
              </w:rPr>
            </w:pPr>
            <w:r w:rsidRPr="00DC2323">
              <w:rPr>
                <w:i/>
                <w:iCs/>
              </w:rPr>
              <w:t xml:space="preserve"> износ 16 %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внутренняя</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trHeight w:val="955"/>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наружная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r w:rsidRPr="00DC2323">
              <w:rPr>
                <w:i/>
                <w:iCs/>
              </w:rPr>
              <w:t>Трещины, шелушение окрасочного слоя – износ 16 %</w:t>
            </w: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ванны напольные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электроплиты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сигнализация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мусоропровод</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лифт</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вентиляция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20 %</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холодное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горячее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водоотведение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газоснабжение</w:t>
            </w:r>
          </w:p>
        </w:tc>
        <w:tc>
          <w:tcPr>
            <w:tcW w:w="2977" w:type="dxa"/>
            <w:tcBorders>
              <w:top w:val="nil"/>
              <w:left w:val="nil"/>
              <w:bottom w:val="nil"/>
              <w:right w:val="single" w:sz="4" w:space="0" w:color="auto"/>
            </w:tcBorders>
            <w:vAlign w:val="bottom"/>
          </w:tcPr>
          <w:p w:rsidR="00BA5B00" w:rsidRPr="00DC2323" w:rsidRDefault="00BA5B00"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калориферы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АГВ</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Выбоины, стертость, деформации – износ 30 %</w:t>
            </w:r>
          </w:p>
        </w:tc>
      </w:tr>
    </w:tbl>
    <w:p w:rsidR="00BA5B00" w:rsidRPr="00DC2323" w:rsidRDefault="00BA5B00" w:rsidP="00DC2323">
      <w:pPr>
        <w:jc w:val="center"/>
        <w:rPr>
          <w:b/>
        </w:rPr>
      </w:pPr>
    </w:p>
    <w:p w:rsidR="00691969" w:rsidRDefault="00691969">
      <w:pPr>
        <w:rPr>
          <w:b/>
          <w:bCs/>
          <w:sz w:val="26"/>
          <w:szCs w:val="26"/>
        </w:rPr>
      </w:pPr>
      <w:r>
        <w:rPr>
          <w:b/>
          <w:bCs/>
          <w:sz w:val="26"/>
          <w:szCs w:val="26"/>
        </w:rPr>
        <w:br w:type="page"/>
      </w:r>
    </w:p>
    <w:p w:rsidR="00BA5B00" w:rsidRPr="00DC2323" w:rsidRDefault="00BA5B00" w:rsidP="00DC2323">
      <w:pPr>
        <w:spacing w:before="400"/>
        <w:jc w:val="center"/>
        <w:rPr>
          <w:b/>
          <w:bCs/>
          <w:sz w:val="26"/>
          <w:szCs w:val="26"/>
        </w:rPr>
      </w:pPr>
      <w:r w:rsidRPr="00DC2323">
        <w:rPr>
          <w:b/>
          <w:bCs/>
          <w:sz w:val="26"/>
          <w:szCs w:val="26"/>
        </w:rPr>
        <w:t>АКТ</w:t>
      </w:r>
    </w:p>
    <w:p w:rsidR="00BA5B00" w:rsidRPr="00DC2323" w:rsidRDefault="00BA5B00"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BA5B00" w:rsidRPr="00DC2323" w:rsidRDefault="00BA5B00" w:rsidP="00DC2323">
      <w:pPr>
        <w:spacing w:before="240"/>
        <w:jc w:val="center"/>
      </w:pPr>
      <w:r w:rsidRPr="00DC2323">
        <w:rPr>
          <w:lang w:val="en-US"/>
        </w:rPr>
        <w:t>I</w:t>
      </w:r>
      <w:r w:rsidRPr="00DC2323">
        <w:t>. Общие сведения о многоквартирном доме</w:t>
      </w:r>
    </w:p>
    <w:p w:rsidR="00BA5B00" w:rsidRPr="00DC2323" w:rsidRDefault="00BA5B00" w:rsidP="00DC2323">
      <w:pPr>
        <w:numPr>
          <w:ilvl w:val="0"/>
          <w:numId w:val="21"/>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BA5B00" w:rsidRPr="00DC2323" w:rsidRDefault="00BA5B00" w:rsidP="00DC2323">
      <w:pPr>
        <w:spacing w:before="240"/>
      </w:pPr>
      <w:r w:rsidRPr="00DC2323">
        <w:rPr>
          <w:i/>
          <w:iCs/>
          <w:sz w:val="22"/>
          <w:szCs w:val="22"/>
        </w:rPr>
        <w:t xml:space="preserve">                                                              проспект Победы, дом № 27  </w:t>
      </w:r>
    </w:p>
    <w:p w:rsidR="00BA5B00" w:rsidRPr="00DC2323" w:rsidRDefault="00BA5B00" w:rsidP="00DC2323">
      <w:pPr>
        <w:pBdr>
          <w:top w:val="single" w:sz="4" w:space="0" w:color="auto"/>
        </w:pBdr>
        <w:rPr>
          <w:sz w:val="2"/>
          <w:szCs w:val="2"/>
        </w:rPr>
      </w:pPr>
    </w:p>
    <w:p w:rsidR="00BA5B00" w:rsidRPr="00DC2323" w:rsidRDefault="00BA5B00" w:rsidP="00DC2323">
      <w:pPr>
        <w:ind w:firstLine="567"/>
      </w:pPr>
      <w:r w:rsidRPr="00DC2323">
        <w:t xml:space="preserve">2. Кадастровый номер многоквартирного дома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ind w:firstLine="426"/>
      </w:pPr>
      <w:r w:rsidRPr="00DC2323">
        <w:t>Инвентарный номер техпаспорта - № 569</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3. Серия, тип постройки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4. Год постройки  </w:t>
      </w:r>
      <w:r w:rsidRPr="00DC2323">
        <w:rPr>
          <w:i/>
          <w:iCs/>
        </w:rPr>
        <w:t>1988 год</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5. Степень износа по данным государственного технического учета  </w:t>
      </w:r>
      <w:r w:rsidRPr="00DC2323">
        <w:rPr>
          <w:i/>
          <w:iCs/>
        </w:rPr>
        <w:t xml:space="preserve">25 % по состоянию </w:t>
      </w:r>
      <w:proofErr w:type="gramStart"/>
      <w:r w:rsidRPr="00DC2323">
        <w:rPr>
          <w:i/>
          <w:iCs/>
        </w:rPr>
        <w:t>на</w:t>
      </w:r>
      <w:proofErr w:type="gramEnd"/>
      <w:r w:rsidRPr="00DC2323">
        <w:rPr>
          <w:i/>
          <w:iCs/>
        </w:rPr>
        <w:t xml:space="preserve">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rPr>
          <w:i/>
          <w:iCs/>
        </w:rPr>
        <w:t>09.08.2007 года</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6. Степень фактического износа   </w:t>
      </w:r>
      <w:r w:rsidRPr="00DC2323">
        <w:rPr>
          <w:i/>
          <w:iCs/>
        </w:rPr>
        <w:t>25 %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7. Год последнего капитального ремонта  </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9. Количество этажей  </w:t>
      </w:r>
      <w:r w:rsidRPr="00DC2323">
        <w:rPr>
          <w:i/>
          <w:iCs/>
        </w:rPr>
        <w:t>пять</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10. Наличие подвала  </w:t>
      </w:r>
      <w:r w:rsidRPr="00DC2323">
        <w:rPr>
          <w:i/>
          <w:iCs/>
        </w:rPr>
        <w:t>имеется по проекту и в натуре</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11. Наличие цокольного этажа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12. Наличие мансарды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13. Наличие мезонина  </w:t>
      </w:r>
      <w:r w:rsidRPr="00DC2323">
        <w:rPr>
          <w:i/>
          <w:iCs/>
        </w:rPr>
        <w:t>отсутствует по проекту</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14. Количество квартир  </w:t>
      </w:r>
      <w:r w:rsidRPr="00DC2323">
        <w:rPr>
          <w:i/>
          <w:iCs/>
        </w:rPr>
        <w:t>30 квартир</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15. Количество нежилых помещений, не входящих в состав общего имущества</w:t>
      </w:r>
    </w:p>
    <w:p w:rsidR="00BA5B00" w:rsidRPr="00DC2323" w:rsidRDefault="00BA5B00" w:rsidP="00DC2323">
      <w:pPr>
        <w:ind w:firstLine="567"/>
        <w:jc w:val="both"/>
        <w:rPr>
          <w:i/>
          <w:iCs/>
        </w:rPr>
      </w:pPr>
      <w:r w:rsidRPr="00DC2323">
        <w:rPr>
          <w:i/>
          <w:iCs/>
        </w:rPr>
        <w:t>отсутствуют</w:t>
      </w:r>
    </w:p>
    <w:p w:rsidR="00BA5B00" w:rsidRPr="00DC2323" w:rsidRDefault="00BA5B00" w:rsidP="00DC2323">
      <w:pPr>
        <w:pBdr>
          <w:top w:val="single" w:sz="4" w:space="1" w:color="auto"/>
        </w:pBdr>
        <w:rPr>
          <w:sz w:val="2"/>
          <w:szCs w:val="2"/>
        </w:rPr>
      </w:pPr>
    </w:p>
    <w:p w:rsidR="00BA5B00" w:rsidRPr="00DC2323" w:rsidRDefault="00BA5B00"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 w:rsidR="00BA5B00" w:rsidRPr="00DC2323" w:rsidRDefault="00BA5B00" w:rsidP="00DC2323">
      <w:pPr>
        <w:pBdr>
          <w:top w:val="single" w:sz="4" w:space="1" w:color="auto"/>
        </w:pBdr>
        <w:rPr>
          <w:sz w:val="2"/>
          <w:szCs w:val="2"/>
        </w:rPr>
      </w:pPr>
    </w:p>
    <w:p w:rsidR="00BA5B00" w:rsidRPr="00DC2323" w:rsidRDefault="00BA5B00"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BA5B00" w:rsidRPr="00DC2323" w:rsidRDefault="00BA5B00" w:rsidP="00DC2323">
      <w:pPr>
        <w:jc w:val="center"/>
      </w:pPr>
      <w:r w:rsidRPr="00DC2323">
        <w:rPr>
          <w:i/>
          <w:iCs/>
        </w:rPr>
        <w:t>все жилые помещения пригодны для проживания</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387"/>
          <w:tab w:val="left" w:pos="7371"/>
        </w:tabs>
        <w:ind w:firstLine="567"/>
      </w:pPr>
      <w:r w:rsidRPr="00DC2323">
        <w:t xml:space="preserve">18. Строительный объем  </w:t>
      </w:r>
      <w:r w:rsidRPr="00DC2323">
        <w:rPr>
          <w:i/>
          <w:iCs/>
        </w:rPr>
        <w:t>7241</w:t>
      </w:r>
      <w:r w:rsidRPr="00DC2323">
        <w:tab/>
      </w:r>
      <w:r w:rsidRPr="00DC2323">
        <w:tab/>
        <w:t>куб. м</w:t>
      </w:r>
    </w:p>
    <w:p w:rsidR="00BA5B00" w:rsidRPr="00DC2323" w:rsidRDefault="00BA5B00" w:rsidP="00DC2323">
      <w:pPr>
        <w:pBdr>
          <w:top w:val="single" w:sz="4" w:space="1" w:color="auto"/>
        </w:pBdr>
        <w:rPr>
          <w:sz w:val="2"/>
          <w:szCs w:val="2"/>
        </w:rPr>
      </w:pPr>
    </w:p>
    <w:p w:rsidR="00BA5B00" w:rsidRPr="00DC2323" w:rsidRDefault="00BA5B00" w:rsidP="00DC2323">
      <w:r w:rsidRPr="00DC2323">
        <w:t>19. Площадь:</w:t>
      </w:r>
    </w:p>
    <w:p w:rsidR="00BA5B00" w:rsidRPr="00DC2323" w:rsidRDefault="00BA5B00"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1595,9 кв.м, кроме того балконы –</w:t>
      </w:r>
      <w:r w:rsidRPr="00DC2323">
        <w:rPr>
          <w:i/>
          <w:iCs/>
          <w:u w:val="single"/>
        </w:rPr>
        <w:t xml:space="preserve"> 88,4 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598"/>
          <w:tab w:val="right" w:pos="10206"/>
        </w:tabs>
        <w:ind w:firstLine="567"/>
      </w:pPr>
      <w:r w:rsidRPr="00DC2323">
        <w:t xml:space="preserve">б) жилых помещений (общая площадь квартир)  </w:t>
      </w:r>
      <w:r w:rsidRPr="00DC2323">
        <w:rPr>
          <w:i/>
          <w:iCs/>
        </w:rPr>
        <w:t>1595,9</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отсутствуют</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169,5</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BA5B00" w:rsidRPr="00DC2323" w:rsidRDefault="00BA5B00" w:rsidP="00DC2323">
      <w:pPr>
        <w:tabs>
          <w:tab w:val="left" w:pos="3969"/>
        </w:tabs>
      </w:pPr>
      <w:r w:rsidRPr="00DC2323">
        <w:rPr>
          <w:i/>
          <w:iCs/>
        </w:rPr>
        <w:t>155,7</w:t>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13,8 кв.м</w:t>
      </w:r>
    </w:p>
    <w:p w:rsidR="00BA5B00" w:rsidRPr="00DC2323" w:rsidRDefault="00BA5B00" w:rsidP="00DC2323">
      <w:pPr>
        <w:pBdr>
          <w:top w:val="single" w:sz="4" w:space="1" w:color="auto"/>
        </w:pBdr>
        <w:rPr>
          <w:sz w:val="2"/>
          <w:szCs w:val="2"/>
        </w:rPr>
      </w:pPr>
    </w:p>
    <w:p w:rsidR="00BA5B00" w:rsidRPr="00DC2323" w:rsidRDefault="00BA5B00"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329,53 кв.м, вход в подвал – 11,8</w:t>
      </w:r>
      <w:r w:rsidRPr="00DC2323">
        <w:tab/>
      </w:r>
      <w:r w:rsidRPr="00DC2323">
        <w:tab/>
        <w:t>кв. м</w:t>
      </w:r>
    </w:p>
    <w:p w:rsidR="00BA5B00" w:rsidRPr="00DC2323" w:rsidRDefault="00BA5B00" w:rsidP="00DC2323">
      <w:pPr>
        <w:pBdr>
          <w:top w:val="single" w:sz="4" w:space="1" w:color="auto"/>
        </w:pBdr>
        <w:rPr>
          <w:sz w:val="2"/>
          <w:szCs w:val="2"/>
        </w:rPr>
      </w:pPr>
    </w:p>
    <w:p w:rsidR="00BA5B00" w:rsidRPr="00DC2323" w:rsidRDefault="00BA5B00"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BA5B00" w:rsidRPr="00DC2323" w:rsidRDefault="00BA5B00" w:rsidP="00DC2323">
      <w:pPr>
        <w:pBdr>
          <w:top w:val="single" w:sz="4" w:space="1" w:color="auto"/>
        </w:pBdr>
        <w:rPr>
          <w:sz w:val="2"/>
          <w:szCs w:val="2"/>
        </w:rPr>
      </w:pPr>
    </w:p>
    <w:p w:rsidR="00BA5B00" w:rsidRPr="00DC2323" w:rsidRDefault="00BA5B00" w:rsidP="00DC2323">
      <w:pPr>
        <w:ind w:firstLine="567"/>
      </w:pPr>
      <w:r w:rsidRPr="00DC2323">
        <w:t xml:space="preserve">25. Кадастровый номер земельного участка (при его наличии)  </w:t>
      </w:r>
    </w:p>
    <w:p w:rsidR="00BA5B00" w:rsidRPr="00DC2323" w:rsidRDefault="00BA5B00" w:rsidP="00DC2323">
      <w:pPr>
        <w:pBdr>
          <w:top w:val="single" w:sz="4" w:space="1" w:color="auto"/>
        </w:pBdr>
        <w:rPr>
          <w:sz w:val="2"/>
          <w:szCs w:val="2"/>
        </w:rPr>
      </w:pPr>
    </w:p>
    <w:p w:rsidR="00BA5B00" w:rsidRPr="00DC2323" w:rsidRDefault="00BA5B00" w:rsidP="00DC2323">
      <w:pPr>
        <w:rPr>
          <w:i/>
          <w:iCs/>
        </w:rPr>
      </w:pPr>
      <w:r w:rsidRPr="00DC2323">
        <w:t xml:space="preserve">Площадь застройки дома: </w:t>
      </w:r>
      <w:r w:rsidRPr="00DC2323">
        <w:rPr>
          <w:i/>
          <w:iCs/>
        </w:rPr>
        <w:t>508,1 кв</w:t>
      </w:r>
      <w:proofErr w:type="gramStart"/>
      <w:r w:rsidRPr="00DC2323">
        <w:rPr>
          <w:i/>
          <w:iCs/>
        </w:rPr>
        <w:t>.м</w:t>
      </w:r>
      <w:proofErr w:type="gramEnd"/>
    </w:p>
    <w:p w:rsidR="00BA5B00" w:rsidRPr="00DC2323" w:rsidRDefault="00BA5B00" w:rsidP="00DC2323">
      <w:pPr>
        <w:pBdr>
          <w:top w:val="single" w:sz="4" w:space="1" w:color="auto"/>
        </w:pBdr>
        <w:rPr>
          <w:sz w:val="2"/>
          <w:szCs w:val="2"/>
        </w:rPr>
      </w:pPr>
    </w:p>
    <w:p w:rsidR="00BA5B00" w:rsidRPr="00DC2323" w:rsidRDefault="00BA5B00"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BA5B00" w:rsidRPr="00DC2323" w:rsidTr="00BA5B00">
        <w:tc>
          <w:tcPr>
            <w:tcW w:w="4253"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BA5B00" w:rsidRPr="00DC2323" w:rsidRDefault="00BA5B00" w:rsidP="00DC2323">
            <w:pPr>
              <w:jc w:val="center"/>
            </w:pPr>
            <w:r w:rsidRPr="00DC2323">
              <w:t>Техническое состояние элементов общего имущества многоквартирного дома</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Мелкие трещины в штукатурном слое – износ 27 %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Выветривание швов, незначительные трещины в штукатурном слое – износ 28 %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 xml:space="preserve">Незначительные трещины – </w:t>
            </w:r>
          </w:p>
          <w:p w:rsidR="00BA5B00" w:rsidRPr="00DC2323" w:rsidRDefault="00BA5B00" w:rsidP="00DC2323">
            <w:pPr>
              <w:rPr>
                <w:i/>
                <w:iCs/>
              </w:rPr>
            </w:pPr>
            <w:r w:rsidRPr="00DC2323">
              <w:rPr>
                <w:i/>
                <w:iCs/>
              </w:rPr>
              <w:t>износ 28 %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4. Перекрытия</w:t>
            </w:r>
          </w:p>
        </w:tc>
        <w:tc>
          <w:tcPr>
            <w:tcW w:w="2977" w:type="dxa"/>
            <w:vMerge w:val="restart"/>
            <w:tcBorders>
              <w:top w:val="nil"/>
              <w:bottom w:val="nil"/>
            </w:tcBorders>
          </w:tcPr>
          <w:p w:rsidR="00BA5B00" w:rsidRPr="00DC2323" w:rsidRDefault="00BA5B00" w:rsidP="00DC2323">
            <w:pPr>
              <w:rPr>
                <w:i/>
                <w:iCs/>
              </w:rPr>
            </w:pPr>
          </w:p>
        </w:tc>
        <w:tc>
          <w:tcPr>
            <w:tcW w:w="3004" w:type="dxa"/>
            <w:gridSpan w:val="2"/>
            <w:vMerge w:val="restart"/>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BA5B00" w:rsidRPr="00DC2323" w:rsidRDefault="00BA5B00" w:rsidP="00DC2323">
            <w:r w:rsidRPr="00DC2323">
              <w:t>чердачные</w:t>
            </w:r>
          </w:p>
        </w:tc>
        <w:tc>
          <w:tcPr>
            <w:tcW w:w="2977" w:type="dxa"/>
            <w:vMerge/>
            <w:tcBorders>
              <w:top w:val="nil"/>
              <w:bottom w:val="nil"/>
            </w:tcBorders>
          </w:tcPr>
          <w:p w:rsidR="00BA5B00" w:rsidRPr="00DC2323" w:rsidRDefault="00BA5B00" w:rsidP="00DC2323">
            <w:pPr>
              <w:rPr>
                <w:i/>
                <w:iCs/>
              </w:rPr>
            </w:pPr>
          </w:p>
        </w:tc>
        <w:tc>
          <w:tcPr>
            <w:tcW w:w="3004" w:type="dxa"/>
            <w:gridSpan w:val="2"/>
            <w:vMerge/>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 xml:space="preserve">междуэтажные                                </w:t>
            </w:r>
          </w:p>
        </w:tc>
        <w:tc>
          <w:tcPr>
            <w:tcW w:w="2977" w:type="dxa"/>
            <w:tcBorders>
              <w:top w:val="nil"/>
              <w:bottom w:val="nil"/>
            </w:tcBorders>
          </w:tcPr>
          <w:p w:rsidR="00BA5B00" w:rsidRPr="00DC2323" w:rsidRDefault="00BA5B00" w:rsidP="00DC2323">
            <w:pPr>
              <w:rPr>
                <w:i/>
                <w:iCs/>
              </w:rPr>
            </w:pPr>
            <w:r w:rsidRPr="00DC2323">
              <w:rPr>
                <w:i/>
                <w:iCs/>
              </w:rPr>
              <w:t>Железобетонные плиты перекрытий</w:t>
            </w:r>
          </w:p>
        </w:tc>
        <w:tc>
          <w:tcPr>
            <w:tcW w:w="3004" w:type="dxa"/>
            <w:gridSpan w:val="2"/>
            <w:tcBorders>
              <w:top w:val="nil"/>
              <w:bottom w:val="nil"/>
            </w:tcBorders>
          </w:tcPr>
          <w:p w:rsidR="00BA5B00" w:rsidRPr="00DC2323" w:rsidRDefault="00BA5B00" w:rsidP="00DC2323">
            <w:pPr>
              <w:rPr>
                <w:i/>
                <w:iCs/>
              </w:rPr>
            </w:pPr>
            <w:r w:rsidRPr="00DC2323">
              <w:rPr>
                <w:i/>
                <w:iCs/>
              </w:rPr>
              <w:t xml:space="preserve">Волосные трещины, местами протечки –  износ 18% </w:t>
            </w: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подвальные</w:t>
            </w:r>
          </w:p>
        </w:tc>
        <w:tc>
          <w:tcPr>
            <w:tcW w:w="2977" w:type="dxa"/>
            <w:tcBorders>
              <w:top w:val="nil"/>
              <w:bottom w:val="nil"/>
            </w:tcBorders>
          </w:tcPr>
          <w:p w:rsidR="00BA5B00" w:rsidRPr="00DC2323" w:rsidRDefault="00BA5B00" w:rsidP="00DC2323">
            <w:pP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BA5B00" w:rsidRPr="00DC2323" w:rsidRDefault="00BA5B00" w:rsidP="00DC2323">
            <w:r w:rsidRPr="00DC2323">
              <w:t>(другое)</w:t>
            </w:r>
          </w:p>
        </w:tc>
        <w:tc>
          <w:tcPr>
            <w:tcW w:w="2977" w:type="dxa"/>
            <w:tcBorders>
              <w:top w:val="nil"/>
              <w:bottom w:val="nil"/>
            </w:tcBorders>
          </w:tcPr>
          <w:p w:rsidR="00BA5B00" w:rsidRPr="00DC2323" w:rsidRDefault="00BA5B00" w:rsidP="00DC2323">
            <w:pPr>
              <w:jc w:val="center"/>
              <w:rPr>
                <w:i/>
                <w:iCs/>
              </w:rPr>
            </w:pPr>
          </w:p>
        </w:tc>
        <w:tc>
          <w:tcPr>
            <w:tcW w:w="3004" w:type="dxa"/>
            <w:gridSpan w:val="2"/>
            <w:tcBorders>
              <w:top w:val="nil"/>
              <w:bottom w:val="nil"/>
            </w:tcBorders>
          </w:tcPr>
          <w:p w:rsidR="00BA5B00" w:rsidRPr="00DC2323" w:rsidRDefault="00BA5B00" w:rsidP="00DC2323">
            <w:pPr>
              <w:rPr>
                <w:i/>
                <w:iCs/>
              </w:rPr>
            </w:pP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Местами нарушение защитного слоя, выбоины, протечки, разрушение карнизных плит – износ 24 %</w:t>
            </w:r>
          </w:p>
        </w:tc>
      </w:tr>
      <w:tr w:rsidR="00BA5B00" w:rsidRPr="00DC2323" w:rsidTr="00BA5B00">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Стертость, выбоины, нарушение верхнего слоя – износ 23 %</w:t>
            </w: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Деревянные заполнения,</w:t>
            </w:r>
          </w:p>
          <w:p w:rsidR="00BA5B00" w:rsidRPr="00DC2323" w:rsidRDefault="00BA5B00"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BA5B00" w:rsidRPr="00DC2323" w:rsidRDefault="00BA5B00" w:rsidP="00DC2323">
            <w:pPr>
              <w:pStyle w:val="aa"/>
              <w:rPr>
                <w:i/>
                <w:iCs/>
              </w:rPr>
            </w:pPr>
            <w:r w:rsidRPr="00DC2323">
              <w:rPr>
                <w:i/>
                <w:iCs/>
              </w:rPr>
              <w:t>– износ 22 %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Окна                                                       </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двери</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Загрязнение, трещины, шелушение окрасочного слоя, местами отслоение штукатурного слоя –  износ 22 %</w:t>
            </w:r>
          </w:p>
        </w:tc>
      </w:tr>
      <w:tr w:rsidR="00BA5B00" w:rsidRPr="00DC2323" w:rsidTr="00BA5B00">
        <w:trPr>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внутренняя</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3004" w:type="dxa"/>
            <w:gridSpan w:val="2"/>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trHeight w:val="955"/>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наружная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BA5B00" w:rsidRPr="00DC2323" w:rsidRDefault="00BA5B00" w:rsidP="00DC2323">
            <w:pPr>
              <w:rPr>
                <w:i/>
                <w:iCs/>
              </w:rPr>
            </w:pPr>
            <w:r w:rsidRPr="00DC2323">
              <w:rPr>
                <w:i/>
                <w:iCs/>
              </w:rPr>
              <w:t>Трещины, шелушение окрасочного слоя – износ 22 %</w:t>
            </w:r>
          </w:p>
        </w:tc>
      </w:tr>
      <w:tr w:rsidR="00BA5B00" w:rsidRPr="00DC2323" w:rsidTr="00BA5B00">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tc>
        <w:tc>
          <w:tcPr>
            <w:tcW w:w="3004" w:type="dxa"/>
            <w:gridSpan w:val="2"/>
            <w:tcBorders>
              <w:top w:val="nil"/>
              <w:left w:val="nil"/>
              <w:bottom w:val="single" w:sz="4" w:space="0" w:color="auto"/>
              <w:right w:val="single" w:sz="4" w:space="0" w:color="auto"/>
            </w:tcBorders>
            <w:vAlign w:val="bottom"/>
          </w:tcPr>
          <w:p w:rsidR="00BA5B00" w:rsidRPr="00DC2323" w:rsidRDefault="00BA5B00" w:rsidP="00DC2323"/>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ванны напольные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электроплиты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сети проводного радиовещания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сигнализация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мусоропровод</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лифт</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вентиляция</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BA5B00" w:rsidRPr="00DC2323" w:rsidRDefault="00BA5B00"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BA5B00" w:rsidRPr="00DC2323" w:rsidRDefault="00BA5B00"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28 %</w:t>
            </w:r>
          </w:p>
        </w:tc>
      </w:tr>
      <w:tr w:rsidR="00BA5B00" w:rsidRPr="00DC2323" w:rsidTr="00BA5B00">
        <w:trPr>
          <w:gridAfter w:val="1"/>
          <w:wAfter w:w="27" w:type="dxa"/>
          <w:cantSplit/>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c>
          <w:tcPr>
            <w:tcW w:w="2977" w:type="dxa"/>
            <w:vMerge/>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холодное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горячее водоснабжение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водоотведение</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газоснабжение</w:t>
            </w:r>
          </w:p>
        </w:tc>
        <w:tc>
          <w:tcPr>
            <w:tcW w:w="2977" w:type="dxa"/>
            <w:tcBorders>
              <w:top w:val="nil"/>
              <w:left w:val="nil"/>
              <w:bottom w:val="nil"/>
              <w:right w:val="single" w:sz="4" w:space="0" w:color="auto"/>
            </w:tcBorders>
            <w:vAlign w:val="bottom"/>
          </w:tcPr>
          <w:p w:rsidR="00BA5B00" w:rsidRPr="00DC2323" w:rsidRDefault="00BA5B00"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BA5B00" w:rsidRPr="00DC2323" w:rsidRDefault="00BA5B00"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калориферы</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nil"/>
              <w:right w:val="single" w:sz="4" w:space="0" w:color="auto"/>
            </w:tcBorders>
            <w:vAlign w:val="bottom"/>
          </w:tcPr>
          <w:p w:rsidR="00BA5B00" w:rsidRPr="00DC2323" w:rsidRDefault="00BA5B00" w:rsidP="00DC2323">
            <w:r w:rsidRPr="00DC2323">
              <w:t>АГВ</w:t>
            </w: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c>
          <w:tcPr>
            <w:tcW w:w="2977" w:type="dxa"/>
            <w:tcBorders>
              <w:top w:val="nil"/>
              <w:left w:val="nil"/>
              <w:bottom w:val="nil"/>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BA5B00" w:rsidRPr="00DC2323" w:rsidRDefault="00BA5B00" w:rsidP="00DC2323">
            <w:r w:rsidRPr="00DC2323">
              <w:t>(другое)</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BA5B00" w:rsidRPr="00DC2323" w:rsidRDefault="00BA5B00" w:rsidP="00DC2323">
            <w:pPr>
              <w:rPr>
                <w:i/>
                <w:iCs/>
              </w:rPr>
            </w:pPr>
          </w:p>
        </w:tc>
      </w:tr>
      <w:tr w:rsidR="00BA5B00" w:rsidRPr="00DC2323" w:rsidTr="00BA5B00">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BA5B00" w:rsidRPr="00DC2323" w:rsidRDefault="00BA5B00" w:rsidP="00DC2323">
            <w:pPr>
              <w:rPr>
                <w:i/>
                <w:iCs/>
              </w:rPr>
            </w:pPr>
            <w:r w:rsidRPr="00DC2323">
              <w:rPr>
                <w:i/>
                <w:iCs/>
              </w:rPr>
              <w:t>Выбоины, стертость, разрушение козырьков, деформации – износ 30 %</w:t>
            </w:r>
          </w:p>
        </w:tc>
      </w:tr>
    </w:tbl>
    <w:p w:rsidR="00BA5B00" w:rsidRPr="00DC2323" w:rsidRDefault="00BA5B00" w:rsidP="00DC2323">
      <w:pPr>
        <w:jc w:val="center"/>
        <w:rPr>
          <w:b/>
        </w:rPr>
      </w:pPr>
    </w:p>
    <w:p w:rsidR="00691969" w:rsidRDefault="00691969">
      <w:pPr>
        <w:rPr>
          <w:b/>
          <w:bCs/>
          <w:sz w:val="26"/>
          <w:szCs w:val="26"/>
        </w:rPr>
      </w:pPr>
      <w:r>
        <w:rPr>
          <w:b/>
          <w:bCs/>
          <w:sz w:val="26"/>
          <w:szCs w:val="26"/>
        </w:rPr>
        <w:br w:type="page"/>
      </w:r>
    </w:p>
    <w:p w:rsidR="00657336" w:rsidRPr="00DC2323" w:rsidRDefault="00657336" w:rsidP="00DC2323">
      <w:pPr>
        <w:spacing w:before="400"/>
        <w:jc w:val="center"/>
        <w:rPr>
          <w:b/>
          <w:bCs/>
          <w:sz w:val="26"/>
          <w:szCs w:val="26"/>
        </w:rPr>
      </w:pPr>
      <w:r w:rsidRPr="00DC2323">
        <w:rPr>
          <w:b/>
          <w:bCs/>
          <w:sz w:val="26"/>
          <w:szCs w:val="26"/>
        </w:rPr>
        <w:t>АКТ</w:t>
      </w:r>
    </w:p>
    <w:p w:rsidR="00657336" w:rsidRPr="00DC2323" w:rsidRDefault="00657336"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657336" w:rsidRPr="00DC2323" w:rsidRDefault="00657336" w:rsidP="00DC2323">
      <w:pPr>
        <w:spacing w:before="240"/>
        <w:jc w:val="center"/>
      </w:pPr>
      <w:r w:rsidRPr="00DC2323">
        <w:rPr>
          <w:lang w:val="en-US"/>
        </w:rPr>
        <w:t>I</w:t>
      </w:r>
      <w:r w:rsidRPr="00DC2323">
        <w:t>. Общие сведения о многоквартирном доме</w:t>
      </w:r>
    </w:p>
    <w:p w:rsidR="00657336" w:rsidRPr="00DC2323" w:rsidRDefault="00657336" w:rsidP="00DC2323">
      <w:pPr>
        <w:numPr>
          <w:ilvl w:val="0"/>
          <w:numId w:val="22"/>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657336" w:rsidRPr="00DC2323" w:rsidRDefault="00657336" w:rsidP="00DC2323">
      <w:pPr>
        <w:spacing w:before="240"/>
      </w:pPr>
      <w:r w:rsidRPr="00DC2323">
        <w:rPr>
          <w:i/>
          <w:iCs/>
          <w:sz w:val="22"/>
          <w:szCs w:val="22"/>
        </w:rPr>
        <w:t xml:space="preserve">                                                              проспект Победы, дом № 33 квартиры (1 – 24)</w:t>
      </w:r>
    </w:p>
    <w:p w:rsidR="00657336" w:rsidRPr="00DC2323" w:rsidRDefault="00657336" w:rsidP="00DC2323">
      <w:pPr>
        <w:pBdr>
          <w:top w:val="single" w:sz="4" w:space="0" w:color="auto"/>
        </w:pBdr>
        <w:rPr>
          <w:sz w:val="2"/>
          <w:szCs w:val="2"/>
        </w:rPr>
      </w:pPr>
    </w:p>
    <w:p w:rsidR="00657336" w:rsidRPr="00DC2323" w:rsidRDefault="00657336" w:rsidP="00DC2323">
      <w:pPr>
        <w:ind w:firstLine="567"/>
      </w:pPr>
      <w:r w:rsidRPr="00DC2323">
        <w:t xml:space="preserve">2. Кадастровый номер многоквартирного дома (при его наличии)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Инвентарный номер техпаспорта - № 582</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3. Серия, тип постройки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4. Год постройки  </w:t>
      </w:r>
      <w:r w:rsidRPr="00DC2323">
        <w:rPr>
          <w:i/>
          <w:iCs/>
        </w:rPr>
        <w:t>1989 год</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5. Степень износа по данным государственного технического учета  </w:t>
      </w:r>
      <w:r w:rsidRPr="00DC2323">
        <w:rPr>
          <w:i/>
          <w:iCs/>
        </w:rPr>
        <w:t xml:space="preserve">21 % по состоянию </w:t>
      </w:r>
      <w:proofErr w:type="gramStart"/>
      <w:r w:rsidRPr="00DC2323">
        <w:rPr>
          <w:i/>
          <w:iCs/>
        </w:rPr>
        <w:t>на</w:t>
      </w:r>
      <w:proofErr w:type="gramEnd"/>
      <w:r w:rsidRPr="00DC2323">
        <w:rPr>
          <w:i/>
          <w:iCs/>
        </w:rPr>
        <w:t xml:space="preserve"> </w:t>
      </w:r>
    </w:p>
    <w:p w:rsidR="00657336" w:rsidRPr="00DC2323" w:rsidRDefault="00657336" w:rsidP="00DC2323">
      <w:pPr>
        <w:pBdr>
          <w:top w:val="single" w:sz="4" w:space="1" w:color="auto"/>
        </w:pBdr>
        <w:rPr>
          <w:sz w:val="2"/>
          <w:szCs w:val="2"/>
        </w:rPr>
      </w:pPr>
    </w:p>
    <w:p w:rsidR="00657336" w:rsidRPr="00DC2323" w:rsidRDefault="00657336" w:rsidP="00DC2323">
      <w:pPr>
        <w:rPr>
          <w:i/>
          <w:iCs/>
        </w:rPr>
      </w:pPr>
      <w:r w:rsidRPr="00DC2323">
        <w:rPr>
          <w:i/>
          <w:iCs/>
        </w:rPr>
        <w:t>10.08.2007 года</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6. Степень фактического износа   </w:t>
      </w:r>
      <w:r w:rsidRPr="00DC2323">
        <w:rPr>
          <w:i/>
          <w:iCs/>
        </w:rPr>
        <w:t>21 %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7. Год последнего капитального ремонта  </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9. Количество этажей  </w:t>
      </w:r>
      <w:r w:rsidRPr="00DC2323">
        <w:rPr>
          <w:i/>
          <w:iCs/>
        </w:rPr>
        <w:t>пять</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10. Наличие подвала  </w:t>
      </w:r>
      <w:r w:rsidRPr="00DC2323">
        <w:rPr>
          <w:i/>
          <w:iCs/>
        </w:rPr>
        <w:t>имеется по проекту и в натуре</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11. Наличие цокольного этажа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12. Наличие мансарды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13. Наличие мезонина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14. Количество квартир  </w:t>
      </w:r>
      <w:r w:rsidRPr="00DC2323">
        <w:rPr>
          <w:i/>
          <w:iCs/>
        </w:rPr>
        <w:t>24 квартиры</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both"/>
      </w:pPr>
      <w:r w:rsidRPr="00DC2323">
        <w:t>15. Количество нежилых помещений, не входящих в состав общего имущества</w:t>
      </w:r>
    </w:p>
    <w:p w:rsidR="00657336" w:rsidRPr="00DC2323" w:rsidRDefault="00657336" w:rsidP="00DC2323">
      <w:pPr>
        <w:ind w:firstLine="567"/>
        <w:jc w:val="both"/>
        <w:rPr>
          <w:i/>
          <w:iCs/>
        </w:rPr>
      </w:pPr>
      <w:r w:rsidRPr="00DC2323">
        <w:rPr>
          <w:i/>
          <w:iCs/>
        </w:rPr>
        <w:t>311,7 кв.м</w:t>
      </w:r>
    </w:p>
    <w:p w:rsidR="00657336" w:rsidRPr="00DC2323" w:rsidRDefault="00657336" w:rsidP="00DC2323">
      <w:pPr>
        <w:pBdr>
          <w:top w:val="single" w:sz="4" w:space="1" w:color="auto"/>
        </w:pBdr>
        <w:rPr>
          <w:sz w:val="2"/>
          <w:szCs w:val="2"/>
        </w:rPr>
      </w:pPr>
    </w:p>
    <w:p w:rsidR="00657336" w:rsidRPr="00DC2323" w:rsidRDefault="00657336"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657336" w:rsidRPr="00DC2323" w:rsidRDefault="00657336" w:rsidP="00DC2323">
      <w:pPr>
        <w:pBdr>
          <w:top w:val="single" w:sz="4" w:space="1" w:color="auto"/>
        </w:pBdr>
      </w:pPr>
    </w:p>
    <w:p w:rsidR="00657336" w:rsidRPr="00DC2323" w:rsidRDefault="00657336" w:rsidP="00DC2323"/>
    <w:p w:rsidR="00657336" w:rsidRPr="00DC2323" w:rsidRDefault="00657336" w:rsidP="00DC2323">
      <w:pPr>
        <w:pBdr>
          <w:top w:val="single" w:sz="4" w:space="1" w:color="auto"/>
        </w:pBdr>
        <w:rPr>
          <w:sz w:val="2"/>
          <w:szCs w:val="2"/>
        </w:rPr>
      </w:pPr>
    </w:p>
    <w:p w:rsidR="00657336" w:rsidRPr="00DC2323" w:rsidRDefault="00657336"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657336" w:rsidRPr="00DC2323" w:rsidRDefault="00657336" w:rsidP="00DC2323">
      <w:pPr>
        <w:jc w:val="center"/>
      </w:pPr>
      <w:r w:rsidRPr="00DC2323">
        <w:rPr>
          <w:i/>
          <w:iCs/>
        </w:rPr>
        <w:t>все жилые помещения пригодны для проживания</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5387"/>
          <w:tab w:val="left" w:pos="7371"/>
        </w:tabs>
        <w:ind w:firstLine="567"/>
      </w:pPr>
      <w:r w:rsidRPr="00DC2323">
        <w:t xml:space="preserve">18. Строительный объем  </w:t>
      </w:r>
      <w:r w:rsidRPr="00DC2323">
        <w:rPr>
          <w:i/>
          <w:iCs/>
        </w:rPr>
        <w:t>7200</w:t>
      </w:r>
      <w:r w:rsidRPr="00DC2323">
        <w:tab/>
      </w:r>
      <w:r w:rsidRPr="00DC2323">
        <w:tab/>
        <w:t>куб. м</w:t>
      </w:r>
    </w:p>
    <w:p w:rsidR="00657336" w:rsidRPr="00DC2323" w:rsidRDefault="00657336" w:rsidP="00DC2323">
      <w:pPr>
        <w:pBdr>
          <w:top w:val="single" w:sz="4" w:space="1" w:color="auto"/>
        </w:pBdr>
        <w:rPr>
          <w:sz w:val="2"/>
          <w:szCs w:val="2"/>
        </w:rPr>
      </w:pPr>
    </w:p>
    <w:p w:rsidR="00657336" w:rsidRPr="00DC2323" w:rsidRDefault="00657336" w:rsidP="00DC2323">
      <w:r w:rsidRPr="00DC2323">
        <w:t>19. Площадь:</w:t>
      </w:r>
    </w:p>
    <w:p w:rsidR="00657336" w:rsidRPr="00DC2323" w:rsidRDefault="00657336"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1586,1 кв.м, кроме того балконы –</w:t>
      </w:r>
      <w:r w:rsidRPr="00DC2323">
        <w:rPr>
          <w:i/>
          <w:iCs/>
          <w:u w:val="single"/>
        </w:rPr>
        <w:t xml:space="preserve"> 93,2 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7598"/>
          <w:tab w:val="right" w:pos="10206"/>
        </w:tabs>
        <w:ind w:firstLine="567"/>
      </w:pPr>
      <w:r w:rsidRPr="00DC2323">
        <w:t xml:space="preserve">б) жилых помещений (общая площадь квартир)  </w:t>
      </w:r>
      <w:r w:rsidRPr="00DC2323">
        <w:rPr>
          <w:i/>
          <w:iCs/>
        </w:rPr>
        <w:t>1274,4</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311,7</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173,3</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657336" w:rsidRPr="00DC2323" w:rsidRDefault="00657336" w:rsidP="00DC2323">
      <w:pPr>
        <w:pBdr>
          <w:top w:val="single" w:sz="4" w:space="1" w:color="auto"/>
        </w:pBdr>
        <w:rPr>
          <w:sz w:val="2"/>
          <w:szCs w:val="2"/>
        </w:rPr>
      </w:pPr>
    </w:p>
    <w:p w:rsidR="00657336" w:rsidRPr="00DC2323" w:rsidRDefault="00657336" w:rsidP="00DC2323">
      <w:pPr>
        <w:tabs>
          <w:tab w:val="left" w:pos="3969"/>
        </w:tabs>
      </w:pPr>
      <w:r w:rsidRPr="00DC2323">
        <w:t>21. Уборочная площадь лестниц (включая межквартирные лестничные площадки)</w:t>
      </w:r>
      <w:r w:rsidRPr="00DC2323">
        <w:br/>
      </w:r>
      <w:r w:rsidRPr="00DC2323">
        <w:rPr>
          <w:i/>
          <w:iCs/>
        </w:rPr>
        <w:t>146,9</w:t>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26,4 кв.м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364,94 кв.м, вход в подвал – 9,2</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25. Кадастровый номер земельного участка (при его наличии)  </w:t>
      </w:r>
    </w:p>
    <w:p w:rsidR="00657336" w:rsidRPr="00DC2323" w:rsidRDefault="00657336" w:rsidP="00DC2323">
      <w:pPr>
        <w:pBdr>
          <w:top w:val="single" w:sz="4" w:space="1" w:color="auto"/>
        </w:pBdr>
        <w:rPr>
          <w:sz w:val="2"/>
          <w:szCs w:val="2"/>
        </w:rPr>
      </w:pPr>
    </w:p>
    <w:p w:rsidR="00657336" w:rsidRPr="00DC2323" w:rsidRDefault="00657336" w:rsidP="00DC2323">
      <w:pPr>
        <w:rPr>
          <w:i/>
          <w:iCs/>
        </w:rPr>
      </w:pPr>
      <w:r w:rsidRPr="00DC2323">
        <w:t xml:space="preserve">Площадь застройки дома: </w:t>
      </w:r>
      <w:r w:rsidRPr="00DC2323">
        <w:rPr>
          <w:i/>
          <w:iCs/>
        </w:rPr>
        <w:t>526,1 кв</w:t>
      </w:r>
      <w:proofErr w:type="gramStart"/>
      <w:r w:rsidRPr="00DC2323">
        <w:rPr>
          <w:i/>
          <w:iCs/>
        </w:rPr>
        <w:t>.м</w:t>
      </w:r>
      <w:proofErr w:type="gramEnd"/>
    </w:p>
    <w:p w:rsidR="00657336" w:rsidRPr="00DC2323" w:rsidRDefault="00657336" w:rsidP="00DC2323">
      <w:pPr>
        <w:pBdr>
          <w:top w:val="single" w:sz="4" w:space="1" w:color="auto"/>
        </w:pBdr>
        <w:rPr>
          <w:sz w:val="2"/>
          <w:szCs w:val="2"/>
        </w:rPr>
      </w:pPr>
    </w:p>
    <w:p w:rsidR="00657336" w:rsidRPr="00DC2323" w:rsidRDefault="00657336"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3004"/>
      </w:tblGrid>
      <w:tr w:rsidR="00657336" w:rsidRPr="00DC2323" w:rsidTr="00657336">
        <w:tc>
          <w:tcPr>
            <w:tcW w:w="4253"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Описание элементов (материал, конструкция или система, отделка и прочее)</w:t>
            </w:r>
          </w:p>
        </w:tc>
        <w:tc>
          <w:tcPr>
            <w:tcW w:w="3004"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Техническое состояние элементов общего имущества многоквартирного дома</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Ленточные железобетонные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Мелкие трещины в штукатурном слое, – износ 27 %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Крупные железобетонные блоки</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Выветривание швов, незначительные трещины в штукатурном слое, сырость – износ 21 %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 xml:space="preserve">Незначительные трещины – </w:t>
            </w:r>
          </w:p>
          <w:p w:rsidR="00657336" w:rsidRPr="00DC2323" w:rsidRDefault="00657336" w:rsidP="00DC2323">
            <w:pPr>
              <w:rPr>
                <w:i/>
                <w:iCs/>
              </w:rPr>
            </w:pPr>
            <w:r w:rsidRPr="00DC2323">
              <w:rPr>
                <w:i/>
                <w:iCs/>
              </w:rPr>
              <w:t>износ 21 %</w:t>
            </w: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57336" w:rsidRPr="00DC2323" w:rsidRDefault="00657336" w:rsidP="00DC2323">
            <w:r w:rsidRPr="00DC2323">
              <w:t>4. Перекрытия</w:t>
            </w:r>
          </w:p>
        </w:tc>
        <w:tc>
          <w:tcPr>
            <w:tcW w:w="2977" w:type="dxa"/>
            <w:vMerge w:val="restart"/>
            <w:tcBorders>
              <w:top w:val="nil"/>
              <w:bottom w:val="nil"/>
            </w:tcBorders>
          </w:tcPr>
          <w:p w:rsidR="00657336" w:rsidRPr="00DC2323" w:rsidRDefault="00657336" w:rsidP="00DC2323">
            <w:pPr>
              <w:rPr>
                <w:i/>
                <w:iCs/>
              </w:rPr>
            </w:pPr>
          </w:p>
        </w:tc>
        <w:tc>
          <w:tcPr>
            <w:tcW w:w="3004" w:type="dxa"/>
            <w:vMerge w:val="restart"/>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57336" w:rsidRPr="00DC2323" w:rsidRDefault="00657336" w:rsidP="00DC2323">
            <w:r w:rsidRPr="00DC2323">
              <w:t>чердачные</w:t>
            </w:r>
          </w:p>
        </w:tc>
        <w:tc>
          <w:tcPr>
            <w:tcW w:w="2977" w:type="dxa"/>
            <w:vMerge/>
            <w:tcBorders>
              <w:top w:val="nil"/>
              <w:bottom w:val="nil"/>
            </w:tcBorders>
          </w:tcPr>
          <w:p w:rsidR="00657336" w:rsidRPr="00DC2323" w:rsidRDefault="00657336" w:rsidP="00DC2323">
            <w:pPr>
              <w:rPr>
                <w:i/>
                <w:iCs/>
              </w:rPr>
            </w:pPr>
          </w:p>
        </w:tc>
        <w:tc>
          <w:tcPr>
            <w:tcW w:w="3004" w:type="dxa"/>
            <w:vMerge/>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 xml:space="preserve">междуэтажные                                </w:t>
            </w:r>
          </w:p>
        </w:tc>
        <w:tc>
          <w:tcPr>
            <w:tcW w:w="2977" w:type="dxa"/>
            <w:tcBorders>
              <w:top w:val="nil"/>
              <w:bottom w:val="nil"/>
            </w:tcBorders>
          </w:tcPr>
          <w:p w:rsidR="00657336" w:rsidRPr="00DC2323" w:rsidRDefault="00657336" w:rsidP="00DC2323">
            <w:pPr>
              <w:rPr>
                <w:i/>
                <w:iCs/>
              </w:rPr>
            </w:pPr>
            <w:r w:rsidRPr="00DC2323">
              <w:rPr>
                <w:i/>
                <w:iCs/>
              </w:rPr>
              <w:t>Железобетонные плиты перекрытий</w:t>
            </w:r>
          </w:p>
        </w:tc>
        <w:tc>
          <w:tcPr>
            <w:tcW w:w="3004" w:type="dxa"/>
            <w:tcBorders>
              <w:top w:val="nil"/>
              <w:bottom w:val="nil"/>
            </w:tcBorders>
          </w:tcPr>
          <w:p w:rsidR="00657336" w:rsidRPr="00DC2323" w:rsidRDefault="00657336" w:rsidP="00DC2323">
            <w:pPr>
              <w:rPr>
                <w:i/>
                <w:iCs/>
              </w:rPr>
            </w:pPr>
            <w:r w:rsidRPr="00DC2323">
              <w:rPr>
                <w:i/>
                <w:iCs/>
              </w:rPr>
              <w:t xml:space="preserve">Волосные трещины, местами протечки –  износ 17 % </w:t>
            </w: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подвальные</w:t>
            </w:r>
          </w:p>
        </w:tc>
        <w:tc>
          <w:tcPr>
            <w:tcW w:w="2977" w:type="dxa"/>
            <w:tcBorders>
              <w:top w:val="nil"/>
              <w:bottom w:val="nil"/>
            </w:tcBorders>
          </w:tcPr>
          <w:p w:rsidR="00657336" w:rsidRPr="00DC2323" w:rsidRDefault="00657336" w:rsidP="00DC2323">
            <w:pPr>
              <w:rPr>
                <w:i/>
                <w:iCs/>
              </w:rPr>
            </w:pPr>
          </w:p>
        </w:tc>
        <w:tc>
          <w:tcPr>
            <w:tcW w:w="3004" w:type="dxa"/>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(другое)</w:t>
            </w:r>
          </w:p>
        </w:tc>
        <w:tc>
          <w:tcPr>
            <w:tcW w:w="2977" w:type="dxa"/>
            <w:tcBorders>
              <w:top w:val="nil"/>
              <w:bottom w:val="nil"/>
            </w:tcBorders>
          </w:tcPr>
          <w:p w:rsidR="00657336" w:rsidRPr="00DC2323" w:rsidRDefault="00657336" w:rsidP="00DC2323">
            <w:pPr>
              <w:jc w:val="center"/>
              <w:rPr>
                <w:i/>
                <w:iCs/>
              </w:rPr>
            </w:pPr>
          </w:p>
        </w:tc>
        <w:tc>
          <w:tcPr>
            <w:tcW w:w="3004" w:type="dxa"/>
            <w:tcBorders>
              <w:top w:val="nil"/>
              <w:bottom w:val="nil"/>
            </w:tcBorders>
          </w:tcPr>
          <w:p w:rsidR="00657336" w:rsidRPr="00DC2323" w:rsidRDefault="00657336" w:rsidP="00DC2323">
            <w:pPr>
              <w:rPr>
                <w:i/>
                <w:iCs/>
              </w:rPr>
            </w:pP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Мягкая рулонная                       совмещенная</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Местами нарушение защитного слоя, выбоины, разрушение карнизных плит – износ 18 %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Линолеум, метлахская плитка, бетонные, дощатые по лагам</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Стертость, выбоины, нарушение верхнего слоя – износ 20 %</w:t>
            </w: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Деревянные заполнения,</w:t>
            </w:r>
          </w:p>
          <w:p w:rsidR="00657336" w:rsidRPr="00DC2323" w:rsidRDefault="00657336" w:rsidP="00DC2323">
            <w:pPr>
              <w:rPr>
                <w:i/>
                <w:iCs/>
              </w:rPr>
            </w:pPr>
            <w:r w:rsidRPr="00DC2323">
              <w:rPr>
                <w:i/>
                <w:iCs/>
              </w:rPr>
              <w:t>переплеты -  двойные, створные</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657336" w:rsidRPr="00DC2323" w:rsidRDefault="00657336" w:rsidP="00DC2323">
            <w:pPr>
              <w:pStyle w:val="aa"/>
              <w:rPr>
                <w:i/>
                <w:iCs/>
              </w:rPr>
            </w:pPr>
            <w:r w:rsidRPr="00DC2323">
              <w:rPr>
                <w:i/>
                <w:iCs/>
              </w:rPr>
              <w:t>– износ 20 %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 xml:space="preserve">Окна                                                       </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двери</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Деревянные простые полотна</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c>
          <w:tcPr>
            <w:tcW w:w="3004"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Загрязнение, трещины, шелушение окрасочного слоя, местами отслоение штукатурного слоя –  износ 25 %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внутренняя</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trHeight w:val="955"/>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наружная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Штукатурка швов, окраска масляными красками деревянных конструкций фасада</w:t>
            </w:r>
          </w:p>
        </w:tc>
        <w:tc>
          <w:tcPr>
            <w:tcW w:w="3004"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Трещины, шелушение окрасочного слоя – износ 25 %</w:t>
            </w: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tc>
        <w:tc>
          <w:tcPr>
            <w:tcW w:w="3004" w:type="dxa"/>
            <w:tcBorders>
              <w:top w:val="nil"/>
              <w:left w:val="nil"/>
              <w:bottom w:val="single" w:sz="4" w:space="0" w:color="auto"/>
              <w:right w:val="single" w:sz="4" w:space="0" w:color="auto"/>
            </w:tcBorders>
            <w:vAlign w:val="bottom"/>
          </w:tcPr>
          <w:p w:rsidR="00657336" w:rsidRPr="00DC2323" w:rsidRDefault="00657336" w:rsidP="00DC2323"/>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Стальные эмалированные ванны</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ванны напольные</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электроплиты</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Электрические напольные плиты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сети проводного радиовещания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сигнализация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мусоропровод</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лифт</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вентиляция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Естественная</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c>
          <w:tcPr>
            <w:tcW w:w="3004"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Скрытая проводка</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23 %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холодное водоснабжение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горячее водоснабжение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водоотведение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Чугунные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газоснабжение</w:t>
            </w:r>
          </w:p>
        </w:tc>
        <w:tc>
          <w:tcPr>
            <w:tcW w:w="2977" w:type="dxa"/>
            <w:tcBorders>
              <w:top w:val="nil"/>
              <w:left w:val="nil"/>
              <w:bottom w:val="nil"/>
              <w:right w:val="single" w:sz="4" w:space="0" w:color="auto"/>
            </w:tcBorders>
            <w:vAlign w:val="bottom"/>
          </w:tcPr>
          <w:p w:rsidR="00657336" w:rsidRPr="00DC2323" w:rsidRDefault="00657336" w:rsidP="00DC2323">
            <w:pPr>
              <w:jc w:val="center"/>
              <w:rPr>
                <w:i/>
                <w:iCs/>
              </w:rPr>
            </w:pPr>
            <w:r w:rsidRPr="00DC2323">
              <w:rPr>
                <w:i/>
                <w:iCs/>
              </w:rPr>
              <w:t>_</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калориферы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АГВ</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r w:rsidRPr="00DC2323">
              <w:rPr>
                <w:i/>
                <w:iCs/>
              </w:rPr>
              <w:t>Чугунные радиаторы</w:t>
            </w:r>
          </w:p>
        </w:tc>
        <w:tc>
          <w:tcPr>
            <w:tcW w:w="3004"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Выбоины, стертость, разрушение крылец, входов в подвал – износ 30 %</w:t>
            </w:r>
          </w:p>
        </w:tc>
      </w:tr>
    </w:tbl>
    <w:p w:rsidR="00BA5B00" w:rsidRPr="00DC2323" w:rsidRDefault="00BA5B00" w:rsidP="00DC2323">
      <w:pPr>
        <w:jc w:val="center"/>
        <w:rPr>
          <w:b/>
        </w:rPr>
      </w:pPr>
    </w:p>
    <w:p w:rsidR="00691969" w:rsidRDefault="00691969">
      <w:pPr>
        <w:rPr>
          <w:b/>
          <w:bCs/>
          <w:sz w:val="26"/>
          <w:szCs w:val="26"/>
        </w:rPr>
      </w:pPr>
      <w:r>
        <w:rPr>
          <w:b/>
          <w:bCs/>
          <w:sz w:val="26"/>
          <w:szCs w:val="26"/>
        </w:rPr>
        <w:br w:type="page"/>
      </w:r>
    </w:p>
    <w:p w:rsidR="00657336" w:rsidRPr="00DC2323" w:rsidRDefault="00657336" w:rsidP="00DC2323">
      <w:pPr>
        <w:spacing w:before="400"/>
        <w:jc w:val="center"/>
        <w:rPr>
          <w:b/>
          <w:bCs/>
          <w:sz w:val="26"/>
          <w:szCs w:val="26"/>
        </w:rPr>
      </w:pPr>
      <w:r w:rsidRPr="00DC2323">
        <w:rPr>
          <w:b/>
          <w:bCs/>
          <w:sz w:val="26"/>
          <w:szCs w:val="26"/>
        </w:rPr>
        <w:t>АКТ</w:t>
      </w:r>
    </w:p>
    <w:p w:rsidR="00657336" w:rsidRPr="00DC2323" w:rsidRDefault="00657336"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657336" w:rsidRPr="00DC2323" w:rsidRDefault="00657336" w:rsidP="00DC2323">
      <w:pPr>
        <w:spacing w:before="240"/>
        <w:jc w:val="center"/>
      </w:pPr>
      <w:r w:rsidRPr="00DC2323">
        <w:rPr>
          <w:lang w:val="en-US"/>
        </w:rPr>
        <w:t>I</w:t>
      </w:r>
      <w:r w:rsidRPr="00DC2323">
        <w:t>. Общие сведения о многоквартирном доме</w:t>
      </w:r>
    </w:p>
    <w:p w:rsidR="00657336" w:rsidRPr="00DC2323" w:rsidRDefault="00657336" w:rsidP="00DC2323">
      <w:pPr>
        <w:numPr>
          <w:ilvl w:val="0"/>
          <w:numId w:val="23"/>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657336" w:rsidRPr="00DC2323" w:rsidRDefault="00657336" w:rsidP="00DC2323">
      <w:pPr>
        <w:spacing w:before="240"/>
      </w:pPr>
      <w:r w:rsidRPr="00DC2323">
        <w:rPr>
          <w:i/>
          <w:iCs/>
          <w:sz w:val="22"/>
          <w:szCs w:val="22"/>
        </w:rPr>
        <w:t xml:space="preserve">                                                              проспект Победы, дом № 33 квартиры (25 - 48)</w:t>
      </w:r>
    </w:p>
    <w:p w:rsidR="00657336" w:rsidRPr="00DC2323" w:rsidRDefault="00657336" w:rsidP="00DC2323">
      <w:pPr>
        <w:pBdr>
          <w:top w:val="single" w:sz="4" w:space="0" w:color="auto"/>
        </w:pBdr>
        <w:rPr>
          <w:sz w:val="2"/>
          <w:szCs w:val="2"/>
        </w:rPr>
      </w:pPr>
    </w:p>
    <w:p w:rsidR="00657336" w:rsidRPr="00DC2323" w:rsidRDefault="00657336" w:rsidP="00DC2323">
      <w:pPr>
        <w:ind w:firstLine="567"/>
      </w:pPr>
      <w:r w:rsidRPr="00DC2323">
        <w:t xml:space="preserve">2. Кадастровый номер многоквартирного дома (при его наличии)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Инвентарный номер техпаспорта - № 584</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3. Серия, тип постройки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4. Год постройки  </w:t>
      </w:r>
      <w:r w:rsidRPr="00DC2323">
        <w:rPr>
          <w:i/>
          <w:iCs/>
        </w:rPr>
        <w:t>1990 год</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5. Степень износа по данным государственного технического учета  </w:t>
      </w:r>
      <w:r w:rsidRPr="00DC2323">
        <w:rPr>
          <w:i/>
          <w:iCs/>
        </w:rPr>
        <w:t xml:space="preserve">21 % по состоянию </w:t>
      </w:r>
      <w:proofErr w:type="gramStart"/>
      <w:r w:rsidRPr="00DC2323">
        <w:rPr>
          <w:i/>
          <w:iCs/>
        </w:rPr>
        <w:t>на</w:t>
      </w:r>
      <w:proofErr w:type="gramEnd"/>
      <w:r w:rsidRPr="00DC2323">
        <w:rPr>
          <w:i/>
          <w:iCs/>
        </w:rPr>
        <w:t xml:space="preserve"> </w:t>
      </w:r>
    </w:p>
    <w:p w:rsidR="00657336" w:rsidRPr="00DC2323" w:rsidRDefault="00657336" w:rsidP="00DC2323">
      <w:pPr>
        <w:pBdr>
          <w:top w:val="single" w:sz="4" w:space="1" w:color="auto"/>
        </w:pBdr>
        <w:rPr>
          <w:sz w:val="2"/>
          <w:szCs w:val="2"/>
        </w:rPr>
      </w:pPr>
    </w:p>
    <w:p w:rsidR="00657336" w:rsidRPr="00DC2323" w:rsidRDefault="00657336" w:rsidP="00DC2323">
      <w:pPr>
        <w:rPr>
          <w:i/>
          <w:iCs/>
        </w:rPr>
      </w:pPr>
      <w:r w:rsidRPr="00DC2323">
        <w:rPr>
          <w:i/>
          <w:iCs/>
        </w:rPr>
        <w:t>13.08.2007 года</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6. Степень фактического износа   </w:t>
      </w:r>
      <w:r w:rsidRPr="00DC2323">
        <w:rPr>
          <w:i/>
          <w:iCs/>
        </w:rPr>
        <w:t>21 %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7. Год последнего капитального ремонта  </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9. Количество этажей  </w:t>
      </w:r>
      <w:r w:rsidRPr="00DC2323">
        <w:rPr>
          <w:i/>
          <w:iCs/>
        </w:rPr>
        <w:t>пять</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10. Наличие подвала  </w:t>
      </w:r>
      <w:r w:rsidRPr="00DC2323">
        <w:rPr>
          <w:i/>
          <w:iCs/>
        </w:rPr>
        <w:t>имеется по проекту и в натуре</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11. Наличие цокольного этажа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12. Наличие мансарды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13. Наличие мезонина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14. Количество квартир  </w:t>
      </w:r>
      <w:r w:rsidRPr="00DC2323">
        <w:rPr>
          <w:i/>
          <w:iCs/>
        </w:rPr>
        <w:t>24 квартиры</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both"/>
      </w:pPr>
      <w:r w:rsidRPr="00DC2323">
        <w:t>15. Количество нежилых помещений, не входящих в состав общего имущества</w:t>
      </w:r>
    </w:p>
    <w:p w:rsidR="00657336" w:rsidRPr="00DC2323" w:rsidRDefault="00657336" w:rsidP="00DC2323">
      <w:pPr>
        <w:ind w:firstLine="567"/>
        <w:jc w:val="both"/>
        <w:rPr>
          <w:i/>
          <w:iCs/>
        </w:rPr>
      </w:pPr>
      <w:r w:rsidRPr="00DC2323">
        <w:rPr>
          <w:i/>
          <w:iCs/>
        </w:rPr>
        <w:t>304,7 кв.м</w:t>
      </w:r>
    </w:p>
    <w:p w:rsidR="00657336" w:rsidRPr="00DC2323" w:rsidRDefault="00657336" w:rsidP="00DC2323">
      <w:pPr>
        <w:pBdr>
          <w:top w:val="single" w:sz="4" w:space="1" w:color="auto"/>
        </w:pBdr>
        <w:rPr>
          <w:sz w:val="2"/>
          <w:szCs w:val="2"/>
        </w:rPr>
      </w:pPr>
    </w:p>
    <w:p w:rsidR="00657336" w:rsidRPr="00DC2323" w:rsidRDefault="00657336"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657336" w:rsidRPr="00DC2323" w:rsidRDefault="00657336" w:rsidP="00DC2323">
      <w:pPr>
        <w:pBdr>
          <w:top w:val="single" w:sz="4" w:space="1" w:color="auto"/>
        </w:pBdr>
        <w:rPr>
          <w:sz w:val="2"/>
          <w:szCs w:val="2"/>
        </w:rPr>
      </w:pPr>
    </w:p>
    <w:p w:rsidR="00657336" w:rsidRPr="00DC2323" w:rsidRDefault="00657336" w:rsidP="00DC2323"/>
    <w:p w:rsidR="00657336" w:rsidRPr="00DC2323" w:rsidRDefault="00657336" w:rsidP="00DC2323">
      <w:pPr>
        <w:pBdr>
          <w:top w:val="single" w:sz="4" w:space="1" w:color="auto"/>
        </w:pBdr>
        <w:rPr>
          <w:sz w:val="2"/>
          <w:szCs w:val="2"/>
        </w:rPr>
      </w:pPr>
    </w:p>
    <w:p w:rsidR="00657336" w:rsidRPr="00DC2323" w:rsidRDefault="00657336"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657336" w:rsidRPr="00DC2323" w:rsidRDefault="00657336" w:rsidP="00DC2323">
      <w:pPr>
        <w:jc w:val="center"/>
      </w:pPr>
      <w:r w:rsidRPr="00DC2323">
        <w:rPr>
          <w:i/>
          <w:iCs/>
        </w:rPr>
        <w:t>все жилые помещения пригодны для проживания</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5387"/>
          <w:tab w:val="left" w:pos="7371"/>
        </w:tabs>
        <w:ind w:firstLine="567"/>
      </w:pPr>
      <w:r w:rsidRPr="00DC2323">
        <w:t xml:space="preserve">18. Строительный объем  </w:t>
      </w:r>
      <w:r w:rsidRPr="00DC2323">
        <w:rPr>
          <w:i/>
          <w:iCs/>
        </w:rPr>
        <w:t>6957</w:t>
      </w:r>
      <w:r w:rsidRPr="00DC2323">
        <w:tab/>
      </w:r>
      <w:r w:rsidRPr="00DC2323">
        <w:tab/>
        <w:t>куб. м</w:t>
      </w:r>
    </w:p>
    <w:p w:rsidR="00657336" w:rsidRPr="00DC2323" w:rsidRDefault="00657336" w:rsidP="00DC2323">
      <w:pPr>
        <w:pBdr>
          <w:top w:val="single" w:sz="4" w:space="1" w:color="auto"/>
        </w:pBdr>
        <w:rPr>
          <w:sz w:val="2"/>
          <w:szCs w:val="2"/>
        </w:rPr>
      </w:pPr>
    </w:p>
    <w:p w:rsidR="00657336" w:rsidRPr="00DC2323" w:rsidRDefault="00657336" w:rsidP="00DC2323">
      <w:r w:rsidRPr="00DC2323">
        <w:t>19. Площадь:</w:t>
      </w:r>
    </w:p>
    <w:p w:rsidR="00657336" w:rsidRPr="00DC2323" w:rsidRDefault="00657336"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1587,3 кв.м, кроме того балконы –</w:t>
      </w:r>
      <w:r w:rsidRPr="00DC2323">
        <w:rPr>
          <w:i/>
          <w:iCs/>
          <w:u w:val="single"/>
        </w:rPr>
        <w:t xml:space="preserve"> 93,2 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7598"/>
          <w:tab w:val="right" w:pos="10206"/>
        </w:tabs>
        <w:ind w:firstLine="567"/>
      </w:pPr>
      <w:r w:rsidRPr="00DC2323">
        <w:t xml:space="preserve">б) жилых помещений (общая площадь квартир)  </w:t>
      </w:r>
      <w:r w:rsidRPr="00DC2323">
        <w:rPr>
          <w:i/>
          <w:iCs/>
        </w:rPr>
        <w:t>1282,6</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304,7</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172,9</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657336" w:rsidRPr="00DC2323" w:rsidRDefault="00657336" w:rsidP="00DC2323">
      <w:pPr>
        <w:pBdr>
          <w:top w:val="single" w:sz="4" w:space="1" w:color="auto"/>
        </w:pBdr>
        <w:rPr>
          <w:sz w:val="2"/>
          <w:szCs w:val="2"/>
        </w:rPr>
      </w:pPr>
    </w:p>
    <w:p w:rsidR="00657336" w:rsidRPr="00DC2323" w:rsidRDefault="00657336" w:rsidP="00DC2323">
      <w:pPr>
        <w:tabs>
          <w:tab w:val="left" w:pos="3969"/>
        </w:tabs>
      </w:pPr>
      <w:r w:rsidRPr="00DC2323">
        <w:t>21. Уборочная площадь лестниц (включая межквартирные лестничные площадки)</w:t>
      </w:r>
      <w:r w:rsidRPr="00DC2323">
        <w:br/>
      </w:r>
      <w:r w:rsidRPr="00DC2323">
        <w:rPr>
          <w:i/>
          <w:iCs/>
        </w:rPr>
        <w:t>146,3</w:t>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26,6 кв.м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362,73 кв.м, вход в подвал –</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25. Кадастровый номер земельного участка (при его наличии)  </w:t>
      </w:r>
    </w:p>
    <w:p w:rsidR="00657336" w:rsidRPr="00DC2323" w:rsidRDefault="00657336" w:rsidP="00DC2323">
      <w:pPr>
        <w:pBdr>
          <w:top w:val="single" w:sz="4" w:space="1" w:color="auto"/>
        </w:pBdr>
        <w:rPr>
          <w:sz w:val="2"/>
          <w:szCs w:val="2"/>
        </w:rPr>
      </w:pPr>
    </w:p>
    <w:p w:rsidR="00657336" w:rsidRPr="00DC2323" w:rsidRDefault="00657336" w:rsidP="00DC2323">
      <w:pPr>
        <w:rPr>
          <w:i/>
          <w:iCs/>
        </w:rPr>
      </w:pPr>
      <w:r w:rsidRPr="00DC2323">
        <w:t xml:space="preserve">Площадь застройки дома: </w:t>
      </w:r>
      <w:r w:rsidRPr="00DC2323">
        <w:rPr>
          <w:i/>
          <w:iCs/>
        </w:rPr>
        <w:t>504,76 кв</w:t>
      </w:r>
      <w:proofErr w:type="gramStart"/>
      <w:r w:rsidRPr="00DC2323">
        <w:rPr>
          <w:i/>
          <w:iCs/>
        </w:rPr>
        <w:t>.м</w:t>
      </w:r>
      <w:proofErr w:type="gramEnd"/>
    </w:p>
    <w:p w:rsidR="00657336" w:rsidRPr="00DC2323" w:rsidRDefault="00657336" w:rsidP="00DC2323">
      <w:pPr>
        <w:pBdr>
          <w:top w:val="single" w:sz="4" w:space="1" w:color="auto"/>
        </w:pBdr>
        <w:rPr>
          <w:sz w:val="2"/>
          <w:szCs w:val="2"/>
        </w:rPr>
      </w:pPr>
    </w:p>
    <w:p w:rsidR="00657336" w:rsidRPr="00DC2323" w:rsidRDefault="00657336"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3004"/>
      </w:tblGrid>
      <w:tr w:rsidR="00657336" w:rsidRPr="00DC2323" w:rsidTr="00657336">
        <w:tc>
          <w:tcPr>
            <w:tcW w:w="4253"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Описание элементов (материал, конструкция или система, отделка и прочее)</w:t>
            </w:r>
          </w:p>
        </w:tc>
        <w:tc>
          <w:tcPr>
            <w:tcW w:w="3004"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Техническое состояние элементов общего имущества многоквартирного дома</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Ленточные железобетонные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Мелкие трещины в штукатурном слое, – износ 27 %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Крупные железобетонные блоки</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Выветривание швов, незначительные трещины в штукатурном слое, сырость – износ 21 %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 xml:space="preserve">Незначительные трещины – </w:t>
            </w:r>
          </w:p>
          <w:p w:rsidR="00657336" w:rsidRPr="00DC2323" w:rsidRDefault="00657336" w:rsidP="00DC2323">
            <w:pPr>
              <w:rPr>
                <w:i/>
                <w:iCs/>
              </w:rPr>
            </w:pPr>
            <w:r w:rsidRPr="00DC2323">
              <w:rPr>
                <w:i/>
                <w:iCs/>
              </w:rPr>
              <w:t>износ 21 %</w:t>
            </w: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57336" w:rsidRPr="00DC2323" w:rsidRDefault="00657336" w:rsidP="00DC2323">
            <w:r w:rsidRPr="00DC2323">
              <w:t>4. Перекрытия</w:t>
            </w:r>
          </w:p>
        </w:tc>
        <w:tc>
          <w:tcPr>
            <w:tcW w:w="2977" w:type="dxa"/>
            <w:vMerge w:val="restart"/>
            <w:tcBorders>
              <w:top w:val="nil"/>
              <w:bottom w:val="nil"/>
            </w:tcBorders>
          </w:tcPr>
          <w:p w:rsidR="00657336" w:rsidRPr="00DC2323" w:rsidRDefault="00657336" w:rsidP="00DC2323">
            <w:pPr>
              <w:rPr>
                <w:i/>
                <w:iCs/>
              </w:rPr>
            </w:pPr>
          </w:p>
        </w:tc>
        <w:tc>
          <w:tcPr>
            <w:tcW w:w="3004" w:type="dxa"/>
            <w:vMerge w:val="restart"/>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57336" w:rsidRPr="00DC2323" w:rsidRDefault="00657336" w:rsidP="00DC2323">
            <w:r w:rsidRPr="00DC2323">
              <w:t>чердачные</w:t>
            </w:r>
          </w:p>
        </w:tc>
        <w:tc>
          <w:tcPr>
            <w:tcW w:w="2977" w:type="dxa"/>
            <w:vMerge/>
            <w:tcBorders>
              <w:top w:val="nil"/>
              <w:bottom w:val="nil"/>
            </w:tcBorders>
          </w:tcPr>
          <w:p w:rsidR="00657336" w:rsidRPr="00DC2323" w:rsidRDefault="00657336" w:rsidP="00DC2323">
            <w:pPr>
              <w:rPr>
                <w:i/>
                <w:iCs/>
              </w:rPr>
            </w:pPr>
          </w:p>
        </w:tc>
        <w:tc>
          <w:tcPr>
            <w:tcW w:w="3004" w:type="dxa"/>
            <w:vMerge/>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 xml:space="preserve">междуэтажные                                </w:t>
            </w:r>
          </w:p>
        </w:tc>
        <w:tc>
          <w:tcPr>
            <w:tcW w:w="2977" w:type="dxa"/>
            <w:tcBorders>
              <w:top w:val="nil"/>
              <w:bottom w:val="nil"/>
            </w:tcBorders>
          </w:tcPr>
          <w:p w:rsidR="00657336" w:rsidRPr="00DC2323" w:rsidRDefault="00657336" w:rsidP="00DC2323">
            <w:pPr>
              <w:rPr>
                <w:i/>
                <w:iCs/>
              </w:rPr>
            </w:pPr>
            <w:r w:rsidRPr="00DC2323">
              <w:rPr>
                <w:i/>
                <w:iCs/>
              </w:rPr>
              <w:t>Железобетонные плиты перекрытий</w:t>
            </w:r>
          </w:p>
        </w:tc>
        <w:tc>
          <w:tcPr>
            <w:tcW w:w="3004" w:type="dxa"/>
            <w:tcBorders>
              <w:top w:val="nil"/>
              <w:bottom w:val="nil"/>
            </w:tcBorders>
          </w:tcPr>
          <w:p w:rsidR="00657336" w:rsidRPr="00DC2323" w:rsidRDefault="00657336" w:rsidP="00DC2323">
            <w:pPr>
              <w:rPr>
                <w:i/>
                <w:iCs/>
              </w:rPr>
            </w:pPr>
            <w:r w:rsidRPr="00DC2323">
              <w:rPr>
                <w:i/>
                <w:iCs/>
              </w:rPr>
              <w:t xml:space="preserve">Волосные трещины, местами протечки –  износ 17 % </w:t>
            </w: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подвальные</w:t>
            </w:r>
          </w:p>
        </w:tc>
        <w:tc>
          <w:tcPr>
            <w:tcW w:w="2977" w:type="dxa"/>
            <w:tcBorders>
              <w:top w:val="nil"/>
              <w:bottom w:val="nil"/>
            </w:tcBorders>
          </w:tcPr>
          <w:p w:rsidR="00657336" w:rsidRPr="00DC2323" w:rsidRDefault="00657336" w:rsidP="00DC2323">
            <w:pPr>
              <w:rPr>
                <w:i/>
                <w:iCs/>
              </w:rPr>
            </w:pPr>
          </w:p>
        </w:tc>
        <w:tc>
          <w:tcPr>
            <w:tcW w:w="3004" w:type="dxa"/>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(другое)</w:t>
            </w:r>
          </w:p>
        </w:tc>
        <w:tc>
          <w:tcPr>
            <w:tcW w:w="2977" w:type="dxa"/>
            <w:tcBorders>
              <w:top w:val="nil"/>
              <w:bottom w:val="nil"/>
            </w:tcBorders>
          </w:tcPr>
          <w:p w:rsidR="00657336" w:rsidRPr="00DC2323" w:rsidRDefault="00657336" w:rsidP="00DC2323">
            <w:pPr>
              <w:jc w:val="center"/>
              <w:rPr>
                <w:i/>
                <w:iCs/>
              </w:rPr>
            </w:pPr>
          </w:p>
        </w:tc>
        <w:tc>
          <w:tcPr>
            <w:tcW w:w="3004" w:type="dxa"/>
            <w:tcBorders>
              <w:top w:val="nil"/>
              <w:bottom w:val="nil"/>
            </w:tcBorders>
          </w:tcPr>
          <w:p w:rsidR="00657336" w:rsidRPr="00DC2323" w:rsidRDefault="00657336" w:rsidP="00DC2323">
            <w:pPr>
              <w:rPr>
                <w:i/>
                <w:iCs/>
              </w:rPr>
            </w:pP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Мягкая рулонная                       совмещенная</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Местами нарушение защитного слоя, выбоины, разрушение карнизных плит – износ 18 %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Линолеум, метлахская плитка, бетонные, дощатые по лагам</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Стертость, выбоины, нарушение верхнего слоя – износ 20 %</w:t>
            </w: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Деревянные заполнения,</w:t>
            </w:r>
          </w:p>
          <w:p w:rsidR="00657336" w:rsidRPr="00DC2323" w:rsidRDefault="00657336" w:rsidP="00DC2323">
            <w:pPr>
              <w:rPr>
                <w:i/>
                <w:iCs/>
              </w:rPr>
            </w:pPr>
            <w:r w:rsidRPr="00DC2323">
              <w:rPr>
                <w:i/>
                <w:iCs/>
              </w:rPr>
              <w:t>переплеты -  двойные, створные</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657336" w:rsidRPr="00DC2323" w:rsidRDefault="00657336" w:rsidP="00DC2323">
            <w:pPr>
              <w:pStyle w:val="aa"/>
              <w:rPr>
                <w:i/>
                <w:iCs/>
              </w:rPr>
            </w:pPr>
            <w:r w:rsidRPr="00DC2323">
              <w:rPr>
                <w:i/>
                <w:iCs/>
              </w:rPr>
              <w:t>– износ 20 %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 xml:space="preserve">Окна                                                       </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двери</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Деревянные простые полотна</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c>
          <w:tcPr>
            <w:tcW w:w="3004"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Загрязнение, трещины, шелушение окрасочного слоя, местами отслоение штукатурного слоя –  износ 25 %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внутренняя</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trHeight w:val="955"/>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наружная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Штукатурка швов, окраска масляными красками деревянных конструкций фасада</w:t>
            </w:r>
          </w:p>
        </w:tc>
        <w:tc>
          <w:tcPr>
            <w:tcW w:w="3004"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Трещины, шелушение окрасочного слоя – износ 25 %</w:t>
            </w: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tc>
        <w:tc>
          <w:tcPr>
            <w:tcW w:w="3004" w:type="dxa"/>
            <w:tcBorders>
              <w:top w:val="nil"/>
              <w:left w:val="nil"/>
              <w:bottom w:val="single" w:sz="4" w:space="0" w:color="auto"/>
              <w:right w:val="single" w:sz="4" w:space="0" w:color="auto"/>
            </w:tcBorders>
            <w:vAlign w:val="bottom"/>
          </w:tcPr>
          <w:p w:rsidR="00657336" w:rsidRPr="00DC2323" w:rsidRDefault="00657336" w:rsidP="00DC2323"/>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Стальные эмалированные ванны</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ванны напольные</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электроплиты</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Электрические напольные плиты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сети проводного радиовещания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Открытая проводка</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сигнализация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мусоропровод</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лифт</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вентиляция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Естественная</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c>
          <w:tcPr>
            <w:tcW w:w="3004"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Скрытая проводка</w:t>
            </w:r>
          </w:p>
        </w:tc>
        <w:tc>
          <w:tcPr>
            <w:tcW w:w="3004"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23 %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холодное водоснабжение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горячее водоснабжение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водоотведение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Чугунные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газоснабжение</w:t>
            </w:r>
          </w:p>
        </w:tc>
        <w:tc>
          <w:tcPr>
            <w:tcW w:w="2977" w:type="dxa"/>
            <w:tcBorders>
              <w:top w:val="nil"/>
              <w:left w:val="nil"/>
              <w:bottom w:val="nil"/>
              <w:right w:val="single" w:sz="4" w:space="0" w:color="auto"/>
            </w:tcBorders>
            <w:vAlign w:val="bottom"/>
          </w:tcPr>
          <w:p w:rsidR="00657336" w:rsidRPr="00DC2323" w:rsidRDefault="00657336" w:rsidP="00DC2323">
            <w:pPr>
              <w:jc w:val="center"/>
              <w:rPr>
                <w:i/>
                <w:iCs/>
              </w:rPr>
            </w:pPr>
            <w:r w:rsidRPr="00DC2323">
              <w:rPr>
                <w:i/>
                <w:iCs/>
              </w:rPr>
              <w:t>_</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калориферы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АГВ</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3004"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r w:rsidRPr="00DC2323">
              <w:rPr>
                <w:i/>
                <w:iCs/>
              </w:rPr>
              <w:t>Чугунные радиаторы</w:t>
            </w:r>
          </w:p>
        </w:tc>
        <w:tc>
          <w:tcPr>
            <w:tcW w:w="3004"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Бетонные</w:t>
            </w:r>
          </w:p>
        </w:tc>
        <w:tc>
          <w:tcPr>
            <w:tcW w:w="3004"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Выбоины, стертость, разрушение крылец, входов в подвал – износ 30 %</w:t>
            </w:r>
          </w:p>
        </w:tc>
      </w:tr>
    </w:tbl>
    <w:p w:rsidR="00691969" w:rsidRDefault="00691969" w:rsidP="00DC2323">
      <w:pPr>
        <w:spacing w:before="400"/>
        <w:jc w:val="center"/>
        <w:rPr>
          <w:b/>
          <w:bCs/>
          <w:sz w:val="26"/>
          <w:szCs w:val="26"/>
        </w:rPr>
      </w:pPr>
    </w:p>
    <w:p w:rsidR="00691969" w:rsidRDefault="00691969">
      <w:pPr>
        <w:rPr>
          <w:b/>
          <w:bCs/>
          <w:sz w:val="26"/>
          <w:szCs w:val="26"/>
        </w:rPr>
      </w:pPr>
      <w:r>
        <w:rPr>
          <w:b/>
          <w:bCs/>
          <w:sz w:val="26"/>
          <w:szCs w:val="26"/>
        </w:rPr>
        <w:br w:type="page"/>
      </w:r>
    </w:p>
    <w:p w:rsidR="00657336" w:rsidRPr="00DC2323" w:rsidRDefault="00657336" w:rsidP="00DC2323">
      <w:pPr>
        <w:spacing w:before="400"/>
        <w:jc w:val="center"/>
        <w:rPr>
          <w:b/>
          <w:bCs/>
          <w:sz w:val="26"/>
          <w:szCs w:val="26"/>
        </w:rPr>
      </w:pPr>
      <w:r w:rsidRPr="00DC2323">
        <w:rPr>
          <w:b/>
          <w:bCs/>
          <w:sz w:val="26"/>
          <w:szCs w:val="26"/>
        </w:rPr>
        <w:t>АКТ</w:t>
      </w:r>
    </w:p>
    <w:p w:rsidR="00657336" w:rsidRPr="00DC2323" w:rsidRDefault="00657336" w:rsidP="00DC2323">
      <w:pPr>
        <w:spacing w:before="80"/>
        <w:jc w:val="center"/>
        <w:rPr>
          <w:b/>
          <w:bCs/>
          <w:sz w:val="26"/>
          <w:szCs w:val="26"/>
        </w:rPr>
      </w:pPr>
      <w:r w:rsidRPr="00DC2323">
        <w:rPr>
          <w:b/>
          <w:bCs/>
          <w:sz w:val="26"/>
          <w:szCs w:val="26"/>
        </w:rPr>
        <w:t>о состоянии общего имущества собственников помещений</w:t>
      </w:r>
      <w:r w:rsidRPr="00DC2323">
        <w:rPr>
          <w:b/>
          <w:bCs/>
          <w:sz w:val="26"/>
          <w:szCs w:val="26"/>
        </w:rPr>
        <w:br/>
        <w:t>в многоквартирном доме, являющегося объектом конкурса</w:t>
      </w:r>
    </w:p>
    <w:p w:rsidR="00657336" w:rsidRPr="00DC2323" w:rsidRDefault="00657336" w:rsidP="00DC2323">
      <w:pPr>
        <w:spacing w:before="240"/>
        <w:jc w:val="center"/>
      </w:pPr>
      <w:r w:rsidRPr="00DC2323">
        <w:rPr>
          <w:lang w:val="en-US"/>
        </w:rPr>
        <w:t>I</w:t>
      </w:r>
      <w:r w:rsidRPr="00DC2323">
        <w:t>. Общие сведения о многоквартирном доме</w:t>
      </w:r>
    </w:p>
    <w:p w:rsidR="00657336" w:rsidRPr="00DC2323" w:rsidRDefault="00657336" w:rsidP="00DC2323">
      <w:pPr>
        <w:numPr>
          <w:ilvl w:val="0"/>
          <w:numId w:val="24"/>
        </w:numPr>
        <w:autoSpaceDE w:val="0"/>
        <w:autoSpaceDN w:val="0"/>
        <w:spacing w:before="240"/>
        <w:ind w:left="0" w:firstLine="0"/>
        <w:rPr>
          <w:i/>
          <w:iCs/>
          <w:sz w:val="22"/>
          <w:szCs w:val="22"/>
        </w:rPr>
      </w:pPr>
      <w:r w:rsidRPr="00DC2323">
        <w:t xml:space="preserve">Адрес многоквартирного дома  </w:t>
      </w:r>
      <w:r w:rsidRPr="00DC2323">
        <w:rPr>
          <w:i/>
          <w:iCs/>
          <w:sz w:val="22"/>
          <w:szCs w:val="22"/>
        </w:rPr>
        <w:t xml:space="preserve">пос. Дукат, Омсукчанский район, Магаданская область, </w:t>
      </w:r>
    </w:p>
    <w:p w:rsidR="00657336" w:rsidRPr="00DC2323" w:rsidRDefault="00657336" w:rsidP="00DC2323">
      <w:pPr>
        <w:spacing w:before="240"/>
      </w:pPr>
      <w:r w:rsidRPr="00DC2323">
        <w:rPr>
          <w:i/>
          <w:iCs/>
          <w:sz w:val="22"/>
          <w:szCs w:val="22"/>
        </w:rPr>
        <w:t xml:space="preserve">                                                              проспект Победы, дом № 39 </w:t>
      </w:r>
    </w:p>
    <w:p w:rsidR="00657336" w:rsidRPr="00DC2323" w:rsidRDefault="00657336" w:rsidP="00DC2323">
      <w:pPr>
        <w:pBdr>
          <w:top w:val="single" w:sz="4" w:space="0" w:color="auto"/>
        </w:pBdr>
        <w:rPr>
          <w:sz w:val="2"/>
          <w:szCs w:val="2"/>
        </w:rPr>
      </w:pPr>
    </w:p>
    <w:p w:rsidR="00657336" w:rsidRPr="00DC2323" w:rsidRDefault="00657336" w:rsidP="00DC2323">
      <w:pPr>
        <w:ind w:firstLine="567"/>
      </w:pPr>
      <w:r w:rsidRPr="00DC2323">
        <w:t xml:space="preserve">2. Кадастровый номер многоквартирного дома (при его наличии)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Инвентарный номер техпаспорта - № 574</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3. Серия, тип постройки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4. Год постройки  </w:t>
      </w:r>
      <w:r w:rsidRPr="00DC2323">
        <w:rPr>
          <w:i/>
          <w:iCs/>
        </w:rPr>
        <w:t>1990 год</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5. Степень износа по данным государственного технического учета  </w:t>
      </w:r>
      <w:r w:rsidRPr="00DC2323">
        <w:rPr>
          <w:i/>
          <w:iCs/>
        </w:rPr>
        <w:t xml:space="preserve">25 % по состоянию </w:t>
      </w:r>
      <w:proofErr w:type="gramStart"/>
      <w:r w:rsidRPr="00DC2323">
        <w:rPr>
          <w:i/>
          <w:iCs/>
        </w:rPr>
        <w:t>на</w:t>
      </w:r>
      <w:proofErr w:type="gramEnd"/>
      <w:r w:rsidRPr="00DC2323">
        <w:rPr>
          <w:i/>
          <w:iCs/>
        </w:rPr>
        <w:t xml:space="preserve"> </w:t>
      </w:r>
    </w:p>
    <w:p w:rsidR="00657336" w:rsidRPr="00DC2323" w:rsidRDefault="00657336" w:rsidP="00DC2323">
      <w:pPr>
        <w:pBdr>
          <w:top w:val="single" w:sz="4" w:space="1" w:color="auto"/>
        </w:pBdr>
        <w:rPr>
          <w:sz w:val="2"/>
          <w:szCs w:val="2"/>
        </w:rPr>
      </w:pPr>
    </w:p>
    <w:p w:rsidR="00657336" w:rsidRPr="00DC2323" w:rsidRDefault="00657336" w:rsidP="00DC2323">
      <w:pPr>
        <w:rPr>
          <w:i/>
          <w:iCs/>
        </w:rPr>
      </w:pPr>
      <w:r w:rsidRPr="00DC2323">
        <w:rPr>
          <w:i/>
          <w:iCs/>
        </w:rPr>
        <w:t>24.08.2007 года</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6. Степень фактического износа   </w:t>
      </w:r>
      <w:r w:rsidRPr="00DC2323">
        <w:rPr>
          <w:i/>
          <w:iCs/>
        </w:rPr>
        <w:t>25 %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7. Год последнего капитального ремонта  </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center"/>
      </w:pPr>
      <w:r w:rsidRPr="00DC2323">
        <w:t xml:space="preserve">8. Реквизиты правового акта о признании многоквартирного дома аварийным и подлежащим    сносу - </w:t>
      </w:r>
      <w:r w:rsidRPr="00DC2323">
        <w:rPr>
          <w:i/>
          <w:iCs/>
        </w:rPr>
        <w:t>не подлежит</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9. Количество этажей  </w:t>
      </w:r>
      <w:r w:rsidRPr="00DC2323">
        <w:rPr>
          <w:i/>
          <w:iCs/>
        </w:rPr>
        <w:t>пять</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10. Наличие подвала  </w:t>
      </w:r>
      <w:r w:rsidRPr="00DC2323">
        <w:rPr>
          <w:i/>
          <w:iCs/>
        </w:rPr>
        <w:t>имеется по проекту и в натуре</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11. Наличие цокольного этажа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12. Наличие мансарды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13. Наличие мезонина  </w:t>
      </w:r>
      <w:r w:rsidRPr="00DC2323">
        <w:rPr>
          <w:i/>
          <w:iCs/>
        </w:rPr>
        <w:t>отсутствует по проекту</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14. Количество квартир  </w:t>
      </w:r>
      <w:r w:rsidRPr="00DC2323">
        <w:rPr>
          <w:i/>
          <w:iCs/>
        </w:rPr>
        <w:t>30 квартир</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both"/>
      </w:pPr>
      <w:r w:rsidRPr="00DC2323">
        <w:t>15. Количество нежилых помещений, не входящих в состав общего имущества</w:t>
      </w:r>
    </w:p>
    <w:p w:rsidR="00657336" w:rsidRPr="00DC2323" w:rsidRDefault="00657336" w:rsidP="00DC2323">
      <w:pPr>
        <w:ind w:firstLine="567"/>
        <w:jc w:val="both"/>
        <w:rPr>
          <w:i/>
          <w:iCs/>
        </w:rPr>
      </w:pPr>
      <w:r w:rsidRPr="00DC2323">
        <w:rPr>
          <w:i/>
          <w:iCs/>
        </w:rPr>
        <w:t>отсутствуют</w:t>
      </w:r>
    </w:p>
    <w:p w:rsidR="00657336" w:rsidRPr="00DC2323" w:rsidRDefault="00657336" w:rsidP="00DC2323">
      <w:pPr>
        <w:pBdr>
          <w:top w:val="single" w:sz="4" w:space="1" w:color="auto"/>
        </w:pBdr>
        <w:rPr>
          <w:sz w:val="2"/>
          <w:szCs w:val="2"/>
        </w:rPr>
      </w:pPr>
    </w:p>
    <w:p w:rsidR="00657336" w:rsidRPr="00DC2323" w:rsidRDefault="00657336" w:rsidP="00DC2323">
      <w:pPr>
        <w:pStyle w:val="21"/>
        <w:ind w:right="0"/>
        <w:rPr>
          <w:sz w:val="24"/>
          <w:szCs w:val="24"/>
        </w:rPr>
      </w:pPr>
      <w:r w:rsidRPr="00DC2323">
        <w:rPr>
          <w:sz w:val="24"/>
          <w:szCs w:val="24"/>
        </w:rPr>
        <w:t xml:space="preserve">16. Реквизиты правового акта о признании всех жилых помещений в многоквартирном доме              </w:t>
      </w:r>
      <w:proofErr w:type="gramStart"/>
      <w:r w:rsidRPr="00DC2323">
        <w:rPr>
          <w:sz w:val="24"/>
          <w:szCs w:val="24"/>
        </w:rPr>
        <w:t>непригодными</w:t>
      </w:r>
      <w:proofErr w:type="gramEnd"/>
      <w:r w:rsidRPr="00DC2323">
        <w:rPr>
          <w:sz w:val="24"/>
          <w:szCs w:val="24"/>
        </w:rPr>
        <w:t xml:space="preserve"> для проживания  </w:t>
      </w:r>
      <w:r w:rsidRPr="00DC2323">
        <w:rPr>
          <w:i/>
          <w:iCs/>
          <w:sz w:val="24"/>
          <w:szCs w:val="24"/>
        </w:rPr>
        <w:t>все жилые помещения пригодны для проживания</w:t>
      </w:r>
    </w:p>
    <w:p w:rsidR="00657336" w:rsidRPr="00DC2323" w:rsidRDefault="00657336" w:rsidP="00DC2323">
      <w:pPr>
        <w:pBdr>
          <w:top w:val="single" w:sz="4" w:space="1" w:color="auto"/>
        </w:pBdr>
        <w:rPr>
          <w:sz w:val="2"/>
          <w:szCs w:val="2"/>
        </w:rPr>
      </w:pPr>
    </w:p>
    <w:p w:rsidR="00657336" w:rsidRPr="00DC2323" w:rsidRDefault="00657336" w:rsidP="00DC2323"/>
    <w:p w:rsidR="00657336" w:rsidRPr="00DC2323" w:rsidRDefault="00657336" w:rsidP="00DC2323">
      <w:pPr>
        <w:pBdr>
          <w:top w:val="single" w:sz="4" w:space="1" w:color="auto"/>
        </w:pBdr>
        <w:rPr>
          <w:sz w:val="2"/>
          <w:szCs w:val="2"/>
        </w:rPr>
      </w:pPr>
    </w:p>
    <w:p w:rsidR="00657336" w:rsidRPr="00DC2323" w:rsidRDefault="00657336" w:rsidP="00DC2323">
      <w:pPr>
        <w:ind w:firstLine="567"/>
        <w:jc w:val="center"/>
        <w:rPr>
          <w:sz w:val="2"/>
          <w:szCs w:val="2"/>
        </w:rPr>
      </w:pPr>
      <w:r w:rsidRPr="00DC2323">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DC2323">
        <w:br/>
      </w:r>
    </w:p>
    <w:p w:rsidR="00657336" w:rsidRPr="00DC2323" w:rsidRDefault="00657336" w:rsidP="00DC2323">
      <w:pPr>
        <w:jc w:val="center"/>
      </w:pPr>
      <w:r w:rsidRPr="00DC2323">
        <w:rPr>
          <w:i/>
          <w:iCs/>
        </w:rPr>
        <w:t>все жилые помещения пригодны для проживания</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5387"/>
          <w:tab w:val="left" w:pos="7371"/>
        </w:tabs>
        <w:ind w:firstLine="567"/>
      </w:pPr>
      <w:r w:rsidRPr="00DC2323">
        <w:t xml:space="preserve">18. Строительный объем  </w:t>
      </w:r>
      <w:r w:rsidRPr="00DC2323">
        <w:rPr>
          <w:i/>
          <w:iCs/>
        </w:rPr>
        <w:t>7140</w:t>
      </w:r>
      <w:r w:rsidRPr="00DC2323">
        <w:tab/>
      </w:r>
      <w:r w:rsidRPr="00DC2323">
        <w:tab/>
        <w:t>куб. м</w:t>
      </w:r>
    </w:p>
    <w:p w:rsidR="00657336" w:rsidRPr="00DC2323" w:rsidRDefault="00657336" w:rsidP="00DC2323">
      <w:pPr>
        <w:pBdr>
          <w:top w:val="single" w:sz="4" w:space="1" w:color="auto"/>
        </w:pBdr>
        <w:rPr>
          <w:sz w:val="2"/>
          <w:szCs w:val="2"/>
        </w:rPr>
      </w:pPr>
    </w:p>
    <w:p w:rsidR="00657336" w:rsidRPr="00DC2323" w:rsidRDefault="00657336" w:rsidP="00DC2323">
      <w:r w:rsidRPr="00DC2323">
        <w:t>19. Площадь:</w:t>
      </w:r>
    </w:p>
    <w:p w:rsidR="00657336" w:rsidRPr="00DC2323" w:rsidRDefault="00657336" w:rsidP="00DC2323">
      <w:pPr>
        <w:tabs>
          <w:tab w:val="center" w:pos="2835"/>
          <w:tab w:val="left" w:pos="4678"/>
        </w:tabs>
        <w:ind w:firstLine="567"/>
        <w:jc w:val="both"/>
      </w:pPr>
      <w:r w:rsidRPr="00DC2323">
        <w:t xml:space="preserve">а) многоквартирного дома с лоджиями, балконами, шкафами, коридорами и лестничными клетками  </w:t>
      </w:r>
      <w:r w:rsidRPr="00DC2323">
        <w:rPr>
          <w:i/>
          <w:iCs/>
        </w:rPr>
        <w:t>1614,8 кв.м, кроме того балконы –</w:t>
      </w:r>
      <w:r w:rsidRPr="00DC2323">
        <w:rPr>
          <w:i/>
          <w:iCs/>
          <w:u w:val="single"/>
        </w:rPr>
        <w:t xml:space="preserve"> 116,5 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7598"/>
          <w:tab w:val="right" w:pos="10206"/>
        </w:tabs>
        <w:ind w:firstLine="567"/>
      </w:pPr>
      <w:r w:rsidRPr="00DC2323">
        <w:t xml:space="preserve">б) жилых помещений (общая площадь квартир)  </w:t>
      </w:r>
      <w:r w:rsidRPr="00DC2323">
        <w:rPr>
          <w:i/>
          <w:iCs/>
        </w:rPr>
        <w:t>1614,8</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096"/>
          <w:tab w:val="left" w:pos="8080"/>
        </w:tabs>
        <w:ind w:firstLine="567"/>
        <w:jc w:val="both"/>
      </w:pPr>
      <w:r w:rsidRPr="00DC2323">
        <w:t xml:space="preserve">в) нежилых помещений (общая площадь нежилых помещений, не входящих в состав общего имущества в многоквартирном доме)  </w:t>
      </w:r>
      <w:r w:rsidRPr="00DC2323">
        <w:rPr>
          <w:i/>
          <w:iCs/>
        </w:rPr>
        <w:t>отсутствуют</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804"/>
          <w:tab w:val="left" w:pos="8931"/>
        </w:tabs>
        <w:ind w:firstLine="567"/>
        <w:jc w:val="both"/>
      </w:pPr>
      <w:r w:rsidRPr="00DC2323">
        <w:t xml:space="preserve">г) помещений общего пользования (общая площадь нежилых помещений, входящих в состав общего имущества в многоквартирном доме)  </w:t>
      </w:r>
      <w:r w:rsidRPr="00DC2323">
        <w:rPr>
          <w:i/>
          <w:iCs/>
        </w:rPr>
        <w:t>208,3</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5245"/>
          <w:tab w:val="left" w:pos="7088"/>
        </w:tabs>
        <w:ind w:firstLine="567"/>
      </w:pPr>
      <w:r w:rsidRPr="00DC2323">
        <w:t xml:space="preserve">20. Количество лестниц  </w:t>
      </w:r>
      <w:r w:rsidRPr="00DC2323">
        <w:rPr>
          <w:i/>
          <w:iCs/>
        </w:rPr>
        <w:t>две</w:t>
      </w:r>
      <w:r w:rsidRPr="00DC2323">
        <w:tab/>
      </w:r>
      <w:r w:rsidRPr="00DC2323">
        <w:tab/>
        <w:t>шт.</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both"/>
        <w:rPr>
          <w:sz w:val="2"/>
          <w:szCs w:val="2"/>
        </w:rPr>
      </w:pPr>
      <w:r w:rsidRPr="00DC2323">
        <w:t>21. Уборочная площадь лестниц (включая межквартирные лестничные площадки)</w:t>
      </w:r>
      <w:r w:rsidRPr="00DC2323">
        <w:br/>
      </w:r>
    </w:p>
    <w:p w:rsidR="00657336" w:rsidRPr="00DC2323" w:rsidRDefault="00657336" w:rsidP="00DC2323">
      <w:pPr>
        <w:tabs>
          <w:tab w:val="left" w:pos="3969"/>
        </w:tabs>
      </w:pPr>
      <w:r w:rsidRPr="00DC2323">
        <w:rPr>
          <w:i/>
          <w:iCs/>
        </w:rPr>
        <w:t>194,6</w:t>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7230"/>
          <w:tab w:val="left" w:pos="9356"/>
        </w:tabs>
        <w:ind w:firstLine="567"/>
      </w:pPr>
      <w:r w:rsidRPr="00DC2323">
        <w:t xml:space="preserve">22. Уборочная площадь общих коридоров  </w:t>
      </w:r>
      <w:r w:rsidRPr="00DC2323">
        <w:rPr>
          <w:i/>
          <w:iCs/>
        </w:rPr>
        <w:t xml:space="preserve">тамбуры, </w:t>
      </w:r>
      <w:proofErr w:type="spellStart"/>
      <w:r w:rsidRPr="00DC2323">
        <w:rPr>
          <w:i/>
          <w:iCs/>
        </w:rPr>
        <w:t>электрощитовая</w:t>
      </w:r>
      <w:proofErr w:type="spellEnd"/>
      <w:r w:rsidRPr="00DC2323">
        <w:rPr>
          <w:i/>
          <w:iCs/>
        </w:rPr>
        <w:t xml:space="preserve"> – 13,7 кв.м</w:t>
      </w:r>
    </w:p>
    <w:p w:rsidR="00657336" w:rsidRPr="00DC2323" w:rsidRDefault="00657336" w:rsidP="00DC2323">
      <w:pPr>
        <w:pBdr>
          <w:top w:val="single" w:sz="4" w:space="1" w:color="auto"/>
        </w:pBdr>
        <w:rPr>
          <w:sz w:val="2"/>
          <w:szCs w:val="2"/>
        </w:rPr>
      </w:pPr>
    </w:p>
    <w:p w:rsidR="00657336" w:rsidRPr="00DC2323" w:rsidRDefault="00657336" w:rsidP="00DC2323">
      <w:pPr>
        <w:tabs>
          <w:tab w:val="center" w:pos="6379"/>
          <w:tab w:val="left" w:pos="8505"/>
        </w:tabs>
        <w:ind w:firstLine="567"/>
        <w:jc w:val="both"/>
      </w:pPr>
      <w:r w:rsidRPr="00DC2323">
        <w:t xml:space="preserve">23. Уборочная площадь других помещений общего пользования (включая технические этажи, чердаки, технические подвалы) </w:t>
      </w:r>
      <w:r w:rsidRPr="00DC2323">
        <w:rPr>
          <w:i/>
          <w:iCs/>
        </w:rPr>
        <w:t>подвал – 360,86 кв.м, вход в подвал –</w:t>
      </w:r>
      <w:r w:rsidRPr="00DC2323">
        <w:tab/>
      </w:r>
      <w:r w:rsidRPr="00DC2323">
        <w:tab/>
        <w:t>кв. м</w:t>
      </w:r>
    </w:p>
    <w:p w:rsidR="00657336" w:rsidRPr="00DC2323" w:rsidRDefault="00657336" w:rsidP="00DC2323">
      <w:pPr>
        <w:pBdr>
          <w:top w:val="single" w:sz="4" w:space="1" w:color="auto"/>
        </w:pBdr>
        <w:rPr>
          <w:sz w:val="2"/>
          <w:szCs w:val="2"/>
        </w:rPr>
      </w:pPr>
    </w:p>
    <w:p w:rsidR="00657336" w:rsidRPr="00DC2323" w:rsidRDefault="00657336" w:rsidP="00DC2323">
      <w:pPr>
        <w:ind w:firstLine="567"/>
        <w:jc w:val="both"/>
      </w:pPr>
      <w:r w:rsidRPr="00DC2323">
        <w:t xml:space="preserve">24. Площадь земельного участка, входящего в состав общего имущества многоквартирного дома  </w:t>
      </w:r>
    </w:p>
    <w:p w:rsidR="00657336" w:rsidRPr="00DC2323" w:rsidRDefault="00657336" w:rsidP="00DC2323">
      <w:pPr>
        <w:pBdr>
          <w:top w:val="single" w:sz="4" w:space="1" w:color="auto"/>
        </w:pBdr>
        <w:rPr>
          <w:sz w:val="2"/>
          <w:szCs w:val="2"/>
        </w:rPr>
      </w:pPr>
    </w:p>
    <w:p w:rsidR="00657336" w:rsidRPr="00DC2323" w:rsidRDefault="00657336" w:rsidP="00DC2323">
      <w:pPr>
        <w:ind w:firstLine="567"/>
      </w:pPr>
      <w:r w:rsidRPr="00DC2323">
        <w:t xml:space="preserve">25. Кадастровый номер земельного участка (при его наличии)  </w:t>
      </w:r>
    </w:p>
    <w:p w:rsidR="00657336" w:rsidRPr="00DC2323" w:rsidRDefault="00657336" w:rsidP="00DC2323">
      <w:pPr>
        <w:pBdr>
          <w:top w:val="single" w:sz="4" w:space="1" w:color="auto"/>
        </w:pBdr>
        <w:rPr>
          <w:sz w:val="2"/>
          <w:szCs w:val="2"/>
        </w:rPr>
      </w:pPr>
    </w:p>
    <w:p w:rsidR="00657336" w:rsidRPr="00DC2323" w:rsidRDefault="00657336" w:rsidP="00DC2323">
      <w:pPr>
        <w:rPr>
          <w:i/>
          <w:iCs/>
        </w:rPr>
      </w:pPr>
      <w:r w:rsidRPr="00DC2323">
        <w:t xml:space="preserve">Площадь застройки дома: </w:t>
      </w:r>
      <w:r w:rsidRPr="00DC2323">
        <w:rPr>
          <w:i/>
          <w:iCs/>
        </w:rPr>
        <w:t>542,2 кв</w:t>
      </w:r>
      <w:proofErr w:type="gramStart"/>
      <w:r w:rsidRPr="00DC2323">
        <w:rPr>
          <w:i/>
          <w:iCs/>
        </w:rPr>
        <w:t>.м</w:t>
      </w:r>
      <w:proofErr w:type="gramEnd"/>
    </w:p>
    <w:p w:rsidR="00657336" w:rsidRPr="00DC2323" w:rsidRDefault="00657336" w:rsidP="00DC2323">
      <w:pPr>
        <w:pBdr>
          <w:top w:val="single" w:sz="4" w:space="1" w:color="auto"/>
        </w:pBdr>
        <w:rPr>
          <w:sz w:val="2"/>
          <w:szCs w:val="2"/>
        </w:rPr>
      </w:pPr>
    </w:p>
    <w:p w:rsidR="00657336" w:rsidRPr="00DC2323" w:rsidRDefault="00657336" w:rsidP="00DC2323">
      <w:pPr>
        <w:spacing w:before="360" w:after="240"/>
        <w:jc w:val="center"/>
      </w:pPr>
      <w:r w:rsidRPr="00DC2323">
        <w:rPr>
          <w:lang w:val="en-US"/>
        </w:rPr>
        <w:t>II</w:t>
      </w:r>
      <w:r w:rsidRPr="00DC2323">
        <w:t>. Техническое состояние многоквартирного дома, включая пристройки</w:t>
      </w:r>
    </w:p>
    <w:tbl>
      <w:tblPr>
        <w:tblW w:w="10234" w:type="dxa"/>
        <w:tblLayout w:type="fixed"/>
        <w:tblCellMar>
          <w:left w:w="28" w:type="dxa"/>
          <w:right w:w="28" w:type="dxa"/>
        </w:tblCellMar>
        <w:tblLook w:val="0000"/>
      </w:tblPr>
      <w:tblGrid>
        <w:gridCol w:w="4253"/>
        <w:gridCol w:w="2977"/>
        <w:gridCol w:w="2977"/>
        <w:gridCol w:w="27"/>
      </w:tblGrid>
      <w:tr w:rsidR="00657336" w:rsidRPr="00DC2323" w:rsidTr="00657336">
        <w:tc>
          <w:tcPr>
            <w:tcW w:w="4253"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Наимено</w:t>
            </w:r>
            <w:r w:rsidRPr="00DC2323">
              <w:softHyphen/>
              <w:t>вание конструк</w:t>
            </w:r>
            <w:r w:rsidRPr="00DC2323">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Описание элементов (материал, конструкция или система, отделка и прочее)</w:t>
            </w:r>
          </w:p>
        </w:tc>
        <w:tc>
          <w:tcPr>
            <w:tcW w:w="3004" w:type="dxa"/>
            <w:gridSpan w:val="2"/>
            <w:tcBorders>
              <w:top w:val="single" w:sz="4" w:space="0" w:color="auto"/>
              <w:left w:val="single" w:sz="4" w:space="0" w:color="auto"/>
              <w:bottom w:val="single" w:sz="4" w:space="0" w:color="auto"/>
              <w:right w:val="single" w:sz="4" w:space="0" w:color="auto"/>
            </w:tcBorders>
          </w:tcPr>
          <w:p w:rsidR="00657336" w:rsidRPr="00DC2323" w:rsidRDefault="00657336" w:rsidP="00DC2323">
            <w:pPr>
              <w:jc w:val="center"/>
            </w:pPr>
            <w:r w:rsidRPr="00DC2323">
              <w:t>Техническое состояние элементов общего имущества многоквартирного дома</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Ленточные железобетонные</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Мелкие трещины в штукатурном слое, – износ 27 %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Крупные железобетонные блоки</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Выветривание швов, незначительные трещины в штукатурном слое, сырость – износ 28 %</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 xml:space="preserve">Мелкие </w:t>
            </w:r>
            <w:proofErr w:type="spellStart"/>
            <w:r w:rsidRPr="00DC2323">
              <w:rPr>
                <w:i/>
                <w:iCs/>
              </w:rPr>
              <w:t>керамзитоблоки</w:t>
            </w:r>
            <w:proofErr w:type="spellEnd"/>
          </w:p>
        </w:tc>
        <w:tc>
          <w:tcPr>
            <w:tcW w:w="3004" w:type="dxa"/>
            <w:gridSpan w:val="2"/>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 xml:space="preserve">Незначительные трещины – </w:t>
            </w:r>
          </w:p>
          <w:p w:rsidR="00657336" w:rsidRPr="00DC2323" w:rsidRDefault="00657336" w:rsidP="00DC2323">
            <w:pPr>
              <w:rPr>
                <w:i/>
                <w:iCs/>
              </w:rPr>
            </w:pPr>
            <w:r w:rsidRPr="00DC2323">
              <w:rPr>
                <w:i/>
                <w:iCs/>
              </w:rPr>
              <w:t>износ 28 %</w:t>
            </w: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57336" w:rsidRPr="00DC2323" w:rsidRDefault="00657336" w:rsidP="00DC2323">
            <w:r w:rsidRPr="00DC2323">
              <w:t>4. Перекрытия</w:t>
            </w:r>
          </w:p>
        </w:tc>
        <w:tc>
          <w:tcPr>
            <w:tcW w:w="2977" w:type="dxa"/>
            <w:vMerge w:val="restart"/>
            <w:tcBorders>
              <w:top w:val="nil"/>
              <w:bottom w:val="nil"/>
            </w:tcBorders>
          </w:tcPr>
          <w:p w:rsidR="00657336" w:rsidRPr="00DC2323" w:rsidRDefault="00657336" w:rsidP="00DC2323">
            <w:pPr>
              <w:rPr>
                <w:i/>
                <w:iCs/>
              </w:rPr>
            </w:pPr>
          </w:p>
        </w:tc>
        <w:tc>
          <w:tcPr>
            <w:tcW w:w="3004" w:type="dxa"/>
            <w:gridSpan w:val="2"/>
            <w:vMerge w:val="restart"/>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657336" w:rsidRPr="00DC2323" w:rsidRDefault="00657336" w:rsidP="00DC2323">
            <w:r w:rsidRPr="00DC2323">
              <w:t>чердачные</w:t>
            </w:r>
          </w:p>
        </w:tc>
        <w:tc>
          <w:tcPr>
            <w:tcW w:w="2977" w:type="dxa"/>
            <w:vMerge/>
            <w:tcBorders>
              <w:top w:val="nil"/>
              <w:bottom w:val="nil"/>
            </w:tcBorders>
          </w:tcPr>
          <w:p w:rsidR="00657336" w:rsidRPr="00DC2323" w:rsidRDefault="00657336" w:rsidP="00DC2323">
            <w:pPr>
              <w:rPr>
                <w:i/>
                <w:iCs/>
              </w:rPr>
            </w:pPr>
          </w:p>
        </w:tc>
        <w:tc>
          <w:tcPr>
            <w:tcW w:w="3004" w:type="dxa"/>
            <w:gridSpan w:val="2"/>
            <w:vMerge/>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 xml:space="preserve">междуэтажные                                </w:t>
            </w:r>
          </w:p>
        </w:tc>
        <w:tc>
          <w:tcPr>
            <w:tcW w:w="2977" w:type="dxa"/>
            <w:tcBorders>
              <w:top w:val="nil"/>
              <w:bottom w:val="nil"/>
            </w:tcBorders>
          </w:tcPr>
          <w:p w:rsidR="00657336" w:rsidRPr="00DC2323" w:rsidRDefault="00657336" w:rsidP="00DC2323">
            <w:pPr>
              <w:rPr>
                <w:i/>
                <w:iCs/>
              </w:rPr>
            </w:pPr>
            <w:r w:rsidRPr="00DC2323">
              <w:rPr>
                <w:i/>
                <w:iCs/>
              </w:rPr>
              <w:t>Железобетонные плиты перекрытий</w:t>
            </w:r>
          </w:p>
        </w:tc>
        <w:tc>
          <w:tcPr>
            <w:tcW w:w="3004" w:type="dxa"/>
            <w:gridSpan w:val="2"/>
            <w:tcBorders>
              <w:top w:val="nil"/>
              <w:bottom w:val="nil"/>
            </w:tcBorders>
          </w:tcPr>
          <w:p w:rsidR="00657336" w:rsidRPr="00DC2323" w:rsidRDefault="00657336" w:rsidP="00DC2323">
            <w:pPr>
              <w:rPr>
                <w:i/>
                <w:iCs/>
              </w:rPr>
            </w:pPr>
            <w:r w:rsidRPr="00DC2323">
              <w:rPr>
                <w:i/>
                <w:iCs/>
              </w:rPr>
              <w:t xml:space="preserve">Волосные трещины, местами протечки –  износ 18 % </w:t>
            </w: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подвальные</w:t>
            </w:r>
          </w:p>
        </w:tc>
        <w:tc>
          <w:tcPr>
            <w:tcW w:w="2977" w:type="dxa"/>
            <w:tcBorders>
              <w:top w:val="nil"/>
              <w:bottom w:val="nil"/>
            </w:tcBorders>
          </w:tcPr>
          <w:p w:rsidR="00657336" w:rsidRPr="00DC2323" w:rsidRDefault="00657336" w:rsidP="00DC2323">
            <w:pPr>
              <w:rPr>
                <w:i/>
                <w:iCs/>
              </w:rPr>
            </w:pPr>
          </w:p>
        </w:tc>
        <w:tc>
          <w:tcPr>
            <w:tcW w:w="3004" w:type="dxa"/>
            <w:gridSpan w:val="2"/>
            <w:tcBorders>
              <w:top w:val="nil"/>
              <w:bottom w:val="nil"/>
            </w:tcBorders>
          </w:tcPr>
          <w:p w:rsidR="00657336" w:rsidRPr="00DC2323" w:rsidRDefault="00657336" w:rsidP="00DC2323">
            <w:pPr>
              <w:rPr>
                <w:i/>
                <w:iCs/>
              </w:rPr>
            </w:pPr>
          </w:p>
        </w:tc>
      </w:tr>
      <w:tr w:rsidR="00657336" w:rsidRPr="00DC2323" w:rsidTr="00657336">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657336" w:rsidRPr="00DC2323" w:rsidRDefault="00657336" w:rsidP="00DC2323">
            <w:r w:rsidRPr="00DC2323">
              <w:t>(другое)</w:t>
            </w:r>
          </w:p>
        </w:tc>
        <w:tc>
          <w:tcPr>
            <w:tcW w:w="2977" w:type="dxa"/>
            <w:tcBorders>
              <w:top w:val="nil"/>
              <w:bottom w:val="nil"/>
            </w:tcBorders>
          </w:tcPr>
          <w:p w:rsidR="00657336" w:rsidRPr="00DC2323" w:rsidRDefault="00657336" w:rsidP="00DC2323">
            <w:pPr>
              <w:jc w:val="center"/>
              <w:rPr>
                <w:i/>
                <w:iCs/>
              </w:rPr>
            </w:pPr>
          </w:p>
        </w:tc>
        <w:tc>
          <w:tcPr>
            <w:tcW w:w="3004" w:type="dxa"/>
            <w:gridSpan w:val="2"/>
            <w:tcBorders>
              <w:top w:val="nil"/>
              <w:bottom w:val="nil"/>
            </w:tcBorders>
          </w:tcPr>
          <w:p w:rsidR="00657336" w:rsidRPr="00DC2323" w:rsidRDefault="00657336" w:rsidP="00DC2323">
            <w:pPr>
              <w:rPr>
                <w:i/>
                <w:iCs/>
              </w:rPr>
            </w:pP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Мягкая рулонная                       совмещенная</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Местами нарушение защитного слоя, выбоины, разрушение карнизных плит – износ 24%</w:t>
            </w:r>
          </w:p>
        </w:tc>
      </w:tr>
      <w:tr w:rsidR="00657336" w:rsidRPr="00DC2323" w:rsidTr="00657336">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Линолеум, метлахская плитка, бетонные, дощатые по лагам</w:t>
            </w:r>
          </w:p>
        </w:tc>
        <w:tc>
          <w:tcPr>
            <w:tcW w:w="3004" w:type="dxa"/>
            <w:gridSpan w:val="2"/>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Стертость, выбоины, нарушение верхнего слоя – износ 23 %</w:t>
            </w: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7. Проемы</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Деревянные заполнения,</w:t>
            </w:r>
          </w:p>
          <w:p w:rsidR="00657336" w:rsidRPr="00DC2323" w:rsidRDefault="00657336" w:rsidP="00DC2323">
            <w:pPr>
              <w:rPr>
                <w:i/>
                <w:iCs/>
              </w:rPr>
            </w:pPr>
            <w:r w:rsidRPr="00DC2323">
              <w:rPr>
                <w:i/>
                <w:iCs/>
              </w:rPr>
              <w:t>переплеты -  двойные, створные</w:t>
            </w:r>
          </w:p>
        </w:tc>
        <w:tc>
          <w:tcPr>
            <w:tcW w:w="3004" w:type="dxa"/>
            <w:gridSpan w:val="2"/>
            <w:vMerge w:val="restart"/>
            <w:tcBorders>
              <w:top w:val="single" w:sz="4" w:space="0" w:color="auto"/>
              <w:left w:val="nil"/>
              <w:bottom w:val="nil"/>
              <w:right w:val="single" w:sz="4" w:space="0" w:color="auto"/>
            </w:tcBorders>
            <w:vAlign w:val="bottom"/>
          </w:tcPr>
          <w:p w:rsidR="00657336" w:rsidRPr="00DC2323" w:rsidRDefault="00657336" w:rsidP="00DC2323">
            <w:pPr>
              <w:pStyle w:val="aa"/>
              <w:rPr>
                <w:i/>
                <w:iCs/>
              </w:rPr>
            </w:pPr>
            <w:proofErr w:type="spellStart"/>
            <w:r w:rsidRPr="00DC2323">
              <w:rPr>
                <w:i/>
                <w:iCs/>
              </w:rPr>
              <w:t>Рассыхание</w:t>
            </w:r>
            <w:proofErr w:type="spellEnd"/>
            <w:r w:rsidRPr="00DC2323">
              <w:rPr>
                <w:i/>
                <w:iCs/>
              </w:rPr>
              <w:t xml:space="preserve"> деревянных заполнений, местами незначительные                      механические повреждения,  </w:t>
            </w:r>
          </w:p>
          <w:p w:rsidR="00657336" w:rsidRPr="00DC2323" w:rsidRDefault="00657336" w:rsidP="00DC2323">
            <w:pPr>
              <w:pStyle w:val="aa"/>
              <w:rPr>
                <w:i/>
                <w:iCs/>
              </w:rPr>
            </w:pPr>
            <w:r w:rsidRPr="00DC2323">
              <w:rPr>
                <w:i/>
                <w:iCs/>
              </w:rPr>
              <w:t>– износ 22 %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 xml:space="preserve">Окна                                                       </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gridSpan w:val="2"/>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двери</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Деревянные простые полотна</w:t>
            </w:r>
          </w:p>
        </w:tc>
        <w:tc>
          <w:tcPr>
            <w:tcW w:w="3004" w:type="dxa"/>
            <w:gridSpan w:val="2"/>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c>
          <w:tcPr>
            <w:tcW w:w="3004" w:type="dxa"/>
            <w:gridSpan w:val="2"/>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rPr>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8. Отделка</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Штукатурка, побелка, масляная окраска оконных и дверных заполнений, обои, керамическая плитка</w:t>
            </w:r>
          </w:p>
        </w:tc>
        <w:tc>
          <w:tcPr>
            <w:tcW w:w="3004" w:type="dxa"/>
            <w:gridSpan w:val="2"/>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Загрязнение, трещины, шелушение окрасочного слоя, местами отслоение штукатурного слоя –  износ 22 %</w:t>
            </w:r>
          </w:p>
        </w:tc>
      </w:tr>
      <w:tr w:rsidR="00657336" w:rsidRPr="00DC2323" w:rsidTr="00657336">
        <w:trPr>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внутренняя</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3004" w:type="dxa"/>
            <w:gridSpan w:val="2"/>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trHeight w:val="955"/>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наружная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Штукатурка швов, окраска масляными красками деревянных конструкций фасада</w:t>
            </w:r>
          </w:p>
        </w:tc>
        <w:tc>
          <w:tcPr>
            <w:tcW w:w="3004" w:type="dxa"/>
            <w:gridSpan w:val="2"/>
            <w:tcBorders>
              <w:top w:val="nil"/>
              <w:left w:val="nil"/>
              <w:bottom w:val="nil"/>
              <w:right w:val="single" w:sz="4" w:space="0" w:color="auto"/>
            </w:tcBorders>
            <w:vAlign w:val="bottom"/>
          </w:tcPr>
          <w:p w:rsidR="00657336" w:rsidRPr="00DC2323" w:rsidRDefault="00657336" w:rsidP="00DC2323">
            <w:pPr>
              <w:rPr>
                <w:i/>
                <w:iCs/>
              </w:rPr>
            </w:pPr>
            <w:r w:rsidRPr="00DC2323">
              <w:rPr>
                <w:i/>
                <w:iCs/>
              </w:rPr>
              <w:t>Трещины, шелушение окрасочного слоя – износ 22 %</w:t>
            </w:r>
          </w:p>
        </w:tc>
      </w:tr>
      <w:tr w:rsidR="00657336" w:rsidRPr="00DC2323" w:rsidTr="00657336">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tc>
        <w:tc>
          <w:tcPr>
            <w:tcW w:w="3004" w:type="dxa"/>
            <w:gridSpan w:val="2"/>
            <w:tcBorders>
              <w:top w:val="nil"/>
              <w:left w:val="nil"/>
              <w:bottom w:val="single" w:sz="4" w:space="0" w:color="auto"/>
              <w:right w:val="single" w:sz="4" w:space="0" w:color="auto"/>
            </w:tcBorders>
            <w:vAlign w:val="bottom"/>
          </w:tcPr>
          <w:p w:rsidR="00657336" w:rsidRPr="00DC2323" w:rsidRDefault="00657336" w:rsidP="00DC2323"/>
        </w:tc>
      </w:tr>
      <w:tr w:rsidR="00657336" w:rsidRPr="00DC2323" w:rsidTr="00657336">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Стальные эмалированные ванны</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Состояние механического, электрического, санитарно – технического и иного оборудования удовлетворительное</w:t>
            </w:r>
          </w:p>
        </w:tc>
      </w:tr>
      <w:tr w:rsidR="00657336" w:rsidRPr="00DC2323" w:rsidTr="00657336">
        <w:trPr>
          <w:gridAfter w:val="1"/>
          <w:wAfter w:w="27" w:type="dxa"/>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ванны напольные</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электроплиты</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Электрические напольные плиты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телефонные сети и оборудование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сети проводного радиовещания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Открытая проводка</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сигнализация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мусоропровод</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лифт</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вентиляция</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Естественная</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cantSplit/>
        </w:trPr>
        <w:tc>
          <w:tcPr>
            <w:tcW w:w="4253" w:type="dxa"/>
            <w:tcBorders>
              <w:top w:val="single" w:sz="4" w:space="0" w:color="auto"/>
              <w:left w:val="single" w:sz="4" w:space="0" w:color="auto"/>
              <w:bottom w:val="nil"/>
              <w:right w:val="single" w:sz="4" w:space="0" w:color="auto"/>
            </w:tcBorders>
            <w:vAlign w:val="bottom"/>
          </w:tcPr>
          <w:p w:rsidR="00657336" w:rsidRPr="00DC2323" w:rsidRDefault="00657336" w:rsidP="00DC2323">
            <w:r w:rsidRPr="00DC2323">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Скрытая проводка</w:t>
            </w:r>
          </w:p>
        </w:tc>
        <w:tc>
          <w:tcPr>
            <w:tcW w:w="2977" w:type="dxa"/>
            <w:vMerge w:val="restart"/>
            <w:tcBorders>
              <w:top w:val="single" w:sz="4" w:space="0" w:color="auto"/>
              <w:left w:val="nil"/>
              <w:bottom w:val="nil"/>
              <w:right w:val="single" w:sz="4" w:space="0" w:color="auto"/>
            </w:tcBorders>
            <w:vAlign w:val="bottom"/>
          </w:tcPr>
          <w:p w:rsidR="00657336" w:rsidRPr="00DC2323" w:rsidRDefault="00657336" w:rsidP="00DC2323">
            <w:pPr>
              <w:rPr>
                <w:i/>
                <w:iCs/>
              </w:rPr>
            </w:pPr>
            <w:r w:rsidRPr="00DC2323">
              <w:rPr>
                <w:i/>
                <w:iCs/>
              </w:rPr>
              <w:t>Состояние внутридомовых инженерных коммуникаций и оборудования для предоставления коммунальных услуг удовлетворительное. В системах замечены следы ремонтов, местами протечки, засоры и другое. Износ систем составляет – 28 %</w:t>
            </w:r>
          </w:p>
        </w:tc>
      </w:tr>
      <w:tr w:rsidR="00657336" w:rsidRPr="00DC2323" w:rsidTr="00657336">
        <w:trPr>
          <w:gridAfter w:val="1"/>
          <w:wAfter w:w="27" w:type="dxa"/>
          <w:cantSplit/>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 xml:space="preserve">                электроснабжение</w:t>
            </w: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c>
          <w:tcPr>
            <w:tcW w:w="2977" w:type="dxa"/>
            <w:vMerge/>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холодное водоснабжение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горячее водоснабжение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водоотведение</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Чугунные трубы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газоснабжение</w:t>
            </w:r>
          </w:p>
        </w:tc>
        <w:tc>
          <w:tcPr>
            <w:tcW w:w="2977" w:type="dxa"/>
            <w:tcBorders>
              <w:top w:val="nil"/>
              <w:left w:val="nil"/>
              <w:bottom w:val="nil"/>
              <w:right w:val="single" w:sz="4" w:space="0" w:color="auto"/>
            </w:tcBorders>
            <w:vAlign w:val="bottom"/>
          </w:tcPr>
          <w:p w:rsidR="00657336" w:rsidRPr="00DC2323" w:rsidRDefault="00657336" w:rsidP="00DC2323">
            <w:pPr>
              <w:jc w:val="center"/>
              <w:rPr>
                <w:i/>
                <w:iCs/>
              </w:rPr>
            </w:pPr>
            <w:r w:rsidRPr="00DC2323">
              <w:rPr>
                <w:i/>
                <w:iCs/>
              </w:rPr>
              <w:t>_</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отопление (от внешних котельных)</w:t>
            </w:r>
          </w:p>
        </w:tc>
        <w:tc>
          <w:tcPr>
            <w:tcW w:w="2977" w:type="dxa"/>
            <w:tcBorders>
              <w:top w:val="nil"/>
              <w:left w:val="nil"/>
              <w:bottom w:val="nil"/>
              <w:right w:val="single" w:sz="4" w:space="0" w:color="auto"/>
            </w:tcBorders>
            <w:vAlign w:val="bottom"/>
          </w:tcPr>
          <w:p w:rsidR="00657336" w:rsidRPr="00DC2323" w:rsidRDefault="00657336" w:rsidP="00DC2323">
            <w:pPr>
              <w:rPr>
                <w:i/>
                <w:iCs/>
              </w:rPr>
            </w:pPr>
            <w:r w:rsidRPr="00DC2323">
              <w:rPr>
                <w:i/>
                <w:iCs/>
              </w:rPr>
              <w:t>Стальные трубы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отопление (от домовой котельной) печи</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калориферы</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nil"/>
              <w:right w:val="single" w:sz="4" w:space="0" w:color="auto"/>
            </w:tcBorders>
            <w:vAlign w:val="bottom"/>
          </w:tcPr>
          <w:p w:rsidR="00657336" w:rsidRPr="00DC2323" w:rsidRDefault="00657336" w:rsidP="00DC2323">
            <w:r w:rsidRPr="00DC2323">
              <w:t>АГВ</w:t>
            </w: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c>
          <w:tcPr>
            <w:tcW w:w="2977" w:type="dxa"/>
            <w:tcBorders>
              <w:top w:val="nil"/>
              <w:left w:val="nil"/>
              <w:bottom w:val="nil"/>
              <w:right w:val="single" w:sz="4" w:space="0" w:color="auto"/>
            </w:tcBorders>
            <w:vAlign w:val="bottom"/>
          </w:tcPr>
          <w:p w:rsidR="00657336" w:rsidRPr="00DC2323" w:rsidRDefault="00657336" w:rsidP="00DC2323">
            <w:pPr>
              <w:rPr>
                <w:i/>
                <w:iCs/>
              </w:rPr>
            </w:pPr>
          </w:p>
        </w:tc>
      </w:tr>
      <w:tr w:rsidR="00657336" w:rsidRPr="00DC2323" w:rsidTr="00657336">
        <w:trPr>
          <w:gridAfter w:val="1"/>
          <w:wAfter w:w="27" w:type="dxa"/>
        </w:trPr>
        <w:tc>
          <w:tcPr>
            <w:tcW w:w="4253" w:type="dxa"/>
            <w:tcBorders>
              <w:top w:val="nil"/>
              <w:left w:val="single" w:sz="4" w:space="0" w:color="auto"/>
              <w:bottom w:val="single" w:sz="4" w:space="0" w:color="auto"/>
              <w:right w:val="single" w:sz="4" w:space="0" w:color="auto"/>
            </w:tcBorders>
            <w:vAlign w:val="bottom"/>
          </w:tcPr>
          <w:p w:rsidR="00657336" w:rsidRPr="00DC2323" w:rsidRDefault="00657336" w:rsidP="00DC2323">
            <w:r w:rsidRPr="00DC2323">
              <w:t>(другое)</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r w:rsidRPr="00DC2323">
              <w:rPr>
                <w:i/>
                <w:iCs/>
              </w:rPr>
              <w:t>Чугунные радиаторы</w:t>
            </w:r>
          </w:p>
        </w:tc>
        <w:tc>
          <w:tcPr>
            <w:tcW w:w="2977" w:type="dxa"/>
            <w:tcBorders>
              <w:top w:val="nil"/>
              <w:left w:val="nil"/>
              <w:bottom w:val="single" w:sz="4" w:space="0" w:color="auto"/>
              <w:right w:val="single" w:sz="4" w:space="0" w:color="auto"/>
            </w:tcBorders>
            <w:vAlign w:val="bottom"/>
          </w:tcPr>
          <w:p w:rsidR="00657336" w:rsidRPr="00DC2323" w:rsidRDefault="00657336" w:rsidP="00DC2323">
            <w:pPr>
              <w:rPr>
                <w:i/>
                <w:iCs/>
              </w:rPr>
            </w:pPr>
          </w:p>
        </w:tc>
      </w:tr>
      <w:tr w:rsidR="00657336" w:rsidTr="00657336">
        <w:trPr>
          <w:gridAfter w:val="1"/>
          <w:wAfter w:w="27" w:type="dxa"/>
        </w:trPr>
        <w:tc>
          <w:tcPr>
            <w:tcW w:w="4253"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r w:rsidRPr="00DC2323">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Pr="00DC2323" w:rsidRDefault="00657336" w:rsidP="00DC2323">
            <w:pPr>
              <w:rPr>
                <w:i/>
                <w:iCs/>
              </w:rPr>
            </w:pPr>
            <w:r w:rsidRPr="00DC2323">
              <w:rPr>
                <w:i/>
                <w:iCs/>
              </w:rPr>
              <w:t>Бетонные</w:t>
            </w:r>
          </w:p>
        </w:tc>
        <w:tc>
          <w:tcPr>
            <w:tcW w:w="2977" w:type="dxa"/>
            <w:tcBorders>
              <w:top w:val="single" w:sz="4" w:space="0" w:color="auto"/>
              <w:left w:val="single" w:sz="4" w:space="0" w:color="auto"/>
              <w:bottom w:val="single" w:sz="4" w:space="0" w:color="auto"/>
              <w:right w:val="single" w:sz="4" w:space="0" w:color="auto"/>
            </w:tcBorders>
            <w:vAlign w:val="bottom"/>
          </w:tcPr>
          <w:p w:rsidR="00657336" w:rsidRDefault="00657336" w:rsidP="00DC2323">
            <w:pPr>
              <w:rPr>
                <w:i/>
                <w:iCs/>
              </w:rPr>
            </w:pPr>
            <w:r w:rsidRPr="00DC2323">
              <w:rPr>
                <w:i/>
                <w:iCs/>
              </w:rPr>
              <w:t>Выбоины, стертость, разрушение крылец, козырьков – износ 30 %</w:t>
            </w:r>
          </w:p>
        </w:tc>
      </w:tr>
    </w:tbl>
    <w:p w:rsidR="00657336" w:rsidRDefault="00657336" w:rsidP="00DC2323">
      <w:pPr>
        <w:jc w:val="center"/>
        <w:rPr>
          <w:b/>
        </w:rPr>
      </w:pPr>
    </w:p>
    <w:p w:rsidR="00657336" w:rsidRDefault="00657336" w:rsidP="00DC2323">
      <w:pPr>
        <w:jc w:val="center"/>
        <w:rPr>
          <w:b/>
        </w:rPr>
      </w:pPr>
    </w:p>
    <w:p w:rsidR="00657336" w:rsidRDefault="00657336" w:rsidP="00DC2323">
      <w:pPr>
        <w:jc w:val="center"/>
        <w:rPr>
          <w:b/>
        </w:rPr>
      </w:pPr>
    </w:p>
    <w:p w:rsidR="005C21A0" w:rsidRDefault="005C21A0">
      <w:pPr>
        <w:rPr>
          <w:b/>
        </w:rPr>
      </w:pPr>
      <w:r>
        <w:rPr>
          <w:b/>
        </w:rPr>
        <w:br w:type="page"/>
      </w:r>
    </w:p>
    <w:p w:rsidR="00EF0AE9" w:rsidRPr="00EF0AE9" w:rsidRDefault="00EF0AE9" w:rsidP="00EF0AE9">
      <w:pPr>
        <w:jc w:val="center"/>
        <w:rPr>
          <w:b/>
        </w:rPr>
      </w:pPr>
      <w:r w:rsidRPr="00EF0AE9">
        <w:rPr>
          <w:b/>
        </w:rPr>
        <w:t>Том 3</w:t>
      </w:r>
    </w:p>
    <w:p w:rsidR="00D933E5" w:rsidRPr="004D2F36" w:rsidRDefault="00D933E5" w:rsidP="00D933E5">
      <w:pPr>
        <w:jc w:val="right"/>
        <w:rPr>
          <w:b/>
          <w:i/>
        </w:rPr>
      </w:pPr>
      <w:r w:rsidRPr="004D2F36">
        <w:rPr>
          <w:b/>
          <w:i/>
        </w:rPr>
        <w:t>Приложение № 7</w:t>
      </w:r>
    </w:p>
    <w:p w:rsidR="00D933E5" w:rsidRPr="004D2F36" w:rsidRDefault="00D933E5" w:rsidP="00D933E5">
      <w:pPr>
        <w:jc w:val="right"/>
        <w:rPr>
          <w:b/>
          <w:i/>
        </w:rPr>
      </w:pPr>
      <w:r w:rsidRPr="004D2F36">
        <w:rPr>
          <w:b/>
          <w:i/>
        </w:rPr>
        <w:t>к конкурсной документации</w:t>
      </w:r>
    </w:p>
    <w:tbl>
      <w:tblPr>
        <w:tblW w:w="9727" w:type="dxa"/>
        <w:tblInd w:w="108" w:type="dxa"/>
        <w:tblLook w:val="00A0"/>
      </w:tblPr>
      <w:tblGrid>
        <w:gridCol w:w="9727"/>
      </w:tblGrid>
      <w:tr w:rsidR="00D933E5" w:rsidRPr="004D2F36" w:rsidTr="00DC6DC7">
        <w:trPr>
          <w:trHeight w:val="387"/>
        </w:trPr>
        <w:tc>
          <w:tcPr>
            <w:tcW w:w="9727" w:type="dxa"/>
            <w:tcBorders>
              <w:top w:val="nil"/>
              <w:left w:val="nil"/>
              <w:bottom w:val="nil"/>
              <w:right w:val="nil"/>
            </w:tcBorders>
            <w:vAlign w:val="center"/>
          </w:tcPr>
          <w:p w:rsidR="00D933E5" w:rsidRPr="004D2F36" w:rsidRDefault="00D933E5" w:rsidP="00DC6DC7">
            <w:pPr>
              <w:jc w:val="center"/>
              <w:rPr>
                <w:b/>
                <w:bCs/>
              </w:rPr>
            </w:pPr>
            <w:r w:rsidRPr="004D2F36">
              <w:rPr>
                <w:b/>
                <w:bCs/>
              </w:rPr>
              <w:t>ПЕРЕЧЕНЬ</w:t>
            </w:r>
          </w:p>
        </w:tc>
      </w:tr>
      <w:tr w:rsidR="00D933E5" w:rsidRPr="004D2F36" w:rsidTr="00AF2E49">
        <w:trPr>
          <w:trHeight w:val="910"/>
        </w:trPr>
        <w:tc>
          <w:tcPr>
            <w:tcW w:w="9727" w:type="dxa"/>
            <w:tcBorders>
              <w:top w:val="nil"/>
              <w:left w:val="nil"/>
              <w:bottom w:val="nil"/>
              <w:right w:val="nil"/>
            </w:tcBorders>
            <w:vAlign w:val="center"/>
          </w:tcPr>
          <w:p w:rsidR="00D933E5" w:rsidRPr="004D2F36" w:rsidRDefault="00D933E5" w:rsidP="00DC6DC7">
            <w:pPr>
              <w:jc w:val="center"/>
              <w:rPr>
                <w:b/>
                <w:bCs/>
                <w:color w:val="000000"/>
              </w:rPr>
            </w:pPr>
            <w:r w:rsidRPr="004D2F36">
              <w:rPr>
                <w:b/>
                <w:bCs/>
                <w:color w:val="000000"/>
              </w:rPr>
              <w:t>обязательных работ и услуг по содержанию и ремонту общего имущества собственников помещений в многоквартирных домах, являющихся объектом конкурса</w:t>
            </w:r>
          </w:p>
        </w:tc>
      </w:tr>
      <w:tr w:rsidR="00D933E5" w:rsidRPr="004D2F36" w:rsidTr="00DC6DC7">
        <w:trPr>
          <w:trHeight w:val="433"/>
        </w:trPr>
        <w:tc>
          <w:tcPr>
            <w:tcW w:w="9727" w:type="dxa"/>
            <w:tcBorders>
              <w:top w:val="nil"/>
              <w:left w:val="nil"/>
              <w:bottom w:val="single" w:sz="12" w:space="0" w:color="000000"/>
              <w:right w:val="nil"/>
            </w:tcBorders>
            <w:vAlign w:val="center"/>
          </w:tcPr>
          <w:p w:rsidR="005C21A0" w:rsidRDefault="003238EA" w:rsidP="005C21A0">
            <w:pPr>
              <w:jc w:val="center"/>
              <w:rPr>
                <w:b/>
                <w:bCs/>
                <w:color w:val="000000"/>
              </w:rPr>
            </w:pPr>
            <w:r>
              <w:rPr>
                <w:b/>
                <w:bCs/>
                <w:color w:val="000000"/>
              </w:rPr>
              <w:t>Лот 1, Лот 2</w:t>
            </w:r>
            <w:r w:rsidR="003C43B2">
              <w:rPr>
                <w:b/>
                <w:bCs/>
                <w:color w:val="000000"/>
              </w:rPr>
              <w:t>, Лот 3, Лот 4, Лот 5, Лот 6</w:t>
            </w:r>
            <w:r w:rsidR="009353F7">
              <w:rPr>
                <w:b/>
                <w:bCs/>
                <w:color w:val="000000"/>
              </w:rPr>
              <w:t xml:space="preserve">, Лот 7, Лот </w:t>
            </w:r>
            <w:r w:rsidR="00AF2E49">
              <w:rPr>
                <w:b/>
                <w:bCs/>
                <w:color w:val="000000"/>
              </w:rPr>
              <w:t>8</w:t>
            </w:r>
            <w:r w:rsidR="009353F7">
              <w:rPr>
                <w:b/>
                <w:bCs/>
                <w:color w:val="000000"/>
              </w:rPr>
              <w:t xml:space="preserve">, Лот </w:t>
            </w:r>
            <w:r w:rsidR="00AF2E49">
              <w:rPr>
                <w:b/>
                <w:bCs/>
                <w:color w:val="000000"/>
              </w:rPr>
              <w:t>9</w:t>
            </w:r>
            <w:r w:rsidR="009353F7">
              <w:rPr>
                <w:b/>
                <w:bCs/>
                <w:color w:val="000000"/>
              </w:rPr>
              <w:t xml:space="preserve">, Лот </w:t>
            </w:r>
            <w:r w:rsidR="00AF2E49">
              <w:rPr>
                <w:b/>
                <w:bCs/>
                <w:color w:val="000000"/>
              </w:rPr>
              <w:t>10</w:t>
            </w:r>
            <w:r w:rsidR="009353F7">
              <w:rPr>
                <w:b/>
                <w:bCs/>
                <w:color w:val="000000"/>
              </w:rPr>
              <w:t xml:space="preserve">, </w:t>
            </w:r>
          </w:p>
          <w:p w:rsidR="003C43B2" w:rsidRPr="004D2F36" w:rsidRDefault="009353F7" w:rsidP="005C21A0">
            <w:pPr>
              <w:jc w:val="center"/>
              <w:rPr>
                <w:b/>
                <w:bCs/>
                <w:color w:val="000000"/>
              </w:rPr>
            </w:pPr>
            <w:r>
              <w:rPr>
                <w:b/>
                <w:bCs/>
                <w:color w:val="000000"/>
              </w:rPr>
              <w:t xml:space="preserve">Лот </w:t>
            </w:r>
            <w:r w:rsidR="00AF2E49">
              <w:rPr>
                <w:b/>
                <w:bCs/>
                <w:color w:val="000000"/>
              </w:rPr>
              <w:t>11</w:t>
            </w:r>
            <w:r>
              <w:rPr>
                <w:b/>
                <w:bCs/>
                <w:color w:val="000000"/>
              </w:rPr>
              <w:t xml:space="preserve">, Лот </w:t>
            </w:r>
            <w:r w:rsidR="00AF2E49">
              <w:rPr>
                <w:b/>
                <w:bCs/>
                <w:color w:val="000000"/>
              </w:rPr>
              <w:t>12</w:t>
            </w:r>
            <w:r>
              <w:rPr>
                <w:b/>
                <w:bCs/>
                <w:color w:val="000000"/>
              </w:rPr>
              <w:t xml:space="preserve">, Лот </w:t>
            </w:r>
            <w:r w:rsidR="00AF2E49">
              <w:rPr>
                <w:b/>
                <w:bCs/>
                <w:color w:val="000000"/>
              </w:rPr>
              <w:t>13</w:t>
            </w:r>
          </w:p>
        </w:tc>
      </w:tr>
    </w:tbl>
    <w:p w:rsidR="00D933E5" w:rsidRDefault="00D933E5" w:rsidP="00D933E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3790"/>
        <w:gridCol w:w="5574"/>
      </w:tblGrid>
      <w:tr w:rsidR="005C21A0" w:rsidRPr="00C77893" w:rsidTr="005C21A0">
        <w:tc>
          <w:tcPr>
            <w:tcW w:w="809" w:type="dxa"/>
            <w:shd w:val="clear" w:color="auto" w:fill="auto"/>
          </w:tcPr>
          <w:p w:rsidR="005C21A0" w:rsidRPr="00C77893" w:rsidRDefault="005C21A0" w:rsidP="00AE27D8">
            <w:pPr>
              <w:jc w:val="both"/>
            </w:pPr>
            <w:r w:rsidRPr="00C77893">
              <w:t>№п/п</w:t>
            </w:r>
          </w:p>
        </w:tc>
        <w:tc>
          <w:tcPr>
            <w:tcW w:w="3790" w:type="dxa"/>
            <w:shd w:val="clear" w:color="auto" w:fill="auto"/>
          </w:tcPr>
          <w:p w:rsidR="005C21A0" w:rsidRPr="00C77893" w:rsidRDefault="005C21A0" w:rsidP="00AE27D8">
            <w:pPr>
              <w:jc w:val="center"/>
            </w:pPr>
            <w:r w:rsidRPr="00C77893">
              <w:t>Состав работ</w:t>
            </w:r>
          </w:p>
        </w:tc>
        <w:tc>
          <w:tcPr>
            <w:tcW w:w="5574" w:type="dxa"/>
            <w:shd w:val="clear" w:color="auto" w:fill="auto"/>
          </w:tcPr>
          <w:p w:rsidR="005C21A0" w:rsidRPr="00C77893" w:rsidRDefault="005C21A0" w:rsidP="00AE27D8">
            <w:pPr>
              <w:jc w:val="center"/>
            </w:pPr>
            <w:r w:rsidRPr="00C77893">
              <w:t>Периодичность выполнения работ</w:t>
            </w:r>
          </w:p>
        </w:tc>
      </w:tr>
      <w:tr w:rsidR="005C21A0" w:rsidRPr="00C77893" w:rsidTr="005C21A0">
        <w:tc>
          <w:tcPr>
            <w:tcW w:w="809" w:type="dxa"/>
            <w:shd w:val="clear" w:color="auto" w:fill="auto"/>
          </w:tcPr>
          <w:p w:rsidR="005C21A0" w:rsidRPr="00C77893" w:rsidRDefault="005C21A0" w:rsidP="00AE27D8">
            <w:pPr>
              <w:jc w:val="both"/>
              <w:rPr>
                <w:b/>
              </w:rPr>
            </w:pPr>
            <w:r w:rsidRPr="00C77893">
              <w:rPr>
                <w:b/>
              </w:rPr>
              <w:t>1</w:t>
            </w:r>
          </w:p>
        </w:tc>
        <w:tc>
          <w:tcPr>
            <w:tcW w:w="9364" w:type="dxa"/>
            <w:gridSpan w:val="2"/>
            <w:shd w:val="clear" w:color="auto" w:fill="auto"/>
          </w:tcPr>
          <w:p w:rsidR="005C21A0" w:rsidRPr="00C77893" w:rsidRDefault="005C21A0" w:rsidP="00AE27D8">
            <w:pPr>
              <w:jc w:val="both"/>
              <w:rPr>
                <w:b/>
              </w:rPr>
            </w:pPr>
            <w:r w:rsidRPr="00C77893">
              <w:rPr>
                <w:b/>
              </w:rPr>
              <w:t xml:space="preserve">Санитарное содержание общих мест пользования </w:t>
            </w:r>
            <w:r w:rsidRPr="00C77893">
              <w:t>4,76 рублей за 1 м</w:t>
            </w:r>
            <w:r w:rsidRPr="00C77893">
              <w:rPr>
                <w:vertAlign w:val="superscript"/>
              </w:rPr>
              <w:t>2</w:t>
            </w:r>
            <w:r w:rsidRPr="00C77893">
              <w:t xml:space="preserve"> общей площади</w:t>
            </w:r>
          </w:p>
        </w:tc>
      </w:tr>
      <w:tr w:rsidR="005C21A0" w:rsidRPr="00C77893" w:rsidTr="005C21A0">
        <w:tc>
          <w:tcPr>
            <w:tcW w:w="809" w:type="dxa"/>
            <w:shd w:val="clear" w:color="auto" w:fill="auto"/>
          </w:tcPr>
          <w:p w:rsidR="005C21A0" w:rsidRPr="00C77893" w:rsidRDefault="005C21A0" w:rsidP="00AE27D8">
            <w:pPr>
              <w:jc w:val="both"/>
            </w:pPr>
            <w:r w:rsidRPr="00C77893">
              <w:t>1.1</w:t>
            </w:r>
          </w:p>
        </w:tc>
        <w:tc>
          <w:tcPr>
            <w:tcW w:w="3790" w:type="dxa"/>
            <w:shd w:val="clear" w:color="auto" w:fill="auto"/>
          </w:tcPr>
          <w:p w:rsidR="005C21A0" w:rsidRPr="00C77893" w:rsidRDefault="005C21A0" w:rsidP="00AE27D8">
            <w:pPr>
              <w:jc w:val="both"/>
            </w:pPr>
            <w:r w:rsidRPr="00C77893">
              <w:t>Сухая и влажная уборка тамбуров, холлов, коридоров галерей, лестничных площадок и маршей, пандусов перил</w:t>
            </w:r>
          </w:p>
        </w:tc>
        <w:tc>
          <w:tcPr>
            <w:tcW w:w="5574" w:type="dxa"/>
            <w:shd w:val="clear" w:color="auto" w:fill="auto"/>
          </w:tcPr>
          <w:p w:rsidR="005C21A0" w:rsidRPr="00C77893" w:rsidRDefault="005C21A0" w:rsidP="00AE27D8">
            <w:pPr>
              <w:jc w:val="both"/>
            </w:pPr>
            <w:r>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1.2</w:t>
            </w:r>
          </w:p>
        </w:tc>
        <w:tc>
          <w:tcPr>
            <w:tcW w:w="3790" w:type="dxa"/>
            <w:shd w:val="clear" w:color="auto" w:fill="auto"/>
          </w:tcPr>
          <w:p w:rsidR="005C21A0" w:rsidRPr="00C77893" w:rsidRDefault="005C21A0" w:rsidP="00AE27D8">
            <w:pPr>
              <w:jc w:val="both"/>
            </w:pPr>
            <w:r w:rsidRPr="00C77893">
              <w:t>Мытье лестничных площадок и маршей</w:t>
            </w:r>
          </w:p>
        </w:tc>
        <w:tc>
          <w:tcPr>
            <w:tcW w:w="5574" w:type="dxa"/>
            <w:shd w:val="clear" w:color="auto" w:fill="auto"/>
          </w:tcPr>
          <w:p w:rsidR="005C21A0" w:rsidRPr="00C77893" w:rsidRDefault="005C21A0" w:rsidP="00AE27D8">
            <w:pPr>
              <w:jc w:val="both"/>
            </w:pPr>
            <w:r>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1.3</w:t>
            </w:r>
          </w:p>
        </w:tc>
        <w:tc>
          <w:tcPr>
            <w:tcW w:w="3790" w:type="dxa"/>
            <w:shd w:val="clear" w:color="auto" w:fill="auto"/>
          </w:tcPr>
          <w:p w:rsidR="005C21A0" w:rsidRPr="00C77893" w:rsidRDefault="005C21A0" w:rsidP="00AE27D8">
            <w:pPr>
              <w:jc w:val="both"/>
            </w:pPr>
            <w:r w:rsidRPr="00C77893">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w:t>
            </w:r>
          </w:p>
        </w:tc>
        <w:tc>
          <w:tcPr>
            <w:tcW w:w="5574" w:type="dxa"/>
            <w:shd w:val="clear" w:color="auto" w:fill="auto"/>
          </w:tcPr>
          <w:p w:rsidR="005C21A0" w:rsidRPr="00C77893" w:rsidRDefault="005C21A0" w:rsidP="00AE27D8">
            <w:pPr>
              <w:jc w:val="both"/>
            </w:pPr>
            <w:r>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1.4</w:t>
            </w:r>
          </w:p>
        </w:tc>
        <w:tc>
          <w:tcPr>
            <w:tcW w:w="3790" w:type="dxa"/>
            <w:shd w:val="clear" w:color="auto" w:fill="auto"/>
          </w:tcPr>
          <w:p w:rsidR="005C21A0" w:rsidRPr="00C77893" w:rsidRDefault="005C21A0" w:rsidP="00AE27D8">
            <w:pPr>
              <w:jc w:val="both"/>
            </w:pPr>
            <w:r w:rsidRPr="00C77893">
              <w:t>Мытье окон</w:t>
            </w:r>
          </w:p>
        </w:tc>
        <w:tc>
          <w:tcPr>
            <w:tcW w:w="5574" w:type="dxa"/>
            <w:shd w:val="clear" w:color="auto" w:fill="auto"/>
          </w:tcPr>
          <w:p w:rsidR="005C21A0" w:rsidRDefault="005C21A0" w:rsidP="00AE27D8">
            <w:r w:rsidRPr="004D39A4">
              <w:t>В соответствии с законодательством</w:t>
            </w:r>
          </w:p>
        </w:tc>
      </w:tr>
      <w:tr w:rsidR="005C21A0" w:rsidRPr="00C77893" w:rsidTr="005C21A0">
        <w:trPr>
          <w:trHeight w:val="486"/>
        </w:trPr>
        <w:tc>
          <w:tcPr>
            <w:tcW w:w="809" w:type="dxa"/>
            <w:shd w:val="clear" w:color="auto" w:fill="auto"/>
          </w:tcPr>
          <w:p w:rsidR="005C21A0" w:rsidRPr="00C77893" w:rsidRDefault="005C21A0" w:rsidP="00AE27D8">
            <w:pPr>
              <w:jc w:val="both"/>
            </w:pPr>
            <w:r w:rsidRPr="00C77893">
              <w:t>1.5</w:t>
            </w:r>
          </w:p>
        </w:tc>
        <w:tc>
          <w:tcPr>
            <w:tcW w:w="3790" w:type="dxa"/>
            <w:shd w:val="clear" w:color="auto" w:fill="auto"/>
          </w:tcPr>
          <w:p w:rsidR="005C21A0" w:rsidRPr="00C77893" w:rsidRDefault="005C21A0" w:rsidP="00AE27D8">
            <w:pPr>
              <w:jc w:val="both"/>
            </w:pPr>
            <w:r w:rsidRPr="00C77893">
              <w:t>Дератизация и дезинфекция мест общего пользования и подвалов</w:t>
            </w:r>
          </w:p>
        </w:tc>
        <w:tc>
          <w:tcPr>
            <w:tcW w:w="5574" w:type="dxa"/>
            <w:shd w:val="clear" w:color="auto" w:fill="auto"/>
          </w:tcPr>
          <w:p w:rsidR="005C21A0" w:rsidRDefault="005C21A0" w:rsidP="00AE27D8">
            <w:r w:rsidRPr="004D39A4">
              <w:t>В соответствии с законодательством</w:t>
            </w:r>
          </w:p>
        </w:tc>
      </w:tr>
      <w:tr w:rsidR="005C21A0" w:rsidRPr="00C77893" w:rsidTr="005C21A0">
        <w:trPr>
          <w:trHeight w:val="318"/>
        </w:trPr>
        <w:tc>
          <w:tcPr>
            <w:tcW w:w="809" w:type="dxa"/>
            <w:shd w:val="clear" w:color="auto" w:fill="auto"/>
          </w:tcPr>
          <w:p w:rsidR="005C21A0" w:rsidRPr="00C77893" w:rsidRDefault="005C21A0" w:rsidP="00AE27D8">
            <w:pPr>
              <w:jc w:val="both"/>
            </w:pPr>
            <w:r w:rsidRPr="00C77893">
              <w:t>1.6</w:t>
            </w:r>
          </w:p>
        </w:tc>
        <w:tc>
          <w:tcPr>
            <w:tcW w:w="3790" w:type="dxa"/>
            <w:shd w:val="clear" w:color="auto" w:fill="auto"/>
          </w:tcPr>
          <w:p w:rsidR="005C21A0" w:rsidRPr="00C77893" w:rsidRDefault="005C21A0" w:rsidP="00AE27D8">
            <w:pPr>
              <w:jc w:val="both"/>
            </w:pPr>
            <w:r w:rsidRPr="00C77893">
              <w:rPr>
                <w:color w:val="000000"/>
              </w:rPr>
              <w:t>Уборка чердачного и подвального помещения</w:t>
            </w:r>
          </w:p>
        </w:tc>
        <w:tc>
          <w:tcPr>
            <w:tcW w:w="5574" w:type="dxa"/>
            <w:shd w:val="clear" w:color="auto" w:fill="auto"/>
          </w:tcPr>
          <w:p w:rsidR="005C21A0" w:rsidRDefault="005C21A0" w:rsidP="00AE27D8">
            <w:r w:rsidRPr="004D39A4">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rPr>
                <w:b/>
              </w:rPr>
            </w:pPr>
            <w:r w:rsidRPr="00C77893">
              <w:rPr>
                <w:b/>
              </w:rPr>
              <w:t>2</w:t>
            </w:r>
          </w:p>
        </w:tc>
        <w:tc>
          <w:tcPr>
            <w:tcW w:w="9364" w:type="dxa"/>
            <w:gridSpan w:val="2"/>
            <w:shd w:val="clear" w:color="auto" w:fill="auto"/>
          </w:tcPr>
          <w:p w:rsidR="005C21A0" w:rsidRPr="00C77893" w:rsidRDefault="005C21A0" w:rsidP="00AE27D8">
            <w:pPr>
              <w:jc w:val="both"/>
              <w:rPr>
                <w:b/>
              </w:rPr>
            </w:pPr>
            <w:r w:rsidRPr="00C77893">
              <w:rPr>
                <w:b/>
              </w:rPr>
              <w:t xml:space="preserve">Санитарное содержание придомовых территорий </w:t>
            </w:r>
            <w:r w:rsidRPr="00C77893">
              <w:t>4,30 рублей за 1 м</w:t>
            </w:r>
            <w:r w:rsidRPr="00C77893">
              <w:rPr>
                <w:vertAlign w:val="superscript"/>
              </w:rPr>
              <w:t>2</w:t>
            </w:r>
            <w:r w:rsidRPr="00C77893">
              <w:t xml:space="preserve"> общей площади</w:t>
            </w:r>
          </w:p>
        </w:tc>
      </w:tr>
      <w:tr w:rsidR="005C21A0" w:rsidRPr="00C77893" w:rsidTr="005C21A0">
        <w:tc>
          <w:tcPr>
            <w:tcW w:w="809" w:type="dxa"/>
            <w:shd w:val="clear" w:color="auto" w:fill="auto"/>
          </w:tcPr>
          <w:p w:rsidR="005C21A0" w:rsidRPr="00C77893" w:rsidRDefault="005C21A0" w:rsidP="00AE27D8">
            <w:pPr>
              <w:jc w:val="both"/>
            </w:pPr>
            <w:r w:rsidRPr="00C77893">
              <w:t>2.1</w:t>
            </w:r>
          </w:p>
        </w:tc>
        <w:tc>
          <w:tcPr>
            <w:tcW w:w="9364" w:type="dxa"/>
            <w:gridSpan w:val="2"/>
            <w:shd w:val="clear" w:color="auto" w:fill="auto"/>
          </w:tcPr>
          <w:p w:rsidR="005C21A0" w:rsidRPr="00C77893" w:rsidRDefault="005C21A0" w:rsidP="00AE27D8">
            <w:pPr>
              <w:jc w:val="both"/>
              <w:rPr>
                <w:b/>
                <w:i/>
              </w:rPr>
            </w:pPr>
            <w:r w:rsidRPr="00C77893">
              <w:rPr>
                <w:b/>
                <w:i/>
              </w:rPr>
              <w:t>Холодный период:</w:t>
            </w:r>
          </w:p>
        </w:tc>
      </w:tr>
      <w:tr w:rsidR="005C21A0" w:rsidRPr="00C77893" w:rsidTr="005C21A0">
        <w:tc>
          <w:tcPr>
            <w:tcW w:w="809" w:type="dxa"/>
            <w:shd w:val="clear" w:color="auto" w:fill="auto"/>
          </w:tcPr>
          <w:p w:rsidR="005C21A0" w:rsidRPr="00C77893" w:rsidRDefault="005C21A0" w:rsidP="00AE27D8">
            <w:pPr>
              <w:jc w:val="both"/>
            </w:pPr>
            <w:r w:rsidRPr="00C77893">
              <w:t>2.1.1.</w:t>
            </w:r>
          </w:p>
        </w:tc>
        <w:tc>
          <w:tcPr>
            <w:tcW w:w="3790" w:type="dxa"/>
            <w:shd w:val="clear" w:color="auto" w:fill="auto"/>
          </w:tcPr>
          <w:p w:rsidR="005C21A0" w:rsidRPr="00C77893" w:rsidRDefault="005C21A0" w:rsidP="00AE27D8">
            <w:pPr>
              <w:jc w:val="both"/>
            </w:pPr>
            <w:r w:rsidRPr="00C77893">
              <w:t>Сдвигание и подметание свежевыпавшего снега и очистка придомовой территории от снега и льда при наличии келейности свыше 5 см</w:t>
            </w:r>
          </w:p>
        </w:tc>
        <w:tc>
          <w:tcPr>
            <w:tcW w:w="5574" w:type="dxa"/>
            <w:shd w:val="clear" w:color="auto" w:fill="auto"/>
          </w:tcPr>
          <w:p w:rsidR="005C21A0" w:rsidRDefault="005C21A0" w:rsidP="00AE27D8">
            <w:r w:rsidRPr="00415270">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2.1.2.</w:t>
            </w:r>
          </w:p>
        </w:tc>
        <w:tc>
          <w:tcPr>
            <w:tcW w:w="3790" w:type="dxa"/>
            <w:shd w:val="clear" w:color="auto" w:fill="auto"/>
          </w:tcPr>
          <w:p w:rsidR="005C21A0" w:rsidRPr="00C77893" w:rsidRDefault="005C21A0" w:rsidP="00AE27D8">
            <w:pPr>
              <w:jc w:val="both"/>
            </w:pPr>
            <w:r w:rsidRPr="00C77893">
              <w:t>Сдвигание и подметание снега при снегопаде</w:t>
            </w:r>
          </w:p>
        </w:tc>
        <w:tc>
          <w:tcPr>
            <w:tcW w:w="5574" w:type="dxa"/>
            <w:shd w:val="clear" w:color="auto" w:fill="auto"/>
          </w:tcPr>
          <w:p w:rsidR="005C21A0" w:rsidRDefault="005C21A0" w:rsidP="00AE27D8">
            <w:r w:rsidRPr="00415270">
              <w:t>В соответствии с законодательством</w:t>
            </w:r>
          </w:p>
        </w:tc>
      </w:tr>
      <w:tr w:rsidR="005C21A0" w:rsidRPr="00C77893" w:rsidTr="005C21A0">
        <w:trPr>
          <w:trHeight w:val="243"/>
        </w:trPr>
        <w:tc>
          <w:tcPr>
            <w:tcW w:w="809" w:type="dxa"/>
            <w:shd w:val="clear" w:color="auto" w:fill="auto"/>
          </w:tcPr>
          <w:p w:rsidR="005C21A0" w:rsidRPr="00C77893" w:rsidRDefault="005C21A0" w:rsidP="00AE27D8">
            <w:pPr>
              <w:jc w:val="both"/>
            </w:pPr>
            <w:r w:rsidRPr="00C77893">
              <w:t>2.1.3</w:t>
            </w:r>
          </w:p>
        </w:tc>
        <w:tc>
          <w:tcPr>
            <w:tcW w:w="3790" w:type="dxa"/>
            <w:shd w:val="clear" w:color="auto" w:fill="auto"/>
          </w:tcPr>
          <w:p w:rsidR="005C21A0" w:rsidRPr="00C77893" w:rsidRDefault="005C21A0" w:rsidP="00AE27D8">
            <w:pPr>
              <w:jc w:val="both"/>
            </w:pPr>
            <w:r w:rsidRPr="00C77893">
              <w:t>Посыпка территории песком</w:t>
            </w:r>
          </w:p>
        </w:tc>
        <w:tc>
          <w:tcPr>
            <w:tcW w:w="5574" w:type="dxa"/>
            <w:shd w:val="clear" w:color="auto" w:fill="auto"/>
          </w:tcPr>
          <w:p w:rsidR="005C21A0" w:rsidRDefault="005C21A0" w:rsidP="00AE27D8">
            <w:r w:rsidRPr="00415270">
              <w:t>В соответствии с законодательством</w:t>
            </w:r>
          </w:p>
        </w:tc>
      </w:tr>
      <w:tr w:rsidR="005C21A0" w:rsidRPr="00C77893" w:rsidTr="005C21A0">
        <w:trPr>
          <w:trHeight w:val="299"/>
        </w:trPr>
        <w:tc>
          <w:tcPr>
            <w:tcW w:w="809" w:type="dxa"/>
            <w:shd w:val="clear" w:color="auto" w:fill="auto"/>
          </w:tcPr>
          <w:p w:rsidR="005C21A0" w:rsidRPr="00C77893" w:rsidRDefault="005C21A0" w:rsidP="00AE27D8">
            <w:pPr>
              <w:jc w:val="both"/>
            </w:pPr>
            <w:r w:rsidRPr="00C77893">
              <w:t>2.1.4</w:t>
            </w:r>
          </w:p>
        </w:tc>
        <w:tc>
          <w:tcPr>
            <w:tcW w:w="3790" w:type="dxa"/>
            <w:shd w:val="clear" w:color="auto" w:fill="auto"/>
          </w:tcPr>
          <w:p w:rsidR="005C21A0" w:rsidRPr="00C77893" w:rsidRDefault="005C21A0" w:rsidP="00AE27D8">
            <w:pPr>
              <w:jc w:val="both"/>
            </w:pPr>
            <w:r w:rsidRPr="00C77893">
              <w:rPr>
                <w:color w:val="000000"/>
              </w:rPr>
              <w:t>Очистка от наледи пешеходных дорожек на придомовой территории</w:t>
            </w:r>
          </w:p>
        </w:tc>
        <w:tc>
          <w:tcPr>
            <w:tcW w:w="5574" w:type="dxa"/>
            <w:shd w:val="clear" w:color="auto" w:fill="auto"/>
          </w:tcPr>
          <w:p w:rsidR="005C21A0" w:rsidRDefault="005C21A0" w:rsidP="00AE27D8">
            <w:r w:rsidRPr="00415270">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2.2</w:t>
            </w:r>
          </w:p>
        </w:tc>
        <w:tc>
          <w:tcPr>
            <w:tcW w:w="9364" w:type="dxa"/>
            <w:gridSpan w:val="2"/>
            <w:shd w:val="clear" w:color="auto" w:fill="auto"/>
          </w:tcPr>
          <w:p w:rsidR="005C21A0" w:rsidRPr="00C77893" w:rsidRDefault="005C21A0" w:rsidP="00AE27D8">
            <w:pPr>
              <w:jc w:val="both"/>
              <w:rPr>
                <w:b/>
                <w:i/>
              </w:rPr>
            </w:pPr>
            <w:r w:rsidRPr="00C77893">
              <w:rPr>
                <w:b/>
                <w:i/>
              </w:rPr>
              <w:t>Теплый период:</w:t>
            </w:r>
          </w:p>
        </w:tc>
      </w:tr>
      <w:tr w:rsidR="005C21A0" w:rsidRPr="00C77893" w:rsidTr="005C21A0">
        <w:tc>
          <w:tcPr>
            <w:tcW w:w="809" w:type="dxa"/>
            <w:shd w:val="clear" w:color="auto" w:fill="auto"/>
          </w:tcPr>
          <w:p w:rsidR="005C21A0" w:rsidRPr="00C77893" w:rsidRDefault="005C21A0" w:rsidP="00AE27D8">
            <w:pPr>
              <w:jc w:val="both"/>
            </w:pPr>
            <w:r w:rsidRPr="00C77893">
              <w:t>2.2.1.</w:t>
            </w:r>
          </w:p>
        </w:tc>
        <w:tc>
          <w:tcPr>
            <w:tcW w:w="3790" w:type="dxa"/>
            <w:shd w:val="clear" w:color="auto" w:fill="auto"/>
          </w:tcPr>
          <w:p w:rsidR="005C21A0" w:rsidRPr="00C77893" w:rsidRDefault="005C21A0" w:rsidP="00AE27D8">
            <w:pPr>
              <w:jc w:val="both"/>
            </w:pPr>
            <w:r w:rsidRPr="00C77893">
              <w:t>Подметание территории</w:t>
            </w:r>
          </w:p>
        </w:tc>
        <w:tc>
          <w:tcPr>
            <w:tcW w:w="5574" w:type="dxa"/>
            <w:shd w:val="clear" w:color="auto" w:fill="auto"/>
          </w:tcPr>
          <w:p w:rsidR="005C21A0" w:rsidRDefault="005C21A0" w:rsidP="00AE27D8">
            <w:r w:rsidRPr="00395E7C">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2.2.2.</w:t>
            </w:r>
          </w:p>
        </w:tc>
        <w:tc>
          <w:tcPr>
            <w:tcW w:w="3790" w:type="dxa"/>
            <w:shd w:val="clear" w:color="auto" w:fill="auto"/>
          </w:tcPr>
          <w:p w:rsidR="005C21A0" w:rsidRPr="00C77893" w:rsidRDefault="005C21A0" w:rsidP="00AE27D8">
            <w:pPr>
              <w:jc w:val="both"/>
            </w:pPr>
            <w:r w:rsidRPr="00C77893">
              <w:t>Уборка мусора с газонов</w:t>
            </w:r>
          </w:p>
        </w:tc>
        <w:tc>
          <w:tcPr>
            <w:tcW w:w="5574" w:type="dxa"/>
            <w:shd w:val="clear" w:color="auto" w:fill="auto"/>
          </w:tcPr>
          <w:p w:rsidR="005C21A0" w:rsidRDefault="005C21A0" w:rsidP="00AE27D8">
            <w:r w:rsidRPr="00395E7C">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2.2.3.</w:t>
            </w:r>
          </w:p>
        </w:tc>
        <w:tc>
          <w:tcPr>
            <w:tcW w:w="3790" w:type="dxa"/>
            <w:shd w:val="clear" w:color="auto" w:fill="auto"/>
          </w:tcPr>
          <w:p w:rsidR="005C21A0" w:rsidRPr="00C77893" w:rsidRDefault="005C21A0" w:rsidP="00AE27D8">
            <w:pPr>
              <w:jc w:val="both"/>
            </w:pPr>
            <w:r w:rsidRPr="00C77893">
              <w:t>Выкашивание газона и сгребание скошенной травы</w:t>
            </w:r>
          </w:p>
        </w:tc>
        <w:tc>
          <w:tcPr>
            <w:tcW w:w="5574" w:type="dxa"/>
            <w:shd w:val="clear" w:color="auto" w:fill="auto"/>
          </w:tcPr>
          <w:p w:rsidR="005C21A0" w:rsidRDefault="005C21A0" w:rsidP="00AE27D8">
            <w:r w:rsidRPr="00395E7C">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2.2.4.</w:t>
            </w:r>
          </w:p>
        </w:tc>
        <w:tc>
          <w:tcPr>
            <w:tcW w:w="3790" w:type="dxa"/>
            <w:shd w:val="clear" w:color="auto" w:fill="auto"/>
          </w:tcPr>
          <w:p w:rsidR="005C21A0" w:rsidRPr="00C77893" w:rsidRDefault="005C21A0" w:rsidP="00AE27D8">
            <w:pPr>
              <w:jc w:val="both"/>
            </w:pPr>
            <w:r w:rsidRPr="00C77893">
              <w:t>Прочистка ливневой канализации</w:t>
            </w:r>
          </w:p>
        </w:tc>
        <w:tc>
          <w:tcPr>
            <w:tcW w:w="5574" w:type="dxa"/>
            <w:shd w:val="clear" w:color="auto" w:fill="auto"/>
          </w:tcPr>
          <w:p w:rsidR="005C21A0" w:rsidRDefault="005C21A0" w:rsidP="00AE27D8">
            <w:r w:rsidRPr="00395E7C">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rPr>
                <w:b/>
                <w:i/>
              </w:rPr>
            </w:pPr>
            <w:r w:rsidRPr="00C77893">
              <w:rPr>
                <w:b/>
                <w:i/>
              </w:rPr>
              <w:t>2.3.</w:t>
            </w:r>
          </w:p>
        </w:tc>
        <w:tc>
          <w:tcPr>
            <w:tcW w:w="3790" w:type="dxa"/>
            <w:shd w:val="clear" w:color="auto" w:fill="auto"/>
          </w:tcPr>
          <w:p w:rsidR="005C21A0" w:rsidRPr="00C77893" w:rsidRDefault="005C21A0" w:rsidP="00AE27D8">
            <w:pPr>
              <w:jc w:val="both"/>
              <w:rPr>
                <w:b/>
                <w:i/>
              </w:rPr>
            </w:pPr>
            <w:r w:rsidRPr="00C77893">
              <w:rPr>
                <w:b/>
                <w:i/>
              </w:rPr>
              <w:t>Круглогодично:</w:t>
            </w:r>
          </w:p>
        </w:tc>
        <w:tc>
          <w:tcPr>
            <w:tcW w:w="5574" w:type="dxa"/>
            <w:shd w:val="clear" w:color="auto" w:fill="auto"/>
          </w:tcPr>
          <w:p w:rsidR="005C21A0" w:rsidRDefault="005C21A0" w:rsidP="00AE27D8">
            <w:r w:rsidRPr="00395E7C">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2.3.1.</w:t>
            </w:r>
          </w:p>
        </w:tc>
        <w:tc>
          <w:tcPr>
            <w:tcW w:w="3790" w:type="dxa"/>
            <w:shd w:val="clear" w:color="auto" w:fill="auto"/>
          </w:tcPr>
          <w:p w:rsidR="005C21A0" w:rsidRPr="00C77893" w:rsidRDefault="005C21A0" w:rsidP="00AE27D8">
            <w:pPr>
              <w:jc w:val="both"/>
            </w:pPr>
            <w:r w:rsidRPr="00C77893">
              <w:t>Уборка придомовой территории</w:t>
            </w:r>
          </w:p>
        </w:tc>
        <w:tc>
          <w:tcPr>
            <w:tcW w:w="5574" w:type="dxa"/>
            <w:shd w:val="clear" w:color="auto" w:fill="auto"/>
          </w:tcPr>
          <w:p w:rsidR="005C21A0" w:rsidRDefault="005C21A0" w:rsidP="00AE27D8">
            <w:r w:rsidRPr="00395E7C">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pPr>
            <w:r w:rsidRPr="00C77893">
              <w:t>2.3.2.</w:t>
            </w:r>
          </w:p>
        </w:tc>
        <w:tc>
          <w:tcPr>
            <w:tcW w:w="3790" w:type="dxa"/>
            <w:shd w:val="clear" w:color="auto" w:fill="auto"/>
          </w:tcPr>
          <w:p w:rsidR="005C21A0" w:rsidRPr="00C77893" w:rsidRDefault="005C21A0" w:rsidP="00AE27D8">
            <w:pPr>
              <w:jc w:val="both"/>
            </w:pPr>
            <w:r w:rsidRPr="00C77893">
              <w:t>Уборка крыльца и площадки перед входом в подъезд</w:t>
            </w:r>
          </w:p>
        </w:tc>
        <w:tc>
          <w:tcPr>
            <w:tcW w:w="5574" w:type="dxa"/>
            <w:shd w:val="clear" w:color="auto" w:fill="auto"/>
          </w:tcPr>
          <w:p w:rsidR="005C21A0" w:rsidRDefault="005C21A0" w:rsidP="00AE27D8">
            <w:r w:rsidRPr="00395E7C">
              <w:t>В соответствии с законодательством</w:t>
            </w:r>
          </w:p>
        </w:tc>
      </w:tr>
      <w:tr w:rsidR="005C21A0" w:rsidRPr="00C77893" w:rsidTr="005C21A0">
        <w:tc>
          <w:tcPr>
            <w:tcW w:w="809" w:type="dxa"/>
            <w:shd w:val="clear" w:color="auto" w:fill="auto"/>
          </w:tcPr>
          <w:p w:rsidR="005C21A0" w:rsidRPr="00C77893" w:rsidRDefault="005C21A0" w:rsidP="00AE27D8">
            <w:pPr>
              <w:jc w:val="both"/>
              <w:rPr>
                <w:b/>
              </w:rPr>
            </w:pPr>
            <w:r w:rsidRPr="00C77893">
              <w:rPr>
                <w:b/>
              </w:rPr>
              <w:t>3</w:t>
            </w:r>
          </w:p>
        </w:tc>
        <w:tc>
          <w:tcPr>
            <w:tcW w:w="9364" w:type="dxa"/>
            <w:gridSpan w:val="2"/>
            <w:shd w:val="clear" w:color="auto" w:fill="auto"/>
          </w:tcPr>
          <w:p w:rsidR="005C21A0" w:rsidRPr="00C77893" w:rsidRDefault="005C21A0" w:rsidP="00AE27D8">
            <w:pPr>
              <w:jc w:val="both"/>
              <w:rPr>
                <w:b/>
              </w:rPr>
            </w:pPr>
            <w:r w:rsidRPr="00C77893">
              <w:rPr>
                <w:b/>
              </w:rPr>
              <w:t xml:space="preserve">Техническое обслуживание и текущий ремонт конструктивных элементов жилого дома </w:t>
            </w:r>
            <w:r w:rsidR="00527E64">
              <w:rPr>
                <w:b/>
              </w:rPr>
              <w:t>13</w:t>
            </w:r>
            <w:r w:rsidRPr="00527E64">
              <w:rPr>
                <w:b/>
                <w:bCs/>
              </w:rPr>
              <w:t>,</w:t>
            </w:r>
            <w:r w:rsidR="00527E64" w:rsidRPr="00527E64">
              <w:rPr>
                <w:b/>
                <w:bCs/>
              </w:rPr>
              <w:t>37</w:t>
            </w:r>
            <w:r w:rsidRPr="00527E64">
              <w:rPr>
                <w:b/>
                <w:bCs/>
              </w:rPr>
              <w:t xml:space="preserve"> рублей за 1 м</w:t>
            </w:r>
            <w:r w:rsidRPr="00527E64">
              <w:rPr>
                <w:b/>
                <w:bCs/>
                <w:vertAlign w:val="superscript"/>
              </w:rPr>
              <w:t>2</w:t>
            </w:r>
            <w:r w:rsidRPr="00527E64">
              <w:rPr>
                <w:b/>
                <w:bCs/>
              </w:rPr>
              <w:t xml:space="preserve"> общей площади</w:t>
            </w:r>
          </w:p>
        </w:tc>
      </w:tr>
      <w:tr w:rsidR="005C21A0" w:rsidRPr="00C77893" w:rsidTr="005C21A0">
        <w:tc>
          <w:tcPr>
            <w:tcW w:w="809" w:type="dxa"/>
            <w:shd w:val="clear" w:color="auto" w:fill="auto"/>
          </w:tcPr>
          <w:p w:rsidR="005C21A0" w:rsidRPr="00C77893" w:rsidRDefault="005C21A0" w:rsidP="00AE27D8">
            <w:pPr>
              <w:jc w:val="both"/>
            </w:pPr>
            <w:r w:rsidRPr="00C77893">
              <w:t>3.1.</w:t>
            </w:r>
          </w:p>
        </w:tc>
        <w:tc>
          <w:tcPr>
            <w:tcW w:w="3790" w:type="dxa"/>
            <w:shd w:val="clear" w:color="auto" w:fill="auto"/>
          </w:tcPr>
          <w:p w:rsidR="005C21A0" w:rsidRPr="00C77893" w:rsidRDefault="005C21A0" w:rsidP="00AE27D8">
            <w:pPr>
              <w:jc w:val="both"/>
            </w:pPr>
            <w:r w:rsidRPr="00C77893">
              <w:t>Фундаменты: ремонт отмостки; ремонт приямков, входов в подвалы.</w:t>
            </w:r>
          </w:p>
        </w:tc>
        <w:tc>
          <w:tcPr>
            <w:tcW w:w="5574" w:type="dxa"/>
            <w:vMerge w:val="restart"/>
            <w:shd w:val="clear" w:color="auto" w:fill="auto"/>
            <w:vAlign w:val="center"/>
          </w:tcPr>
          <w:p w:rsidR="005C21A0" w:rsidRPr="00C77893" w:rsidRDefault="005C21A0" w:rsidP="00AE27D8">
            <w:pPr>
              <w:jc w:val="both"/>
            </w:pPr>
            <w:r w:rsidRPr="00C77893">
              <w:t>Указанные работы выполняются только при их обнаружении и отражаются в планах текущего ремонта</w:t>
            </w:r>
          </w:p>
        </w:tc>
      </w:tr>
      <w:tr w:rsidR="005C21A0" w:rsidRPr="00C77893" w:rsidTr="005C21A0">
        <w:tc>
          <w:tcPr>
            <w:tcW w:w="809" w:type="dxa"/>
            <w:shd w:val="clear" w:color="auto" w:fill="auto"/>
          </w:tcPr>
          <w:p w:rsidR="005C21A0" w:rsidRPr="00C77893" w:rsidRDefault="005C21A0" w:rsidP="00AE27D8">
            <w:pPr>
              <w:jc w:val="both"/>
            </w:pPr>
            <w:r w:rsidRPr="00C77893">
              <w:t>3.2.</w:t>
            </w:r>
          </w:p>
        </w:tc>
        <w:tc>
          <w:tcPr>
            <w:tcW w:w="3790" w:type="dxa"/>
            <w:shd w:val="clear" w:color="auto" w:fill="auto"/>
          </w:tcPr>
          <w:p w:rsidR="005C21A0" w:rsidRPr="00C77893" w:rsidRDefault="005C21A0" w:rsidP="00AE27D8">
            <w:pPr>
              <w:jc w:val="both"/>
            </w:pPr>
            <w:r w:rsidRPr="00C77893">
              <w:t>Стены и фасады: герметизация стыков элементов полносборных зданий</w:t>
            </w:r>
          </w:p>
        </w:tc>
        <w:tc>
          <w:tcPr>
            <w:tcW w:w="5574" w:type="dxa"/>
            <w:vMerge/>
            <w:shd w:val="clear" w:color="auto" w:fill="auto"/>
          </w:tcPr>
          <w:p w:rsidR="005C21A0" w:rsidRPr="00C77893" w:rsidRDefault="005C21A0" w:rsidP="00AE27D8">
            <w:pPr>
              <w:jc w:val="both"/>
            </w:pPr>
          </w:p>
        </w:tc>
      </w:tr>
      <w:tr w:rsidR="005C21A0" w:rsidRPr="00C77893" w:rsidTr="005C21A0">
        <w:tc>
          <w:tcPr>
            <w:tcW w:w="809" w:type="dxa"/>
            <w:shd w:val="clear" w:color="auto" w:fill="auto"/>
          </w:tcPr>
          <w:p w:rsidR="005C21A0" w:rsidRPr="00C77893" w:rsidRDefault="005C21A0" w:rsidP="00AE27D8">
            <w:pPr>
              <w:jc w:val="both"/>
            </w:pPr>
            <w:r w:rsidRPr="00C77893">
              <w:t>3.3.</w:t>
            </w:r>
          </w:p>
        </w:tc>
        <w:tc>
          <w:tcPr>
            <w:tcW w:w="3790" w:type="dxa"/>
            <w:shd w:val="clear" w:color="auto" w:fill="auto"/>
          </w:tcPr>
          <w:p w:rsidR="005C21A0" w:rsidRPr="00C77893" w:rsidRDefault="005C21A0" w:rsidP="00AE27D8">
            <w:pPr>
              <w:jc w:val="both"/>
            </w:pPr>
            <w:r w:rsidRPr="00C77893">
              <w:t>Оконные и дверные заполнения: смена, восстановление отдельных элементов, частичная замена оконных и дверных заполнений; установка пружин, упоров и пр.</w:t>
            </w:r>
          </w:p>
        </w:tc>
        <w:tc>
          <w:tcPr>
            <w:tcW w:w="5574" w:type="dxa"/>
            <w:vMerge/>
            <w:shd w:val="clear" w:color="auto" w:fill="auto"/>
          </w:tcPr>
          <w:p w:rsidR="005C21A0" w:rsidRPr="00C77893" w:rsidRDefault="005C21A0" w:rsidP="00AE27D8">
            <w:pPr>
              <w:jc w:val="both"/>
            </w:pPr>
          </w:p>
        </w:tc>
      </w:tr>
      <w:tr w:rsidR="005C21A0" w:rsidRPr="00C77893" w:rsidTr="005C21A0">
        <w:tc>
          <w:tcPr>
            <w:tcW w:w="809" w:type="dxa"/>
            <w:shd w:val="clear" w:color="auto" w:fill="auto"/>
          </w:tcPr>
          <w:p w:rsidR="005C21A0" w:rsidRPr="00C77893" w:rsidRDefault="005C21A0" w:rsidP="00AE27D8">
            <w:pPr>
              <w:jc w:val="both"/>
            </w:pPr>
            <w:r w:rsidRPr="00C77893">
              <w:t>3.4.</w:t>
            </w:r>
          </w:p>
        </w:tc>
        <w:tc>
          <w:tcPr>
            <w:tcW w:w="3790" w:type="dxa"/>
            <w:shd w:val="clear" w:color="auto" w:fill="auto"/>
          </w:tcPr>
          <w:p w:rsidR="005C21A0" w:rsidRPr="00C77893" w:rsidRDefault="005C21A0" w:rsidP="00AE27D8">
            <w:pPr>
              <w:jc w:val="both"/>
            </w:pPr>
            <w:r w:rsidRPr="00C77893">
              <w:t>Лестницы, балконы, крыльца (зонты-козырьки) над входами в подъезды, подвалы, над балконами верхних этажей: заделка выбоин, трещин ступеней лестниц и площадок; замена отдельных ступеней; частичная замена и укрепление металлических перил; заделка выбоин и трещин бетонных и железобетонных балконных плит, крылец и зонтов; восстановление или замена отдельных элементов крылец; восстановление или устройство зонтов над входами в подъезды, подвалы.</w:t>
            </w:r>
          </w:p>
        </w:tc>
        <w:tc>
          <w:tcPr>
            <w:tcW w:w="5574" w:type="dxa"/>
            <w:vMerge/>
            <w:shd w:val="clear" w:color="auto" w:fill="auto"/>
          </w:tcPr>
          <w:p w:rsidR="005C21A0" w:rsidRPr="00C77893" w:rsidRDefault="005C21A0" w:rsidP="00AE27D8">
            <w:pPr>
              <w:jc w:val="both"/>
            </w:pPr>
          </w:p>
        </w:tc>
      </w:tr>
      <w:tr w:rsidR="005C21A0" w:rsidRPr="00C77893" w:rsidTr="005C21A0">
        <w:tc>
          <w:tcPr>
            <w:tcW w:w="809" w:type="dxa"/>
            <w:shd w:val="clear" w:color="auto" w:fill="auto"/>
          </w:tcPr>
          <w:p w:rsidR="005C21A0" w:rsidRPr="00C77893" w:rsidRDefault="005C21A0" w:rsidP="00AE27D8">
            <w:pPr>
              <w:jc w:val="both"/>
            </w:pPr>
            <w:r w:rsidRPr="00C77893">
              <w:t>3.5.</w:t>
            </w:r>
          </w:p>
        </w:tc>
        <w:tc>
          <w:tcPr>
            <w:tcW w:w="3790" w:type="dxa"/>
            <w:shd w:val="clear" w:color="auto" w:fill="auto"/>
          </w:tcPr>
          <w:p w:rsidR="005C21A0" w:rsidRPr="00C77893" w:rsidRDefault="005C21A0" w:rsidP="00AE27D8">
            <w:pPr>
              <w:jc w:val="both"/>
            </w:pPr>
            <w:r w:rsidRPr="00C77893">
              <w:t>Полы: замена отдельных участков полов и покрытия полов в местах, относящихся к общему имуществу дома.</w:t>
            </w:r>
          </w:p>
        </w:tc>
        <w:tc>
          <w:tcPr>
            <w:tcW w:w="5574" w:type="dxa"/>
            <w:vMerge/>
            <w:shd w:val="clear" w:color="auto" w:fill="auto"/>
          </w:tcPr>
          <w:p w:rsidR="005C21A0" w:rsidRPr="00C77893" w:rsidRDefault="005C21A0" w:rsidP="00AE27D8">
            <w:pPr>
              <w:jc w:val="both"/>
            </w:pPr>
          </w:p>
        </w:tc>
      </w:tr>
      <w:tr w:rsidR="005C21A0" w:rsidRPr="00C77893" w:rsidTr="005C21A0">
        <w:tc>
          <w:tcPr>
            <w:tcW w:w="809" w:type="dxa"/>
            <w:shd w:val="clear" w:color="auto" w:fill="auto"/>
          </w:tcPr>
          <w:p w:rsidR="005C21A0" w:rsidRPr="00C77893" w:rsidRDefault="005C21A0" w:rsidP="00AE27D8">
            <w:pPr>
              <w:jc w:val="both"/>
            </w:pPr>
            <w:r w:rsidRPr="00C77893">
              <w:t>3.6.</w:t>
            </w:r>
          </w:p>
        </w:tc>
        <w:tc>
          <w:tcPr>
            <w:tcW w:w="3790" w:type="dxa"/>
            <w:shd w:val="clear" w:color="auto" w:fill="auto"/>
          </w:tcPr>
          <w:p w:rsidR="005C21A0" w:rsidRPr="00C77893" w:rsidRDefault="005C21A0" w:rsidP="00AE27D8">
            <w:pPr>
              <w:jc w:val="both"/>
            </w:pPr>
            <w:r w:rsidRPr="00C77893">
              <w:t>Внутренняя отделка в подъездах, технических помещениях, в других общедомовых вспомогательных помещениях: восстановление штукатурки стен и потолков отдельными местами; облицовка стен и над входами в подъезды, подвалы, над балконами верхних этажей; все виды малярных и стекольных работ</w:t>
            </w:r>
          </w:p>
        </w:tc>
        <w:tc>
          <w:tcPr>
            <w:tcW w:w="5574" w:type="dxa"/>
            <w:vMerge/>
            <w:shd w:val="clear" w:color="auto" w:fill="auto"/>
          </w:tcPr>
          <w:p w:rsidR="005C21A0" w:rsidRPr="00C77893" w:rsidRDefault="005C21A0" w:rsidP="00AE27D8">
            <w:pPr>
              <w:jc w:val="both"/>
            </w:pPr>
          </w:p>
        </w:tc>
      </w:tr>
      <w:tr w:rsidR="005C21A0" w:rsidRPr="00C77893" w:rsidTr="005C21A0">
        <w:tc>
          <w:tcPr>
            <w:tcW w:w="809" w:type="dxa"/>
            <w:shd w:val="clear" w:color="auto" w:fill="auto"/>
          </w:tcPr>
          <w:p w:rsidR="005C21A0" w:rsidRPr="00C77893" w:rsidRDefault="005C21A0" w:rsidP="00AE27D8">
            <w:pPr>
              <w:jc w:val="both"/>
              <w:rPr>
                <w:b/>
              </w:rPr>
            </w:pPr>
            <w:r w:rsidRPr="00C77893">
              <w:rPr>
                <w:b/>
              </w:rPr>
              <w:t>4.</w:t>
            </w:r>
          </w:p>
        </w:tc>
        <w:tc>
          <w:tcPr>
            <w:tcW w:w="9364" w:type="dxa"/>
            <w:gridSpan w:val="2"/>
            <w:shd w:val="clear" w:color="auto" w:fill="auto"/>
          </w:tcPr>
          <w:p w:rsidR="005C21A0" w:rsidRPr="00C77893" w:rsidRDefault="005C21A0" w:rsidP="00AE27D8">
            <w:pPr>
              <w:jc w:val="both"/>
              <w:rPr>
                <w:b/>
              </w:rPr>
            </w:pPr>
            <w:r w:rsidRPr="00C77893">
              <w:rPr>
                <w:b/>
              </w:rPr>
              <w:t xml:space="preserve">Техническое обслуживание и текущий ремонт внутридомовых инженерных сетей </w:t>
            </w:r>
            <w:r w:rsidRPr="00C77893">
              <w:t>6,48 рублей за 1 м</w:t>
            </w:r>
            <w:r w:rsidRPr="00C77893">
              <w:rPr>
                <w:vertAlign w:val="superscript"/>
              </w:rPr>
              <w:t>2</w:t>
            </w:r>
            <w:r w:rsidRPr="00C77893">
              <w:t xml:space="preserve"> общей площади</w:t>
            </w:r>
          </w:p>
        </w:tc>
      </w:tr>
      <w:tr w:rsidR="005C21A0" w:rsidRPr="00C77893" w:rsidTr="005C21A0">
        <w:tc>
          <w:tcPr>
            <w:tcW w:w="809" w:type="dxa"/>
            <w:shd w:val="clear" w:color="auto" w:fill="auto"/>
          </w:tcPr>
          <w:p w:rsidR="005C21A0" w:rsidRPr="00C77893" w:rsidRDefault="005C21A0" w:rsidP="00AE27D8">
            <w:pPr>
              <w:jc w:val="both"/>
              <w:rPr>
                <w:b/>
                <w:i/>
              </w:rPr>
            </w:pPr>
            <w:r w:rsidRPr="00C77893">
              <w:rPr>
                <w:b/>
                <w:i/>
              </w:rPr>
              <w:t>4.1.</w:t>
            </w:r>
          </w:p>
        </w:tc>
        <w:tc>
          <w:tcPr>
            <w:tcW w:w="9364" w:type="dxa"/>
            <w:gridSpan w:val="2"/>
            <w:shd w:val="clear" w:color="auto" w:fill="auto"/>
          </w:tcPr>
          <w:p w:rsidR="005C21A0" w:rsidRPr="00C77893" w:rsidRDefault="005C21A0" w:rsidP="00AE27D8">
            <w:pPr>
              <w:jc w:val="both"/>
              <w:rPr>
                <w:b/>
                <w:i/>
              </w:rPr>
            </w:pPr>
            <w:r w:rsidRPr="00C77893">
              <w:rPr>
                <w:b/>
                <w:i/>
              </w:rPr>
              <w:t>Техническое обслуживание и текущий ремонт внутридомовых систем электроснабжения</w:t>
            </w:r>
          </w:p>
        </w:tc>
      </w:tr>
      <w:tr w:rsidR="005C21A0" w:rsidRPr="00C77893" w:rsidTr="005C21A0">
        <w:tc>
          <w:tcPr>
            <w:tcW w:w="809" w:type="dxa"/>
            <w:shd w:val="clear" w:color="auto" w:fill="auto"/>
          </w:tcPr>
          <w:p w:rsidR="005C21A0" w:rsidRPr="00C77893" w:rsidRDefault="005C21A0" w:rsidP="00AE27D8">
            <w:pPr>
              <w:jc w:val="both"/>
            </w:pPr>
            <w:r w:rsidRPr="00C77893">
              <w:t>4.1.1.</w:t>
            </w:r>
          </w:p>
        </w:tc>
        <w:tc>
          <w:tcPr>
            <w:tcW w:w="9364" w:type="dxa"/>
            <w:gridSpan w:val="2"/>
            <w:tcBorders>
              <w:bottom w:val="single" w:sz="4" w:space="0" w:color="auto"/>
            </w:tcBorders>
            <w:shd w:val="clear" w:color="auto" w:fill="auto"/>
          </w:tcPr>
          <w:p w:rsidR="005C21A0" w:rsidRPr="00C77893" w:rsidRDefault="005C21A0" w:rsidP="00AE27D8">
            <w:pPr>
              <w:jc w:val="both"/>
            </w:pPr>
            <w:r w:rsidRPr="00C77893">
              <w:rPr>
                <w:b/>
                <w:bCs/>
                <w:bdr w:val="none" w:sz="0" w:space="0" w:color="auto" w:frame="1"/>
              </w:rPr>
              <w:t>Выполнение работ на внутридомовых электросетях:</w:t>
            </w:r>
          </w:p>
          <w:p w:rsidR="005C21A0" w:rsidRPr="00C77893" w:rsidRDefault="005C21A0" w:rsidP="00AE27D8">
            <w:pPr>
              <w:jc w:val="both"/>
            </w:pPr>
            <w:r w:rsidRPr="00C77893">
              <w:t>- перетяжка провисшей внутренней электропроводки и установка дополнительных креплений;</w:t>
            </w:r>
          </w:p>
          <w:p w:rsidR="005C21A0" w:rsidRPr="00C77893" w:rsidRDefault="005C21A0" w:rsidP="00AE27D8">
            <w:pPr>
              <w:jc w:val="both"/>
            </w:pPr>
            <w:r w:rsidRPr="00C77893">
              <w:t>- замена электрических устройств (выключателей, патронов, розеток и т.д.) на лестничных клетках, подвалах, чердаках, служебных помещениях и входных зон подъездов;</w:t>
            </w:r>
          </w:p>
          <w:p w:rsidR="005C21A0" w:rsidRPr="00C77893" w:rsidRDefault="005C21A0" w:rsidP="00AE27D8">
            <w:pPr>
              <w:jc w:val="both"/>
            </w:pPr>
            <w:r w:rsidRPr="00C77893">
              <w:t>- частичная замена проводки и арматуры до ввода в квартиру;</w:t>
            </w:r>
          </w:p>
          <w:p w:rsidR="005C21A0" w:rsidRPr="00C77893" w:rsidRDefault="005C21A0" w:rsidP="00AE27D8">
            <w:pPr>
              <w:jc w:val="both"/>
            </w:pPr>
            <w:r w:rsidRPr="00C77893">
              <w:t>- устранение причин, вызывающих отсутствие света;</w:t>
            </w:r>
          </w:p>
          <w:p w:rsidR="005C21A0" w:rsidRPr="00C77893" w:rsidRDefault="005C21A0" w:rsidP="00AE27D8">
            <w:pPr>
              <w:jc w:val="both"/>
            </w:pPr>
            <w:r w:rsidRPr="00C77893">
              <w:t>- мелкий ремонт групповых распределительных щитов и коробок;</w:t>
            </w:r>
          </w:p>
          <w:p w:rsidR="005C21A0" w:rsidRPr="00C77893" w:rsidRDefault="005C21A0" w:rsidP="00AE27D8">
            <w:pPr>
              <w:jc w:val="both"/>
            </w:pPr>
            <w:r w:rsidRPr="00C77893">
              <w:t>- проверка и замена предохранителей, автоматических выключателей, пакетных переключателей водно-распределительных устройств</w:t>
            </w:r>
          </w:p>
          <w:p w:rsidR="005C21A0" w:rsidRPr="00C77893" w:rsidRDefault="005C21A0" w:rsidP="00AE27D8">
            <w:pPr>
              <w:jc w:val="both"/>
            </w:pPr>
            <w:r w:rsidRPr="00C77893">
              <w:t>- проверка заземления оболочки электрокабеля.</w:t>
            </w:r>
          </w:p>
        </w:tc>
      </w:tr>
      <w:tr w:rsidR="005C21A0" w:rsidRPr="00C77893" w:rsidTr="005C21A0">
        <w:tc>
          <w:tcPr>
            <w:tcW w:w="809" w:type="dxa"/>
            <w:shd w:val="clear" w:color="auto" w:fill="auto"/>
          </w:tcPr>
          <w:p w:rsidR="005C21A0" w:rsidRPr="00C77893" w:rsidRDefault="005C21A0" w:rsidP="00AE27D8">
            <w:pPr>
              <w:jc w:val="both"/>
              <w:rPr>
                <w:b/>
                <w:i/>
              </w:rPr>
            </w:pPr>
            <w:r w:rsidRPr="00C77893">
              <w:rPr>
                <w:b/>
                <w:i/>
              </w:rPr>
              <w:t>4.2.</w:t>
            </w:r>
          </w:p>
        </w:tc>
        <w:tc>
          <w:tcPr>
            <w:tcW w:w="9364" w:type="dxa"/>
            <w:gridSpan w:val="2"/>
            <w:shd w:val="clear" w:color="auto" w:fill="FFFFFF"/>
          </w:tcPr>
          <w:p w:rsidR="005C21A0" w:rsidRPr="00C77893" w:rsidRDefault="005C21A0" w:rsidP="00AE27D8">
            <w:pPr>
              <w:jc w:val="both"/>
              <w:rPr>
                <w:b/>
                <w:i/>
              </w:rPr>
            </w:pPr>
            <w:r w:rsidRPr="00C77893">
              <w:rPr>
                <w:b/>
                <w:i/>
                <w:shd w:val="clear" w:color="auto" w:fill="F8F8F8"/>
              </w:rPr>
              <w:t>Техническое обслуживание и текущий ремонт внутридомовых систем центрального отопления и горячего водоснабжения</w:t>
            </w:r>
          </w:p>
        </w:tc>
      </w:tr>
      <w:tr w:rsidR="005C21A0" w:rsidRPr="00C77893" w:rsidTr="005C21A0">
        <w:tc>
          <w:tcPr>
            <w:tcW w:w="809" w:type="dxa"/>
            <w:shd w:val="clear" w:color="auto" w:fill="auto"/>
          </w:tcPr>
          <w:p w:rsidR="005C21A0" w:rsidRPr="00C77893" w:rsidRDefault="005C21A0" w:rsidP="00AE27D8">
            <w:pPr>
              <w:jc w:val="both"/>
            </w:pPr>
            <w:r w:rsidRPr="00C77893">
              <w:t>4.2.1.</w:t>
            </w:r>
          </w:p>
        </w:tc>
        <w:tc>
          <w:tcPr>
            <w:tcW w:w="9364" w:type="dxa"/>
            <w:gridSpan w:val="2"/>
            <w:shd w:val="clear" w:color="auto" w:fill="FFFFFF"/>
          </w:tcPr>
          <w:p w:rsidR="005C21A0" w:rsidRPr="00C77893" w:rsidRDefault="005C21A0" w:rsidP="00AE27D8">
            <w:pPr>
              <w:jc w:val="both"/>
              <w:rPr>
                <w:b/>
                <w:bCs/>
                <w:bdr w:val="none" w:sz="0" w:space="0" w:color="auto" w:frame="1"/>
              </w:rPr>
            </w:pPr>
            <w:r w:rsidRPr="00C77893">
              <w:rPr>
                <w:b/>
                <w:bCs/>
                <w:bdr w:val="none" w:sz="0" w:space="0" w:color="auto" w:frame="1"/>
              </w:rPr>
              <w:t>Техническое обслуживание внутридомовых систем включает в себя:</w:t>
            </w:r>
          </w:p>
          <w:p w:rsidR="005C21A0" w:rsidRPr="00C77893" w:rsidRDefault="005C21A0" w:rsidP="00AE27D8">
            <w:pPr>
              <w:jc w:val="both"/>
              <w:rPr>
                <w:shd w:val="clear" w:color="auto" w:fill="F8F8F8"/>
              </w:rPr>
            </w:pPr>
            <w:r w:rsidRPr="00C77893">
              <w:rPr>
                <w:shd w:val="clear" w:color="auto" w:fill="F8F8F8"/>
              </w:rPr>
              <w:t>Профилактический осмотр внутридомовых сетей (за исключением квартир) 2 раза в год.</w:t>
            </w:r>
          </w:p>
          <w:p w:rsidR="005C21A0" w:rsidRPr="00C77893" w:rsidRDefault="005C21A0" w:rsidP="00AE27D8">
            <w:pPr>
              <w:jc w:val="both"/>
              <w:rPr>
                <w:shd w:val="clear" w:color="auto" w:fill="F8F8F8"/>
              </w:rPr>
            </w:pPr>
            <w:r w:rsidRPr="00C77893">
              <w:rPr>
                <w:shd w:val="clear" w:color="auto" w:fill="F8F8F8"/>
              </w:rPr>
              <w:t>Расходы на ликвидацию аварий на внутридомовых сетях, включающие выполнение следующего перечня работ согласно технологическому процессу;</w:t>
            </w:r>
          </w:p>
          <w:p w:rsidR="005C21A0" w:rsidRPr="00C77893" w:rsidRDefault="005C21A0" w:rsidP="00AE27D8">
            <w:pPr>
              <w:jc w:val="both"/>
              <w:rPr>
                <w:shd w:val="clear" w:color="auto" w:fill="F8F8F8"/>
              </w:rPr>
            </w:pPr>
            <w:r w:rsidRPr="00C77893">
              <w:rPr>
                <w:shd w:val="clear" w:color="auto" w:fill="F8F8F8"/>
              </w:rPr>
              <w:t>- пробивка перекрытий, стен, разборка пола;</w:t>
            </w:r>
          </w:p>
          <w:p w:rsidR="005C21A0" w:rsidRPr="00C77893" w:rsidRDefault="005C21A0" w:rsidP="00AE27D8">
            <w:pPr>
              <w:jc w:val="both"/>
              <w:rPr>
                <w:shd w:val="clear" w:color="auto" w:fill="F8F8F8"/>
              </w:rPr>
            </w:pPr>
            <w:r w:rsidRPr="00C77893">
              <w:rPr>
                <w:shd w:val="clear" w:color="auto" w:fill="F8F8F8"/>
              </w:rPr>
              <w:t>- устранение аварийной ситуации;</w:t>
            </w:r>
          </w:p>
          <w:p w:rsidR="005C21A0" w:rsidRPr="00C77893" w:rsidRDefault="005C21A0" w:rsidP="00AE27D8">
            <w:pPr>
              <w:jc w:val="both"/>
              <w:rPr>
                <w:shd w:val="clear" w:color="auto" w:fill="F8F8F8"/>
              </w:rPr>
            </w:pPr>
            <w:r w:rsidRPr="00C77893">
              <w:rPr>
                <w:shd w:val="clear" w:color="auto" w:fill="F8F8F8"/>
              </w:rPr>
              <w:t>- восстановление конструктивных элементов в рамках существующего проекта.</w:t>
            </w:r>
          </w:p>
          <w:p w:rsidR="005C21A0" w:rsidRPr="00C77893" w:rsidRDefault="005C21A0" w:rsidP="00AE27D8">
            <w:pPr>
              <w:jc w:val="both"/>
              <w:rPr>
                <w:shd w:val="clear" w:color="auto" w:fill="F8F8F8"/>
              </w:rPr>
            </w:pPr>
            <w:r w:rsidRPr="00C77893">
              <w:rPr>
                <w:shd w:val="clear" w:color="auto" w:fill="F8F8F8"/>
              </w:rPr>
              <w:t>Расходы на промывку систем отопления и гидравлического испытания трубопроводов в жилом доме.</w:t>
            </w:r>
          </w:p>
          <w:p w:rsidR="005C21A0" w:rsidRPr="00C77893" w:rsidRDefault="005C21A0" w:rsidP="00AE27D8">
            <w:pPr>
              <w:jc w:val="both"/>
              <w:rPr>
                <w:shd w:val="clear" w:color="auto" w:fill="F8F8F8"/>
              </w:rPr>
            </w:pPr>
            <w:r w:rsidRPr="00C77893">
              <w:rPr>
                <w:shd w:val="clear" w:color="auto" w:fill="F8F8F8"/>
              </w:rPr>
              <w:t>Регулировка запорной арматуры в подвалах и на чердаках на системах центрального отопления, горячего водоснабжения.</w:t>
            </w:r>
          </w:p>
          <w:p w:rsidR="005C21A0" w:rsidRPr="00C77893" w:rsidRDefault="005C21A0" w:rsidP="00AE27D8">
            <w:pPr>
              <w:jc w:val="both"/>
              <w:rPr>
                <w:shd w:val="clear" w:color="auto" w:fill="F8F8F8"/>
              </w:rPr>
            </w:pPr>
            <w:r w:rsidRPr="00C77893">
              <w:rPr>
                <w:shd w:val="clear" w:color="auto" w:fill="F8F8F8"/>
              </w:rPr>
              <w:t>Устранение течи на внутридомовых трубопроводах, приборах и арматуре.</w:t>
            </w:r>
          </w:p>
          <w:p w:rsidR="005C21A0" w:rsidRPr="00C77893" w:rsidRDefault="005C21A0" w:rsidP="00AE27D8">
            <w:pPr>
              <w:jc w:val="both"/>
              <w:rPr>
                <w:shd w:val="clear" w:color="auto" w:fill="F8F8F8"/>
              </w:rPr>
            </w:pPr>
            <w:r w:rsidRPr="00C77893">
              <w:rPr>
                <w:shd w:val="clear" w:color="auto" w:fill="F8F8F8"/>
              </w:rPr>
              <w:t>Укрепление изоляции.</w:t>
            </w:r>
          </w:p>
          <w:p w:rsidR="005C21A0" w:rsidRPr="00C77893" w:rsidRDefault="005C21A0" w:rsidP="00AE27D8">
            <w:pPr>
              <w:jc w:val="both"/>
              <w:rPr>
                <w:shd w:val="clear" w:color="auto" w:fill="F8F8F8"/>
              </w:rPr>
            </w:pPr>
            <w:r w:rsidRPr="00C77893">
              <w:rPr>
                <w:shd w:val="clear" w:color="auto" w:fill="F8F8F8"/>
              </w:rPr>
              <w:t>Закрепление трубопроводов.</w:t>
            </w:r>
          </w:p>
          <w:p w:rsidR="005C21A0" w:rsidRPr="00C77893" w:rsidRDefault="005C21A0" w:rsidP="00AE27D8">
            <w:pPr>
              <w:jc w:val="both"/>
              <w:rPr>
                <w:shd w:val="clear" w:color="auto" w:fill="F8F8F8"/>
              </w:rPr>
            </w:pPr>
            <w:r w:rsidRPr="00C77893">
              <w:rPr>
                <w:shd w:val="clear" w:color="auto" w:fill="F8F8F8"/>
              </w:rPr>
              <w:t>Консервация и расконсервация систем ЦО.</w:t>
            </w:r>
          </w:p>
          <w:p w:rsidR="005C21A0" w:rsidRPr="00C77893" w:rsidRDefault="005C21A0" w:rsidP="00AE27D8">
            <w:pPr>
              <w:jc w:val="both"/>
              <w:rPr>
                <w:shd w:val="clear" w:color="auto" w:fill="F8F8F8"/>
              </w:rPr>
            </w:pPr>
            <w:r w:rsidRPr="00C77893">
              <w:rPr>
                <w:shd w:val="clear" w:color="auto" w:fill="F8F8F8"/>
              </w:rPr>
              <w:t>Очистка от грязи и ржавчины расширительного бочка и восстановление теплоизоляции.</w:t>
            </w:r>
          </w:p>
          <w:p w:rsidR="005C21A0" w:rsidRPr="00C77893" w:rsidRDefault="005C21A0" w:rsidP="00AE27D8">
            <w:pPr>
              <w:jc w:val="both"/>
            </w:pPr>
            <w:r w:rsidRPr="00C77893">
              <w:rPr>
                <w:color w:val="000000"/>
              </w:rPr>
              <w:t>Услуги по техническому обслуживанию, проверке и ремонту общедомовых приборов учета (при наличии ОДПУ).</w:t>
            </w:r>
          </w:p>
        </w:tc>
      </w:tr>
      <w:tr w:rsidR="005C21A0" w:rsidRPr="00C77893" w:rsidTr="005C21A0">
        <w:tc>
          <w:tcPr>
            <w:tcW w:w="809" w:type="dxa"/>
            <w:shd w:val="clear" w:color="auto" w:fill="auto"/>
          </w:tcPr>
          <w:p w:rsidR="005C21A0" w:rsidRPr="00C77893" w:rsidRDefault="005C21A0" w:rsidP="00AE27D8">
            <w:pPr>
              <w:jc w:val="both"/>
            </w:pPr>
            <w:r w:rsidRPr="00C77893">
              <w:t>4.2.2.</w:t>
            </w:r>
          </w:p>
        </w:tc>
        <w:tc>
          <w:tcPr>
            <w:tcW w:w="9364" w:type="dxa"/>
            <w:gridSpan w:val="2"/>
            <w:shd w:val="clear" w:color="auto" w:fill="FFFFFF"/>
          </w:tcPr>
          <w:p w:rsidR="005C21A0" w:rsidRPr="00C77893" w:rsidRDefault="005C21A0" w:rsidP="00AE27D8">
            <w:pPr>
              <w:jc w:val="both"/>
              <w:rPr>
                <w:b/>
                <w:bCs/>
                <w:bdr w:val="none" w:sz="0" w:space="0" w:color="auto" w:frame="1"/>
              </w:rPr>
            </w:pPr>
            <w:r w:rsidRPr="00C77893">
              <w:rPr>
                <w:b/>
                <w:bCs/>
                <w:bdr w:val="none" w:sz="0" w:space="0" w:color="auto" w:frame="1"/>
              </w:rPr>
              <w:t>Текущий ремонт внутридомовых систем включает в себя:</w:t>
            </w:r>
          </w:p>
          <w:p w:rsidR="005C21A0" w:rsidRPr="00C77893" w:rsidRDefault="005C21A0" w:rsidP="00AE27D8">
            <w:pPr>
              <w:jc w:val="both"/>
              <w:rPr>
                <w:shd w:val="clear" w:color="auto" w:fill="F8F8F8"/>
              </w:rPr>
            </w:pPr>
            <w:r w:rsidRPr="00C77893">
              <w:rPr>
                <w:shd w:val="clear" w:color="auto" w:fill="F8F8F8"/>
              </w:rPr>
              <w:t>Замену небольших участков общедомовых трубопроводов центрального отопления (до 6 %).</w:t>
            </w:r>
          </w:p>
          <w:p w:rsidR="005C21A0" w:rsidRPr="00C77893" w:rsidRDefault="005C21A0" w:rsidP="00AE27D8">
            <w:pPr>
              <w:jc w:val="both"/>
              <w:rPr>
                <w:shd w:val="clear" w:color="auto" w:fill="F8F8F8"/>
              </w:rPr>
            </w:pPr>
            <w:r w:rsidRPr="00C77893">
              <w:rPr>
                <w:shd w:val="clear" w:color="auto" w:fill="F8F8F8"/>
              </w:rPr>
              <w:t>Замена запорной и регулировочной арматуры.</w:t>
            </w:r>
          </w:p>
          <w:p w:rsidR="005C21A0" w:rsidRPr="00C77893" w:rsidRDefault="005C21A0" w:rsidP="00AE27D8">
            <w:pPr>
              <w:jc w:val="both"/>
              <w:rPr>
                <w:shd w:val="clear" w:color="auto" w:fill="F8F8F8"/>
              </w:rPr>
            </w:pPr>
            <w:r w:rsidRPr="00C77893">
              <w:rPr>
                <w:shd w:val="clear" w:color="auto" w:fill="F8F8F8"/>
              </w:rPr>
              <w:t>Сварочные работы.</w:t>
            </w:r>
          </w:p>
          <w:p w:rsidR="005C21A0" w:rsidRPr="00C77893" w:rsidRDefault="005C21A0" w:rsidP="00AE27D8">
            <w:pPr>
              <w:jc w:val="both"/>
              <w:rPr>
                <w:shd w:val="clear" w:color="auto" w:fill="F8F8F8"/>
              </w:rPr>
            </w:pPr>
            <w:r w:rsidRPr="00C77893">
              <w:rPr>
                <w:shd w:val="clear" w:color="auto" w:fill="F8F8F8"/>
              </w:rPr>
              <w:t>Ремонт элеваторных узлов.</w:t>
            </w:r>
          </w:p>
          <w:p w:rsidR="005C21A0" w:rsidRPr="00C77893" w:rsidRDefault="005C21A0" w:rsidP="00AE27D8">
            <w:pPr>
              <w:jc w:val="both"/>
            </w:pPr>
            <w:r w:rsidRPr="00C77893">
              <w:rPr>
                <w:shd w:val="clear" w:color="auto" w:fill="F8F8F8"/>
              </w:rPr>
              <w:t>Пробивка перекрытий при замене труб и их последующая заделка.</w:t>
            </w:r>
          </w:p>
        </w:tc>
      </w:tr>
      <w:tr w:rsidR="005C21A0" w:rsidRPr="00C77893" w:rsidTr="005C21A0">
        <w:tc>
          <w:tcPr>
            <w:tcW w:w="809" w:type="dxa"/>
            <w:shd w:val="clear" w:color="auto" w:fill="auto"/>
          </w:tcPr>
          <w:p w:rsidR="005C21A0" w:rsidRPr="00C77893" w:rsidRDefault="005C21A0" w:rsidP="00AE27D8">
            <w:pPr>
              <w:jc w:val="both"/>
            </w:pPr>
            <w:r w:rsidRPr="00C77893">
              <w:t>4.2.3.</w:t>
            </w:r>
          </w:p>
        </w:tc>
        <w:tc>
          <w:tcPr>
            <w:tcW w:w="9364" w:type="dxa"/>
            <w:gridSpan w:val="2"/>
            <w:shd w:val="clear" w:color="auto" w:fill="auto"/>
          </w:tcPr>
          <w:p w:rsidR="005C21A0" w:rsidRDefault="005C21A0" w:rsidP="00AE27D8">
            <w:pPr>
              <w:jc w:val="both"/>
            </w:pPr>
            <w:r w:rsidRPr="00C77893">
              <w:rPr>
                <w:b/>
                <w:bCs/>
              </w:rPr>
              <w:t>Работы на внутриквартирных системах </w:t>
            </w:r>
            <w:r w:rsidRPr="00C77893">
              <w:t>(по ликвидации аварий на внутриквартирных сетях), включают выполнение следующего перечня работ согласно технологическому процессу:</w:t>
            </w:r>
          </w:p>
          <w:p w:rsidR="005C21A0" w:rsidRPr="00C77893" w:rsidRDefault="005C21A0" w:rsidP="00AE27D8">
            <w:pPr>
              <w:jc w:val="both"/>
            </w:pPr>
            <w:r w:rsidRPr="00C77893">
              <w:t>- пробивка перекрытий, стен, разборка пола;</w:t>
            </w:r>
          </w:p>
          <w:p w:rsidR="005C21A0" w:rsidRPr="00C77893" w:rsidRDefault="005C21A0" w:rsidP="00AE27D8">
            <w:pPr>
              <w:jc w:val="both"/>
            </w:pPr>
            <w:r w:rsidRPr="00C77893">
              <w:t>-устранение аварийной ситуации с восстановлением подачи коммунальной услуги;</w:t>
            </w:r>
          </w:p>
          <w:p w:rsidR="005C21A0" w:rsidRPr="00C77893" w:rsidRDefault="005C21A0" w:rsidP="00AE27D8">
            <w:pPr>
              <w:jc w:val="both"/>
            </w:pPr>
            <w:r w:rsidRPr="00C77893">
              <w:t>-восстановление конструктивных элементов в рамках существующего проекта</w:t>
            </w:r>
          </w:p>
        </w:tc>
      </w:tr>
      <w:tr w:rsidR="005C21A0" w:rsidRPr="00C77893" w:rsidTr="005C21A0">
        <w:tc>
          <w:tcPr>
            <w:tcW w:w="809" w:type="dxa"/>
            <w:shd w:val="clear" w:color="auto" w:fill="auto"/>
          </w:tcPr>
          <w:p w:rsidR="005C21A0" w:rsidRPr="00C77893" w:rsidRDefault="005C21A0" w:rsidP="00AE27D8">
            <w:pPr>
              <w:jc w:val="both"/>
              <w:rPr>
                <w:b/>
                <w:i/>
              </w:rPr>
            </w:pPr>
            <w:r w:rsidRPr="00C77893">
              <w:rPr>
                <w:b/>
                <w:i/>
              </w:rPr>
              <w:t>4.3.</w:t>
            </w:r>
          </w:p>
        </w:tc>
        <w:tc>
          <w:tcPr>
            <w:tcW w:w="9364" w:type="dxa"/>
            <w:gridSpan w:val="2"/>
            <w:shd w:val="clear" w:color="auto" w:fill="auto"/>
          </w:tcPr>
          <w:p w:rsidR="005C21A0" w:rsidRPr="00C77893" w:rsidRDefault="005C21A0" w:rsidP="00AE27D8">
            <w:pPr>
              <w:jc w:val="both"/>
              <w:rPr>
                <w:b/>
                <w:i/>
              </w:rPr>
            </w:pPr>
            <w:r w:rsidRPr="00C77893">
              <w:rPr>
                <w:b/>
                <w:i/>
              </w:rPr>
              <w:t>Техническое обслуживание и текущий ремонт внутридомовых систем холодного водоснабжения и водоотведения</w:t>
            </w:r>
          </w:p>
        </w:tc>
      </w:tr>
      <w:tr w:rsidR="005C21A0" w:rsidRPr="00C77893" w:rsidTr="005C21A0">
        <w:tc>
          <w:tcPr>
            <w:tcW w:w="809" w:type="dxa"/>
            <w:shd w:val="clear" w:color="auto" w:fill="auto"/>
          </w:tcPr>
          <w:p w:rsidR="005C21A0" w:rsidRPr="00C77893" w:rsidRDefault="005C21A0" w:rsidP="00AE27D8">
            <w:pPr>
              <w:jc w:val="both"/>
            </w:pPr>
            <w:r w:rsidRPr="00C77893">
              <w:t>4.3.1.</w:t>
            </w:r>
          </w:p>
        </w:tc>
        <w:tc>
          <w:tcPr>
            <w:tcW w:w="9364" w:type="dxa"/>
            <w:gridSpan w:val="2"/>
            <w:shd w:val="clear" w:color="auto" w:fill="auto"/>
          </w:tcPr>
          <w:p w:rsidR="005C21A0" w:rsidRPr="00C77893" w:rsidRDefault="005C21A0" w:rsidP="00AE27D8">
            <w:pPr>
              <w:jc w:val="both"/>
              <w:rPr>
                <w:b/>
                <w:bCs/>
                <w:bdr w:val="none" w:sz="0" w:space="0" w:color="auto" w:frame="1"/>
              </w:rPr>
            </w:pPr>
            <w:r w:rsidRPr="00C77893">
              <w:rPr>
                <w:b/>
                <w:bCs/>
                <w:bdr w:val="none" w:sz="0" w:space="0" w:color="auto" w:frame="1"/>
              </w:rPr>
              <w:t>Техническое обслуживание внутридомовых систем включает в себя:</w:t>
            </w:r>
          </w:p>
          <w:p w:rsidR="005C21A0" w:rsidRPr="00C77893" w:rsidRDefault="005C21A0" w:rsidP="00AE27D8">
            <w:pPr>
              <w:jc w:val="both"/>
            </w:pPr>
            <w:r w:rsidRPr="00C77893">
              <w:t>Профилактический осмотр инженерных внутридомовых сетей (за исключением квартир) 2 раза в год.</w:t>
            </w:r>
          </w:p>
          <w:p w:rsidR="005C21A0" w:rsidRPr="00C77893" w:rsidRDefault="005C21A0" w:rsidP="00AE27D8">
            <w:pPr>
              <w:jc w:val="both"/>
            </w:pPr>
            <w:r w:rsidRPr="00C77893">
              <w:t>Расходы на ликвидацию аварий на внутридомовых сетях, включающие выполнение следующего перечня работ согласно технологическому процессу:</w:t>
            </w:r>
          </w:p>
          <w:p w:rsidR="005C21A0" w:rsidRPr="00C77893" w:rsidRDefault="005C21A0" w:rsidP="00AE27D8">
            <w:pPr>
              <w:jc w:val="both"/>
            </w:pPr>
            <w:r w:rsidRPr="00C77893">
              <w:t>- пробивка перекрытий, стен, разборка пола;</w:t>
            </w:r>
          </w:p>
          <w:p w:rsidR="005C21A0" w:rsidRPr="00C77893" w:rsidRDefault="005C21A0" w:rsidP="00AE27D8">
            <w:pPr>
              <w:jc w:val="both"/>
            </w:pPr>
            <w:r w:rsidRPr="00C77893">
              <w:t>- устранение аварийной ситуации;</w:t>
            </w:r>
          </w:p>
          <w:p w:rsidR="005C21A0" w:rsidRPr="00C77893" w:rsidRDefault="005C21A0" w:rsidP="00AE27D8">
            <w:pPr>
              <w:jc w:val="both"/>
            </w:pPr>
            <w:r w:rsidRPr="00C77893">
              <w:t>- восстановление конструктивных элементов в рамках существующего проекта;</w:t>
            </w:r>
          </w:p>
          <w:p w:rsidR="005C21A0" w:rsidRPr="00C77893" w:rsidRDefault="005C21A0" w:rsidP="00AE27D8">
            <w:pPr>
              <w:jc w:val="both"/>
            </w:pPr>
            <w:r w:rsidRPr="00C77893">
              <w:t xml:space="preserve">- откачка воды, </w:t>
            </w:r>
            <w:proofErr w:type="spellStart"/>
            <w:r w:rsidRPr="00C77893">
              <w:t>дезобработка</w:t>
            </w:r>
            <w:proofErr w:type="spellEnd"/>
            <w:r w:rsidRPr="00C77893">
              <w:t xml:space="preserve"> помещения после откачки канализационных стоков.</w:t>
            </w:r>
          </w:p>
          <w:p w:rsidR="005C21A0" w:rsidRPr="00C77893" w:rsidRDefault="005C21A0" w:rsidP="00AE27D8">
            <w:pPr>
              <w:jc w:val="both"/>
            </w:pPr>
            <w:r w:rsidRPr="00C77893">
              <w:t>Регулировка запорной арматур в подвалах и на чердаках на системах водопровода.</w:t>
            </w:r>
          </w:p>
          <w:p w:rsidR="005C21A0" w:rsidRPr="00C77893" w:rsidRDefault="005C21A0" w:rsidP="00AE27D8">
            <w:pPr>
              <w:jc w:val="both"/>
            </w:pPr>
            <w:r w:rsidRPr="00C77893">
              <w:t>Устранение засоров на внутридомовых водопроводных и канализационных сетях и квартирах первого этажа.</w:t>
            </w:r>
          </w:p>
          <w:p w:rsidR="005C21A0" w:rsidRPr="00C77893" w:rsidRDefault="005C21A0" w:rsidP="00AE27D8">
            <w:pPr>
              <w:jc w:val="both"/>
            </w:pPr>
            <w:r w:rsidRPr="00C77893">
              <w:t>Подчеканка раструбов и уплотнение стыков канализационных труб, установка в крышке ревизий резиновых прокладок.</w:t>
            </w:r>
          </w:p>
          <w:p w:rsidR="005C21A0" w:rsidRPr="00C77893" w:rsidRDefault="005C21A0" w:rsidP="00AE27D8">
            <w:pPr>
              <w:jc w:val="both"/>
            </w:pPr>
            <w:r w:rsidRPr="00C77893">
              <w:t>Ремонт тепловой изоляции трубопроводов до 10 % в местах возможного промерзания.</w:t>
            </w:r>
          </w:p>
          <w:p w:rsidR="005C21A0" w:rsidRPr="00C77893" w:rsidRDefault="005C21A0" w:rsidP="00AE27D8">
            <w:pPr>
              <w:jc w:val="both"/>
            </w:pPr>
            <w:r w:rsidRPr="00C77893">
              <w:rPr>
                <w:color w:val="000000"/>
              </w:rPr>
              <w:t>Услуги по техническому обслуживанию, проверке и ремонту общедомовых приборов учета (при наличии ОДПУ).</w:t>
            </w:r>
          </w:p>
        </w:tc>
      </w:tr>
      <w:tr w:rsidR="005C21A0" w:rsidRPr="00C77893" w:rsidTr="005C21A0">
        <w:tc>
          <w:tcPr>
            <w:tcW w:w="809" w:type="dxa"/>
            <w:shd w:val="clear" w:color="auto" w:fill="auto"/>
          </w:tcPr>
          <w:p w:rsidR="005C21A0" w:rsidRPr="00C77893" w:rsidRDefault="005C21A0" w:rsidP="00AE27D8">
            <w:pPr>
              <w:jc w:val="both"/>
            </w:pPr>
            <w:r w:rsidRPr="00C77893">
              <w:t>4.3.2.</w:t>
            </w:r>
          </w:p>
        </w:tc>
        <w:tc>
          <w:tcPr>
            <w:tcW w:w="9364" w:type="dxa"/>
            <w:gridSpan w:val="2"/>
            <w:shd w:val="clear" w:color="auto" w:fill="auto"/>
          </w:tcPr>
          <w:p w:rsidR="005C21A0" w:rsidRPr="00C77893" w:rsidRDefault="005C21A0" w:rsidP="00AE27D8">
            <w:pPr>
              <w:jc w:val="both"/>
              <w:rPr>
                <w:b/>
                <w:bCs/>
                <w:bdr w:val="none" w:sz="0" w:space="0" w:color="auto" w:frame="1"/>
              </w:rPr>
            </w:pPr>
            <w:r w:rsidRPr="00C77893">
              <w:rPr>
                <w:b/>
                <w:bCs/>
                <w:bdr w:val="none" w:sz="0" w:space="0" w:color="auto" w:frame="1"/>
              </w:rPr>
              <w:t>Текущий ремонт внутридомовых систем включает в себя:</w:t>
            </w:r>
          </w:p>
          <w:p w:rsidR="005C21A0" w:rsidRPr="00C77893" w:rsidRDefault="005C21A0" w:rsidP="00AE27D8">
            <w:pPr>
              <w:jc w:val="both"/>
            </w:pPr>
            <w:r w:rsidRPr="00C77893">
              <w:t>Замену отдельных общедомовых участков труб (до 7 %), находящихся в аварийном состоянии.</w:t>
            </w:r>
          </w:p>
          <w:p w:rsidR="005C21A0" w:rsidRPr="00C77893" w:rsidRDefault="005C21A0" w:rsidP="00AE27D8">
            <w:pPr>
              <w:jc w:val="both"/>
            </w:pPr>
            <w:r w:rsidRPr="00C77893">
              <w:t>Ремонт и замена запорной и регулировочной арматуры.</w:t>
            </w:r>
          </w:p>
          <w:p w:rsidR="005C21A0" w:rsidRPr="00C77893" w:rsidRDefault="005C21A0" w:rsidP="00AE27D8">
            <w:pPr>
              <w:jc w:val="both"/>
            </w:pPr>
            <w:r w:rsidRPr="00C77893">
              <w:t>Сварочные работы.</w:t>
            </w:r>
          </w:p>
          <w:p w:rsidR="005C21A0" w:rsidRPr="00C77893" w:rsidRDefault="005C21A0" w:rsidP="00AE27D8">
            <w:pPr>
              <w:jc w:val="both"/>
            </w:pPr>
            <w:r w:rsidRPr="00C77893">
              <w:t>Пробивка перекрытий при замене труб и их последующая заделка.</w:t>
            </w:r>
          </w:p>
        </w:tc>
      </w:tr>
      <w:tr w:rsidR="005C21A0" w:rsidRPr="00C77893" w:rsidTr="005C21A0">
        <w:trPr>
          <w:trHeight w:val="817"/>
        </w:trPr>
        <w:tc>
          <w:tcPr>
            <w:tcW w:w="809" w:type="dxa"/>
            <w:shd w:val="clear" w:color="auto" w:fill="auto"/>
          </w:tcPr>
          <w:p w:rsidR="005C21A0" w:rsidRPr="00C77893" w:rsidRDefault="005C21A0" w:rsidP="00AE27D8">
            <w:pPr>
              <w:jc w:val="both"/>
            </w:pPr>
            <w:r w:rsidRPr="00C77893">
              <w:t>4.3.3.</w:t>
            </w:r>
          </w:p>
        </w:tc>
        <w:tc>
          <w:tcPr>
            <w:tcW w:w="9364" w:type="dxa"/>
            <w:gridSpan w:val="2"/>
            <w:shd w:val="clear" w:color="auto" w:fill="auto"/>
          </w:tcPr>
          <w:p w:rsidR="005C21A0" w:rsidRPr="00C77893" w:rsidRDefault="005C21A0" w:rsidP="00AE27D8">
            <w:pPr>
              <w:jc w:val="both"/>
            </w:pPr>
            <w:r w:rsidRPr="00C77893">
              <w:rPr>
                <w:b/>
                <w:bCs/>
                <w:bdr w:val="none" w:sz="0" w:space="0" w:color="auto" w:frame="1"/>
              </w:rPr>
              <w:t>Работы на внутриквартирных системах</w:t>
            </w:r>
            <w:r w:rsidRPr="00C77893">
              <w:rPr>
                <w:rStyle w:val="apple-converted-space"/>
              </w:rPr>
              <w:t> </w:t>
            </w:r>
            <w:r w:rsidRPr="00C77893">
              <w:t>(по ликвидации аварий на внутриквартирных сетях), включают выполнение следующего перечня работ согласно технологическому процессу:</w:t>
            </w:r>
          </w:p>
          <w:p w:rsidR="005C21A0" w:rsidRPr="00C77893" w:rsidRDefault="005C21A0" w:rsidP="00AE27D8">
            <w:pPr>
              <w:jc w:val="both"/>
            </w:pPr>
            <w:r w:rsidRPr="00C77893">
              <w:t>- пробивка перекрытий, стен, разборка пола;</w:t>
            </w:r>
          </w:p>
          <w:p w:rsidR="005C21A0" w:rsidRPr="00C77893" w:rsidRDefault="005C21A0" w:rsidP="00AE27D8">
            <w:pPr>
              <w:jc w:val="both"/>
            </w:pPr>
            <w:r w:rsidRPr="00C77893">
              <w:t>- устранение аварийной ситуации с восстановлением подачи коммунальной услуги;</w:t>
            </w:r>
          </w:p>
          <w:p w:rsidR="005C21A0" w:rsidRPr="00C77893" w:rsidRDefault="005C21A0" w:rsidP="00AE27D8">
            <w:pPr>
              <w:jc w:val="both"/>
            </w:pPr>
            <w:r w:rsidRPr="00C77893">
              <w:t>- восстановление конструктивных элементов в рамках существующего проекта.</w:t>
            </w:r>
          </w:p>
        </w:tc>
      </w:tr>
      <w:tr w:rsidR="005C21A0" w:rsidRPr="00C77893" w:rsidTr="005C21A0">
        <w:trPr>
          <w:trHeight w:val="19"/>
        </w:trPr>
        <w:tc>
          <w:tcPr>
            <w:tcW w:w="10173" w:type="dxa"/>
            <w:gridSpan w:val="3"/>
            <w:shd w:val="clear" w:color="auto" w:fill="auto"/>
          </w:tcPr>
          <w:p w:rsidR="005C21A0" w:rsidRDefault="005C21A0" w:rsidP="00AE27D8">
            <w:pPr>
              <w:jc w:val="both"/>
              <w:rPr>
                <w:b/>
                <w:bCs/>
                <w:bdr w:val="none" w:sz="0" w:space="0" w:color="auto" w:frame="1"/>
              </w:rPr>
            </w:pPr>
            <w:r>
              <w:rPr>
                <w:b/>
                <w:bCs/>
                <w:bdr w:val="none" w:sz="0" w:space="0" w:color="auto" w:frame="1"/>
              </w:rPr>
              <w:t>Итого – 2</w:t>
            </w:r>
            <w:r w:rsidR="00527E64">
              <w:rPr>
                <w:b/>
                <w:bCs/>
                <w:bdr w:val="none" w:sz="0" w:space="0" w:color="auto" w:frame="1"/>
              </w:rPr>
              <w:t>8</w:t>
            </w:r>
            <w:r>
              <w:rPr>
                <w:b/>
                <w:bCs/>
                <w:bdr w:val="none" w:sz="0" w:space="0" w:color="auto" w:frame="1"/>
              </w:rPr>
              <w:t>,</w:t>
            </w:r>
            <w:r w:rsidR="00527E64">
              <w:rPr>
                <w:b/>
                <w:bCs/>
                <w:bdr w:val="none" w:sz="0" w:space="0" w:color="auto" w:frame="1"/>
              </w:rPr>
              <w:t>91</w:t>
            </w:r>
            <w:r w:rsidRPr="00C77893">
              <w:rPr>
                <w:b/>
                <w:bCs/>
                <w:bdr w:val="none" w:sz="0" w:space="0" w:color="auto" w:frame="1"/>
              </w:rPr>
              <w:t xml:space="preserve"> руб./м2</w:t>
            </w:r>
          </w:p>
        </w:tc>
      </w:tr>
    </w:tbl>
    <w:p w:rsidR="00162658" w:rsidRDefault="00162658" w:rsidP="00162658">
      <w:pPr>
        <w:jc w:val="right"/>
        <w:rPr>
          <w:b/>
          <w:i/>
        </w:rPr>
      </w:pPr>
    </w:p>
    <w:p w:rsidR="00162658" w:rsidRDefault="00162658" w:rsidP="00162658">
      <w:pPr>
        <w:jc w:val="right"/>
        <w:rPr>
          <w:b/>
          <w:i/>
        </w:rPr>
      </w:pPr>
    </w:p>
    <w:p w:rsidR="003B0120" w:rsidRDefault="003B0120">
      <w:pPr>
        <w:rPr>
          <w:b/>
          <w:i/>
        </w:rPr>
      </w:pPr>
      <w:r>
        <w:rPr>
          <w:b/>
          <w:i/>
        </w:rPr>
        <w:br w:type="page"/>
      </w:r>
    </w:p>
    <w:p w:rsidR="00162658" w:rsidRPr="004D2F36" w:rsidRDefault="00162658" w:rsidP="00162658">
      <w:pPr>
        <w:jc w:val="right"/>
        <w:rPr>
          <w:b/>
          <w:i/>
        </w:rPr>
      </w:pPr>
      <w:r w:rsidRPr="004D2F36">
        <w:rPr>
          <w:b/>
          <w:i/>
        </w:rPr>
        <w:t xml:space="preserve">Приложение № </w:t>
      </w:r>
      <w:r>
        <w:rPr>
          <w:b/>
          <w:i/>
        </w:rPr>
        <w:t>8</w:t>
      </w:r>
    </w:p>
    <w:p w:rsidR="00162658" w:rsidRPr="004D2F36" w:rsidRDefault="00162658" w:rsidP="00162658">
      <w:pPr>
        <w:jc w:val="right"/>
        <w:rPr>
          <w:b/>
          <w:i/>
        </w:rPr>
      </w:pPr>
      <w:r w:rsidRPr="004D2F36">
        <w:rPr>
          <w:b/>
          <w:i/>
        </w:rPr>
        <w:t>к конкурсной документации</w:t>
      </w:r>
    </w:p>
    <w:p w:rsidR="00162658" w:rsidRDefault="00162658" w:rsidP="00D933E5">
      <w:pPr>
        <w:rPr>
          <w:b/>
          <w:i/>
        </w:rPr>
      </w:pPr>
    </w:p>
    <w:p w:rsidR="00162658" w:rsidRDefault="00162658" w:rsidP="00162658">
      <w:pPr>
        <w:jc w:val="right"/>
        <w:rPr>
          <w:b/>
          <w:i/>
        </w:rPr>
      </w:pPr>
    </w:p>
    <w:p w:rsidR="00162658" w:rsidRDefault="00162658" w:rsidP="00162658">
      <w:pPr>
        <w:jc w:val="center"/>
        <w:rPr>
          <w:b/>
          <w:bCs/>
          <w:color w:val="000000"/>
        </w:rPr>
      </w:pPr>
      <w:r w:rsidRPr="001C4A04">
        <w:rPr>
          <w:b/>
          <w:bCs/>
        </w:rPr>
        <w:t>ПЕРЕЧЕНЬ</w:t>
      </w:r>
    </w:p>
    <w:p w:rsidR="00162658" w:rsidRDefault="00162658" w:rsidP="00162658">
      <w:pPr>
        <w:jc w:val="center"/>
        <w:rPr>
          <w:b/>
          <w:bCs/>
          <w:color w:val="000000"/>
        </w:rPr>
      </w:pPr>
      <w:r w:rsidRPr="001C4A04">
        <w:rPr>
          <w:b/>
          <w:bCs/>
          <w:color w:val="000000"/>
        </w:rPr>
        <w:t>дополнительных работ и услуг по содержанию и ремонту общего имущества собственников помещений в многоквартирных домах, являющихся объектом конкурса</w:t>
      </w:r>
    </w:p>
    <w:p w:rsidR="00162658" w:rsidRDefault="00162658" w:rsidP="00162658">
      <w:pPr>
        <w:jc w:val="center"/>
        <w:rPr>
          <w:b/>
          <w:bCs/>
          <w:color w:val="000000"/>
        </w:rPr>
      </w:pPr>
      <w:r>
        <w:rPr>
          <w:b/>
          <w:bCs/>
          <w:color w:val="000000"/>
        </w:rPr>
        <w:t xml:space="preserve">Лот 1, Лот 2, Лот 3, Лот 4, Лот 5, Лот 6, Лот 7, Лот 8, Лот 9, Лот 10, </w:t>
      </w:r>
    </w:p>
    <w:p w:rsidR="00162658" w:rsidRDefault="00162658" w:rsidP="00162658">
      <w:pPr>
        <w:jc w:val="center"/>
        <w:rPr>
          <w:b/>
          <w:i/>
        </w:rPr>
      </w:pPr>
      <w:r>
        <w:rPr>
          <w:b/>
          <w:bCs/>
          <w:color w:val="000000"/>
        </w:rPr>
        <w:t>Лот 11, Лот 12, Лот 13.</w:t>
      </w:r>
    </w:p>
    <w:tbl>
      <w:tblPr>
        <w:tblW w:w="10205" w:type="dxa"/>
        <w:tblInd w:w="93" w:type="dxa"/>
        <w:tblLook w:val="04A0"/>
      </w:tblPr>
      <w:tblGrid>
        <w:gridCol w:w="734"/>
        <w:gridCol w:w="5660"/>
        <w:gridCol w:w="2410"/>
        <w:gridCol w:w="1401"/>
      </w:tblGrid>
      <w:tr w:rsidR="00162658" w:rsidRPr="00B723CA" w:rsidTr="00162658">
        <w:trPr>
          <w:trHeight w:val="1785"/>
        </w:trPr>
        <w:tc>
          <w:tcPr>
            <w:tcW w:w="734" w:type="dxa"/>
            <w:tcBorders>
              <w:top w:val="single" w:sz="4" w:space="0" w:color="auto"/>
              <w:left w:val="single" w:sz="12" w:space="0" w:color="000000"/>
              <w:bottom w:val="single" w:sz="12" w:space="0" w:color="000000"/>
              <w:right w:val="single" w:sz="12" w:space="0" w:color="000000"/>
            </w:tcBorders>
            <w:shd w:val="clear" w:color="auto" w:fill="auto"/>
            <w:vAlign w:val="center"/>
            <w:hideMark/>
          </w:tcPr>
          <w:p w:rsidR="00162658" w:rsidRPr="00DA08BF" w:rsidRDefault="00162658" w:rsidP="00162658">
            <w:pPr>
              <w:jc w:val="center"/>
              <w:rPr>
                <w:b/>
                <w:bCs/>
              </w:rPr>
            </w:pPr>
            <w:r w:rsidRPr="00DA08BF">
              <w:rPr>
                <w:b/>
                <w:bCs/>
              </w:rPr>
              <w:t>№</w:t>
            </w:r>
            <w:proofErr w:type="spellStart"/>
            <w:r w:rsidRPr="00DA08BF">
              <w:rPr>
                <w:b/>
                <w:bCs/>
              </w:rPr>
              <w:t>пп</w:t>
            </w:r>
            <w:proofErr w:type="spellEnd"/>
          </w:p>
        </w:tc>
        <w:tc>
          <w:tcPr>
            <w:tcW w:w="5660" w:type="dxa"/>
            <w:tcBorders>
              <w:top w:val="single" w:sz="4" w:space="0" w:color="auto"/>
              <w:left w:val="nil"/>
              <w:bottom w:val="single" w:sz="12" w:space="0" w:color="000000"/>
              <w:right w:val="single" w:sz="12" w:space="0" w:color="000000"/>
            </w:tcBorders>
            <w:shd w:val="clear" w:color="auto" w:fill="auto"/>
            <w:vAlign w:val="center"/>
            <w:hideMark/>
          </w:tcPr>
          <w:p w:rsidR="00162658" w:rsidRPr="00DA08BF" w:rsidRDefault="00162658" w:rsidP="00162658">
            <w:pPr>
              <w:jc w:val="center"/>
              <w:rPr>
                <w:b/>
                <w:bCs/>
              </w:rPr>
            </w:pPr>
            <w:r w:rsidRPr="00DA08BF">
              <w:rPr>
                <w:b/>
                <w:bCs/>
              </w:rPr>
              <w:t>Наименование работ и услуг</w:t>
            </w:r>
          </w:p>
        </w:tc>
        <w:tc>
          <w:tcPr>
            <w:tcW w:w="2410" w:type="dxa"/>
            <w:tcBorders>
              <w:top w:val="single" w:sz="4" w:space="0" w:color="auto"/>
              <w:left w:val="nil"/>
              <w:bottom w:val="single" w:sz="12" w:space="0" w:color="000000"/>
              <w:right w:val="single" w:sz="12" w:space="0" w:color="000000"/>
            </w:tcBorders>
            <w:shd w:val="clear" w:color="auto" w:fill="auto"/>
            <w:vAlign w:val="center"/>
            <w:hideMark/>
          </w:tcPr>
          <w:p w:rsidR="00162658" w:rsidRPr="00DA08BF" w:rsidRDefault="00162658" w:rsidP="00162658">
            <w:pPr>
              <w:jc w:val="center"/>
              <w:rPr>
                <w:b/>
                <w:bCs/>
              </w:rPr>
            </w:pPr>
            <w:r w:rsidRPr="00DA08BF">
              <w:rPr>
                <w:b/>
                <w:bCs/>
              </w:rPr>
              <w:t>Периодичность выполнения работ и оказания услуг</w:t>
            </w:r>
          </w:p>
        </w:tc>
        <w:tc>
          <w:tcPr>
            <w:tcW w:w="1401" w:type="dxa"/>
            <w:tcBorders>
              <w:top w:val="single" w:sz="4" w:space="0" w:color="auto"/>
              <w:left w:val="nil"/>
              <w:bottom w:val="single" w:sz="12" w:space="0" w:color="000000"/>
              <w:right w:val="single" w:sz="12" w:space="0" w:color="auto"/>
            </w:tcBorders>
            <w:shd w:val="clear" w:color="auto" w:fill="auto"/>
            <w:vAlign w:val="center"/>
            <w:hideMark/>
          </w:tcPr>
          <w:p w:rsidR="00162658" w:rsidRPr="00DA08BF" w:rsidRDefault="00162658" w:rsidP="00162658">
            <w:pPr>
              <w:jc w:val="center"/>
              <w:rPr>
                <w:b/>
                <w:bCs/>
              </w:rPr>
            </w:pPr>
            <w:r w:rsidRPr="00DA08BF">
              <w:rPr>
                <w:b/>
                <w:bCs/>
              </w:rPr>
              <w:t>Стоимость на 1 кв. м. общей площади (руб. в месяц)</w:t>
            </w:r>
          </w:p>
        </w:tc>
      </w:tr>
      <w:tr w:rsidR="00162658" w:rsidRPr="00B723CA" w:rsidTr="00162658">
        <w:trPr>
          <w:trHeight w:val="129"/>
        </w:trPr>
        <w:tc>
          <w:tcPr>
            <w:tcW w:w="734" w:type="dxa"/>
            <w:tcBorders>
              <w:top w:val="single" w:sz="4" w:space="0" w:color="auto"/>
              <w:left w:val="single" w:sz="12" w:space="0" w:color="000000"/>
              <w:bottom w:val="single" w:sz="4" w:space="0" w:color="auto"/>
              <w:right w:val="single" w:sz="4" w:space="0" w:color="000000"/>
            </w:tcBorders>
            <w:shd w:val="clear" w:color="auto" w:fill="auto"/>
            <w:vAlign w:val="center"/>
            <w:hideMark/>
          </w:tcPr>
          <w:p w:rsidR="00162658" w:rsidRPr="00DA08BF" w:rsidRDefault="00162658" w:rsidP="00162658">
            <w:pPr>
              <w:jc w:val="center"/>
              <w:rPr>
                <w:color w:val="000000"/>
              </w:rPr>
            </w:pPr>
            <w:r>
              <w:rPr>
                <w:color w:val="000000"/>
              </w:rPr>
              <w:t>1</w:t>
            </w:r>
          </w:p>
        </w:tc>
        <w:tc>
          <w:tcPr>
            <w:tcW w:w="5660" w:type="dxa"/>
            <w:tcBorders>
              <w:top w:val="single" w:sz="4" w:space="0" w:color="auto"/>
              <w:left w:val="nil"/>
              <w:bottom w:val="single" w:sz="4" w:space="0" w:color="auto"/>
              <w:right w:val="single" w:sz="4" w:space="0" w:color="000000"/>
            </w:tcBorders>
            <w:shd w:val="clear" w:color="auto" w:fill="auto"/>
            <w:vAlign w:val="center"/>
            <w:hideMark/>
          </w:tcPr>
          <w:p w:rsidR="00162658" w:rsidRDefault="00162658" w:rsidP="00162658">
            <w:pPr>
              <w:rPr>
                <w:color w:val="000000"/>
              </w:rPr>
            </w:pPr>
            <w:r>
              <w:rPr>
                <w:color w:val="000000"/>
              </w:rPr>
              <w:t>Установка датчиков движения в местах общего пользования</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162658" w:rsidRPr="00DA08BF" w:rsidRDefault="00162658" w:rsidP="00162658">
            <w:pPr>
              <w:rPr>
                <w:color w:val="000000"/>
              </w:rPr>
            </w:pPr>
            <w:r>
              <w:rPr>
                <w:color w:val="000000"/>
              </w:rPr>
              <w:t>Однократно в течение 1 года</w:t>
            </w:r>
          </w:p>
        </w:tc>
        <w:tc>
          <w:tcPr>
            <w:tcW w:w="1401" w:type="dxa"/>
            <w:tcBorders>
              <w:top w:val="single" w:sz="4" w:space="0" w:color="auto"/>
              <w:left w:val="nil"/>
              <w:bottom w:val="single" w:sz="4" w:space="0" w:color="auto"/>
              <w:right w:val="single" w:sz="12" w:space="0" w:color="auto"/>
            </w:tcBorders>
            <w:shd w:val="clear" w:color="auto" w:fill="auto"/>
            <w:vAlign w:val="center"/>
            <w:hideMark/>
          </w:tcPr>
          <w:p w:rsidR="00162658" w:rsidRPr="00DA08BF" w:rsidRDefault="00162658" w:rsidP="00162658">
            <w:pPr>
              <w:jc w:val="right"/>
              <w:rPr>
                <w:color w:val="000000"/>
              </w:rPr>
            </w:pPr>
            <w:r>
              <w:rPr>
                <w:color w:val="000000"/>
              </w:rPr>
              <w:t>1,72</w:t>
            </w:r>
          </w:p>
        </w:tc>
      </w:tr>
      <w:tr w:rsidR="00162658" w:rsidRPr="00B723CA" w:rsidTr="00162658">
        <w:trPr>
          <w:trHeight w:val="151"/>
        </w:trPr>
        <w:tc>
          <w:tcPr>
            <w:tcW w:w="734" w:type="dxa"/>
            <w:tcBorders>
              <w:top w:val="single" w:sz="4" w:space="0" w:color="auto"/>
              <w:left w:val="single" w:sz="12" w:space="0" w:color="000000"/>
              <w:bottom w:val="single" w:sz="4" w:space="0" w:color="auto"/>
              <w:right w:val="single" w:sz="4" w:space="0" w:color="000000"/>
            </w:tcBorders>
            <w:shd w:val="clear" w:color="auto" w:fill="auto"/>
            <w:vAlign w:val="center"/>
            <w:hideMark/>
          </w:tcPr>
          <w:p w:rsidR="00162658" w:rsidRPr="00DA08BF" w:rsidRDefault="00162658" w:rsidP="00162658">
            <w:pPr>
              <w:jc w:val="center"/>
              <w:rPr>
                <w:color w:val="000000"/>
              </w:rPr>
            </w:pPr>
            <w:r>
              <w:rPr>
                <w:color w:val="000000"/>
              </w:rPr>
              <w:t>2</w:t>
            </w:r>
          </w:p>
        </w:tc>
        <w:tc>
          <w:tcPr>
            <w:tcW w:w="5660" w:type="dxa"/>
            <w:tcBorders>
              <w:top w:val="single" w:sz="4" w:space="0" w:color="auto"/>
              <w:left w:val="nil"/>
              <w:bottom w:val="single" w:sz="4" w:space="0" w:color="auto"/>
              <w:right w:val="single" w:sz="4" w:space="0" w:color="000000"/>
            </w:tcBorders>
            <w:shd w:val="clear" w:color="auto" w:fill="auto"/>
            <w:vAlign w:val="center"/>
            <w:hideMark/>
          </w:tcPr>
          <w:p w:rsidR="00162658" w:rsidRDefault="00162658" w:rsidP="00162658">
            <w:pPr>
              <w:rPr>
                <w:color w:val="000000"/>
              </w:rPr>
            </w:pPr>
            <w:r>
              <w:rPr>
                <w:color w:val="000000"/>
              </w:rPr>
              <w:t>Озеленение придомовой территории (завоз земли, оформление клумб)</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162658" w:rsidRPr="00DA08BF" w:rsidRDefault="00162658" w:rsidP="00162658">
            <w:pPr>
              <w:rPr>
                <w:color w:val="000000"/>
              </w:rPr>
            </w:pPr>
            <w:r>
              <w:rPr>
                <w:color w:val="000000"/>
              </w:rPr>
              <w:t>В летний период</w:t>
            </w:r>
          </w:p>
        </w:tc>
        <w:tc>
          <w:tcPr>
            <w:tcW w:w="1401" w:type="dxa"/>
            <w:tcBorders>
              <w:top w:val="single" w:sz="4" w:space="0" w:color="auto"/>
              <w:left w:val="nil"/>
              <w:bottom w:val="single" w:sz="4" w:space="0" w:color="auto"/>
              <w:right w:val="single" w:sz="12" w:space="0" w:color="auto"/>
            </w:tcBorders>
            <w:shd w:val="clear" w:color="auto" w:fill="auto"/>
            <w:vAlign w:val="center"/>
            <w:hideMark/>
          </w:tcPr>
          <w:p w:rsidR="00162658" w:rsidRPr="00DA08BF" w:rsidRDefault="00162658" w:rsidP="00162658">
            <w:pPr>
              <w:jc w:val="right"/>
              <w:rPr>
                <w:color w:val="000000"/>
              </w:rPr>
            </w:pPr>
            <w:r>
              <w:rPr>
                <w:color w:val="000000"/>
              </w:rPr>
              <w:t>0,54</w:t>
            </w:r>
          </w:p>
        </w:tc>
      </w:tr>
      <w:tr w:rsidR="00162658" w:rsidRPr="00B723CA" w:rsidTr="00162658">
        <w:trPr>
          <w:trHeight w:val="418"/>
        </w:trPr>
        <w:tc>
          <w:tcPr>
            <w:tcW w:w="734"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162658" w:rsidRPr="00DA08BF" w:rsidRDefault="00162658" w:rsidP="00162658">
            <w:pPr>
              <w:rPr>
                <w:b/>
                <w:bCs/>
                <w:color w:val="000000"/>
              </w:rPr>
            </w:pPr>
            <w:r w:rsidRPr="00DA08BF">
              <w:rPr>
                <w:b/>
                <w:bCs/>
                <w:color w:val="000000"/>
              </w:rPr>
              <w:t> </w:t>
            </w:r>
          </w:p>
        </w:tc>
        <w:tc>
          <w:tcPr>
            <w:tcW w:w="5660" w:type="dxa"/>
            <w:tcBorders>
              <w:top w:val="single" w:sz="12" w:space="0" w:color="000000"/>
              <w:left w:val="nil"/>
              <w:bottom w:val="single" w:sz="12" w:space="0" w:color="000000"/>
              <w:right w:val="single" w:sz="4" w:space="0" w:color="000000"/>
            </w:tcBorders>
            <w:shd w:val="clear" w:color="auto" w:fill="auto"/>
            <w:vAlign w:val="center"/>
            <w:hideMark/>
          </w:tcPr>
          <w:p w:rsidR="00162658" w:rsidRPr="00DA08BF" w:rsidRDefault="00162658" w:rsidP="00162658">
            <w:pPr>
              <w:rPr>
                <w:b/>
                <w:bCs/>
                <w:color w:val="000000"/>
              </w:rPr>
            </w:pPr>
            <w:r w:rsidRPr="00DA08BF">
              <w:rPr>
                <w:b/>
                <w:bCs/>
                <w:color w:val="000000"/>
              </w:rPr>
              <w:t>ИТОГО:</w:t>
            </w:r>
          </w:p>
        </w:tc>
        <w:tc>
          <w:tcPr>
            <w:tcW w:w="2410" w:type="dxa"/>
            <w:tcBorders>
              <w:top w:val="single" w:sz="12" w:space="0" w:color="000000"/>
              <w:left w:val="nil"/>
              <w:bottom w:val="single" w:sz="12" w:space="0" w:color="000000"/>
              <w:right w:val="single" w:sz="4" w:space="0" w:color="000000"/>
            </w:tcBorders>
            <w:shd w:val="clear" w:color="auto" w:fill="auto"/>
            <w:vAlign w:val="center"/>
            <w:hideMark/>
          </w:tcPr>
          <w:p w:rsidR="00162658" w:rsidRPr="00DA08BF" w:rsidRDefault="00162658" w:rsidP="00162658">
            <w:pPr>
              <w:rPr>
                <w:b/>
                <w:bCs/>
                <w:color w:val="000000"/>
              </w:rPr>
            </w:pPr>
            <w:r w:rsidRPr="00DA08BF">
              <w:rPr>
                <w:b/>
                <w:bCs/>
                <w:color w:val="000000"/>
              </w:rPr>
              <w:t> </w:t>
            </w:r>
          </w:p>
        </w:tc>
        <w:tc>
          <w:tcPr>
            <w:tcW w:w="1401" w:type="dxa"/>
            <w:tcBorders>
              <w:top w:val="single" w:sz="12" w:space="0" w:color="000000"/>
              <w:left w:val="single" w:sz="12" w:space="0" w:color="000000"/>
              <w:bottom w:val="single" w:sz="12" w:space="0" w:color="auto"/>
              <w:right w:val="single" w:sz="12" w:space="0" w:color="auto"/>
            </w:tcBorders>
            <w:shd w:val="clear" w:color="auto" w:fill="auto"/>
            <w:vAlign w:val="center"/>
            <w:hideMark/>
          </w:tcPr>
          <w:p w:rsidR="00162658" w:rsidRPr="00DA08BF" w:rsidRDefault="00162658" w:rsidP="00162658">
            <w:pPr>
              <w:jc w:val="right"/>
              <w:rPr>
                <w:b/>
                <w:bCs/>
                <w:color w:val="000000"/>
              </w:rPr>
            </w:pPr>
            <w:r>
              <w:rPr>
                <w:b/>
                <w:bCs/>
                <w:color w:val="000000"/>
              </w:rPr>
              <w:t>2,26</w:t>
            </w:r>
          </w:p>
        </w:tc>
      </w:tr>
    </w:tbl>
    <w:p w:rsidR="00162658" w:rsidRDefault="00162658" w:rsidP="00D933E5">
      <w:pPr>
        <w:rPr>
          <w:b/>
          <w:i/>
        </w:rPr>
      </w:pPr>
    </w:p>
    <w:p w:rsidR="00162658" w:rsidRDefault="00162658" w:rsidP="00D933E5">
      <w:pPr>
        <w:rPr>
          <w:b/>
          <w:i/>
        </w:rPr>
      </w:pPr>
      <w:bookmarkStart w:id="4" w:name="_GoBack"/>
      <w:bookmarkEnd w:id="4"/>
    </w:p>
    <w:sectPr w:rsidR="00162658" w:rsidSect="009A2C1B">
      <w:footerReference w:type="even" r:id="rId51"/>
      <w:footerReference w:type="default" r:id="rId52"/>
      <w:pgSz w:w="11906" w:h="16838"/>
      <w:pgMar w:top="709"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F3" w:rsidRDefault="00F123F3">
      <w:r>
        <w:separator/>
      </w:r>
    </w:p>
  </w:endnote>
  <w:endnote w:type="continuationSeparator" w:id="1">
    <w:p w:rsidR="00F123F3" w:rsidRDefault="00F12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F3" w:rsidRDefault="003F70DA" w:rsidP="00DC6DC7">
    <w:pPr>
      <w:pStyle w:val="a8"/>
      <w:framePr w:wrap="around" w:vAnchor="text" w:hAnchor="margin" w:xAlign="center" w:y="1"/>
      <w:rPr>
        <w:rStyle w:val="a7"/>
      </w:rPr>
    </w:pPr>
    <w:r>
      <w:rPr>
        <w:rStyle w:val="a7"/>
      </w:rPr>
      <w:fldChar w:fldCharType="begin"/>
    </w:r>
    <w:r w:rsidR="00F123F3">
      <w:rPr>
        <w:rStyle w:val="a7"/>
      </w:rPr>
      <w:instrText xml:space="preserve">PAGE  </w:instrText>
    </w:r>
    <w:r>
      <w:rPr>
        <w:rStyle w:val="a7"/>
      </w:rPr>
      <w:fldChar w:fldCharType="separate"/>
    </w:r>
    <w:r w:rsidR="00F123F3">
      <w:rPr>
        <w:rStyle w:val="a7"/>
        <w:noProof/>
      </w:rPr>
      <w:t>2</w:t>
    </w:r>
    <w:r>
      <w:rPr>
        <w:rStyle w:val="a7"/>
      </w:rPr>
      <w:fldChar w:fldCharType="end"/>
    </w:r>
  </w:p>
  <w:p w:rsidR="00F123F3" w:rsidRDefault="00F123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F3" w:rsidRDefault="003F70DA" w:rsidP="00DC6DC7">
    <w:pPr>
      <w:pStyle w:val="a8"/>
      <w:framePr w:wrap="around" w:vAnchor="text" w:hAnchor="margin" w:xAlign="center" w:y="1"/>
      <w:rPr>
        <w:rStyle w:val="a7"/>
      </w:rPr>
    </w:pPr>
    <w:r>
      <w:rPr>
        <w:rStyle w:val="a7"/>
      </w:rPr>
      <w:fldChar w:fldCharType="begin"/>
    </w:r>
    <w:r w:rsidR="00F123F3">
      <w:rPr>
        <w:rStyle w:val="a7"/>
      </w:rPr>
      <w:instrText xml:space="preserve">PAGE  </w:instrText>
    </w:r>
    <w:r>
      <w:rPr>
        <w:rStyle w:val="a7"/>
      </w:rPr>
      <w:fldChar w:fldCharType="separate"/>
    </w:r>
    <w:r w:rsidR="006433F9">
      <w:rPr>
        <w:rStyle w:val="a7"/>
        <w:noProof/>
      </w:rPr>
      <w:t>3</w:t>
    </w:r>
    <w:r>
      <w:rPr>
        <w:rStyle w:val="a7"/>
      </w:rPr>
      <w:fldChar w:fldCharType="end"/>
    </w:r>
  </w:p>
  <w:p w:rsidR="00F123F3" w:rsidRDefault="00F123F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F3" w:rsidRDefault="003F70DA" w:rsidP="00E54E79">
    <w:pPr>
      <w:pStyle w:val="a8"/>
      <w:framePr w:wrap="around" w:vAnchor="text" w:hAnchor="margin" w:xAlign="right" w:y="1"/>
      <w:rPr>
        <w:rStyle w:val="a7"/>
      </w:rPr>
    </w:pPr>
    <w:r>
      <w:rPr>
        <w:rStyle w:val="a7"/>
      </w:rPr>
      <w:fldChar w:fldCharType="begin"/>
    </w:r>
    <w:r w:rsidR="00F123F3">
      <w:rPr>
        <w:rStyle w:val="a7"/>
      </w:rPr>
      <w:instrText xml:space="preserve">PAGE  </w:instrText>
    </w:r>
    <w:r>
      <w:rPr>
        <w:rStyle w:val="a7"/>
      </w:rPr>
      <w:fldChar w:fldCharType="end"/>
    </w:r>
  </w:p>
  <w:p w:rsidR="00F123F3" w:rsidRDefault="00F123F3">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F3" w:rsidRDefault="003F70DA" w:rsidP="00507823">
    <w:pPr>
      <w:pStyle w:val="a8"/>
      <w:framePr w:wrap="around" w:vAnchor="text" w:hAnchor="margin" w:xAlign="right" w:y="1"/>
      <w:rPr>
        <w:rStyle w:val="a7"/>
      </w:rPr>
    </w:pPr>
    <w:r>
      <w:rPr>
        <w:rStyle w:val="a7"/>
      </w:rPr>
      <w:fldChar w:fldCharType="begin"/>
    </w:r>
    <w:r w:rsidR="00F123F3">
      <w:rPr>
        <w:rStyle w:val="a7"/>
      </w:rPr>
      <w:instrText xml:space="preserve">PAGE  </w:instrText>
    </w:r>
    <w:r>
      <w:rPr>
        <w:rStyle w:val="a7"/>
      </w:rPr>
      <w:fldChar w:fldCharType="separate"/>
    </w:r>
    <w:r w:rsidR="006433F9">
      <w:rPr>
        <w:rStyle w:val="a7"/>
        <w:noProof/>
      </w:rPr>
      <w:t>45</w:t>
    </w:r>
    <w:r>
      <w:rPr>
        <w:rStyle w:val="a7"/>
      </w:rPr>
      <w:fldChar w:fldCharType="end"/>
    </w:r>
  </w:p>
  <w:p w:rsidR="00F123F3" w:rsidRDefault="00F123F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F3" w:rsidRDefault="00F123F3">
      <w:r>
        <w:separator/>
      </w:r>
    </w:p>
  </w:footnote>
  <w:footnote w:type="continuationSeparator" w:id="1">
    <w:p w:rsidR="00F123F3" w:rsidRDefault="00F12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5BC"/>
    <w:multiLevelType w:val="hybridMultilevel"/>
    <w:tmpl w:val="12328402"/>
    <w:lvl w:ilvl="0" w:tplc="06D2227A">
      <w:start w:val="3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8804D2A"/>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27F3B5F"/>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99E008C"/>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A2D5EBF"/>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D4A4FA7"/>
    <w:multiLevelType w:val="hybridMultilevel"/>
    <w:tmpl w:val="4AAC1B1C"/>
    <w:lvl w:ilvl="0" w:tplc="7A8857CA">
      <w:start w:val="1"/>
      <w:numFmt w:val="decimal"/>
      <w:lvlText w:val="%1."/>
      <w:lvlJc w:val="left"/>
      <w:pPr>
        <w:tabs>
          <w:tab w:val="num" w:pos="927"/>
        </w:tabs>
        <w:ind w:left="927" w:hanging="360"/>
      </w:pPr>
      <w:rPr>
        <w:rFonts w:hint="default"/>
        <w:i w:val="0"/>
        <w:iCs w:val="0"/>
        <w:sz w:val="24"/>
        <w:szCs w:val="24"/>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1D504AFA"/>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nsid w:val="1FCB5C9B"/>
    <w:multiLevelType w:val="hybridMultilevel"/>
    <w:tmpl w:val="EE58476A"/>
    <w:lvl w:ilvl="0" w:tplc="27A08418">
      <w:start w:val="1"/>
      <w:numFmt w:val="bullet"/>
      <w:lvlText w:val="-"/>
      <w:lvlJc w:val="left"/>
      <w:pPr>
        <w:ind w:left="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D88340">
      <w:start w:val="1"/>
      <w:numFmt w:val="bullet"/>
      <w:lvlText w:val="o"/>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D0A41E">
      <w:start w:val="1"/>
      <w:numFmt w:val="bullet"/>
      <w:lvlText w:val="▪"/>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20538">
      <w:start w:val="1"/>
      <w:numFmt w:val="bullet"/>
      <w:lvlText w:val="•"/>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2EC58A">
      <w:start w:val="1"/>
      <w:numFmt w:val="bullet"/>
      <w:lvlText w:val="o"/>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BE9C48">
      <w:start w:val="1"/>
      <w:numFmt w:val="bullet"/>
      <w:lvlText w:val="▪"/>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D46E1A">
      <w:start w:val="1"/>
      <w:numFmt w:val="bullet"/>
      <w:lvlText w:val="•"/>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A24400">
      <w:start w:val="1"/>
      <w:numFmt w:val="bullet"/>
      <w:lvlText w:val="o"/>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D64A58">
      <w:start w:val="1"/>
      <w:numFmt w:val="bullet"/>
      <w:lvlText w:val="▪"/>
      <w:lvlJc w:val="left"/>
      <w:pPr>
        <w:ind w:left="6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5310565"/>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B2866CC"/>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2F687560"/>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9E841D8"/>
    <w:multiLevelType w:val="hybridMultilevel"/>
    <w:tmpl w:val="A5EE4FE8"/>
    <w:lvl w:ilvl="0" w:tplc="3C3E92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DF0721"/>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4C743650"/>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51847522"/>
    <w:multiLevelType w:val="hybridMultilevel"/>
    <w:tmpl w:val="52CCBD40"/>
    <w:lvl w:ilvl="0" w:tplc="1CEA93FA">
      <w:start w:val="6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273E06"/>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6014393F"/>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8AF5CFA"/>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6F085993"/>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72074294"/>
    <w:multiLevelType w:val="hybridMultilevel"/>
    <w:tmpl w:val="BFF4A9C4"/>
    <w:lvl w:ilvl="0" w:tplc="966C5394">
      <w:start w:val="9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6445B0D"/>
    <w:multiLevelType w:val="hybridMultilevel"/>
    <w:tmpl w:val="A4A61DFA"/>
    <w:lvl w:ilvl="0" w:tplc="39AE5B5E">
      <w:start w:val="2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A9631EA"/>
    <w:multiLevelType w:val="hybridMultilevel"/>
    <w:tmpl w:val="4AAC1B1C"/>
    <w:lvl w:ilvl="0" w:tplc="7A8857CA">
      <w:start w:val="1"/>
      <w:numFmt w:val="decimal"/>
      <w:lvlText w:val="%1."/>
      <w:lvlJc w:val="left"/>
      <w:pPr>
        <w:tabs>
          <w:tab w:val="num" w:pos="360"/>
        </w:tabs>
        <w:ind w:left="360" w:hanging="360"/>
      </w:pPr>
      <w:rPr>
        <w:rFonts w:hint="default"/>
        <w:i w:val="0"/>
        <w:iCs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E695147"/>
    <w:multiLevelType w:val="hybridMultilevel"/>
    <w:tmpl w:val="4AAC1B1C"/>
    <w:lvl w:ilvl="0" w:tplc="7A8857CA">
      <w:start w:val="1"/>
      <w:numFmt w:val="decimal"/>
      <w:lvlText w:val="%1."/>
      <w:lvlJc w:val="left"/>
      <w:pPr>
        <w:tabs>
          <w:tab w:val="num" w:pos="927"/>
        </w:tabs>
        <w:ind w:left="927" w:hanging="360"/>
      </w:pPr>
      <w:rPr>
        <w:rFonts w:hint="default"/>
        <w:i w:val="0"/>
        <w:iCs w:val="0"/>
        <w:sz w:val="24"/>
        <w:szCs w:val="24"/>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20"/>
  </w:num>
  <w:num w:numId="2">
    <w:abstractNumId w:val="9"/>
  </w:num>
  <w:num w:numId="3">
    <w:abstractNumId w:val="0"/>
  </w:num>
  <w:num w:numId="4">
    <w:abstractNumId w:val="12"/>
  </w:num>
  <w:num w:numId="5">
    <w:abstractNumId w:val="21"/>
  </w:num>
  <w:num w:numId="6">
    <w:abstractNumId w:val="15"/>
  </w:num>
  <w:num w:numId="7">
    <w:abstractNumId w:val="16"/>
  </w:num>
  <w:num w:numId="8">
    <w:abstractNumId w:val="7"/>
  </w:num>
  <w:num w:numId="9">
    <w:abstractNumId w:val="13"/>
  </w:num>
  <w:num w:numId="10">
    <w:abstractNumId w:val="10"/>
  </w:num>
  <w:num w:numId="11">
    <w:abstractNumId w:val="19"/>
  </w:num>
  <w:num w:numId="12">
    <w:abstractNumId w:val="11"/>
  </w:num>
  <w:num w:numId="13">
    <w:abstractNumId w:val="18"/>
  </w:num>
  <w:num w:numId="14">
    <w:abstractNumId w:val="4"/>
  </w:num>
  <w:num w:numId="15">
    <w:abstractNumId w:val="3"/>
  </w:num>
  <w:num w:numId="16">
    <w:abstractNumId w:val="8"/>
  </w:num>
  <w:num w:numId="17">
    <w:abstractNumId w:val="17"/>
  </w:num>
  <w:num w:numId="18">
    <w:abstractNumId w:val="14"/>
  </w:num>
  <w:num w:numId="19">
    <w:abstractNumId w:val="23"/>
  </w:num>
  <w:num w:numId="20">
    <w:abstractNumId w:val="6"/>
  </w:num>
  <w:num w:numId="21">
    <w:abstractNumId w:val="22"/>
  </w:num>
  <w:num w:numId="22">
    <w:abstractNumId w:val="1"/>
  </w:num>
  <w:num w:numId="23">
    <w:abstractNumId w:val="2"/>
  </w:num>
  <w:num w:numId="24">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footnotePr>
    <w:footnote w:id="0"/>
    <w:footnote w:id="1"/>
  </w:footnotePr>
  <w:endnotePr>
    <w:endnote w:id="0"/>
    <w:endnote w:id="1"/>
  </w:endnotePr>
  <w:compat/>
  <w:rsids>
    <w:rsidRoot w:val="00BA1063"/>
    <w:rsid w:val="00000E9D"/>
    <w:rsid w:val="00000F6A"/>
    <w:rsid w:val="0000160D"/>
    <w:rsid w:val="00001F16"/>
    <w:rsid w:val="00002775"/>
    <w:rsid w:val="000108A8"/>
    <w:rsid w:val="00010A7D"/>
    <w:rsid w:val="00010E9D"/>
    <w:rsid w:val="00011B26"/>
    <w:rsid w:val="00011E46"/>
    <w:rsid w:val="000146BD"/>
    <w:rsid w:val="0001492B"/>
    <w:rsid w:val="00016546"/>
    <w:rsid w:val="00017685"/>
    <w:rsid w:val="0002011E"/>
    <w:rsid w:val="00020BBD"/>
    <w:rsid w:val="00024EC5"/>
    <w:rsid w:val="000271C4"/>
    <w:rsid w:val="0002772D"/>
    <w:rsid w:val="00027D9A"/>
    <w:rsid w:val="00030650"/>
    <w:rsid w:val="00031C13"/>
    <w:rsid w:val="00033515"/>
    <w:rsid w:val="0003383B"/>
    <w:rsid w:val="00033F9D"/>
    <w:rsid w:val="0003418F"/>
    <w:rsid w:val="000342D6"/>
    <w:rsid w:val="00035A5C"/>
    <w:rsid w:val="00035DD3"/>
    <w:rsid w:val="00041E64"/>
    <w:rsid w:val="0004221E"/>
    <w:rsid w:val="00043FA7"/>
    <w:rsid w:val="0004555B"/>
    <w:rsid w:val="00046923"/>
    <w:rsid w:val="000526BF"/>
    <w:rsid w:val="00054AA3"/>
    <w:rsid w:val="00055487"/>
    <w:rsid w:val="000563E8"/>
    <w:rsid w:val="00057A12"/>
    <w:rsid w:val="00057D6E"/>
    <w:rsid w:val="0006111B"/>
    <w:rsid w:val="00061179"/>
    <w:rsid w:val="00062F9D"/>
    <w:rsid w:val="00065AC4"/>
    <w:rsid w:val="00065D41"/>
    <w:rsid w:val="00066A19"/>
    <w:rsid w:val="00067203"/>
    <w:rsid w:val="00071A15"/>
    <w:rsid w:val="0007288E"/>
    <w:rsid w:val="000736F4"/>
    <w:rsid w:val="0007405E"/>
    <w:rsid w:val="0008216D"/>
    <w:rsid w:val="000852C5"/>
    <w:rsid w:val="0008590D"/>
    <w:rsid w:val="00085C21"/>
    <w:rsid w:val="0008797D"/>
    <w:rsid w:val="0009246D"/>
    <w:rsid w:val="000949F7"/>
    <w:rsid w:val="000955CC"/>
    <w:rsid w:val="00096C6D"/>
    <w:rsid w:val="000A066D"/>
    <w:rsid w:val="000A0680"/>
    <w:rsid w:val="000A1EF6"/>
    <w:rsid w:val="000A2465"/>
    <w:rsid w:val="000A48F5"/>
    <w:rsid w:val="000A5569"/>
    <w:rsid w:val="000A581B"/>
    <w:rsid w:val="000A66F7"/>
    <w:rsid w:val="000A6C4D"/>
    <w:rsid w:val="000A6DFD"/>
    <w:rsid w:val="000A748E"/>
    <w:rsid w:val="000B20E8"/>
    <w:rsid w:val="000B40C0"/>
    <w:rsid w:val="000B46AD"/>
    <w:rsid w:val="000B483B"/>
    <w:rsid w:val="000B4A75"/>
    <w:rsid w:val="000B751E"/>
    <w:rsid w:val="000C139C"/>
    <w:rsid w:val="000C1D2D"/>
    <w:rsid w:val="000C3126"/>
    <w:rsid w:val="000C388C"/>
    <w:rsid w:val="000C3DAB"/>
    <w:rsid w:val="000C45B4"/>
    <w:rsid w:val="000C69DE"/>
    <w:rsid w:val="000D2F80"/>
    <w:rsid w:val="000D3244"/>
    <w:rsid w:val="000D4B6F"/>
    <w:rsid w:val="000D5A01"/>
    <w:rsid w:val="000D6991"/>
    <w:rsid w:val="000E3FB1"/>
    <w:rsid w:val="000E62F9"/>
    <w:rsid w:val="000E7640"/>
    <w:rsid w:val="000F183C"/>
    <w:rsid w:val="000F1B75"/>
    <w:rsid w:val="000F610C"/>
    <w:rsid w:val="000F618B"/>
    <w:rsid w:val="000F6B47"/>
    <w:rsid w:val="000F7C90"/>
    <w:rsid w:val="00100A84"/>
    <w:rsid w:val="001013C1"/>
    <w:rsid w:val="001024A5"/>
    <w:rsid w:val="00103FB5"/>
    <w:rsid w:val="00104D7D"/>
    <w:rsid w:val="00107E31"/>
    <w:rsid w:val="0011102C"/>
    <w:rsid w:val="00112F00"/>
    <w:rsid w:val="00113BFD"/>
    <w:rsid w:val="00115F78"/>
    <w:rsid w:val="00115FE5"/>
    <w:rsid w:val="00122EFD"/>
    <w:rsid w:val="00124156"/>
    <w:rsid w:val="00124A8A"/>
    <w:rsid w:val="00124EB2"/>
    <w:rsid w:val="00125B1E"/>
    <w:rsid w:val="0012608D"/>
    <w:rsid w:val="00126AD9"/>
    <w:rsid w:val="00132A49"/>
    <w:rsid w:val="001347C3"/>
    <w:rsid w:val="00134D2E"/>
    <w:rsid w:val="00135F2C"/>
    <w:rsid w:val="00137BAD"/>
    <w:rsid w:val="00137E2E"/>
    <w:rsid w:val="001407C1"/>
    <w:rsid w:val="00141E12"/>
    <w:rsid w:val="00142456"/>
    <w:rsid w:val="00142523"/>
    <w:rsid w:val="00142674"/>
    <w:rsid w:val="00143A7E"/>
    <w:rsid w:val="0014457F"/>
    <w:rsid w:val="0014535D"/>
    <w:rsid w:val="0014541B"/>
    <w:rsid w:val="00146512"/>
    <w:rsid w:val="00150743"/>
    <w:rsid w:val="001553C2"/>
    <w:rsid w:val="00155B84"/>
    <w:rsid w:val="00155E57"/>
    <w:rsid w:val="001565BA"/>
    <w:rsid w:val="00160B84"/>
    <w:rsid w:val="001622AE"/>
    <w:rsid w:val="00162658"/>
    <w:rsid w:val="001632D7"/>
    <w:rsid w:val="001651BF"/>
    <w:rsid w:val="001679DC"/>
    <w:rsid w:val="00171081"/>
    <w:rsid w:val="0017190B"/>
    <w:rsid w:val="00171BD9"/>
    <w:rsid w:val="0017439E"/>
    <w:rsid w:val="0017589F"/>
    <w:rsid w:val="00176A9F"/>
    <w:rsid w:val="00176F0F"/>
    <w:rsid w:val="001771FF"/>
    <w:rsid w:val="001779B6"/>
    <w:rsid w:val="00181DB8"/>
    <w:rsid w:val="00182462"/>
    <w:rsid w:val="001824B5"/>
    <w:rsid w:val="00182B0B"/>
    <w:rsid w:val="00183F9D"/>
    <w:rsid w:val="00184578"/>
    <w:rsid w:val="00184B40"/>
    <w:rsid w:val="0019022F"/>
    <w:rsid w:val="0019437A"/>
    <w:rsid w:val="001975BC"/>
    <w:rsid w:val="001A0BDC"/>
    <w:rsid w:val="001A14E2"/>
    <w:rsid w:val="001A167D"/>
    <w:rsid w:val="001A210A"/>
    <w:rsid w:val="001A2321"/>
    <w:rsid w:val="001B0C1D"/>
    <w:rsid w:val="001B1CCA"/>
    <w:rsid w:val="001B358A"/>
    <w:rsid w:val="001B66BA"/>
    <w:rsid w:val="001C1A11"/>
    <w:rsid w:val="001C2B2B"/>
    <w:rsid w:val="001C4A04"/>
    <w:rsid w:val="001D00AF"/>
    <w:rsid w:val="001D1ED4"/>
    <w:rsid w:val="001D1F3D"/>
    <w:rsid w:val="001E045B"/>
    <w:rsid w:val="001E0A3D"/>
    <w:rsid w:val="001E2A48"/>
    <w:rsid w:val="001E300E"/>
    <w:rsid w:val="001E3A9B"/>
    <w:rsid w:val="001E3C1E"/>
    <w:rsid w:val="001E4134"/>
    <w:rsid w:val="001E434A"/>
    <w:rsid w:val="001E47A5"/>
    <w:rsid w:val="001E65EE"/>
    <w:rsid w:val="001E7BD9"/>
    <w:rsid w:val="001E7FE1"/>
    <w:rsid w:val="001F0030"/>
    <w:rsid w:val="001F1FFA"/>
    <w:rsid w:val="001F2B2D"/>
    <w:rsid w:val="001F35AD"/>
    <w:rsid w:val="001F4C48"/>
    <w:rsid w:val="001F766F"/>
    <w:rsid w:val="001F7AD4"/>
    <w:rsid w:val="002000BE"/>
    <w:rsid w:val="0020021E"/>
    <w:rsid w:val="00201106"/>
    <w:rsid w:val="00201749"/>
    <w:rsid w:val="00204611"/>
    <w:rsid w:val="002057E4"/>
    <w:rsid w:val="00206318"/>
    <w:rsid w:val="002064BF"/>
    <w:rsid w:val="00210FF2"/>
    <w:rsid w:val="002142B5"/>
    <w:rsid w:val="00217C28"/>
    <w:rsid w:val="00220119"/>
    <w:rsid w:val="00220E9E"/>
    <w:rsid w:val="0022194C"/>
    <w:rsid w:val="00224E93"/>
    <w:rsid w:val="0022769F"/>
    <w:rsid w:val="002305CF"/>
    <w:rsid w:val="00231FF8"/>
    <w:rsid w:val="00232ECE"/>
    <w:rsid w:val="00234603"/>
    <w:rsid w:val="00236CE8"/>
    <w:rsid w:val="002379CC"/>
    <w:rsid w:val="00237ABC"/>
    <w:rsid w:val="002420D1"/>
    <w:rsid w:val="002466AF"/>
    <w:rsid w:val="00246EAA"/>
    <w:rsid w:val="00247843"/>
    <w:rsid w:val="002503D6"/>
    <w:rsid w:val="002545B9"/>
    <w:rsid w:val="0025478B"/>
    <w:rsid w:val="00254C2A"/>
    <w:rsid w:val="002617B3"/>
    <w:rsid w:val="00263467"/>
    <w:rsid w:val="002716A4"/>
    <w:rsid w:val="00271841"/>
    <w:rsid w:val="00271EE7"/>
    <w:rsid w:val="00272918"/>
    <w:rsid w:val="00273C75"/>
    <w:rsid w:val="00275D94"/>
    <w:rsid w:val="002760CA"/>
    <w:rsid w:val="00276336"/>
    <w:rsid w:val="00276B18"/>
    <w:rsid w:val="002770F5"/>
    <w:rsid w:val="00281198"/>
    <w:rsid w:val="00281519"/>
    <w:rsid w:val="002816DF"/>
    <w:rsid w:val="002835D9"/>
    <w:rsid w:val="00284118"/>
    <w:rsid w:val="00290635"/>
    <w:rsid w:val="00291654"/>
    <w:rsid w:val="00292775"/>
    <w:rsid w:val="00297E41"/>
    <w:rsid w:val="002A0906"/>
    <w:rsid w:val="002A28FD"/>
    <w:rsid w:val="002A4A26"/>
    <w:rsid w:val="002A5869"/>
    <w:rsid w:val="002B0E08"/>
    <w:rsid w:val="002B0E2D"/>
    <w:rsid w:val="002B231C"/>
    <w:rsid w:val="002B4512"/>
    <w:rsid w:val="002B4FCB"/>
    <w:rsid w:val="002B7570"/>
    <w:rsid w:val="002B7820"/>
    <w:rsid w:val="002B7B89"/>
    <w:rsid w:val="002B7EC6"/>
    <w:rsid w:val="002C0562"/>
    <w:rsid w:val="002C3BA0"/>
    <w:rsid w:val="002C5036"/>
    <w:rsid w:val="002C6B06"/>
    <w:rsid w:val="002C7864"/>
    <w:rsid w:val="002D1337"/>
    <w:rsid w:val="002D1D5D"/>
    <w:rsid w:val="002D221F"/>
    <w:rsid w:val="002D25A9"/>
    <w:rsid w:val="002D2D69"/>
    <w:rsid w:val="002D3E28"/>
    <w:rsid w:val="002D7325"/>
    <w:rsid w:val="002D755F"/>
    <w:rsid w:val="002D770F"/>
    <w:rsid w:val="002E0752"/>
    <w:rsid w:val="002E0D53"/>
    <w:rsid w:val="002E2076"/>
    <w:rsid w:val="002E453A"/>
    <w:rsid w:val="002E5CF1"/>
    <w:rsid w:val="002E75A3"/>
    <w:rsid w:val="002F6576"/>
    <w:rsid w:val="002F7ABB"/>
    <w:rsid w:val="003027B6"/>
    <w:rsid w:val="00302C05"/>
    <w:rsid w:val="003036A8"/>
    <w:rsid w:val="00304A5F"/>
    <w:rsid w:val="0030613D"/>
    <w:rsid w:val="00306357"/>
    <w:rsid w:val="003074C2"/>
    <w:rsid w:val="00307971"/>
    <w:rsid w:val="00311832"/>
    <w:rsid w:val="00312369"/>
    <w:rsid w:val="0031249E"/>
    <w:rsid w:val="0031403D"/>
    <w:rsid w:val="00314B29"/>
    <w:rsid w:val="0031767C"/>
    <w:rsid w:val="0032100C"/>
    <w:rsid w:val="00321C36"/>
    <w:rsid w:val="00323533"/>
    <w:rsid w:val="003238EA"/>
    <w:rsid w:val="00331CAE"/>
    <w:rsid w:val="00333D8E"/>
    <w:rsid w:val="00333E90"/>
    <w:rsid w:val="00334135"/>
    <w:rsid w:val="00337652"/>
    <w:rsid w:val="0034250C"/>
    <w:rsid w:val="00342632"/>
    <w:rsid w:val="003450AC"/>
    <w:rsid w:val="00345352"/>
    <w:rsid w:val="00346C0B"/>
    <w:rsid w:val="00352F09"/>
    <w:rsid w:val="00353FCB"/>
    <w:rsid w:val="003560F4"/>
    <w:rsid w:val="003564D9"/>
    <w:rsid w:val="00356D4E"/>
    <w:rsid w:val="003600B2"/>
    <w:rsid w:val="00361CF3"/>
    <w:rsid w:val="00363303"/>
    <w:rsid w:val="00363FD7"/>
    <w:rsid w:val="00365073"/>
    <w:rsid w:val="003659BD"/>
    <w:rsid w:val="003661F7"/>
    <w:rsid w:val="00367A31"/>
    <w:rsid w:val="003745CF"/>
    <w:rsid w:val="003769B9"/>
    <w:rsid w:val="00380C33"/>
    <w:rsid w:val="00381199"/>
    <w:rsid w:val="00381A8D"/>
    <w:rsid w:val="00382AE3"/>
    <w:rsid w:val="00383694"/>
    <w:rsid w:val="003926BF"/>
    <w:rsid w:val="00392EA4"/>
    <w:rsid w:val="00393DF3"/>
    <w:rsid w:val="00395288"/>
    <w:rsid w:val="003959F4"/>
    <w:rsid w:val="003A2492"/>
    <w:rsid w:val="003A4367"/>
    <w:rsid w:val="003A55BB"/>
    <w:rsid w:val="003A608D"/>
    <w:rsid w:val="003A6436"/>
    <w:rsid w:val="003B0120"/>
    <w:rsid w:val="003B0207"/>
    <w:rsid w:val="003B21E8"/>
    <w:rsid w:val="003B4FD5"/>
    <w:rsid w:val="003B5908"/>
    <w:rsid w:val="003C20C9"/>
    <w:rsid w:val="003C3B88"/>
    <w:rsid w:val="003C3C3F"/>
    <w:rsid w:val="003C43B2"/>
    <w:rsid w:val="003C7180"/>
    <w:rsid w:val="003C71A9"/>
    <w:rsid w:val="003D0A54"/>
    <w:rsid w:val="003D19AE"/>
    <w:rsid w:val="003D23AF"/>
    <w:rsid w:val="003D278A"/>
    <w:rsid w:val="003D46EF"/>
    <w:rsid w:val="003D5DB3"/>
    <w:rsid w:val="003E00A6"/>
    <w:rsid w:val="003E283B"/>
    <w:rsid w:val="003E3133"/>
    <w:rsid w:val="003E5599"/>
    <w:rsid w:val="003E6F5A"/>
    <w:rsid w:val="003F0936"/>
    <w:rsid w:val="003F2F2A"/>
    <w:rsid w:val="003F2FB3"/>
    <w:rsid w:val="003F374A"/>
    <w:rsid w:val="003F578B"/>
    <w:rsid w:val="003F6FB0"/>
    <w:rsid w:val="003F70DA"/>
    <w:rsid w:val="003F7AA9"/>
    <w:rsid w:val="003F7EC6"/>
    <w:rsid w:val="004016B3"/>
    <w:rsid w:val="00401C13"/>
    <w:rsid w:val="00403B78"/>
    <w:rsid w:val="00403EB2"/>
    <w:rsid w:val="0040443E"/>
    <w:rsid w:val="00404AC3"/>
    <w:rsid w:val="0040639D"/>
    <w:rsid w:val="004071B9"/>
    <w:rsid w:val="0040787B"/>
    <w:rsid w:val="00407DB3"/>
    <w:rsid w:val="004113C4"/>
    <w:rsid w:val="004120AA"/>
    <w:rsid w:val="004146F1"/>
    <w:rsid w:val="0041591C"/>
    <w:rsid w:val="00416383"/>
    <w:rsid w:val="004168B4"/>
    <w:rsid w:val="0042131E"/>
    <w:rsid w:val="00422F89"/>
    <w:rsid w:val="0043381D"/>
    <w:rsid w:val="00433914"/>
    <w:rsid w:val="00434031"/>
    <w:rsid w:val="00436785"/>
    <w:rsid w:val="004376B9"/>
    <w:rsid w:val="0044077D"/>
    <w:rsid w:val="00442DAD"/>
    <w:rsid w:val="00444269"/>
    <w:rsid w:val="00447048"/>
    <w:rsid w:val="0044762D"/>
    <w:rsid w:val="00447A97"/>
    <w:rsid w:val="00447D67"/>
    <w:rsid w:val="004511EF"/>
    <w:rsid w:val="00451FF2"/>
    <w:rsid w:val="0045262A"/>
    <w:rsid w:val="00454065"/>
    <w:rsid w:val="00454329"/>
    <w:rsid w:val="0045492C"/>
    <w:rsid w:val="00457603"/>
    <w:rsid w:val="0046329A"/>
    <w:rsid w:val="00464C7D"/>
    <w:rsid w:val="00464DF2"/>
    <w:rsid w:val="00466116"/>
    <w:rsid w:val="004728E9"/>
    <w:rsid w:val="00472F5F"/>
    <w:rsid w:val="004733B3"/>
    <w:rsid w:val="004739B3"/>
    <w:rsid w:val="00475035"/>
    <w:rsid w:val="004757E0"/>
    <w:rsid w:val="00481038"/>
    <w:rsid w:val="004810EF"/>
    <w:rsid w:val="004822EC"/>
    <w:rsid w:val="004831C8"/>
    <w:rsid w:val="004832DF"/>
    <w:rsid w:val="00483710"/>
    <w:rsid w:val="00483C2F"/>
    <w:rsid w:val="0048512F"/>
    <w:rsid w:val="0048552F"/>
    <w:rsid w:val="004866CD"/>
    <w:rsid w:val="00487E2C"/>
    <w:rsid w:val="00487E8C"/>
    <w:rsid w:val="00490F80"/>
    <w:rsid w:val="004918A1"/>
    <w:rsid w:val="00493E04"/>
    <w:rsid w:val="00495C93"/>
    <w:rsid w:val="00496798"/>
    <w:rsid w:val="00496BBD"/>
    <w:rsid w:val="00497971"/>
    <w:rsid w:val="00497C24"/>
    <w:rsid w:val="004A0367"/>
    <w:rsid w:val="004A1935"/>
    <w:rsid w:val="004A2FD1"/>
    <w:rsid w:val="004A3185"/>
    <w:rsid w:val="004A62ED"/>
    <w:rsid w:val="004A64BB"/>
    <w:rsid w:val="004A6A8F"/>
    <w:rsid w:val="004B03A8"/>
    <w:rsid w:val="004B11DF"/>
    <w:rsid w:val="004B269B"/>
    <w:rsid w:val="004B52E5"/>
    <w:rsid w:val="004B67DA"/>
    <w:rsid w:val="004C0E55"/>
    <w:rsid w:val="004C0F7F"/>
    <w:rsid w:val="004C24DA"/>
    <w:rsid w:val="004C30DC"/>
    <w:rsid w:val="004C32DC"/>
    <w:rsid w:val="004C3C2F"/>
    <w:rsid w:val="004C4AB3"/>
    <w:rsid w:val="004C4C32"/>
    <w:rsid w:val="004C5D2A"/>
    <w:rsid w:val="004C7BB7"/>
    <w:rsid w:val="004D1569"/>
    <w:rsid w:val="004D2CF4"/>
    <w:rsid w:val="004D2F36"/>
    <w:rsid w:val="004D3941"/>
    <w:rsid w:val="004D4804"/>
    <w:rsid w:val="004D4FC2"/>
    <w:rsid w:val="004D6981"/>
    <w:rsid w:val="004D6F90"/>
    <w:rsid w:val="004E0482"/>
    <w:rsid w:val="004E32BA"/>
    <w:rsid w:val="004F05A0"/>
    <w:rsid w:val="004F3415"/>
    <w:rsid w:val="004F61D0"/>
    <w:rsid w:val="004F71AE"/>
    <w:rsid w:val="004F7B25"/>
    <w:rsid w:val="005006B4"/>
    <w:rsid w:val="00501089"/>
    <w:rsid w:val="0050452C"/>
    <w:rsid w:val="00506747"/>
    <w:rsid w:val="00507823"/>
    <w:rsid w:val="0050791E"/>
    <w:rsid w:val="00510923"/>
    <w:rsid w:val="00512A0E"/>
    <w:rsid w:val="00514773"/>
    <w:rsid w:val="005154E5"/>
    <w:rsid w:val="0051561D"/>
    <w:rsid w:val="00515A44"/>
    <w:rsid w:val="00515E19"/>
    <w:rsid w:val="00516269"/>
    <w:rsid w:val="00517C79"/>
    <w:rsid w:val="00523D98"/>
    <w:rsid w:val="005254C2"/>
    <w:rsid w:val="00525F2E"/>
    <w:rsid w:val="00527D68"/>
    <w:rsid w:val="00527E64"/>
    <w:rsid w:val="005301EE"/>
    <w:rsid w:val="00530921"/>
    <w:rsid w:val="00540164"/>
    <w:rsid w:val="005440FD"/>
    <w:rsid w:val="0054684A"/>
    <w:rsid w:val="00546B49"/>
    <w:rsid w:val="005505F7"/>
    <w:rsid w:val="00551218"/>
    <w:rsid w:val="005523AA"/>
    <w:rsid w:val="00553566"/>
    <w:rsid w:val="00555547"/>
    <w:rsid w:val="00556B7B"/>
    <w:rsid w:val="00557954"/>
    <w:rsid w:val="00560667"/>
    <w:rsid w:val="00563C28"/>
    <w:rsid w:val="0057146F"/>
    <w:rsid w:val="00572684"/>
    <w:rsid w:val="00572A30"/>
    <w:rsid w:val="0057648E"/>
    <w:rsid w:val="0057699E"/>
    <w:rsid w:val="005775A9"/>
    <w:rsid w:val="00577F2B"/>
    <w:rsid w:val="005813F7"/>
    <w:rsid w:val="0058195E"/>
    <w:rsid w:val="00585DE7"/>
    <w:rsid w:val="00586825"/>
    <w:rsid w:val="00586F8B"/>
    <w:rsid w:val="005873DA"/>
    <w:rsid w:val="00590CA3"/>
    <w:rsid w:val="00590F8A"/>
    <w:rsid w:val="0059127C"/>
    <w:rsid w:val="005937C4"/>
    <w:rsid w:val="005938EE"/>
    <w:rsid w:val="00593BA6"/>
    <w:rsid w:val="005944DB"/>
    <w:rsid w:val="0059603E"/>
    <w:rsid w:val="00597D85"/>
    <w:rsid w:val="005A28AA"/>
    <w:rsid w:val="005A2B3A"/>
    <w:rsid w:val="005A4143"/>
    <w:rsid w:val="005A5622"/>
    <w:rsid w:val="005A6199"/>
    <w:rsid w:val="005A6F79"/>
    <w:rsid w:val="005B1B1C"/>
    <w:rsid w:val="005B1D77"/>
    <w:rsid w:val="005B32A2"/>
    <w:rsid w:val="005B43AE"/>
    <w:rsid w:val="005B4579"/>
    <w:rsid w:val="005B5296"/>
    <w:rsid w:val="005B5559"/>
    <w:rsid w:val="005B5D65"/>
    <w:rsid w:val="005B7D32"/>
    <w:rsid w:val="005C0571"/>
    <w:rsid w:val="005C21A0"/>
    <w:rsid w:val="005C2216"/>
    <w:rsid w:val="005C246A"/>
    <w:rsid w:val="005C48E4"/>
    <w:rsid w:val="005C6646"/>
    <w:rsid w:val="005D026E"/>
    <w:rsid w:val="005D23EE"/>
    <w:rsid w:val="005D377C"/>
    <w:rsid w:val="005D7D23"/>
    <w:rsid w:val="005E1F95"/>
    <w:rsid w:val="005E24B1"/>
    <w:rsid w:val="005E2FF3"/>
    <w:rsid w:val="005E4263"/>
    <w:rsid w:val="005E770B"/>
    <w:rsid w:val="005F35D6"/>
    <w:rsid w:val="005F3FDF"/>
    <w:rsid w:val="005F5A03"/>
    <w:rsid w:val="005F5B3D"/>
    <w:rsid w:val="005F66CA"/>
    <w:rsid w:val="005F7051"/>
    <w:rsid w:val="006006FF"/>
    <w:rsid w:val="006051E4"/>
    <w:rsid w:val="00605369"/>
    <w:rsid w:val="006054A2"/>
    <w:rsid w:val="00606DBE"/>
    <w:rsid w:val="00611163"/>
    <w:rsid w:val="0061156D"/>
    <w:rsid w:val="00611754"/>
    <w:rsid w:val="00611CF5"/>
    <w:rsid w:val="00612A0E"/>
    <w:rsid w:val="00612D01"/>
    <w:rsid w:val="00613993"/>
    <w:rsid w:val="00613B45"/>
    <w:rsid w:val="00615F66"/>
    <w:rsid w:val="00620359"/>
    <w:rsid w:val="0062179F"/>
    <w:rsid w:val="006217BD"/>
    <w:rsid w:val="00622A6D"/>
    <w:rsid w:val="00623234"/>
    <w:rsid w:val="0062480D"/>
    <w:rsid w:val="00624D1A"/>
    <w:rsid w:val="00624ED9"/>
    <w:rsid w:val="0062545A"/>
    <w:rsid w:val="0062564E"/>
    <w:rsid w:val="006307B0"/>
    <w:rsid w:val="00631BCD"/>
    <w:rsid w:val="0063296D"/>
    <w:rsid w:val="006331E0"/>
    <w:rsid w:val="006331EF"/>
    <w:rsid w:val="00633496"/>
    <w:rsid w:val="00633F4D"/>
    <w:rsid w:val="00634674"/>
    <w:rsid w:val="006365F4"/>
    <w:rsid w:val="006366A6"/>
    <w:rsid w:val="00636F2B"/>
    <w:rsid w:val="00637EB6"/>
    <w:rsid w:val="00642838"/>
    <w:rsid w:val="006433F9"/>
    <w:rsid w:val="006436FB"/>
    <w:rsid w:val="006457DC"/>
    <w:rsid w:val="006465C6"/>
    <w:rsid w:val="00647979"/>
    <w:rsid w:val="0065209D"/>
    <w:rsid w:val="00653D16"/>
    <w:rsid w:val="00654001"/>
    <w:rsid w:val="00655324"/>
    <w:rsid w:val="00657336"/>
    <w:rsid w:val="00657B42"/>
    <w:rsid w:val="0066268E"/>
    <w:rsid w:val="00666B02"/>
    <w:rsid w:val="00671371"/>
    <w:rsid w:val="00674A23"/>
    <w:rsid w:val="00674BF2"/>
    <w:rsid w:val="0068259E"/>
    <w:rsid w:val="00683BAA"/>
    <w:rsid w:val="00686A48"/>
    <w:rsid w:val="00687F2F"/>
    <w:rsid w:val="00690693"/>
    <w:rsid w:val="00691969"/>
    <w:rsid w:val="00692725"/>
    <w:rsid w:val="00694BC6"/>
    <w:rsid w:val="00695207"/>
    <w:rsid w:val="00695F73"/>
    <w:rsid w:val="0069677B"/>
    <w:rsid w:val="00697316"/>
    <w:rsid w:val="00697891"/>
    <w:rsid w:val="006A076D"/>
    <w:rsid w:val="006A2FDE"/>
    <w:rsid w:val="006A464F"/>
    <w:rsid w:val="006A7F17"/>
    <w:rsid w:val="006B0E78"/>
    <w:rsid w:val="006B3381"/>
    <w:rsid w:val="006B3EAE"/>
    <w:rsid w:val="006B64B3"/>
    <w:rsid w:val="006B6CB9"/>
    <w:rsid w:val="006C33E5"/>
    <w:rsid w:val="006C4DE3"/>
    <w:rsid w:val="006C55CC"/>
    <w:rsid w:val="006D0A99"/>
    <w:rsid w:val="006D3092"/>
    <w:rsid w:val="006D38BD"/>
    <w:rsid w:val="006D42E1"/>
    <w:rsid w:val="006D45B9"/>
    <w:rsid w:val="006D72FD"/>
    <w:rsid w:val="006E1B78"/>
    <w:rsid w:val="006E1BFF"/>
    <w:rsid w:val="006E2E9D"/>
    <w:rsid w:val="006E338A"/>
    <w:rsid w:val="006E4612"/>
    <w:rsid w:val="006E5CA3"/>
    <w:rsid w:val="006F3A57"/>
    <w:rsid w:val="006F3FE9"/>
    <w:rsid w:val="006F40FB"/>
    <w:rsid w:val="006F5B55"/>
    <w:rsid w:val="00702E50"/>
    <w:rsid w:val="00704604"/>
    <w:rsid w:val="007059C1"/>
    <w:rsid w:val="007063EE"/>
    <w:rsid w:val="00706D35"/>
    <w:rsid w:val="00706F49"/>
    <w:rsid w:val="00707162"/>
    <w:rsid w:val="007160C9"/>
    <w:rsid w:val="00717DE4"/>
    <w:rsid w:val="00720F1D"/>
    <w:rsid w:val="0072680E"/>
    <w:rsid w:val="0072792B"/>
    <w:rsid w:val="00732128"/>
    <w:rsid w:val="00732E9D"/>
    <w:rsid w:val="00735AE6"/>
    <w:rsid w:val="00741CD3"/>
    <w:rsid w:val="0074222F"/>
    <w:rsid w:val="007424AB"/>
    <w:rsid w:val="00743F9C"/>
    <w:rsid w:val="00744306"/>
    <w:rsid w:val="00745825"/>
    <w:rsid w:val="007464E6"/>
    <w:rsid w:val="0075145B"/>
    <w:rsid w:val="00751962"/>
    <w:rsid w:val="00751DBA"/>
    <w:rsid w:val="00752C9F"/>
    <w:rsid w:val="007535D9"/>
    <w:rsid w:val="00755293"/>
    <w:rsid w:val="00755920"/>
    <w:rsid w:val="00757562"/>
    <w:rsid w:val="0075770B"/>
    <w:rsid w:val="00761824"/>
    <w:rsid w:val="00761F36"/>
    <w:rsid w:val="007636FB"/>
    <w:rsid w:val="0076491A"/>
    <w:rsid w:val="00764AEA"/>
    <w:rsid w:val="00766A83"/>
    <w:rsid w:val="00770535"/>
    <w:rsid w:val="007714D4"/>
    <w:rsid w:val="0077463A"/>
    <w:rsid w:val="00774C90"/>
    <w:rsid w:val="007755D8"/>
    <w:rsid w:val="00775919"/>
    <w:rsid w:val="00776027"/>
    <w:rsid w:val="00780804"/>
    <w:rsid w:val="00780D7A"/>
    <w:rsid w:val="00781AF5"/>
    <w:rsid w:val="00783D11"/>
    <w:rsid w:val="00785B15"/>
    <w:rsid w:val="00786FCB"/>
    <w:rsid w:val="00791D19"/>
    <w:rsid w:val="00792712"/>
    <w:rsid w:val="00794A11"/>
    <w:rsid w:val="00794C57"/>
    <w:rsid w:val="007964D3"/>
    <w:rsid w:val="00796DCE"/>
    <w:rsid w:val="007A02D0"/>
    <w:rsid w:val="007A07B4"/>
    <w:rsid w:val="007A4986"/>
    <w:rsid w:val="007A504B"/>
    <w:rsid w:val="007A5978"/>
    <w:rsid w:val="007A5C79"/>
    <w:rsid w:val="007A63B4"/>
    <w:rsid w:val="007B113D"/>
    <w:rsid w:val="007B1452"/>
    <w:rsid w:val="007B4A05"/>
    <w:rsid w:val="007B58C4"/>
    <w:rsid w:val="007B6226"/>
    <w:rsid w:val="007B6661"/>
    <w:rsid w:val="007B69EE"/>
    <w:rsid w:val="007B7037"/>
    <w:rsid w:val="007C056A"/>
    <w:rsid w:val="007C3864"/>
    <w:rsid w:val="007C4642"/>
    <w:rsid w:val="007C4860"/>
    <w:rsid w:val="007C49C6"/>
    <w:rsid w:val="007C4F4A"/>
    <w:rsid w:val="007D01C1"/>
    <w:rsid w:val="007D281E"/>
    <w:rsid w:val="007D7B87"/>
    <w:rsid w:val="007E1852"/>
    <w:rsid w:val="007E1B30"/>
    <w:rsid w:val="007E5027"/>
    <w:rsid w:val="007E629B"/>
    <w:rsid w:val="007E65F7"/>
    <w:rsid w:val="007F0184"/>
    <w:rsid w:val="007F2626"/>
    <w:rsid w:val="007F3923"/>
    <w:rsid w:val="007F3C93"/>
    <w:rsid w:val="007F4F05"/>
    <w:rsid w:val="007F5A02"/>
    <w:rsid w:val="007F65C2"/>
    <w:rsid w:val="007F6FC9"/>
    <w:rsid w:val="007F7CD4"/>
    <w:rsid w:val="008007FA"/>
    <w:rsid w:val="00801E72"/>
    <w:rsid w:val="00811013"/>
    <w:rsid w:val="00813B66"/>
    <w:rsid w:val="00813E18"/>
    <w:rsid w:val="00814BEF"/>
    <w:rsid w:val="0082019C"/>
    <w:rsid w:val="00823EF6"/>
    <w:rsid w:val="0082624F"/>
    <w:rsid w:val="008274D3"/>
    <w:rsid w:val="008301D2"/>
    <w:rsid w:val="00830C26"/>
    <w:rsid w:val="00831B29"/>
    <w:rsid w:val="00831CA1"/>
    <w:rsid w:val="00831F62"/>
    <w:rsid w:val="00833B15"/>
    <w:rsid w:val="008356B6"/>
    <w:rsid w:val="00840718"/>
    <w:rsid w:val="0084187B"/>
    <w:rsid w:val="00842571"/>
    <w:rsid w:val="0084424B"/>
    <w:rsid w:val="00850327"/>
    <w:rsid w:val="00851C4A"/>
    <w:rsid w:val="0085458B"/>
    <w:rsid w:val="00856F22"/>
    <w:rsid w:val="00862057"/>
    <w:rsid w:val="00863560"/>
    <w:rsid w:val="008647F9"/>
    <w:rsid w:val="008675F5"/>
    <w:rsid w:val="00867897"/>
    <w:rsid w:val="00874173"/>
    <w:rsid w:val="0087513D"/>
    <w:rsid w:val="00875BCB"/>
    <w:rsid w:val="008774AC"/>
    <w:rsid w:val="008802E8"/>
    <w:rsid w:val="008838A4"/>
    <w:rsid w:val="008849B9"/>
    <w:rsid w:val="00891980"/>
    <w:rsid w:val="00895DF2"/>
    <w:rsid w:val="008962E0"/>
    <w:rsid w:val="008965C7"/>
    <w:rsid w:val="008A0433"/>
    <w:rsid w:val="008A1D86"/>
    <w:rsid w:val="008A2666"/>
    <w:rsid w:val="008A2835"/>
    <w:rsid w:val="008A2AFB"/>
    <w:rsid w:val="008A2B0E"/>
    <w:rsid w:val="008A30F9"/>
    <w:rsid w:val="008A427D"/>
    <w:rsid w:val="008A54C4"/>
    <w:rsid w:val="008A57DC"/>
    <w:rsid w:val="008A62E6"/>
    <w:rsid w:val="008A71F3"/>
    <w:rsid w:val="008A7531"/>
    <w:rsid w:val="008B06B5"/>
    <w:rsid w:val="008B596D"/>
    <w:rsid w:val="008B6EF9"/>
    <w:rsid w:val="008C03E4"/>
    <w:rsid w:val="008C40AB"/>
    <w:rsid w:val="008C69B2"/>
    <w:rsid w:val="008C6CCE"/>
    <w:rsid w:val="008C77EE"/>
    <w:rsid w:val="008D14B5"/>
    <w:rsid w:val="008D297E"/>
    <w:rsid w:val="008D33D6"/>
    <w:rsid w:val="008D3604"/>
    <w:rsid w:val="008D4656"/>
    <w:rsid w:val="008D51AE"/>
    <w:rsid w:val="008D6062"/>
    <w:rsid w:val="008E18B0"/>
    <w:rsid w:val="008E27AF"/>
    <w:rsid w:val="008E5AC0"/>
    <w:rsid w:val="008E6430"/>
    <w:rsid w:val="008E7213"/>
    <w:rsid w:val="008E763A"/>
    <w:rsid w:val="008F0EE4"/>
    <w:rsid w:val="008F10F8"/>
    <w:rsid w:val="008F258B"/>
    <w:rsid w:val="008F2746"/>
    <w:rsid w:val="008F315F"/>
    <w:rsid w:val="008F35A2"/>
    <w:rsid w:val="008F3A5E"/>
    <w:rsid w:val="008F4454"/>
    <w:rsid w:val="008F4791"/>
    <w:rsid w:val="008F47B1"/>
    <w:rsid w:val="008F5A7C"/>
    <w:rsid w:val="008F6386"/>
    <w:rsid w:val="008F76C9"/>
    <w:rsid w:val="008F7A69"/>
    <w:rsid w:val="009017C3"/>
    <w:rsid w:val="00901CC9"/>
    <w:rsid w:val="0090236B"/>
    <w:rsid w:val="00904192"/>
    <w:rsid w:val="009055D2"/>
    <w:rsid w:val="009068C5"/>
    <w:rsid w:val="00907276"/>
    <w:rsid w:val="0091474C"/>
    <w:rsid w:val="00914B61"/>
    <w:rsid w:val="00916D5D"/>
    <w:rsid w:val="00920E9B"/>
    <w:rsid w:val="00921B60"/>
    <w:rsid w:val="00921E4F"/>
    <w:rsid w:val="00925831"/>
    <w:rsid w:val="00925C80"/>
    <w:rsid w:val="0092654B"/>
    <w:rsid w:val="00926722"/>
    <w:rsid w:val="00933DD5"/>
    <w:rsid w:val="00934191"/>
    <w:rsid w:val="009353F7"/>
    <w:rsid w:val="009369AD"/>
    <w:rsid w:val="00936A97"/>
    <w:rsid w:val="00936CA8"/>
    <w:rsid w:val="00937A33"/>
    <w:rsid w:val="00937C46"/>
    <w:rsid w:val="00942307"/>
    <w:rsid w:val="009444D1"/>
    <w:rsid w:val="009468ED"/>
    <w:rsid w:val="00947306"/>
    <w:rsid w:val="00950069"/>
    <w:rsid w:val="00950B4A"/>
    <w:rsid w:val="00954535"/>
    <w:rsid w:val="009601BB"/>
    <w:rsid w:val="00962ABD"/>
    <w:rsid w:val="00962B17"/>
    <w:rsid w:val="0096343A"/>
    <w:rsid w:val="00964A84"/>
    <w:rsid w:val="0096603D"/>
    <w:rsid w:val="00966F9D"/>
    <w:rsid w:val="0097037E"/>
    <w:rsid w:val="00972D6C"/>
    <w:rsid w:val="00972E83"/>
    <w:rsid w:val="009751D6"/>
    <w:rsid w:val="00982682"/>
    <w:rsid w:val="0098367F"/>
    <w:rsid w:val="00984819"/>
    <w:rsid w:val="00986513"/>
    <w:rsid w:val="00987B36"/>
    <w:rsid w:val="00987EB7"/>
    <w:rsid w:val="00990A82"/>
    <w:rsid w:val="00991CE2"/>
    <w:rsid w:val="00993B8C"/>
    <w:rsid w:val="00995948"/>
    <w:rsid w:val="00997080"/>
    <w:rsid w:val="009973DB"/>
    <w:rsid w:val="009A1250"/>
    <w:rsid w:val="009A2C1B"/>
    <w:rsid w:val="009A52EB"/>
    <w:rsid w:val="009A7BBB"/>
    <w:rsid w:val="009B183C"/>
    <w:rsid w:val="009C05E7"/>
    <w:rsid w:val="009C0F04"/>
    <w:rsid w:val="009C18C0"/>
    <w:rsid w:val="009C4610"/>
    <w:rsid w:val="009C4702"/>
    <w:rsid w:val="009D02D3"/>
    <w:rsid w:val="009D03C1"/>
    <w:rsid w:val="009D0800"/>
    <w:rsid w:val="009D0F5E"/>
    <w:rsid w:val="009D1154"/>
    <w:rsid w:val="009D14EE"/>
    <w:rsid w:val="009D2882"/>
    <w:rsid w:val="009D2FC3"/>
    <w:rsid w:val="009D4C5A"/>
    <w:rsid w:val="009D67B6"/>
    <w:rsid w:val="009E12B6"/>
    <w:rsid w:val="009E2791"/>
    <w:rsid w:val="009E2E6F"/>
    <w:rsid w:val="009E352A"/>
    <w:rsid w:val="009E48D2"/>
    <w:rsid w:val="009E5EA0"/>
    <w:rsid w:val="009E67B0"/>
    <w:rsid w:val="009F14FE"/>
    <w:rsid w:val="009F1819"/>
    <w:rsid w:val="009F2559"/>
    <w:rsid w:val="009F401E"/>
    <w:rsid w:val="009F6E1C"/>
    <w:rsid w:val="009F72DE"/>
    <w:rsid w:val="009F75E5"/>
    <w:rsid w:val="009F79D6"/>
    <w:rsid w:val="00A02636"/>
    <w:rsid w:val="00A0458E"/>
    <w:rsid w:val="00A04C8F"/>
    <w:rsid w:val="00A07F61"/>
    <w:rsid w:val="00A10CA9"/>
    <w:rsid w:val="00A10E8E"/>
    <w:rsid w:val="00A14174"/>
    <w:rsid w:val="00A1643A"/>
    <w:rsid w:val="00A16918"/>
    <w:rsid w:val="00A169E8"/>
    <w:rsid w:val="00A16EE3"/>
    <w:rsid w:val="00A23455"/>
    <w:rsid w:val="00A260EC"/>
    <w:rsid w:val="00A2655D"/>
    <w:rsid w:val="00A277EB"/>
    <w:rsid w:val="00A305AD"/>
    <w:rsid w:val="00A337A5"/>
    <w:rsid w:val="00A34033"/>
    <w:rsid w:val="00A35C6D"/>
    <w:rsid w:val="00A3735A"/>
    <w:rsid w:val="00A415A7"/>
    <w:rsid w:val="00A448CC"/>
    <w:rsid w:val="00A459D7"/>
    <w:rsid w:val="00A468C6"/>
    <w:rsid w:val="00A4786A"/>
    <w:rsid w:val="00A47CDB"/>
    <w:rsid w:val="00A504DF"/>
    <w:rsid w:val="00A54220"/>
    <w:rsid w:val="00A543D8"/>
    <w:rsid w:val="00A54616"/>
    <w:rsid w:val="00A5521A"/>
    <w:rsid w:val="00A555F6"/>
    <w:rsid w:val="00A5748C"/>
    <w:rsid w:val="00A6077A"/>
    <w:rsid w:val="00A61E9F"/>
    <w:rsid w:val="00A623EF"/>
    <w:rsid w:val="00A6649A"/>
    <w:rsid w:val="00A6725D"/>
    <w:rsid w:val="00A675FC"/>
    <w:rsid w:val="00A70090"/>
    <w:rsid w:val="00A710F1"/>
    <w:rsid w:val="00A73F76"/>
    <w:rsid w:val="00A77821"/>
    <w:rsid w:val="00A77BA6"/>
    <w:rsid w:val="00A80032"/>
    <w:rsid w:val="00A80D51"/>
    <w:rsid w:val="00A80D52"/>
    <w:rsid w:val="00A811F6"/>
    <w:rsid w:val="00A82BA3"/>
    <w:rsid w:val="00A843EB"/>
    <w:rsid w:val="00A8537A"/>
    <w:rsid w:val="00A853C1"/>
    <w:rsid w:val="00A91B8D"/>
    <w:rsid w:val="00A95511"/>
    <w:rsid w:val="00A962FA"/>
    <w:rsid w:val="00A968C3"/>
    <w:rsid w:val="00A96F46"/>
    <w:rsid w:val="00A97DE9"/>
    <w:rsid w:val="00AA0D26"/>
    <w:rsid w:val="00AA2970"/>
    <w:rsid w:val="00AA4717"/>
    <w:rsid w:val="00AA5357"/>
    <w:rsid w:val="00AA6810"/>
    <w:rsid w:val="00AA685E"/>
    <w:rsid w:val="00AB0CDD"/>
    <w:rsid w:val="00AB10DC"/>
    <w:rsid w:val="00AB1212"/>
    <w:rsid w:val="00AB4EDE"/>
    <w:rsid w:val="00AB6327"/>
    <w:rsid w:val="00AB7532"/>
    <w:rsid w:val="00AC2375"/>
    <w:rsid w:val="00AC2F2D"/>
    <w:rsid w:val="00AC7924"/>
    <w:rsid w:val="00AD03F2"/>
    <w:rsid w:val="00AD0E6A"/>
    <w:rsid w:val="00AD113C"/>
    <w:rsid w:val="00AD2086"/>
    <w:rsid w:val="00AD3FAA"/>
    <w:rsid w:val="00AD5093"/>
    <w:rsid w:val="00AD6776"/>
    <w:rsid w:val="00AD7D10"/>
    <w:rsid w:val="00AE0BDE"/>
    <w:rsid w:val="00AE1AAF"/>
    <w:rsid w:val="00AE2539"/>
    <w:rsid w:val="00AE27D8"/>
    <w:rsid w:val="00AE340C"/>
    <w:rsid w:val="00AE425D"/>
    <w:rsid w:val="00AE4D37"/>
    <w:rsid w:val="00AE5587"/>
    <w:rsid w:val="00AE6373"/>
    <w:rsid w:val="00AF090B"/>
    <w:rsid w:val="00AF2E49"/>
    <w:rsid w:val="00AF5596"/>
    <w:rsid w:val="00AF58A0"/>
    <w:rsid w:val="00AF5994"/>
    <w:rsid w:val="00AF6A52"/>
    <w:rsid w:val="00AF72DA"/>
    <w:rsid w:val="00AF7A32"/>
    <w:rsid w:val="00B03516"/>
    <w:rsid w:val="00B04B1A"/>
    <w:rsid w:val="00B058A2"/>
    <w:rsid w:val="00B06C81"/>
    <w:rsid w:val="00B0710F"/>
    <w:rsid w:val="00B1007C"/>
    <w:rsid w:val="00B12A00"/>
    <w:rsid w:val="00B13F59"/>
    <w:rsid w:val="00B15E3E"/>
    <w:rsid w:val="00B16E3D"/>
    <w:rsid w:val="00B21A49"/>
    <w:rsid w:val="00B21C8F"/>
    <w:rsid w:val="00B307FF"/>
    <w:rsid w:val="00B31CF5"/>
    <w:rsid w:val="00B32C26"/>
    <w:rsid w:val="00B32DBF"/>
    <w:rsid w:val="00B41CEE"/>
    <w:rsid w:val="00B46002"/>
    <w:rsid w:val="00B46E95"/>
    <w:rsid w:val="00B47512"/>
    <w:rsid w:val="00B47AC6"/>
    <w:rsid w:val="00B47FEC"/>
    <w:rsid w:val="00B50A5C"/>
    <w:rsid w:val="00B52317"/>
    <w:rsid w:val="00B5251F"/>
    <w:rsid w:val="00B527E0"/>
    <w:rsid w:val="00B53463"/>
    <w:rsid w:val="00B53E73"/>
    <w:rsid w:val="00B54EA2"/>
    <w:rsid w:val="00B574BD"/>
    <w:rsid w:val="00B57ED7"/>
    <w:rsid w:val="00B6581E"/>
    <w:rsid w:val="00B65D23"/>
    <w:rsid w:val="00B65FA5"/>
    <w:rsid w:val="00B676AE"/>
    <w:rsid w:val="00B71816"/>
    <w:rsid w:val="00B751EB"/>
    <w:rsid w:val="00B7652F"/>
    <w:rsid w:val="00B82CE6"/>
    <w:rsid w:val="00B8404B"/>
    <w:rsid w:val="00B87DF6"/>
    <w:rsid w:val="00B87EEB"/>
    <w:rsid w:val="00B91F94"/>
    <w:rsid w:val="00B95251"/>
    <w:rsid w:val="00B95E70"/>
    <w:rsid w:val="00B963D5"/>
    <w:rsid w:val="00BA0302"/>
    <w:rsid w:val="00BA0F9C"/>
    <w:rsid w:val="00BA1063"/>
    <w:rsid w:val="00BA2E4D"/>
    <w:rsid w:val="00BA54AC"/>
    <w:rsid w:val="00BA5B00"/>
    <w:rsid w:val="00BA68F9"/>
    <w:rsid w:val="00BB1E31"/>
    <w:rsid w:val="00BB1FD4"/>
    <w:rsid w:val="00BB1FE4"/>
    <w:rsid w:val="00BB2143"/>
    <w:rsid w:val="00BB380C"/>
    <w:rsid w:val="00BB4013"/>
    <w:rsid w:val="00BB5C07"/>
    <w:rsid w:val="00BB6DFD"/>
    <w:rsid w:val="00BC12B7"/>
    <w:rsid w:val="00BC2C4B"/>
    <w:rsid w:val="00BC42F7"/>
    <w:rsid w:val="00BC536C"/>
    <w:rsid w:val="00BC75F5"/>
    <w:rsid w:val="00BC7AD2"/>
    <w:rsid w:val="00BC7F97"/>
    <w:rsid w:val="00BD28DB"/>
    <w:rsid w:val="00BD367A"/>
    <w:rsid w:val="00BD4D4B"/>
    <w:rsid w:val="00BD4D8C"/>
    <w:rsid w:val="00BD6C34"/>
    <w:rsid w:val="00BE1ED6"/>
    <w:rsid w:val="00BE3A0A"/>
    <w:rsid w:val="00BE4418"/>
    <w:rsid w:val="00BE5CC4"/>
    <w:rsid w:val="00BE62C5"/>
    <w:rsid w:val="00BE6834"/>
    <w:rsid w:val="00BE6A79"/>
    <w:rsid w:val="00BE6D37"/>
    <w:rsid w:val="00BE79D4"/>
    <w:rsid w:val="00BF0B1C"/>
    <w:rsid w:val="00BF0D93"/>
    <w:rsid w:val="00BF5731"/>
    <w:rsid w:val="00BF677E"/>
    <w:rsid w:val="00C00482"/>
    <w:rsid w:val="00C004F6"/>
    <w:rsid w:val="00C005AB"/>
    <w:rsid w:val="00C00F8B"/>
    <w:rsid w:val="00C01210"/>
    <w:rsid w:val="00C01B1B"/>
    <w:rsid w:val="00C03ACA"/>
    <w:rsid w:val="00C06E72"/>
    <w:rsid w:val="00C06EA8"/>
    <w:rsid w:val="00C12156"/>
    <w:rsid w:val="00C1268A"/>
    <w:rsid w:val="00C14292"/>
    <w:rsid w:val="00C15577"/>
    <w:rsid w:val="00C16132"/>
    <w:rsid w:val="00C161A0"/>
    <w:rsid w:val="00C17F65"/>
    <w:rsid w:val="00C22695"/>
    <w:rsid w:val="00C22E5F"/>
    <w:rsid w:val="00C230BF"/>
    <w:rsid w:val="00C23B13"/>
    <w:rsid w:val="00C23EEA"/>
    <w:rsid w:val="00C27620"/>
    <w:rsid w:val="00C3117D"/>
    <w:rsid w:val="00C3294A"/>
    <w:rsid w:val="00C37552"/>
    <w:rsid w:val="00C40207"/>
    <w:rsid w:val="00C40DCF"/>
    <w:rsid w:val="00C42B9F"/>
    <w:rsid w:val="00C458FA"/>
    <w:rsid w:val="00C4698F"/>
    <w:rsid w:val="00C46CE6"/>
    <w:rsid w:val="00C47DA7"/>
    <w:rsid w:val="00C50DC8"/>
    <w:rsid w:val="00C515FE"/>
    <w:rsid w:val="00C517F7"/>
    <w:rsid w:val="00C52579"/>
    <w:rsid w:val="00C53D17"/>
    <w:rsid w:val="00C541B0"/>
    <w:rsid w:val="00C555DD"/>
    <w:rsid w:val="00C56E91"/>
    <w:rsid w:val="00C608E3"/>
    <w:rsid w:val="00C609B3"/>
    <w:rsid w:val="00C60E83"/>
    <w:rsid w:val="00C60F71"/>
    <w:rsid w:val="00C6597C"/>
    <w:rsid w:val="00C65990"/>
    <w:rsid w:val="00C66AB4"/>
    <w:rsid w:val="00C66D22"/>
    <w:rsid w:val="00C6778A"/>
    <w:rsid w:val="00C67C97"/>
    <w:rsid w:val="00C70176"/>
    <w:rsid w:val="00C70D49"/>
    <w:rsid w:val="00C71710"/>
    <w:rsid w:val="00C718DB"/>
    <w:rsid w:val="00C749C7"/>
    <w:rsid w:val="00C77117"/>
    <w:rsid w:val="00C800E8"/>
    <w:rsid w:val="00C80774"/>
    <w:rsid w:val="00C809CF"/>
    <w:rsid w:val="00C81F0C"/>
    <w:rsid w:val="00C83515"/>
    <w:rsid w:val="00C85358"/>
    <w:rsid w:val="00C85E0A"/>
    <w:rsid w:val="00C86DE1"/>
    <w:rsid w:val="00C87B0A"/>
    <w:rsid w:val="00C87E62"/>
    <w:rsid w:val="00C9003C"/>
    <w:rsid w:val="00C93977"/>
    <w:rsid w:val="00C97071"/>
    <w:rsid w:val="00C972CA"/>
    <w:rsid w:val="00C97FCD"/>
    <w:rsid w:val="00C97FE8"/>
    <w:rsid w:val="00CA0936"/>
    <w:rsid w:val="00CA2113"/>
    <w:rsid w:val="00CA3D98"/>
    <w:rsid w:val="00CA492C"/>
    <w:rsid w:val="00CA5BFD"/>
    <w:rsid w:val="00CA5E40"/>
    <w:rsid w:val="00CA6C19"/>
    <w:rsid w:val="00CA7E65"/>
    <w:rsid w:val="00CB12C7"/>
    <w:rsid w:val="00CB2246"/>
    <w:rsid w:val="00CB4266"/>
    <w:rsid w:val="00CB5E7A"/>
    <w:rsid w:val="00CB67E8"/>
    <w:rsid w:val="00CB6EDA"/>
    <w:rsid w:val="00CB6EE8"/>
    <w:rsid w:val="00CC111D"/>
    <w:rsid w:val="00CC197F"/>
    <w:rsid w:val="00CC305E"/>
    <w:rsid w:val="00CC32F6"/>
    <w:rsid w:val="00CC3326"/>
    <w:rsid w:val="00CC5D68"/>
    <w:rsid w:val="00CD2B26"/>
    <w:rsid w:val="00CD6C61"/>
    <w:rsid w:val="00CD7DBB"/>
    <w:rsid w:val="00CE39C5"/>
    <w:rsid w:val="00CE51B2"/>
    <w:rsid w:val="00CE6C36"/>
    <w:rsid w:val="00CF00A2"/>
    <w:rsid w:val="00CF0355"/>
    <w:rsid w:val="00CF04F5"/>
    <w:rsid w:val="00CF0997"/>
    <w:rsid w:val="00CF2EA9"/>
    <w:rsid w:val="00CF411D"/>
    <w:rsid w:val="00CF616B"/>
    <w:rsid w:val="00D05B27"/>
    <w:rsid w:val="00D06346"/>
    <w:rsid w:val="00D11A0B"/>
    <w:rsid w:val="00D134F9"/>
    <w:rsid w:val="00D146E5"/>
    <w:rsid w:val="00D15A0D"/>
    <w:rsid w:val="00D15DBB"/>
    <w:rsid w:val="00D17891"/>
    <w:rsid w:val="00D24D6D"/>
    <w:rsid w:val="00D26110"/>
    <w:rsid w:val="00D326A0"/>
    <w:rsid w:val="00D32710"/>
    <w:rsid w:val="00D32A19"/>
    <w:rsid w:val="00D33353"/>
    <w:rsid w:val="00D33CA9"/>
    <w:rsid w:val="00D33D52"/>
    <w:rsid w:val="00D34ABE"/>
    <w:rsid w:val="00D4404C"/>
    <w:rsid w:val="00D46B71"/>
    <w:rsid w:val="00D477C1"/>
    <w:rsid w:val="00D479CE"/>
    <w:rsid w:val="00D50E4B"/>
    <w:rsid w:val="00D50EF6"/>
    <w:rsid w:val="00D51068"/>
    <w:rsid w:val="00D5284C"/>
    <w:rsid w:val="00D53385"/>
    <w:rsid w:val="00D54EA0"/>
    <w:rsid w:val="00D5615C"/>
    <w:rsid w:val="00D63064"/>
    <w:rsid w:val="00D630A9"/>
    <w:rsid w:val="00D64175"/>
    <w:rsid w:val="00D67390"/>
    <w:rsid w:val="00D67FD2"/>
    <w:rsid w:val="00D70320"/>
    <w:rsid w:val="00D73615"/>
    <w:rsid w:val="00D7505F"/>
    <w:rsid w:val="00D76AFA"/>
    <w:rsid w:val="00D828F2"/>
    <w:rsid w:val="00D8532E"/>
    <w:rsid w:val="00D905B7"/>
    <w:rsid w:val="00D912E7"/>
    <w:rsid w:val="00D933E5"/>
    <w:rsid w:val="00D937B6"/>
    <w:rsid w:val="00D94B6D"/>
    <w:rsid w:val="00D961D6"/>
    <w:rsid w:val="00D97363"/>
    <w:rsid w:val="00DA0414"/>
    <w:rsid w:val="00DA087B"/>
    <w:rsid w:val="00DA08BF"/>
    <w:rsid w:val="00DA1076"/>
    <w:rsid w:val="00DA1331"/>
    <w:rsid w:val="00DA1862"/>
    <w:rsid w:val="00DA1B00"/>
    <w:rsid w:val="00DA486E"/>
    <w:rsid w:val="00DA5A3A"/>
    <w:rsid w:val="00DA5E74"/>
    <w:rsid w:val="00DA6D76"/>
    <w:rsid w:val="00DA7378"/>
    <w:rsid w:val="00DB1C5D"/>
    <w:rsid w:val="00DB2D5B"/>
    <w:rsid w:val="00DB3B77"/>
    <w:rsid w:val="00DB59FA"/>
    <w:rsid w:val="00DB77B6"/>
    <w:rsid w:val="00DC10CB"/>
    <w:rsid w:val="00DC1F7B"/>
    <w:rsid w:val="00DC2323"/>
    <w:rsid w:val="00DC4F07"/>
    <w:rsid w:val="00DC6105"/>
    <w:rsid w:val="00DC6DC7"/>
    <w:rsid w:val="00DC7836"/>
    <w:rsid w:val="00DD0458"/>
    <w:rsid w:val="00DD1434"/>
    <w:rsid w:val="00DD1AE5"/>
    <w:rsid w:val="00DD1AEB"/>
    <w:rsid w:val="00DD1CC0"/>
    <w:rsid w:val="00DD2818"/>
    <w:rsid w:val="00DD45C5"/>
    <w:rsid w:val="00DD5D8D"/>
    <w:rsid w:val="00DE3938"/>
    <w:rsid w:val="00DE5C7C"/>
    <w:rsid w:val="00DE6F21"/>
    <w:rsid w:val="00DE7BA1"/>
    <w:rsid w:val="00DE7F9C"/>
    <w:rsid w:val="00DF0076"/>
    <w:rsid w:val="00DF1571"/>
    <w:rsid w:val="00DF193A"/>
    <w:rsid w:val="00DF3658"/>
    <w:rsid w:val="00DF3DA9"/>
    <w:rsid w:val="00DF6955"/>
    <w:rsid w:val="00DF6FFC"/>
    <w:rsid w:val="00E01404"/>
    <w:rsid w:val="00E01A21"/>
    <w:rsid w:val="00E02739"/>
    <w:rsid w:val="00E03D8C"/>
    <w:rsid w:val="00E047CD"/>
    <w:rsid w:val="00E05354"/>
    <w:rsid w:val="00E06226"/>
    <w:rsid w:val="00E062B4"/>
    <w:rsid w:val="00E0692F"/>
    <w:rsid w:val="00E10810"/>
    <w:rsid w:val="00E157ED"/>
    <w:rsid w:val="00E1664D"/>
    <w:rsid w:val="00E1697C"/>
    <w:rsid w:val="00E20662"/>
    <w:rsid w:val="00E20A07"/>
    <w:rsid w:val="00E2255E"/>
    <w:rsid w:val="00E338B7"/>
    <w:rsid w:val="00E347B5"/>
    <w:rsid w:val="00E4028A"/>
    <w:rsid w:val="00E42F13"/>
    <w:rsid w:val="00E431EF"/>
    <w:rsid w:val="00E43DF3"/>
    <w:rsid w:val="00E4458F"/>
    <w:rsid w:val="00E46F58"/>
    <w:rsid w:val="00E47AC0"/>
    <w:rsid w:val="00E518A1"/>
    <w:rsid w:val="00E53012"/>
    <w:rsid w:val="00E54E79"/>
    <w:rsid w:val="00E5727E"/>
    <w:rsid w:val="00E5736F"/>
    <w:rsid w:val="00E6048B"/>
    <w:rsid w:val="00E60647"/>
    <w:rsid w:val="00E61D17"/>
    <w:rsid w:val="00E62BEE"/>
    <w:rsid w:val="00E62F73"/>
    <w:rsid w:val="00E648C8"/>
    <w:rsid w:val="00E64A2F"/>
    <w:rsid w:val="00E64AAB"/>
    <w:rsid w:val="00E65950"/>
    <w:rsid w:val="00E65CC3"/>
    <w:rsid w:val="00E66087"/>
    <w:rsid w:val="00E66A6F"/>
    <w:rsid w:val="00E70277"/>
    <w:rsid w:val="00E70DBA"/>
    <w:rsid w:val="00E71492"/>
    <w:rsid w:val="00E7278E"/>
    <w:rsid w:val="00E728A3"/>
    <w:rsid w:val="00E728CC"/>
    <w:rsid w:val="00E731A3"/>
    <w:rsid w:val="00E73D8C"/>
    <w:rsid w:val="00E73FEC"/>
    <w:rsid w:val="00E750BB"/>
    <w:rsid w:val="00E77005"/>
    <w:rsid w:val="00E7734C"/>
    <w:rsid w:val="00E80DE2"/>
    <w:rsid w:val="00E826E5"/>
    <w:rsid w:val="00E83BD6"/>
    <w:rsid w:val="00E8476A"/>
    <w:rsid w:val="00E875A0"/>
    <w:rsid w:val="00E92D69"/>
    <w:rsid w:val="00E92E59"/>
    <w:rsid w:val="00E92FA1"/>
    <w:rsid w:val="00E93858"/>
    <w:rsid w:val="00E93DF4"/>
    <w:rsid w:val="00E95258"/>
    <w:rsid w:val="00E97205"/>
    <w:rsid w:val="00EA1A38"/>
    <w:rsid w:val="00EA3329"/>
    <w:rsid w:val="00EA4C34"/>
    <w:rsid w:val="00EA4F66"/>
    <w:rsid w:val="00EA5DDC"/>
    <w:rsid w:val="00EA6F71"/>
    <w:rsid w:val="00EA70DD"/>
    <w:rsid w:val="00EB1A24"/>
    <w:rsid w:val="00EB33CD"/>
    <w:rsid w:val="00EB39D2"/>
    <w:rsid w:val="00EB652D"/>
    <w:rsid w:val="00EB6787"/>
    <w:rsid w:val="00EC0699"/>
    <w:rsid w:val="00EC1772"/>
    <w:rsid w:val="00EC3116"/>
    <w:rsid w:val="00EC5A07"/>
    <w:rsid w:val="00EC5E1D"/>
    <w:rsid w:val="00EC6FC1"/>
    <w:rsid w:val="00EC73BB"/>
    <w:rsid w:val="00EC771B"/>
    <w:rsid w:val="00EC7C2D"/>
    <w:rsid w:val="00EC7F81"/>
    <w:rsid w:val="00ED1A7F"/>
    <w:rsid w:val="00ED5DD1"/>
    <w:rsid w:val="00EE08BD"/>
    <w:rsid w:val="00EE28DF"/>
    <w:rsid w:val="00EE32F0"/>
    <w:rsid w:val="00EE40CA"/>
    <w:rsid w:val="00EE4E66"/>
    <w:rsid w:val="00EE51A2"/>
    <w:rsid w:val="00EE54CE"/>
    <w:rsid w:val="00EE5F98"/>
    <w:rsid w:val="00EE760C"/>
    <w:rsid w:val="00EF0730"/>
    <w:rsid w:val="00EF0974"/>
    <w:rsid w:val="00EF0AE9"/>
    <w:rsid w:val="00EF1231"/>
    <w:rsid w:val="00EF12E4"/>
    <w:rsid w:val="00EF2509"/>
    <w:rsid w:val="00EF3853"/>
    <w:rsid w:val="00EF3BF2"/>
    <w:rsid w:val="00EF4C14"/>
    <w:rsid w:val="00EF543E"/>
    <w:rsid w:val="00EF6E87"/>
    <w:rsid w:val="00EF72BC"/>
    <w:rsid w:val="00F01679"/>
    <w:rsid w:val="00F021E3"/>
    <w:rsid w:val="00F02EFC"/>
    <w:rsid w:val="00F0370E"/>
    <w:rsid w:val="00F0410B"/>
    <w:rsid w:val="00F10F2E"/>
    <w:rsid w:val="00F10FA9"/>
    <w:rsid w:val="00F123F3"/>
    <w:rsid w:val="00F126A6"/>
    <w:rsid w:val="00F14068"/>
    <w:rsid w:val="00F144D9"/>
    <w:rsid w:val="00F16CFB"/>
    <w:rsid w:val="00F20110"/>
    <w:rsid w:val="00F202A5"/>
    <w:rsid w:val="00F20429"/>
    <w:rsid w:val="00F20CF5"/>
    <w:rsid w:val="00F20E1B"/>
    <w:rsid w:val="00F22448"/>
    <w:rsid w:val="00F22A33"/>
    <w:rsid w:val="00F23B86"/>
    <w:rsid w:val="00F23EDB"/>
    <w:rsid w:val="00F26637"/>
    <w:rsid w:val="00F30B12"/>
    <w:rsid w:val="00F32BE7"/>
    <w:rsid w:val="00F33638"/>
    <w:rsid w:val="00F353AA"/>
    <w:rsid w:val="00F35A66"/>
    <w:rsid w:val="00F36E13"/>
    <w:rsid w:val="00F378B7"/>
    <w:rsid w:val="00F37C79"/>
    <w:rsid w:val="00F42530"/>
    <w:rsid w:val="00F432DD"/>
    <w:rsid w:val="00F4501B"/>
    <w:rsid w:val="00F45846"/>
    <w:rsid w:val="00F465ED"/>
    <w:rsid w:val="00F47B46"/>
    <w:rsid w:val="00F5245D"/>
    <w:rsid w:val="00F539D6"/>
    <w:rsid w:val="00F6200A"/>
    <w:rsid w:val="00F63E43"/>
    <w:rsid w:val="00F641F9"/>
    <w:rsid w:val="00F64464"/>
    <w:rsid w:val="00F65E4B"/>
    <w:rsid w:val="00F663CD"/>
    <w:rsid w:val="00F70998"/>
    <w:rsid w:val="00F70A83"/>
    <w:rsid w:val="00F71C03"/>
    <w:rsid w:val="00F75F6A"/>
    <w:rsid w:val="00F761DF"/>
    <w:rsid w:val="00F7652D"/>
    <w:rsid w:val="00F77532"/>
    <w:rsid w:val="00F77CA7"/>
    <w:rsid w:val="00F81B7F"/>
    <w:rsid w:val="00F81F19"/>
    <w:rsid w:val="00F84961"/>
    <w:rsid w:val="00F904AD"/>
    <w:rsid w:val="00F90598"/>
    <w:rsid w:val="00F92C8F"/>
    <w:rsid w:val="00F94088"/>
    <w:rsid w:val="00F94BD6"/>
    <w:rsid w:val="00F97F2A"/>
    <w:rsid w:val="00FA0876"/>
    <w:rsid w:val="00FA160A"/>
    <w:rsid w:val="00FA1B68"/>
    <w:rsid w:val="00FA229A"/>
    <w:rsid w:val="00FA35F8"/>
    <w:rsid w:val="00FA4E13"/>
    <w:rsid w:val="00FA67C8"/>
    <w:rsid w:val="00FA7A02"/>
    <w:rsid w:val="00FB00C0"/>
    <w:rsid w:val="00FB01B6"/>
    <w:rsid w:val="00FB320A"/>
    <w:rsid w:val="00FB79B5"/>
    <w:rsid w:val="00FC0AC3"/>
    <w:rsid w:val="00FC24EB"/>
    <w:rsid w:val="00FC4038"/>
    <w:rsid w:val="00FC7BF7"/>
    <w:rsid w:val="00FD01BD"/>
    <w:rsid w:val="00FD3304"/>
    <w:rsid w:val="00FD3DC8"/>
    <w:rsid w:val="00FD43F9"/>
    <w:rsid w:val="00FD4D44"/>
    <w:rsid w:val="00FD5AAD"/>
    <w:rsid w:val="00FD65BF"/>
    <w:rsid w:val="00FD6677"/>
    <w:rsid w:val="00FD78C9"/>
    <w:rsid w:val="00FE070E"/>
    <w:rsid w:val="00FE4582"/>
    <w:rsid w:val="00FE58D4"/>
    <w:rsid w:val="00FE6412"/>
    <w:rsid w:val="00FE68E2"/>
    <w:rsid w:val="00FE715E"/>
    <w:rsid w:val="00FF0848"/>
    <w:rsid w:val="00FF473B"/>
    <w:rsid w:val="00FF4BB4"/>
    <w:rsid w:val="00FF6196"/>
    <w:rsid w:val="00FF6265"/>
    <w:rsid w:val="00FF66FF"/>
    <w:rsid w:val="00FF6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List Number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63"/>
    <w:rPr>
      <w:sz w:val="24"/>
      <w:szCs w:val="24"/>
    </w:rPr>
  </w:style>
  <w:style w:type="paragraph" w:styleId="1">
    <w:name w:val="heading 1"/>
    <w:basedOn w:val="a"/>
    <w:next w:val="a"/>
    <w:link w:val="10"/>
    <w:qFormat/>
    <w:rsid w:val="00F77532"/>
    <w:pPr>
      <w:keepNext/>
      <w:ind w:left="5387"/>
      <w:jc w:val="center"/>
      <w:outlineLvl w:val="0"/>
    </w:pPr>
    <w:rPr>
      <w:sz w:val="28"/>
      <w:szCs w:val="20"/>
    </w:rPr>
  </w:style>
  <w:style w:type="paragraph" w:styleId="2">
    <w:name w:val="heading 2"/>
    <w:basedOn w:val="a"/>
    <w:next w:val="a"/>
    <w:link w:val="20"/>
    <w:qFormat/>
    <w:rsid w:val="005C6646"/>
    <w:pPr>
      <w:keepNext/>
      <w:jc w:val="center"/>
      <w:outlineLvl w:val="1"/>
    </w:pPr>
    <w:rPr>
      <w:b/>
      <w:sz w:val="28"/>
      <w:szCs w:val="20"/>
    </w:rPr>
  </w:style>
  <w:style w:type="paragraph" w:styleId="3">
    <w:name w:val="heading 3"/>
    <w:basedOn w:val="a"/>
    <w:next w:val="a"/>
    <w:link w:val="30"/>
    <w:qFormat/>
    <w:rsid w:val="00F77532"/>
    <w:pPr>
      <w:keepNext/>
      <w:jc w:val="center"/>
      <w:outlineLvl w:val="2"/>
    </w:pPr>
    <w:rPr>
      <w:b/>
      <w:bCs/>
      <w:i/>
      <w:iCs/>
      <w:szCs w:val="22"/>
    </w:rPr>
  </w:style>
  <w:style w:type="paragraph" w:styleId="4">
    <w:name w:val="heading 4"/>
    <w:basedOn w:val="a"/>
    <w:next w:val="a"/>
    <w:link w:val="40"/>
    <w:uiPriority w:val="9"/>
    <w:qFormat/>
    <w:rsid w:val="00F77532"/>
    <w:pPr>
      <w:keepNext/>
      <w:spacing w:before="240" w:after="60"/>
      <w:outlineLvl w:val="3"/>
    </w:pPr>
    <w:rPr>
      <w:b/>
      <w:bCs/>
      <w:sz w:val="28"/>
      <w:szCs w:val="28"/>
    </w:rPr>
  </w:style>
  <w:style w:type="paragraph" w:styleId="5">
    <w:name w:val="heading 5"/>
    <w:basedOn w:val="a"/>
    <w:next w:val="a"/>
    <w:link w:val="50"/>
    <w:qFormat/>
    <w:rsid w:val="00F77532"/>
    <w:pPr>
      <w:keepNext/>
      <w:outlineLvl w:val="4"/>
    </w:pPr>
    <w:rPr>
      <w:szCs w:val="22"/>
    </w:rPr>
  </w:style>
  <w:style w:type="paragraph" w:styleId="6">
    <w:name w:val="heading 6"/>
    <w:basedOn w:val="a"/>
    <w:next w:val="a"/>
    <w:link w:val="60"/>
    <w:qFormat/>
    <w:rsid w:val="00F77532"/>
    <w:pPr>
      <w:spacing w:before="240" w:after="60"/>
      <w:outlineLvl w:val="5"/>
    </w:pPr>
    <w:rPr>
      <w:b/>
      <w:bCs/>
      <w:sz w:val="22"/>
      <w:szCs w:val="22"/>
    </w:rPr>
  </w:style>
  <w:style w:type="paragraph" w:styleId="7">
    <w:name w:val="heading 7"/>
    <w:basedOn w:val="a"/>
    <w:next w:val="a"/>
    <w:link w:val="70"/>
    <w:qFormat/>
    <w:rsid w:val="00F77532"/>
    <w:pPr>
      <w:keepNext/>
      <w:jc w:val="center"/>
      <w:outlineLvl w:val="6"/>
    </w:pPr>
    <w:rPr>
      <w:b/>
      <w:sz w:val="22"/>
      <w:szCs w:val="20"/>
    </w:rPr>
  </w:style>
  <w:style w:type="paragraph" w:styleId="8">
    <w:name w:val="heading 8"/>
    <w:basedOn w:val="a"/>
    <w:next w:val="a"/>
    <w:link w:val="80"/>
    <w:qFormat/>
    <w:rsid w:val="00F77532"/>
    <w:pPr>
      <w:keepNext/>
      <w:jc w:val="center"/>
      <w:outlineLvl w:val="7"/>
    </w:pPr>
    <w:rPr>
      <w:bCs/>
      <w:color w:val="000000"/>
      <w:sz w:val="28"/>
      <w:szCs w:val="20"/>
    </w:rPr>
  </w:style>
  <w:style w:type="paragraph" w:styleId="9">
    <w:name w:val="heading 9"/>
    <w:basedOn w:val="a"/>
    <w:next w:val="a"/>
    <w:link w:val="90"/>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FCB"/>
    <w:rPr>
      <w:sz w:val="28"/>
    </w:rPr>
  </w:style>
  <w:style w:type="character" w:customStyle="1" w:styleId="20">
    <w:name w:val="Заголовок 2 Знак"/>
    <w:basedOn w:val="a0"/>
    <w:link w:val="2"/>
    <w:rsid w:val="00786FCB"/>
    <w:rPr>
      <w:b/>
      <w:sz w:val="28"/>
    </w:rPr>
  </w:style>
  <w:style w:type="character" w:customStyle="1" w:styleId="30">
    <w:name w:val="Заголовок 3 Знак"/>
    <w:basedOn w:val="a0"/>
    <w:link w:val="3"/>
    <w:rsid w:val="00786FCB"/>
    <w:rPr>
      <w:b/>
      <w:bCs/>
      <w:i/>
      <w:iCs/>
      <w:sz w:val="24"/>
      <w:szCs w:val="22"/>
    </w:rPr>
  </w:style>
  <w:style w:type="character" w:customStyle="1" w:styleId="40">
    <w:name w:val="Заголовок 4 Знак"/>
    <w:basedOn w:val="a0"/>
    <w:link w:val="4"/>
    <w:uiPriority w:val="9"/>
    <w:rsid w:val="00786FCB"/>
    <w:rPr>
      <w:b/>
      <w:bCs/>
      <w:sz w:val="28"/>
      <w:szCs w:val="28"/>
    </w:rPr>
  </w:style>
  <w:style w:type="character" w:customStyle="1" w:styleId="50">
    <w:name w:val="Заголовок 5 Знак"/>
    <w:basedOn w:val="a0"/>
    <w:link w:val="5"/>
    <w:rsid w:val="00786FCB"/>
    <w:rPr>
      <w:sz w:val="24"/>
      <w:szCs w:val="22"/>
    </w:rPr>
  </w:style>
  <w:style w:type="character" w:customStyle="1" w:styleId="60">
    <w:name w:val="Заголовок 6 Знак"/>
    <w:basedOn w:val="a0"/>
    <w:link w:val="6"/>
    <w:rsid w:val="00786FCB"/>
    <w:rPr>
      <w:b/>
      <w:bCs/>
      <w:sz w:val="22"/>
      <w:szCs w:val="22"/>
    </w:rPr>
  </w:style>
  <w:style w:type="character" w:customStyle="1" w:styleId="70">
    <w:name w:val="Заголовок 7 Знак"/>
    <w:basedOn w:val="a0"/>
    <w:link w:val="7"/>
    <w:rsid w:val="00786FCB"/>
    <w:rPr>
      <w:b/>
      <w:sz w:val="22"/>
    </w:rPr>
  </w:style>
  <w:style w:type="character" w:customStyle="1" w:styleId="80">
    <w:name w:val="Заголовок 8 Знак"/>
    <w:basedOn w:val="a0"/>
    <w:link w:val="8"/>
    <w:rsid w:val="00786FCB"/>
    <w:rPr>
      <w:bCs/>
      <w:color w:val="000000"/>
      <w:sz w:val="28"/>
    </w:rPr>
  </w:style>
  <w:style w:type="character" w:customStyle="1" w:styleId="90">
    <w:name w:val="Заголовок 9 Знак"/>
    <w:basedOn w:val="a0"/>
    <w:link w:val="9"/>
    <w:rsid w:val="00786FCB"/>
    <w:rPr>
      <w:b/>
      <w:bCs/>
      <w:i/>
      <w:iCs/>
      <w:sz w:val="22"/>
    </w:rPr>
  </w:style>
  <w:style w:type="paragraph" w:styleId="a3">
    <w:name w:val="Title"/>
    <w:basedOn w:val="a"/>
    <w:link w:val="a4"/>
    <w:qFormat/>
    <w:rsid w:val="00BA1063"/>
    <w:pPr>
      <w:jc w:val="center"/>
    </w:pPr>
    <w:rPr>
      <w:b/>
      <w:bCs/>
    </w:rPr>
  </w:style>
  <w:style w:type="character" w:customStyle="1" w:styleId="a4">
    <w:name w:val="Название Знак"/>
    <w:basedOn w:val="a0"/>
    <w:link w:val="a3"/>
    <w:rsid w:val="00786FCB"/>
    <w:rPr>
      <w:b/>
      <w:bCs/>
      <w:sz w:val="24"/>
      <w:szCs w:val="24"/>
    </w:rPr>
  </w:style>
  <w:style w:type="paragraph" w:styleId="a5">
    <w:name w:val="Body Text Indent"/>
    <w:basedOn w:val="a"/>
    <w:link w:val="a6"/>
    <w:rsid w:val="005C6646"/>
    <w:pPr>
      <w:ind w:left="5387"/>
      <w:jc w:val="center"/>
    </w:pPr>
    <w:rPr>
      <w:b/>
      <w:sz w:val="30"/>
      <w:szCs w:val="20"/>
    </w:rPr>
  </w:style>
  <w:style w:type="character" w:customStyle="1" w:styleId="a6">
    <w:name w:val="Основной текст с отступом Знак"/>
    <w:basedOn w:val="a0"/>
    <w:link w:val="a5"/>
    <w:rsid w:val="00786FCB"/>
    <w:rPr>
      <w:b/>
      <w:sz w:val="30"/>
    </w:rPr>
  </w:style>
  <w:style w:type="character" w:styleId="a7">
    <w:name w:val="page number"/>
    <w:basedOn w:val="a0"/>
    <w:rsid w:val="005C6646"/>
  </w:style>
  <w:style w:type="paragraph" w:styleId="a8">
    <w:name w:val="footer"/>
    <w:basedOn w:val="a"/>
    <w:link w:val="a9"/>
    <w:rsid w:val="005C6646"/>
    <w:pPr>
      <w:tabs>
        <w:tab w:val="center" w:pos="4677"/>
        <w:tab w:val="right" w:pos="9355"/>
      </w:tabs>
    </w:pPr>
    <w:rPr>
      <w:sz w:val="20"/>
      <w:szCs w:val="20"/>
    </w:rPr>
  </w:style>
  <w:style w:type="character" w:customStyle="1" w:styleId="a9">
    <w:name w:val="Нижний колонтитул Знак"/>
    <w:basedOn w:val="a0"/>
    <w:link w:val="a8"/>
    <w:rsid w:val="00CB2246"/>
  </w:style>
  <w:style w:type="paragraph" w:styleId="21">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2">
    <w:name w:val="Body Text Indent 2"/>
    <w:basedOn w:val="a"/>
    <w:link w:val="23"/>
    <w:uiPriority w:val="99"/>
    <w:rsid w:val="00FA1B68"/>
    <w:pPr>
      <w:spacing w:after="120" w:line="480" w:lineRule="auto"/>
      <w:ind w:left="283"/>
    </w:pPr>
  </w:style>
  <w:style w:type="character" w:customStyle="1" w:styleId="23">
    <w:name w:val="Основной текст с отступом 2 Знак"/>
    <w:basedOn w:val="a0"/>
    <w:link w:val="22"/>
    <w:uiPriority w:val="99"/>
    <w:rsid w:val="00786FCB"/>
    <w:rPr>
      <w:sz w:val="24"/>
      <w:szCs w:val="24"/>
    </w:rPr>
  </w:style>
  <w:style w:type="paragraph" w:styleId="31">
    <w:name w:val="Body Text 3"/>
    <w:basedOn w:val="a"/>
    <w:rsid w:val="00FA1B68"/>
    <w:pPr>
      <w:spacing w:after="120"/>
    </w:pPr>
    <w:rPr>
      <w:sz w:val="16"/>
      <w:szCs w:val="16"/>
    </w:rPr>
  </w:style>
  <w:style w:type="paragraph" w:customStyle="1" w:styleId="32">
    <w:name w:val="Стиль3 Знак Знак"/>
    <w:basedOn w:val="22"/>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a">
    <w:name w:val="header"/>
    <w:basedOn w:val="a"/>
    <w:link w:val="ab"/>
    <w:uiPriority w:val="99"/>
    <w:rsid w:val="002D2D69"/>
    <w:pPr>
      <w:tabs>
        <w:tab w:val="center" w:pos="4677"/>
        <w:tab w:val="right" w:pos="9355"/>
      </w:tabs>
    </w:pPr>
    <w:rPr>
      <w:sz w:val="20"/>
      <w:szCs w:val="20"/>
    </w:rPr>
  </w:style>
  <w:style w:type="character" w:customStyle="1" w:styleId="ab">
    <w:name w:val="Верхний колонтитул Знак"/>
    <w:basedOn w:val="a0"/>
    <w:link w:val="aa"/>
    <w:uiPriority w:val="99"/>
    <w:rsid w:val="00786FCB"/>
  </w:style>
  <w:style w:type="paragraph" w:styleId="33">
    <w:name w:val="Body Text Indent 3"/>
    <w:basedOn w:val="a"/>
    <w:link w:val="34"/>
    <w:rsid w:val="00EE5F98"/>
    <w:pPr>
      <w:spacing w:before="120"/>
      <w:ind w:firstLine="540"/>
    </w:pPr>
    <w:rPr>
      <w:szCs w:val="20"/>
    </w:rPr>
  </w:style>
  <w:style w:type="character" w:customStyle="1" w:styleId="34">
    <w:name w:val="Основной текст с отступом 3 Знак"/>
    <w:basedOn w:val="a0"/>
    <w:link w:val="33"/>
    <w:rsid w:val="00786FCB"/>
    <w:rPr>
      <w:sz w:val="24"/>
    </w:rPr>
  </w:style>
  <w:style w:type="paragraph" w:styleId="ac">
    <w:name w:val="Body Text"/>
    <w:basedOn w:val="a"/>
    <w:link w:val="ad"/>
    <w:uiPriority w:val="99"/>
    <w:rsid w:val="00706D35"/>
    <w:pPr>
      <w:spacing w:after="120"/>
    </w:pPr>
    <w:rPr>
      <w:szCs w:val="20"/>
    </w:rPr>
  </w:style>
  <w:style w:type="character" w:customStyle="1" w:styleId="ad">
    <w:name w:val="Основной текст Знак"/>
    <w:basedOn w:val="a0"/>
    <w:link w:val="ac"/>
    <w:uiPriority w:val="99"/>
    <w:rsid w:val="00220E9E"/>
    <w:rPr>
      <w:sz w:val="24"/>
    </w:rPr>
  </w:style>
  <w:style w:type="paragraph" w:customStyle="1" w:styleId="ae">
    <w:name w:val="Тендерные данные"/>
    <w:basedOn w:val="a"/>
    <w:rsid w:val="00706D35"/>
    <w:pPr>
      <w:tabs>
        <w:tab w:val="left" w:pos="1985"/>
      </w:tabs>
      <w:spacing w:before="120" w:after="60"/>
      <w:jc w:val="both"/>
    </w:pPr>
    <w:rPr>
      <w:b/>
      <w:szCs w:val="20"/>
    </w:rPr>
  </w:style>
  <w:style w:type="paragraph" w:styleId="af">
    <w:name w:val="Subtitle"/>
    <w:basedOn w:val="a"/>
    <w:link w:val="af0"/>
    <w:qFormat/>
    <w:rsid w:val="00F77532"/>
    <w:pPr>
      <w:jc w:val="center"/>
    </w:pPr>
    <w:rPr>
      <w:b/>
      <w:sz w:val="36"/>
      <w:szCs w:val="20"/>
    </w:rPr>
  </w:style>
  <w:style w:type="character" w:customStyle="1" w:styleId="af0">
    <w:name w:val="Подзаголовок Знак"/>
    <w:basedOn w:val="a0"/>
    <w:link w:val="af"/>
    <w:rsid w:val="00786FCB"/>
    <w:rPr>
      <w:b/>
      <w:sz w:val="36"/>
    </w:rPr>
  </w:style>
  <w:style w:type="character" w:styleId="af1">
    <w:name w:val="Hyperlink"/>
    <w:basedOn w:val="a0"/>
    <w:rsid w:val="00F77532"/>
    <w:rPr>
      <w:color w:val="0000FF"/>
      <w:u w:val="single"/>
    </w:rPr>
  </w:style>
  <w:style w:type="paragraph" w:styleId="af2">
    <w:name w:val="footnote text"/>
    <w:basedOn w:val="a"/>
    <w:link w:val="af3"/>
    <w:uiPriority w:val="99"/>
    <w:rsid w:val="00F77532"/>
    <w:rPr>
      <w:sz w:val="20"/>
      <w:szCs w:val="20"/>
    </w:rPr>
  </w:style>
  <w:style w:type="character" w:customStyle="1" w:styleId="af3">
    <w:name w:val="Текст сноски Знак"/>
    <w:basedOn w:val="a0"/>
    <w:link w:val="af2"/>
    <w:uiPriority w:val="99"/>
    <w:rsid w:val="00786FCB"/>
  </w:style>
  <w:style w:type="paragraph" w:styleId="HTML">
    <w:name w:val="HTML Preformatted"/>
    <w:basedOn w:val="a"/>
    <w:link w:val="HTML0"/>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86FCB"/>
    <w:rPr>
      <w:rFonts w:ascii="Courier New" w:eastAsia="Courier New" w:hAnsi="Courier New" w:cs="Courier New"/>
      <w:color w:val="000000"/>
    </w:rPr>
  </w:style>
  <w:style w:type="character" w:styleId="af4">
    <w:name w:val="FollowedHyperlink"/>
    <w:basedOn w:val="a0"/>
    <w:uiPriority w:val="99"/>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5">
    <w:name w:val="caption"/>
    <w:basedOn w:val="a"/>
    <w:next w:val="a"/>
    <w:qFormat/>
    <w:rsid w:val="00F77532"/>
    <w:pPr>
      <w:keepNext/>
      <w:ind w:firstLine="567"/>
      <w:jc w:val="both"/>
    </w:pPr>
    <w:rPr>
      <w:b/>
      <w:i/>
      <w:iCs/>
      <w:sz w:val="22"/>
      <w:szCs w:val="20"/>
    </w:rPr>
  </w:style>
  <w:style w:type="character" w:styleId="af6">
    <w:name w:val="Strong"/>
    <w:basedOn w:val="a0"/>
    <w:uiPriority w:val="22"/>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7">
    <w:name w:val="Гипертекстовая ссылка"/>
    <w:basedOn w:val="a0"/>
    <w:uiPriority w:val="99"/>
    <w:rsid w:val="00F77532"/>
    <w:rPr>
      <w:color w:val="008000"/>
      <w:u w:val="single"/>
    </w:rPr>
  </w:style>
  <w:style w:type="paragraph" w:styleId="af8">
    <w:name w:val="Plain Text"/>
    <w:basedOn w:val="a"/>
    <w:link w:val="af9"/>
    <w:rsid w:val="00F77532"/>
    <w:rPr>
      <w:rFonts w:ascii="Courier New" w:hAnsi="Courier New"/>
      <w:sz w:val="20"/>
      <w:szCs w:val="20"/>
    </w:rPr>
  </w:style>
  <w:style w:type="character" w:customStyle="1" w:styleId="af9">
    <w:name w:val="Текст Знак"/>
    <w:basedOn w:val="a0"/>
    <w:link w:val="af8"/>
    <w:rsid w:val="00786FCB"/>
    <w:rPr>
      <w:rFonts w:ascii="Courier New" w:hAnsi="Courier New"/>
    </w:rPr>
  </w:style>
  <w:style w:type="table" w:styleId="afa">
    <w:name w:val="Table Grid"/>
    <w:basedOn w:val="a1"/>
    <w:uiPriority w:val="59"/>
    <w:rsid w:val="00F77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c">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2">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3">
    <w:name w:val="Обычный1"/>
    <w:rsid w:val="00F77532"/>
    <w:rPr>
      <w:sz w:val="24"/>
    </w:rPr>
  </w:style>
  <w:style w:type="paragraph" w:customStyle="1" w:styleId="24">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4">
    <w:name w:val="Обычный1"/>
    <w:rsid w:val="00F77532"/>
    <w:pPr>
      <w:jc w:val="both"/>
    </w:pPr>
    <w:rPr>
      <w:rFonts w:ascii="TimesET" w:hAnsi="TimesET" w:cs="TimesET"/>
      <w:sz w:val="24"/>
      <w:szCs w:val="24"/>
    </w:rPr>
  </w:style>
  <w:style w:type="paragraph" w:customStyle="1" w:styleId="afd">
    <w:name w:val="Ïóíêò"/>
    <w:basedOn w:val="a"/>
    <w:rsid w:val="00F77532"/>
    <w:pPr>
      <w:jc w:val="both"/>
    </w:pPr>
    <w:rPr>
      <w:szCs w:val="20"/>
    </w:rPr>
  </w:style>
  <w:style w:type="paragraph" w:styleId="afe">
    <w:name w:val="Normal (Web)"/>
    <w:basedOn w:val="a"/>
    <w:uiPriority w:val="99"/>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f">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f0">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f1">
    <w:name w:val="Íîðìàëüíûé"/>
    <w:rsid w:val="008B6EF9"/>
    <w:rPr>
      <w:rFonts w:ascii="Courier" w:hAnsi="Courier"/>
      <w:sz w:val="24"/>
      <w:lang w:val="en-GB"/>
    </w:rPr>
  </w:style>
  <w:style w:type="paragraph" w:styleId="aff2">
    <w:name w:val="List Paragraph"/>
    <w:basedOn w:val="a"/>
    <w:qFormat/>
    <w:rsid w:val="00C40DCF"/>
    <w:pPr>
      <w:ind w:left="720"/>
      <w:contextualSpacing/>
    </w:pPr>
  </w:style>
  <w:style w:type="paragraph" w:styleId="aff3">
    <w:name w:val="Balloon Text"/>
    <w:basedOn w:val="a"/>
    <w:link w:val="aff4"/>
    <w:uiPriority w:val="99"/>
    <w:rsid w:val="00220E9E"/>
    <w:rPr>
      <w:rFonts w:ascii="Tahoma" w:hAnsi="Tahoma" w:cs="Tahoma"/>
      <w:sz w:val="16"/>
      <w:szCs w:val="16"/>
    </w:rPr>
  </w:style>
  <w:style w:type="character" w:customStyle="1" w:styleId="aff4">
    <w:name w:val="Текст выноски Знак"/>
    <w:basedOn w:val="a0"/>
    <w:link w:val="aff3"/>
    <w:uiPriority w:val="99"/>
    <w:rsid w:val="00220E9E"/>
    <w:rPr>
      <w:rFonts w:ascii="Tahoma" w:hAnsi="Tahoma" w:cs="Tahoma"/>
      <w:sz w:val="16"/>
      <w:szCs w:val="16"/>
    </w:rPr>
  </w:style>
  <w:style w:type="paragraph" w:styleId="aff5">
    <w:name w:val="No Spacing"/>
    <w:uiPriority w:val="1"/>
    <w:qFormat/>
    <w:rsid w:val="00EF12E4"/>
    <w:rPr>
      <w:rFonts w:ascii="Calibri" w:hAnsi="Calibri"/>
      <w:sz w:val="22"/>
      <w:szCs w:val="22"/>
    </w:rPr>
  </w:style>
  <w:style w:type="paragraph" w:customStyle="1" w:styleId="15">
    <w:name w:val="Без интервала1"/>
    <w:rsid w:val="008C03E4"/>
  </w:style>
  <w:style w:type="character" w:customStyle="1" w:styleId="aff6">
    <w:name w:val="Цветовое выделение"/>
    <w:rsid w:val="00E728A3"/>
    <w:rPr>
      <w:b/>
      <w:bCs/>
      <w:color w:val="000080"/>
      <w:sz w:val="20"/>
      <w:szCs w:val="20"/>
    </w:rPr>
  </w:style>
  <w:style w:type="paragraph" w:customStyle="1" w:styleId="Style2">
    <w:name w:val="Style2"/>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17">
    <w:name w:val="Style17"/>
    <w:basedOn w:val="a"/>
    <w:uiPriority w:val="99"/>
    <w:rsid w:val="001A167D"/>
    <w:pPr>
      <w:widowControl w:val="0"/>
      <w:autoSpaceDE w:val="0"/>
      <w:autoSpaceDN w:val="0"/>
      <w:adjustRightInd w:val="0"/>
      <w:jc w:val="right"/>
    </w:pPr>
    <w:rPr>
      <w:rFonts w:eastAsiaTheme="minorEastAsia"/>
    </w:rPr>
  </w:style>
  <w:style w:type="paragraph" w:customStyle="1" w:styleId="Style23">
    <w:name w:val="Style23"/>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25">
    <w:name w:val="Style25"/>
    <w:basedOn w:val="a"/>
    <w:uiPriority w:val="99"/>
    <w:rsid w:val="001A167D"/>
    <w:pPr>
      <w:widowControl w:val="0"/>
      <w:autoSpaceDE w:val="0"/>
      <w:autoSpaceDN w:val="0"/>
      <w:adjustRightInd w:val="0"/>
      <w:spacing w:line="288" w:lineRule="exact"/>
    </w:pPr>
    <w:rPr>
      <w:rFonts w:eastAsiaTheme="minorEastAsia"/>
    </w:rPr>
  </w:style>
  <w:style w:type="paragraph" w:customStyle="1" w:styleId="Style27">
    <w:name w:val="Style27"/>
    <w:basedOn w:val="a"/>
    <w:uiPriority w:val="99"/>
    <w:rsid w:val="001A167D"/>
    <w:pPr>
      <w:widowControl w:val="0"/>
      <w:autoSpaceDE w:val="0"/>
      <w:autoSpaceDN w:val="0"/>
      <w:adjustRightInd w:val="0"/>
    </w:pPr>
    <w:rPr>
      <w:rFonts w:eastAsiaTheme="minorEastAsia"/>
    </w:rPr>
  </w:style>
  <w:style w:type="paragraph" w:customStyle="1" w:styleId="Style36">
    <w:name w:val="Style36"/>
    <w:basedOn w:val="a"/>
    <w:uiPriority w:val="99"/>
    <w:rsid w:val="001A167D"/>
    <w:pPr>
      <w:widowControl w:val="0"/>
      <w:autoSpaceDE w:val="0"/>
      <w:autoSpaceDN w:val="0"/>
      <w:adjustRightInd w:val="0"/>
    </w:pPr>
    <w:rPr>
      <w:rFonts w:eastAsiaTheme="minorEastAsia"/>
    </w:rPr>
  </w:style>
  <w:style w:type="paragraph" w:customStyle="1" w:styleId="Style37">
    <w:name w:val="Style37"/>
    <w:basedOn w:val="a"/>
    <w:uiPriority w:val="99"/>
    <w:rsid w:val="001A167D"/>
    <w:pPr>
      <w:widowControl w:val="0"/>
      <w:autoSpaceDE w:val="0"/>
      <w:autoSpaceDN w:val="0"/>
      <w:adjustRightInd w:val="0"/>
      <w:spacing w:line="276" w:lineRule="exact"/>
      <w:jc w:val="center"/>
    </w:pPr>
    <w:rPr>
      <w:rFonts w:eastAsiaTheme="minorEastAsia"/>
    </w:rPr>
  </w:style>
  <w:style w:type="paragraph" w:customStyle="1" w:styleId="Style38">
    <w:name w:val="Style38"/>
    <w:basedOn w:val="a"/>
    <w:uiPriority w:val="99"/>
    <w:rsid w:val="001A167D"/>
    <w:pPr>
      <w:widowControl w:val="0"/>
      <w:autoSpaceDE w:val="0"/>
      <w:autoSpaceDN w:val="0"/>
      <w:adjustRightInd w:val="0"/>
    </w:pPr>
    <w:rPr>
      <w:rFonts w:eastAsiaTheme="minorEastAsia"/>
    </w:rPr>
  </w:style>
  <w:style w:type="paragraph" w:customStyle="1" w:styleId="Style39">
    <w:name w:val="Style39"/>
    <w:basedOn w:val="a"/>
    <w:uiPriority w:val="99"/>
    <w:rsid w:val="001A167D"/>
    <w:pPr>
      <w:widowControl w:val="0"/>
      <w:autoSpaceDE w:val="0"/>
      <w:autoSpaceDN w:val="0"/>
      <w:adjustRightInd w:val="0"/>
      <w:spacing w:line="269" w:lineRule="exact"/>
    </w:pPr>
    <w:rPr>
      <w:rFonts w:eastAsiaTheme="minorEastAsia"/>
    </w:rPr>
  </w:style>
  <w:style w:type="paragraph" w:customStyle="1" w:styleId="Style40">
    <w:name w:val="Style40"/>
    <w:basedOn w:val="a"/>
    <w:uiPriority w:val="99"/>
    <w:rsid w:val="001A167D"/>
    <w:pPr>
      <w:widowControl w:val="0"/>
      <w:autoSpaceDE w:val="0"/>
      <w:autoSpaceDN w:val="0"/>
      <w:adjustRightInd w:val="0"/>
    </w:pPr>
    <w:rPr>
      <w:rFonts w:eastAsiaTheme="minorEastAsia"/>
    </w:rPr>
  </w:style>
  <w:style w:type="paragraph" w:customStyle="1" w:styleId="Style42">
    <w:name w:val="Style42"/>
    <w:basedOn w:val="a"/>
    <w:uiPriority w:val="99"/>
    <w:rsid w:val="001A167D"/>
    <w:pPr>
      <w:widowControl w:val="0"/>
      <w:autoSpaceDE w:val="0"/>
      <w:autoSpaceDN w:val="0"/>
      <w:adjustRightInd w:val="0"/>
      <w:jc w:val="center"/>
    </w:pPr>
    <w:rPr>
      <w:rFonts w:eastAsiaTheme="minorEastAsia"/>
    </w:rPr>
  </w:style>
  <w:style w:type="paragraph" w:customStyle="1" w:styleId="Style55">
    <w:name w:val="Style55"/>
    <w:basedOn w:val="a"/>
    <w:uiPriority w:val="99"/>
    <w:rsid w:val="001A167D"/>
    <w:pPr>
      <w:widowControl w:val="0"/>
      <w:autoSpaceDE w:val="0"/>
      <w:autoSpaceDN w:val="0"/>
      <w:adjustRightInd w:val="0"/>
    </w:pPr>
    <w:rPr>
      <w:rFonts w:eastAsiaTheme="minorEastAsia"/>
    </w:rPr>
  </w:style>
  <w:style w:type="character" w:customStyle="1" w:styleId="FontStyle58">
    <w:name w:val="Font Style58"/>
    <w:basedOn w:val="a0"/>
    <w:uiPriority w:val="99"/>
    <w:rsid w:val="001A167D"/>
    <w:rPr>
      <w:rFonts w:ascii="Times New Roman" w:hAnsi="Times New Roman" w:cs="Times New Roman"/>
      <w:sz w:val="22"/>
      <w:szCs w:val="22"/>
    </w:rPr>
  </w:style>
  <w:style w:type="character" w:customStyle="1" w:styleId="FontStyle74">
    <w:name w:val="Font Style74"/>
    <w:basedOn w:val="a0"/>
    <w:uiPriority w:val="99"/>
    <w:rsid w:val="001A167D"/>
    <w:rPr>
      <w:rFonts w:ascii="Times New Roman" w:hAnsi="Times New Roman" w:cs="Times New Roman"/>
      <w:b/>
      <w:bCs/>
      <w:sz w:val="22"/>
      <w:szCs w:val="22"/>
    </w:rPr>
  </w:style>
  <w:style w:type="character" w:customStyle="1" w:styleId="FontStyle76">
    <w:name w:val="Font Style76"/>
    <w:basedOn w:val="a0"/>
    <w:uiPriority w:val="99"/>
    <w:rsid w:val="001A167D"/>
    <w:rPr>
      <w:rFonts w:ascii="Segoe UI" w:hAnsi="Segoe UI" w:cs="Segoe UI"/>
      <w:sz w:val="8"/>
      <w:szCs w:val="8"/>
    </w:rPr>
  </w:style>
  <w:style w:type="character" w:customStyle="1" w:styleId="FontStyle77">
    <w:name w:val="Font Style77"/>
    <w:basedOn w:val="a0"/>
    <w:uiPriority w:val="99"/>
    <w:rsid w:val="001A167D"/>
    <w:rPr>
      <w:rFonts w:ascii="Times New Roman" w:hAnsi="Times New Roman" w:cs="Times New Roman"/>
      <w:b/>
      <w:bCs/>
      <w:i/>
      <w:iCs/>
      <w:sz w:val="22"/>
      <w:szCs w:val="22"/>
    </w:rPr>
  </w:style>
  <w:style w:type="character" w:customStyle="1" w:styleId="FontStyle78">
    <w:name w:val="Font Style78"/>
    <w:basedOn w:val="a0"/>
    <w:uiPriority w:val="99"/>
    <w:rsid w:val="001A167D"/>
    <w:rPr>
      <w:rFonts w:ascii="Sylfaen" w:hAnsi="Sylfaen" w:cs="Sylfaen"/>
      <w:b/>
      <w:bCs/>
      <w:sz w:val="12"/>
      <w:szCs w:val="12"/>
    </w:rPr>
  </w:style>
  <w:style w:type="character" w:customStyle="1" w:styleId="FontStyle79">
    <w:name w:val="Font Style79"/>
    <w:basedOn w:val="a0"/>
    <w:uiPriority w:val="99"/>
    <w:rsid w:val="001A167D"/>
    <w:rPr>
      <w:rFonts w:ascii="Times New Roman" w:hAnsi="Times New Roman" w:cs="Times New Roman"/>
      <w:sz w:val="22"/>
      <w:szCs w:val="22"/>
    </w:rPr>
  </w:style>
  <w:style w:type="paragraph" w:customStyle="1" w:styleId="xl64">
    <w:name w:val="xl64"/>
    <w:basedOn w:val="a"/>
    <w:rsid w:val="00DB77B6"/>
    <w:pPr>
      <w:shd w:val="clear" w:color="000000" w:fill="FFFF00"/>
      <w:spacing w:before="100" w:beforeAutospacing="1" w:after="100" w:afterAutospacing="1"/>
    </w:pPr>
  </w:style>
  <w:style w:type="paragraph" w:customStyle="1" w:styleId="xl65">
    <w:name w:val="xl65"/>
    <w:basedOn w:val="a"/>
    <w:rsid w:val="00DB77B6"/>
    <w:pPr>
      <w:shd w:val="clear" w:color="000000" w:fill="FFFFFF"/>
      <w:spacing w:before="100" w:beforeAutospacing="1" w:after="100" w:afterAutospacing="1"/>
      <w:jc w:val="right"/>
    </w:pPr>
  </w:style>
  <w:style w:type="paragraph" w:customStyle="1" w:styleId="xl66">
    <w:name w:val="xl66"/>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DB77B6"/>
    <w:pPr>
      <w:shd w:val="clear" w:color="000000" w:fill="FFFFFF"/>
      <w:spacing w:before="100" w:beforeAutospacing="1" w:after="100" w:afterAutospacing="1"/>
    </w:pPr>
  </w:style>
  <w:style w:type="paragraph" w:customStyle="1" w:styleId="xl69">
    <w:name w:val="xl69"/>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DB77B6"/>
    <w:pPr>
      <w:shd w:val="clear" w:color="000000" w:fill="FFFFFF"/>
      <w:spacing w:before="100" w:beforeAutospacing="1" w:after="100" w:afterAutospacing="1"/>
    </w:pPr>
    <w:rPr>
      <w:sz w:val="18"/>
      <w:szCs w:val="18"/>
    </w:rPr>
  </w:style>
  <w:style w:type="paragraph" w:customStyle="1" w:styleId="xl72">
    <w:name w:val="xl72"/>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DB77B6"/>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DB77B6"/>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DB77B6"/>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CB2246"/>
    <w:rPr>
      <w:b/>
      <w:bCs/>
      <w:i/>
      <w:iCs/>
      <w:color w:val="FF0000"/>
    </w:rPr>
  </w:style>
  <w:style w:type="character" w:customStyle="1" w:styleId="FontStyle13">
    <w:name w:val="Font Style13"/>
    <w:basedOn w:val="a0"/>
    <w:uiPriority w:val="99"/>
    <w:rsid w:val="00CB2246"/>
    <w:rPr>
      <w:rFonts w:ascii="Times New Roman" w:hAnsi="Times New Roman" w:cs="Times New Roman"/>
      <w:spacing w:val="10"/>
      <w:sz w:val="24"/>
      <w:szCs w:val="24"/>
    </w:rPr>
  </w:style>
  <w:style w:type="character" w:customStyle="1" w:styleId="apple-converted-space">
    <w:name w:val="apple-converted-space"/>
    <w:rsid w:val="00490F80"/>
  </w:style>
  <w:style w:type="paragraph" w:customStyle="1" w:styleId="paragraph">
    <w:name w:val="paragraph"/>
    <w:basedOn w:val="a"/>
    <w:rsid w:val="00D933E5"/>
    <w:pPr>
      <w:spacing w:before="100" w:beforeAutospacing="1" w:after="100" w:afterAutospacing="1"/>
      <w:ind w:firstLine="680"/>
      <w:jc w:val="both"/>
      <w:textAlignment w:val="top"/>
    </w:pPr>
    <w:rPr>
      <w:rFonts w:ascii="Tahoma" w:hAnsi="Tahoma" w:cs="Tahoma"/>
      <w:sz w:val="15"/>
      <w:szCs w:val="15"/>
    </w:rPr>
  </w:style>
  <w:style w:type="character" w:customStyle="1" w:styleId="16">
    <w:name w:val="Знак1"/>
    <w:basedOn w:val="a0"/>
    <w:rsid w:val="00D933E5"/>
    <w:rPr>
      <w:rFonts w:ascii="Arial" w:hAnsi="Arial" w:cs="Arial"/>
    </w:rPr>
  </w:style>
  <w:style w:type="character" w:customStyle="1" w:styleId="aff7">
    <w:name w:val="Знак"/>
    <w:basedOn w:val="a0"/>
    <w:rsid w:val="00D933E5"/>
    <w:rPr>
      <w:rFonts w:ascii="Arial" w:hAnsi="Arial" w:cs="Arial"/>
    </w:rPr>
  </w:style>
  <w:style w:type="character" w:customStyle="1" w:styleId="25">
    <w:name w:val="Знак2"/>
    <w:basedOn w:val="a0"/>
    <w:rsid w:val="00D933E5"/>
    <w:rPr>
      <w:b/>
      <w:sz w:val="30"/>
    </w:rPr>
  </w:style>
  <w:style w:type="paragraph" w:customStyle="1" w:styleId="s1">
    <w:name w:val="s_1"/>
    <w:basedOn w:val="a"/>
    <w:rsid w:val="00D933E5"/>
    <w:pPr>
      <w:spacing w:before="100" w:beforeAutospacing="1" w:after="100" w:afterAutospacing="1"/>
      <w:ind w:firstLine="680"/>
      <w:jc w:val="both"/>
    </w:pPr>
  </w:style>
  <w:style w:type="paragraph" w:customStyle="1" w:styleId="aff8">
    <w:name w:val="Комментарий"/>
    <w:basedOn w:val="a"/>
    <w:next w:val="a"/>
    <w:uiPriority w:val="99"/>
    <w:rsid w:val="00D933E5"/>
    <w:pPr>
      <w:autoSpaceDE w:val="0"/>
      <w:autoSpaceDN w:val="0"/>
      <w:adjustRightInd w:val="0"/>
      <w:spacing w:before="75"/>
      <w:ind w:firstLine="680"/>
      <w:jc w:val="both"/>
    </w:pPr>
    <w:rPr>
      <w:rFonts w:ascii="Arial" w:hAnsi="Arial" w:cs="Arial"/>
      <w:color w:val="353842"/>
      <w:shd w:val="clear" w:color="auto" w:fill="F0F0F0"/>
    </w:rPr>
  </w:style>
  <w:style w:type="paragraph" w:customStyle="1" w:styleId="aff9">
    <w:name w:val="Информация об изменениях документа"/>
    <w:basedOn w:val="aff8"/>
    <w:next w:val="a"/>
    <w:uiPriority w:val="99"/>
    <w:rsid w:val="00D933E5"/>
    <w:pPr>
      <w:spacing w:before="0"/>
    </w:pPr>
    <w:rPr>
      <w:i/>
      <w:iCs/>
    </w:rPr>
  </w:style>
  <w:style w:type="paragraph" w:customStyle="1" w:styleId="Default">
    <w:name w:val="Default"/>
    <w:rsid w:val="00D933E5"/>
    <w:pPr>
      <w:autoSpaceDE w:val="0"/>
      <w:autoSpaceDN w:val="0"/>
      <w:adjustRightInd w:val="0"/>
      <w:ind w:firstLine="680"/>
      <w:jc w:val="both"/>
    </w:pPr>
    <w:rPr>
      <w:rFonts w:eastAsiaTheme="minorHAnsi"/>
      <w:color w:val="000000"/>
      <w:sz w:val="24"/>
      <w:szCs w:val="24"/>
      <w:lang w:eastAsia="en-US"/>
    </w:rPr>
  </w:style>
  <w:style w:type="paragraph" w:customStyle="1" w:styleId="17">
    <w:name w:val="Стиль1"/>
    <w:basedOn w:val="a"/>
    <w:rsid w:val="00D933E5"/>
    <w:pPr>
      <w:keepNext/>
      <w:keepLines/>
      <w:widowControl w:val="0"/>
      <w:suppressLineNumbers/>
      <w:tabs>
        <w:tab w:val="num" w:pos="432"/>
      </w:tabs>
      <w:suppressAutoHyphens/>
      <w:spacing w:after="60"/>
      <w:ind w:left="432" w:hanging="432"/>
      <w:jc w:val="both"/>
    </w:pPr>
    <w:rPr>
      <w:b/>
      <w:sz w:val="28"/>
    </w:rPr>
  </w:style>
  <w:style w:type="paragraph" w:styleId="26">
    <w:name w:val="List Number 2"/>
    <w:basedOn w:val="a"/>
    <w:uiPriority w:val="99"/>
    <w:unhideWhenUsed/>
    <w:rsid w:val="00D933E5"/>
    <w:pPr>
      <w:tabs>
        <w:tab w:val="num" w:pos="432"/>
      </w:tabs>
      <w:ind w:left="432" w:hanging="432"/>
      <w:contextualSpacing/>
      <w:jc w:val="both"/>
    </w:pPr>
    <w:rPr>
      <w:rFonts w:asciiTheme="minorHAnsi" w:eastAsiaTheme="minorHAnsi" w:hAnsiTheme="minorHAnsi" w:cstheme="minorBidi"/>
      <w:sz w:val="22"/>
      <w:szCs w:val="22"/>
      <w:lang w:eastAsia="en-US"/>
    </w:rPr>
  </w:style>
  <w:style w:type="paragraph" w:customStyle="1" w:styleId="35">
    <w:name w:val="Стиль3"/>
    <w:basedOn w:val="22"/>
    <w:rsid w:val="00D933E5"/>
    <w:pPr>
      <w:widowControl w:val="0"/>
      <w:tabs>
        <w:tab w:val="num" w:pos="1067"/>
      </w:tabs>
      <w:adjustRightInd w:val="0"/>
      <w:spacing w:after="0" w:line="240" w:lineRule="auto"/>
      <w:ind w:left="840"/>
      <w:jc w:val="both"/>
      <w:textAlignment w:val="baseline"/>
    </w:pPr>
    <w:rPr>
      <w:szCs w:val="20"/>
    </w:rPr>
  </w:style>
  <w:style w:type="paragraph" w:customStyle="1" w:styleId="western">
    <w:name w:val="western"/>
    <w:basedOn w:val="a"/>
    <w:rsid w:val="00D933E5"/>
    <w:pPr>
      <w:spacing w:before="100" w:beforeAutospacing="1" w:after="100" w:afterAutospacing="1"/>
      <w:ind w:firstLine="680"/>
      <w:jc w:val="both"/>
    </w:pPr>
  </w:style>
  <w:style w:type="paragraph" w:customStyle="1" w:styleId="affa">
    <w:name w:val="Содержимое таблицы"/>
    <w:basedOn w:val="a"/>
    <w:rsid w:val="00E8476A"/>
    <w:pPr>
      <w:widowControl w:val="0"/>
      <w:suppressLineNumbers/>
      <w:suppressAutoHyphens/>
    </w:pPr>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85575">
      <w:bodyDiv w:val="1"/>
      <w:marLeft w:val="0"/>
      <w:marRight w:val="0"/>
      <w:marTop w:val="0"/>
      <w:marBottom w:val="0"/>
      <w:divBdr>
        <w:top w:val="none" w:sz="0" w:space="0" w:color="auto"/>
        <w:left w:val="none" w:sz="0" w:space="0" w:color="auto"/>
        <w:bottom w:val="none" w:sz="0" w:space="0" w:color="auto"/>
        <w:right w:val="none" w:sz="0" w:space="0" w:color="auto"/>
      </w:divBdr>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27674769">
      <w:bodyDiv w:val="1"/>
      <w:marLeft w:val="0"/>
      <w:marRight w:val="0"/>
      <w:marTop w:val="0"/>
      <w:marBottom w:val="0"/>
      <w:divBdr>
        <w:top w:val="none" w:sz="0" w:space="0" w:color="auto"/>
        <w:left w:val="none" w:sz="0" w:space="0" w:color="auto"/>
        <w:bottom w:val="none" w:sz="0" w:space="0" w:color="auto"/>
        <w:right w:val="none" w:sz="0" w:space="0" w:color="auto"/>
      </w:divBdr>
    </w:div>
    <w:div w:id="224030872">
      <w:bodyDiv w:val="1"/>
      <w:marLeft w:val="0"/>
      <w:marRight w:val="0"/>
      <w:marTop w:val="0"/>
      <w:marBottom w:val="0"/>
      <w:divBdr>
        <w:top w:val="none" w:sz="0" w:space="0" w:color="auto"/>
        <w:left w:val="none" w:sz="0" w:space="0" w:color="auto"/>
        <w:bottom w:val="none" w:sz="0" w:space="0" w:color="auto"/>
        <w:right w:val="none" w:sz="0" w:space="0" w:color="auto"/>
      </w:divBdr>
    </w:div>
    <w:div w:id="246352263">
      <w:bodyDiv w:val="1"/>
      <w:marLeft w:val="0"/>
      <w:marRight w:val="0"/>
      <w:marTop w:val="0"/>
      <w:marBottom w:val="0"/>
      <w:divBdr>
        <w:top w:val="none" w:sz="0" w:space="0" w:color="auto"/>
        <w:left w:val="none" w:sz="0" w:space="0" w:color="auto"/>
        <w:bottom w:val="none" w:sz="0" w:space="0" w:color="auto"/>
        <w:right w:val="none" w:sz="0" w:space="0" w:color="auto"/>
      </w:divBdr>
    </w:div>
    <w:div w:id="284042349">
      <w:bodyDiv w:val="1"/>
      <w:marLeft w:val="0"/>
      <w:marRight w:val="0"/>
      <w:marTop w:val="0"/>
      <w:marBottom w:val="0"/>
      <w:divBdr>
        <w:top w:val="none" w:sz="0" w:space="0" w:color="auto"/>
        <w:left w:val="none" w:sz="0" w:space="0" w:color="auto"/>
        <w:bottom w:val="none" w:sz="0" w:space="0" w:color="auto"/>
        <w:right w:val="none" w:sz="0" w:space="0" w:color="auto"/>
      </w:divBdr>
    </w:div>
    <w:div w:id="333841701">
      <w:bodyDiv w:val="1"/>
      <w:marLeft w:val="0"/>
      <w:marRight w:val="0"/>
      <w:marTop w:val="0"/>
      <w:marBottom w:val="0"/>
      <w:divBdr>
        <w:top w:val="none" w:sz="0" w:space="0" w:color="auto"/>
        <w:left w:val="none" w:sz="0" w:space="0" w:color="auto"/>
        <w:bottom w:val="none" w:sz="0" w:space="0" w:color="auto"/>
        <w:right w:val="none" w:sz="0" w:space="0" w:color="auto"/>
      </w:divBdr>
    </w:div>
    <w:div w:id="390424012">
      <w:bodyDiv w:val="1"/>
      <w:marLeft w:val="0"/>
      <w:marRight w:val="0"/>
      <w:marTop w:val="0"/>
      <w:marBottom w:val="0"/>
      <w:divBdr>
        <w:top w:val="none" w:sz="0" w:space="0" w:color="auto"/>
        <w:left w:val="none" w:sz="0" w:space="0" w:color="auto"/>
        <w:bottom w:val="none" w:sz="0" w:space="0" w:color="auto"/>
        <w:right w:val="none" w:sz="0" w:space="0" w:color="auto"/>
      </w:divBdr>
    </w:div>
    <w:div w:id="417286559">
      <w:bodyDiv w:val="1"/>
      <w:marLeft w:val="0"/>
      <w:marRight w:val="0"/>
      <w:marTop w:val="0"/>
      <w:marBottom w:val="0"/>
      <w:divBdr>
        <w:top w:val="none" w:sz="0" w:space="0" w:color="auto"/>
        <w:left w:val="none" w:sz="0" w:space="0" w:color="auto"/>
        <w:bottom w:val="none" w:sz="0" w:space="0" w:color="auto"/>
        <w:right w:val="none" w:sz="0" w:space="0" w:color="auto"/>
      </w:divBdr>
    </w:div>
    <w:div w:id="490949908">
      <w:bodyDiv w:val="1"/>
      <w:marLeft w:val="0"/>
      <w:marRight w:val="0"/>
      <w:marTop w:val="0"/>
      <w:marBottom w:val="0"/>
      <w:divBdr>
        <w:top w:val="none" w:sz="0" w:space="0" w:color="auto"/>
        <w:left w:val="none" w:sz="0" w:space="0" w:color="auto"/>
        <w:bottom w:val="none" w:sz="0" w:space="0" w:color="auto"/>
        <w:right w:val="none" w:sz="0" w:space="0" w:color="auto"/>
      </w:divBdr>
    </w:div>
    <w:div w:id="533427004">
      <w:bodyDiv w:val="1"/>
      <w:marLeft w:val="0"/>
      <w:marRight w:val="0"/>
      <w:marTop w:val="0"/>
      <w:marBottom w:val="0"/>
      <w:divBdr>
        <w:top w:val="none" w:sz="0" w:space="0" w:color="auto"/>
        <w:left w:val="none" w:sz="0" w:space="0" w:color="auto"/>
        <w:bottom w:val="none" w:sz="0" w:space="0" w:color="auto"/>
        <w:right w:val="none" w:sz="0" w:space="0" w:color="auto"/>
      </w:divBdr>
    </w:div>
    <w:div w:id="609049073">
      <w:bodyDiv w:val="1"/>
      <w:marLeft w:val="0"/>
      <w:marRight w:val="0"/>
      <w:marTop w:val="0"/>
      <w:marBottom w:val="0"/>
      <w:divBdr>
        <w:top w:val="none" w:sz="0" w:space="0" w:color="auto"/>
        <w:left w:val="none" w:sz="0" w:space="0" w:color="auto"/>
        <w:bottom w:val="none" w:sz="0" w:space="0" w:color="auto"/>
        <w:right w:val="none" w:sz="0" w:space="0" w:color="auto"/>
      </w:divBdr>
    </w:div>
    <w:div w:id="609552666">
      <w:bodyDiv w:val="1"/>
      <w:marLeft w:val="0"/>
      <w:marRight w:val="0"/>
      <w:marTop w:val="0"/>
      <w:marBottom w:val="0"/>
      <w:divBdr>
        <w:top w:val="none" w:sz="0" w:space="0" w:color="auto"/>
        <w:left w:val="none" w:sz="0" w:space="0" w:color="auto"/>
        <w:bottom w:val="none" w:sz="0" w:space="0" w:color="auto"/>
        <w:right w:val="none" w:sz="0" w:space="0" w:color="auto"/>
      </w:divBdr>
    </w:div>
    <w:div w:id="646662681">
      <w:bodyDiv w:val="1"/>
      <w:marLeft w:val="0"/>
      <w:marRight w:val="0"/>
      <w:marTop w:val="0"/>
      <w:marBottom w:val="0"/>
      <w:divBdr>
        <w:top w:val="none" w:sz="0" w:space="0" w:color="auto"/>
        <w:left w:val="none" w:sz="0" w:space="0" w:color="auto"/>
        <w:bottom w:val="none" w:sz="0" w:space="0" w:color="auto"/>
        <w:right w:val="none" w:sz="0" w:space="0" w:color="auto"/>
      </w:divBdr>
    </w:div>
    <w:div w:id="720792872">
      <w:bodyDiv w:val="1"/>
      <w:marLeft w:val="0"/>
      <w:marRight w:val="0"/>
      <w:marTop w:val="0"/>
      <w:marBottom w:val="0"/>
      <w:divBdr>
        <w:top w:val="none" w:sz="0" w:space="0" w:color="auto"/>
        <w:left w:val="none" w:sz="0" w:space="0" w:color="auto"/>
        <w:bottom w:val="none" w:sz="0" w:space="0" w:color="auto"/>
        <w:right w:val="none" w:sz="0" w:space="0" w:color="auto"/>
      </w:divBdr>
    </w:div>
    <w:div w:id="741174135">
      <w:bodyDiv w:val="1"/>
      <w:marLeft w:val="0"/>
      <w:marRight w:val="0"/>
      <w:marTop w:val="0"/>
      <w:marBottom w:val="0"/>
      <w:divBdr>
        <w:top w:val="none" w:sz="0" w:space="0" w:color="auto"/>
        <w:left w:val="none" w:sz="0" w:space="0" w:color="auto"/>
        <w:bottom w:val="none" w:sz="0" w:space="0" w:color="auto"/>
        <w:right w:val="none" w:sz="0" w:space="0" w:color="auto"/>
      </w:divBdr>
    </w:div>
    <w:div w:id="804734702">
      <w:bodyDiv w:val="1"/>
      <w:marLeft w:val="0"/>
      <w:marRight w:val="0"/>
      <w:marTop w:val="0"/>
      <w:marBottom w:val="0"/>
      <w:divBdr>
        <w:top w:val="none" w:sz="0" w:space="0" w:color="auto"/>
        <w:left w:val="none" w:sz="0" w:space="0" w:color="auto"/>
        <w:bottom w:val="none" w:sz="0" w:space="0" w:color="auto"/>
        <w:right w:val="none" w:sz="0" w:space="0" w:color="auto"/>
      </w:divBdr>
    </w:div>
    <w:div w:id="816920688">
      <w:bodyDiv w:val="1"/>
      <w:marLeft w:val="0"/>
      <w:marRight w:val="0"/>
      <w:marTop w:val="0"/>
      <w:marBottom w:val="0"/>
      <w:divBdr>
        <w:top w:val="none" w:sz="0" w:space="0" w:color="auto"/>
        <w:left w:val="none" w:sz="0" w:space="0" w:color="auto"/>
        <w:bottom w:val="none" w:sz="0" w:space="0" w:color="auto"/>
        <w:right w:val="none" w:sz="0" w:space="0" w:color="auto"/>
      </w:divBdr>
    </w:div>
    <w:div w:id="855342785">
      <w:bodyDiv w:val="1"/>
      <w:marLeft w:val="0"/>
      <w:marRight w:val="0"/>
      <w:marTop w:val="0"/>
      <w:marBottom w:val="0"/>
      <w:divBdr>
        <w:top w:val="none" w:sz="0" w:space="0" w:color="auto"/>
        <w:left w:val="none" w:sz="0" w:space="0" w:color="auto"/>
        <w:bottom w:val="none" w:sz="0" w:space="0" w:color="auto"/>
        <w:right w:val="none" w:sz="0" w:space="0" w:color="auto"/>
      </w:divBdr>
    </w:div>
    <w:div w:id="897014022">
      <w:bodyDiv w:val="1"/>
      <w:marLeft w:val="0"/>
      <w:marRight w:val="0"/>
      <w:marTop w:val="0"/>
      <w:marBottom w:val="0"/>
      <w:divBdr>
        <w:top w:val="none" w:sz="0" w:space="0" w:color="auto"/>
        <w:left w:val="none" w:sz="0" w:space="0" w:color="auto"/>
        <w:bottom w:val="none" w:sz="0" w:space="0" w:color="auto"/>
        <w:right w:val="none" w:sz="0" w:space="0" w:color="auto"/>
      </w:divBdr>
    </w:div>
    <w:div w:id="1033770649">
      <w:bodyDiv w:val="1"/>
      <w:marLeft w:val="0"/>
      <w:marRight w:val="0"/>
      <w:marTop w:val="0"/>
      <w:marBottom w:val="0"/>
      <w:divBdr>
        <w:top w:val="none" w:sz="0" w:space="0" w:color="auto"/>
        <w:left w:val="none" w:sz="0" w:space="0" w:color="auto"/>
        <w:bottom w:val="none" w:sz="0" w:space="0" w:color="auto"/>
        <w:right w:val="none" w:sz="0" w:space="0" w:color="auto"/>
      </w:divBdr>
    </w:div>
    <w:div w:id="1139958584">
      <w:bodyDiv w:val="1"/>
      <w:marLeft w:val="0"/>
      <w:marRight w:val="0"/>
      <w:marTop w:val="0"/>
      <w:marBottom w:val="0"/>
      <w:divBdr>
        <w:top w:val="none" w:sz="0" w:space="0" w:color="auto"/>
        <w:left w:val="none" w:sz="0" w:space="0" w:color="auto"/>
        <w:bottom w:val="none" w:sz="0" w:space="0" w:color="auto"/>
        <w:right w:val="none" w:sz="0" w:space="0" w:color="auto"/>
      </w:divBdr>
    </w:div>
    <w:div w:id="1163471000">
      <w:bodyDiv w:val="1"/>
      <w:marLeft w:val="0"/>
      <w:marRight w:val="0"/>
      <w:marTop w:val="0"/>
      <w:marBottom w:val="0"/>
      <w:divBdr>
        <w:top w:val="none" w:sz="0" w:space="0" w:color="auto"/>
        <w:left w:val="none" w:sz="0" w:space="0" w:color="auto"/>
        <w:bottom w:val="none" w:sz="0" w:space="0" w:color="auto"/>
        <w:right w:val="none" w:sz="0" w:space="0" w:color="auto"/>
      </w:divBdr>
    </w:div>
    <w:div w:id="1199002156">
      <w:bodyDiv w:val="1"/>
      <w:marLeft w:val="0"/>
      <w:marRight w:val="0"/>
      <w:marTop w:val="0"/>
      <w:marBottom w:val="0"/>
      <w:divBdr>
        <w:top w:val="none" w:sz="0" w:space="0" w:color="auto"/>
        <w:left w:val="none" w:sz="0" w:space="0" w:color="auto"/>
        <w:bottom w:val="none" w:sz="0" w:space="0" w:color="auto"/>
        <w:right w:val="none" w:sz="0" w:space="0" w:color="auto"/>
      </w:divBdr>
    </w:div>
    <w:div w:id="1213343905">
      <w:bodyDiv w:val="1"/>
      <w:marLeft w:val="0"/>
      <w:marRight w:val="0"/>
      <w:marTop w:val="0"/>
      <w:marBottom w:val="0"/>
      <w:divBdr>
        <w:top w:val="none" w:sz="0" w:space="0" w:color="auto"/>
        <w:left w:val="none" w:sz="0" w:space="0" w:color="auto"/>
        <w:bottom w:val="none" w:sz="0" w:space="0" w:color="auto"/>
        <w:right w:val="none" w:sz="0" w:space="0" w:color="auto"/>
      </w:divBdr>
    </w:div>
    <w:div w:id="1458181051">
      <w:bodyDiv w:val="1"/>
      <w:marLeft w:val="0"/>
      <w:marRight w:val="0"/>
      <w:marTop w:val="0"/>
      <w:marBottom w:val="0"/>
      <w:divBdr>
        <w:top w:val="none" w:sz="0" w:space="0" w:color="auto"/>
        <w:left w:val="none" w:sz="0" w:space="0" w:color="auto"/>
        <w:bottom w:val="none" w:sz="0" w:space="0" w:color="auto"/>
        <w:right w:val="none" w:sz="0" w:space="0" w:color="auto"/>
      </w:divBdr>
    </w:div>
    <w:div w:id="1549493385">
      <w:bodyDiv w:val="1"/>
      <w:marLeft w:val="0"/>
      <w:marRight w:val="0"/>
      <w:marTop w:val="0"/>
      <w:marBottom w:val="0"/>
      <w:divBdr>
        <w:top w:val="none" w:sz="0" w:space="0" w:color="auto"/>
        <w:left w:val="none" w:sz="0" w:space="0" w:color="auto"/>
        <w:bottom w:val="none" w:sz="0" w:space="0" w:color="auto"/>
        <w:right w:val="none" w:sz="0" w:space="0" w:color="auto"/>
      </w:divBdr>
    </w:div>
    <w:div w:id="1551653619">
      <w:bodyDiv w:val="1"/>
      <w:marLeft w:val="0"/>
      <w:marRight w:val="0"/>
      <w:marTop w:val="0"/>
      <w:marBottom w:val="0"/>
      <w:divBdr>
        <w:top w:val="none" w:sz="0" w:space="0" w:color="auto"/>
        <w:left w:val="none" w:sz="0" w:space="0" w:color="auto"/>
        <w:bottom w:val="none" w:sz="0" w:space="0" w:color="auto"/>
        <w:right w:val="none" w:sz="0" w:space="0" w:color="auto"/>
      </w:divBdr>
    </w:div>
    <w:div w:id="1570338427">
      <w:bodyDiv w:val="1"/>
      <w:marLeft w:val="0"/>
      <w:marRight w:val="0"/>
      <w:marTop w:val="0"/>
      <w:marBottom w:val="0"/>
      <w:divBdr>
        <w:top w:val="none" w:sz="0" w:space="0" w:color="auto"/>
        <w:left w:val="none" w:sz="0" w:space="0" w:color="auto"/>
        <w:bottom w:val="none" w:sz="0" w:space="0" w:color="auto"/>
        <w:right w:val="none" w:sz="0" w:space="0" w:color="auto"/>
      </w:divBdr>
    </w:div>
    <w:div w:id="1669938756">
      <w:bodyDiv w:val="1"/>
      <w:marLeft w:val="0"/>
      <w:marRight w:val="0"/>
      <w:marTop w:val="0"/>
      <w:marBottom w:val="0"/>
      <w:divBdr>
        <w:top w:val="none" w:sz="0" w:space="0" w:color="auto"/>
        <w:left w:val="none" w:sz="0" w:space="0" w:color="auto"/>
        <w:bottom w:val="none" w:sz="0" w:space="0" w:color="auto"/>
        <w:right w:val="none" w:sz="0" w:space="0" w:color="auto"/>
      </w:divBdr>
    </w:div>
    <w:div w:id="1769888222">
      <w:bodyDiv w:val="1"/>
      <w:marLeft w:val="0"/>
      <w:marRight w:val="0"/>
      <w:marTop w:val="0"/>
      <w:marBottom w:val="0"/>
      <w:divBdr>
        <w:top w:val="none" w:sz="0" w:space="0" w:color="auto"/>
        <w:left w:val="none" w:sz="0" w:space="0" w:color="auto"/>
        <w:bottom w:val="none" w:sz="0" w:space="0" w:color="auto"/>
        <w:right w:val="none" w:sz="0" w:space="0" w:color="auto"/>
      </w:divBdr>
    </w:div>
    <w:div w:id="1781029474">
      <w:bodyDiv w:val="1"/>
      <w:marLeft w:val="0"/>
      <w:marRight w:val="0"/>
      <w:marTop w:val="0"/>
      <w:marBottom w:val="0"/>
      <w:divBdr>
        <w:top w:val="none" w:sz="0" w:space="0" w:color="auto"/>
        <w:left w:val="none" w:sz="0" w:space="0" w:color="auto"/>
        <w:bottom w:val="none" w:sz="0" w:space="0" w:color="auto"/>
        <w:right w:val="none" w:sz="0" w:space="0" w:color="auto"/>
      </w:divBdr>
    </w:div>
    <w:div w:id="1893498374">
      <w:bodyDiv w:val="1"/>
      <w:marLeft w:val="0"/>
      <w:marRight w:val="0"/>
      <w:marTop w:val="0"/>
      <w:marBottom w:val="0"/>
      <w:divBdr>
        <w:top w:val="none" w:sz="0" w:space="0" w:color="auto"/>
        <w:left w:val="none" w:sz="0" w:space="0" w:color="auto"/>
        <w:bottom w:val="none" w:sz="0" w:space="0" w:color="auto"/>
        <w:right w:val="none" w:sz="0" w:space="0" w:color="auto"/>
      </w:divBdr>
    </w:div>
    <w:div w:id="19146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8C25F0CEA4E0BBB9BBE6388D884B6EC58985744D94544A67D4718E666C446B7AF7651ACCC1527h7tFM" TargetMode="External"/><Relationship Id="rId18" Type="http://schemas.openxmlformats.org/officeDocument/2006/relationships/image" Target="media/image1.wmf"/><Relationship Id="rId26" Type="http://schemas.openxmlformats.org/officeDocument/2006/relationships/hyperlink" Target="consultantplus://offline/ref=A1418C733ACA48D7FBB89C4C7F163AADCF32350F40B838B4AAD54F9B3FB07893CB35E3791D5E0FB7BDf7H" TargetMode="External"/><Relationship Id="rId39" Type="http://schemas.openxmlformats.org/officeDocument/2006/relationships/image" Target="media/image16.jpeg"/><Relationship Id="rId21" Type="http://schemas.openxmlformats.org/officeDocument/2006/relationships/image" Target="media/image4.wmf"/><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hyperlink" Target="consultantplus://offline/ref=36168BB13699053C07C050740AD20612C8264E5743F308F6B88F4C698CD23F6146D272A856FB0E87wCn9H" TargetMode="External"/><Relationship Id="rId50" Type="http://schemas.openxmlformats.org/officeDocument/2006/relationships/footer" Target="footer2.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46702CF28566EFBA0A78819FDD2BD49F23FDB41D5275C2B13ADB7AC8FF7F4D5AE87C75260CAC7CCjAe2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C42FAE9CAAA0DF90BA9F8B62156F0120EDE1914BF7051F92518C936288E7DC5EE8221F6A022A4ABAf6dFH" TargetMode="External"/><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image" Target="media/image3.wmf"/><Relationship Id="rId29" Type="http://schemas.openxmlformats.org/officeDocument/2006/relationships/image" Target="media/image6.jpeg"/><Relationship Id="rId41" Type="http://schemas.openxmlformats.org/officeDocument/2006/relationships/image" Target="media/image18.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6702CF28566EFBA0A78819FDD2BD49F23FD646D4255C2B13ADB7AC8FF7F4D5AE87C75661jCe9M" TargetMode="External"/><Relationship Id="rId24" Type="http://schemas.openxmlformats.org/officeDocument/2006/relationships/hyperlink" Target="garantF1://10064072.445"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0E8D4A02BBED8CE983AE6440F64B78496E4A95EE750A7CA1C534C05CE4E93D5CFA93111FF89AFECn3tBG" TargetMode="External"/><Relationship Id="rId23" Type="http://schemas.openxmlformats.org/officeDocument/2006/relationships/hyperlink" Target="garantF1://890941.2782" TargetMode="External"/><Relationship Id="rId28" Type="http://schemas.openxmlformats.org/officeDocument/2006/relationships/image" Target="media/image5.jpeg"/><Relationship Id="rId36" Type="http://schemas.openxmlformats.org/officeDocument/2006/relationships/image" Target="media/image13.jpeg"/><Relationship Id="rId49" Type="http://schemas.openxmlformats.org/officeDocument/2006/relationships/footer" Target="footer1.xml"/><Relationship Id="rId10" Type="http://schemas.openxmlformats.org/officeDocument/2006/relationships/hyperlink" Target="consultantplus://offline/ref=261902C53D5FBE489A3D292CBE5D6534C51ABFF1ADBFAC2153073210BA97E2A2D5A957FF0450OFB" TargetMode="External"/><Relationship Id="rId19" Type="http://schemas.openxmlformats.org/officeDocument/2006/relationships/image" Target="media/image2.wmf"/><Relationship Id="rId31" Type="http://schemas.openxmlformats.org/officeDocument/2006/relationships/image" Target="media/image8.jpeg"/><Relationship Id="rId44" Type="http://schemas.openxmlformats.org/officeDocument/2006/relationships/image" Target="media/image21.jpeg"/><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276399258DA4DA20FCE36A4FC6AD7FC8704D0EB14E5EBCF729DA20B45BBAB5EDBE6B610CD770D7C4K7vFM" TargetMode="External"/><Relationship Id="rId22" Type="http://schemas.openxmlformats.org/officeDocument/2006/relationships/hyperlink" Target="consultantplus://offline/ref=091B6AE691901630F15F3240E9D386E374B96CB459F62370522DC8AE7F7FFC2792252338j6SDH" TargetMode="External"/><Relationship Id="rId27" Type="http://schemas.openxmlformats.org/officeDocument/2006/relationships/hyperlink" Target="consultantplus://offline/ref=36168BB13699053C07C050740AD20612C8264E5743F308F6B88F4C698CD23F6146D272A856FB0E87wCn9H" TargetMode="External"/><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hyperlink" Target="http://www.torgi.gov.ru." TargetMode="External"/><Relationship Id="rId8" Type="http://schemas.openxmlformats.org/officeDocument/2006/relationships/hyperlink" Target="mailto:office.omsadm@rambler.ru" TargetMode="Externa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4497-5B2A-4837-96DD-B171BD47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97</Pages>
  <Words>26579</Words>
  <Characters>195834</Characters>
  <Application>Microsoft Office Word</Application>
  <DocSecurity>0</DocSecurity>
  <Lines>1631</Lines>
  <Paragraphs>443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Company>
  <LinksUpToDate>false</LinksUpToDate>
  <CharactersWithSpaces>221970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БТС</dc:creator>
  <cp:lastModifiedBy>Zanudko Bogdan</cp:lastModifiedBy>
  <cp:revision>16</cp:revision>
  <cp:lastPrinted>2022-04-05T23:23:00Z</cp:lastPrinted>
  <dcterms:created xsi:type="dcterms:W3CDTF">2022-04-05T22:35:00Z</dcterms:created>
  <dcterms:modified xsi:type="dcterms:W3CDTF">2022-04-06T00:06:00Z</dcterms:modified>
</cp:coreProperties>
</file>