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EC" w:rsidRPr="00FF2A16" w:rsidRDefault="005257EC" w:rsidP="005257EC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5257EC" w:rsidRPr="00FF2A16" w:rsidRDefault="005257EC" w:rsidP="005257EC">
      <w:pPr>
        <w:jc w:val="center"/>
        <w:rPr>
          <w:caps/>
          <w:sz w:val="16"/>
          <w:szCs w:val="16"/>
        </w:rPr>
      </w:pPr>
    </w:p>
    <w:p w:rsidR="005257EC" w:rsidRPr="00FF2A16" w:rsidRDefault="005257EC" w:rsidP="005257EC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5257EC" w:rsidRPr="00FF2A16" w:rsidRDefault="005257EC" w:rsidP="005257EC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5257EC" w:rsidRPr="00FF2A16" w:rsidRDefault="005257EC" w:rsidP="005257EC">
      <w:pPr>
        <w:jc w:val="center"/>
        <w:rPr>
          <w:b/>
          <w:bCs/>
          <w:sz w:val="14"/>
          <w:szCs w:val="14"/>
        </w:rPr>
      </w:pPr>
    </w:p>
    <w:p w:rsidR="005257EC" w:rsidRPr="00FF2A16" w:rsidRDefault="005257EC" w:rsidP="005257EC">
      <w:pPr>
        <w:jc w:val="center"/>
        <w:rPr>
          <w:sz w:val="16"/>
          <w:szCs w:val="16"/>
        </w:rPr>
      </w:pPr>
    </w:p>
    <w:p w:rsidR="005257EC" w:rsidRPr="00FF2A16" w:rsidRDefault="005257EC" w:rsidP="005257EC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257EC" w:rsidRPr="00FF2A16" w:rsidRDefault="005257EC" w:rsidP="005257EC">
      <w:pPr>
        <w:jc w:val="center"/>
        <w:rPr>
          <w:sz w:val="28"/>
          <w:szCs w:val="28"/>
        </w:rPr>
      </w:pPr>
    </w:p>
    <w:p w:rsidR="005257EC" w:rsidRPr="00FF2A16" w:rsidRDefault="005257EC" w:rsidP="005257EC">
      <w:pPr>
        <w:rPr>
          <w:sz w:val="16"/>
          <w:szCs w:val="16"/>
        </w:rPr>
      </w:pPr>
      <w:r w:rsidRPr="00FF2A16">
        <w:t xml:space="preserve">  </w:t>
      </w:r>
    </w:p>
    <w:p w:rsidR="005257EC" w:rsidRPr="00FF2A16" w:rsidRDefault="005257EC" w:rsidP="005257EC">
      <w:r w:rsidRPr="00BD1C2C">
        <w:rPr>
          <w:noProof/>
          <w:sz w:val="20"/>
        </w:rPr>
        <w:pict>
          <v:line id="_x0000_s1031" style="position:absolute;z-index:251661312" from="138pt,17pt" to="180pt,17pt"/>
        </w:pict>
      </w:r>
      <w:r w:rsidRPr="00BD1C2C">
        <w:rPr>
          <w:noProof/>
          <w:sz w:val="20"/>
        </w:rPr>
        <w:pict>
          <v:line id="_x0000_s1030" style="position:absolute;z-index:251660288" from="17.85pt,17pt" to="113.85pt,17pt"/>
        </w:pict>
      </w:r>
      <w:r w:rsidRPr="00BD1C2C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16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BD1C2C">
        <w:rPr>
          <w:sz w:val="20"/>
        </w:rPr>
        <w:t>№</w:t>
      </w:r>
      <w:r>
        <w:rPr>
          <w:sz w:val="28"/>
          <w:szCs w:val="28"/>
        </w:rPr>
        <w:t xml:space="preserve">    161</w:t>
      </w:r>
    </w:p>
    <w:p w:rsidR="005257EC" w:rsidRPr="00FF2A16" w:rsidRDefault="005257EC" w:rsidP="005257EC">
      <w:pPr>
        <w:rPr>
          <w:sz w:val="6"/>
          <w:szCs w:val="6"/>
        </w:rPr>
      </w:pPr>
    </w:p>
    <w:p w:rsidR="005257EC" w:rsidRPr="00BD1C2C" w:rsidRDefault="005257EC" w:rsidP="005257EC">
      <w:pPr>
        <w:rPr>
          <w:sz w:val="4"/>
          <w:szCs w:val="6"/>
        </w:rPr>
      </w:pPr>
      <w:r w:rsidRPr="00BD1C2C">
        <w:rPr>
          <w:sz w:val="20"/>
        </w:rPr>
        <w:t xml:space="preserve">пос. Омсукчан </w:t>
      </w:r>
    </w:p>
    <w:p w:rsidR="005257EC" w:rsidRPr="00BD1C2C" w:rsidRDefault="005257EC" w:rsidP="005257EC">
      <w:pPr>
        <w:jc w:val="both"/>
        <w:rPr>
          <w:sz w:val="28"/>
          <w:szCs w:val="28"/>
        </w:rPr>
      </w:pPr>
    </w:p>
    <w:p w:rsidR="00A71BEC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840932" w:rsidRPr="003E6350" w:rsidRDefault="00840932" w:rsidP="00A71BEC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40932" w:rsidTr="00840932">
        <w:tc>
          <w:tcPr>
            <w:tcW w:w="5211" w:type="dxa"/>
          </w:tcPr>
          <w:p w:rsidR="00840932" w:rsidRDefault="00840932" w:rsidP="008B037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E63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постановление администрации Омсукчанского горо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ского округа от 1</w:t>
            </w:r>
            <w:r w:rsidR="008B0371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.0</w:t>
            </w:r>
            <w:r w:rsidR="008B0371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.201</w:t>
            </w:r>
            <w:r w:rsidR="008B037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 xml:space="preserve">г. № </w:t>
            </w:r>
            <w:r w:rsidR="008B0371">
              <w:rPr>
                <w:b w:val="0"/>
                <w:sz w:val="28"/>
                <w:szCs w:val="28"/>
              </w:rPr>
              <w:t>486</w:t>
            </w:r>
            <w:r>
              <w:rPr>
                <w:b w:val="0"/>
                <w:sz w:val="28"/>
                <w:szCs w:val="28"/>
              </w:rPr>
              <w:t xml:space="preserve"> «Об утверждении муниципальной программы </w:t>
            </w:r>
            <w:r w:rsidRPr="003E6350">
              <w:rPr>
                <w:b w:val="0"/>
                <w:sz w:val="28"/>
                <w:szCs w:val="28"/>
              </w:rPr>
              <w:t>«</w:t>
            </w:r>
            <w:r w:rsidR="008B0371">
              <w:rPr>
                <w:b w:val="0"/>
                <w:sz w:val="28"/>
                <w:szCs w:val="28"/>
              </w:rPr>
              <w:t>Формирование доступной среды в О</w:t>
            </w:r>
            <w:r w:rsidR="008B0371">
              <w:rPr>
                <w:b w:val="0"/>
                <w:sz w:val="28"/>
                <w:szCs w:val="28"/>
              </w:rPr>
              <w:t>м</w:t>
            </w:r>
            <w:r w:rsidR="008B0371">
              <w:rPr>
                <w:b w:val="0"/>
                <w:sz w:val="28"/>
                <w:szCs w:val="28"/>
              </w:rPr>
              <w:t>сукчанском городском округе</w:t>
            </w:r>
            <w:r w:rsidR="009A2C0F">
              <w:rPr>
                <w:b w:val="0"/>
                <w:sz w:val="28"/>
                <w:szCs w:val="28"/>
              </w:rPr>
              <w:t>»</w:t>
            </w:r>
            <w:r w:rsidRPr="003E6350">
              <w:rPr>
                <w:b w:val="0"/>
                <w:sz w:val="28"/>
                <w:szCs w:val="28"/>
              </w:rPr>
              <w:t xml:space="preserve"> на 201</w:t>
            </w:r>
            <w:r w:rsidR="008B0371">
              <w:rPr>
                <w:b w:val="0"/>
                <w:sz w:val="28"/>
                <w:szCs w:val="28"/>
              </w:rPr>
              <w:t>7</w:t>
            </w:r>
            <w:r w:rsidRPr="003E6350">
              <w:rPr>
                <w:b w:val="0"/>
                <w:sz w:val="28"/>
                <w:szCs w:val="28"/>
              </w:rPr>
              <w:t>-2020  годы»</w:t>
            </w:r>
          </w:p>
        </w:tc>
      </w:tr>
    </w:tbl>
    <w:p w:rsidR="00840932" w:rsidRDefault="00840932" w:rsidP="005257EC">
      <w:pPr>
        <w:autoSpaceDE w:val="0"/>
        <w:autoSpaceDN w:val="0"/>
        <w:adjustRightInd w:val="0"/>
        <w:jc w:val="both"/>
      </w:pPr>
    </w:p>
    <w:p w:rsidR="00840932" w:rsidRDefault="00840932" w:rsidP="005257EC">
      <w:pPr>
        <w:autoSpaceDE w:val="0"/>
        <w:autoSpaceDN w:val="0"/>
        <w:adjustRightInd w:val="0"/>
        <w:jc w:val="both"/>
      </w:pPr>
    </w:p>
    <w:p w:rsidR="00A71BEC" w:rsidRPr="008B0371" w:rsidRDefault="00490406" w:rsidP="00525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финансово-экономическими обстоятельствами, повлекшими за собой изменения финансирования реализации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«</w:t>
      </w:r>
      <w:r w:rsidR="008B0371" w:rsidRPr="008B0371">
        <w:rPr>
          <w:sz w:val="28"/>
          <w:szCs w:val="28"/>
        </w:rPr>
        <w:t>Формирование доступной среды в Омсукчанском городском округе на 2017-2020  годы</w:t>
      </w:r>
      <w:r w:rsidRPr="008B0371">
        <w:rPr>
          <w:sz w:val="28"/>
          <w:szCs w:val="28"/>
        </w:rPr>
        <w:t>»,</w:t>
      </w:r>
      <w:r w:rsidR="00A71BEC" w:rsidRPr="008B0371">
        <w:rPr>
          <w:sz w:val="28"/>
          <w:szCs w:val="28"/>
        </w:rPr>
        <w:t xml:space="preserve"> администрация Омсукчанского городского окр</w:t>
      </w:r>
      <w:r w:rsidR="00A71BEC" w:rsidRPr="008B0371">
        <w:rPr>
          <w:sz w:val="28"/>
          <w:szCs w:val="28"/>
        </w:rPr>
        <w:t>у</w:t>
      </w:r>
      <w:r w:rsidR="00A71BEC" w:rsidRPr="008B0371">
        <w:rPr>
          <w:sz w:val="28"/>
          <w:szCs w:val="28"/>
        </w:rPr>
        <w:t>га</w:t>
      </w:r>
    </w:p>
    <w:p w:rsidR="00A71BEC" w:rsidRPr="003E6350" w:rsidRDefault="00A71BEC" w:rsidP="005257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ПОСТАНОВЛЯЕТ:</w:t>
      </w:r>
    </w:p>
    <w:p w:rsidR="00A71BEC" w:rsidRPr="003E6350" w:rsidRDefault="00A71BEC" w:rsidP="00525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Pr="008B0371" w:rsidRDefault="00A71BEC" w:rsidP="00525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 xml:space="preserve">1. </w:t>
      </w:r>
      <w:r w:rsidR="00490406">
        <w:rPr>
          <w:sz w:val="28"/>
          <w:szCs w:val="28"/>
        </w:rPr>
        <w:t xml:space="preserve">Внести в постановление администрации Омсукчанского </w:t>
      </w:r>
      <w:r w:rsidR="00840932">
        <w:rPr>
          <w:sz w:val="28"/>
          <w:szCs w:val="28"/>
        </w:rPr>
        <w:t xml:space="preserve">городского округа от </w:t>
      </w:r>
      <w:r w:rsidR="008B0371" w:rsidRPr="008B0371">
        <w:rPr>
          <w:sz w:val="28"/>
          <w:szCs w:val="28"/>
        </w:rPr>
        <w:t>11.08.2016г. № 486 «Об утверждении муниципальной программы «Формирование доступной среды в Омсукчанском городском округе</w:t>
      </w:r>
      <w:r w:rsidR="005257EC">
        <w:rPr>
          <w:sz w:val="28"/>
          <w:szCs w:val="28"/>
        </w:rPr>
        <w:t>»</w:t>
      </w:r>
      <w:r w:rsidR="008B0371" w:rsidRPr="008B0371">
        <w:rPr>
          <w:sz w:val="28"/>
          <w:szCs w:val="28"/>
        </w:rPr>
        <w:t xml:space="preserve"> на 2017-2020  годы»</w:t>
      </w:r>
      <w:r w:rsidR="00432587">
        <w:rPr>
          <w:sz w:val="28"/>
          <w:szCs w:val="28"/>
        </w:rPr>
        <w:t xml:space="preserve"> </w:t>
      </w:r>
      <w:r w:rsidR="00490406" w:rsidRPr="008B0371">
        <w:rPr>
          <w:sz w:val="28"/>
          <w:szCs w:val="28"/>
        </w:rPr>
        <w:t>следующие изменения:</w:t>
      </w:r>
    </w:p>
    <w:p w:rsidR="008B0371" w:rsidRDefault="009C5F32" w:rsidP="005257EC">
      <w:pPr>
        <w:pStyle w:val="ConsPlusTitle"/>
        <w:widowControl/>
        <w:ind w:firstLine="540"/>
        <w:rPr>
          <w:b w:val="0"/>
          <w:sz w:val="28"/>
          <w:szCs w:val="28"/>
        </w:rPr>
      </w:pPr>
      <w:r w:rsidRPr="008B0371">
        <w:rPr>
          <w:b w:val="0"/>
          <w:sz w:val="28"/>
          <w:szCs w:val="28"/>
        </w:rPr>
        <w:t>1.1</w:t>
      </w:r>
      <w:r w:rsidR="00840932">
        <w:rPr>
          <w:sz w:val="28"/>
          <w:szCs w:val="28"/>
        </w:rPr>
        <w:t>.</w:t>
      </w:r>
      <w:r w:rsidR="008B0371">
        <w:rPr>
          <w:b w:val="0"/>
          <w:sz w:val="28"/>
          <w:szCs w:val="28"/>
        </w:rPr>
        <w:t xml:space="preserve"> Раздел 7 «Программные мероприятия»  муниципальной программы и</w:t>
      </w:r>
      <w:r w:rsidR="008B0371">
        <w:rPr>
          <w:b w:val="0"/>
          <w:sz w:val="28"/>
          <w:szCs w:val="28"/>
        </w:rPr>
        <w:t>з</w:t>
      </w:r>
      <w:r w:rsidR="008B0371">
        <w:rPr>
          <w:b w:val="0"/>
          <w:sz w:val="28"/>
          <w:szCs w:val="28"/>
        </w:rPr>
        <w:t>ложить в следующей редакции:</w:t>
      </w:r>
    </w:p>
    <w:p w:rsidR="005257EC" w:rsidRDefault="005257EC" w:rsidP="005257EC">
      <w:pPr>
        <w:pStyle w:val="ConsPlusTitle"/>
        <w:widowControl/>
        <w:ind w:firstLine="540"/>
        <w:rPr>
          <w:b w:val="0"/>
          <w:sz w:val="28"/>
          <w:szCs w:val="28"/>
        </w:rPr>
      </w:pPr>
    </w:p>
    <w:p w:rsidR="00485848" w:rsidRDefault="005257EC" w:rsidP="005257EC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485848" w:rsidRPr="00485848">
        <w:rPr>
          <w:sz w:val="24"/>
          <w:szCs w:val="24"/>
        </w:rPr>
        <w:t>7</w:t>
      </w:r>
      <w:r w:rsidR="00485848" w:rsidRPr="00AD49D5">
        <w:rPr>
          <w:b/>
          <w:sz w:val="24"/>
          <w:szCs w:val="24"/>
        </w:rPr>
        <w:t>. Программные мероприятия.</w:t>
      </w:r>
    </w:p>
    <w:p w:rsidR="00485848" w:rsidRPr="00C406FF" w:rsidRDefault="00485848" w:rsidP="005257EC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14"/>
          <w:szCs w:val="24"/>
        </w:rPr>
      </w:pPr>
    </w:p>
    <w:tbl>
      <w:tblPr>
        <w:tblpPr w:leftFromText="180" w:rightFromText="180" w:vertAnchor="text" w:horzAnchor="margin" w:tblpY="2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3352"/>
        <w:gridCol w:w="1134"/>
        <w:gridCol w:w="992"/>
        <w:gridCol w:w="709"/>
        <w:gridCol w:w="709"/>
        <w:gridCol w:w="708"/>
        <w:gridCol w:w="851"/>
        <w:gridCol w:w="709"/>
      </w:tblGrid>
      <w:tr w:rsidR="00485848" w:rsidRPr="00264C63" w:rsidTr="006E1C05">
        <w:trPr>
          <w:cantSplit/>
          <w:trHeight w:val="480"/>
        </w:trPr>
        <w:tc>
          <w:tcPr>
            <w:tcW w:w="404" w:type="dxa"/>
            <w:vMerge w:val="restart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2" w:type="dxa"/>
            <w:vMerge w:val="restart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85848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992" w:type="dxa"/>
            <w:vMerge w:val="restart"/>
          </w:tcPr>
          <w:p w:rsidR="00485848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тель (п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 xml:space="preserve">лучатель)  </w:t>
            </w:r>
            <w:proofErr w:type="gramStart"/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485848" w:rsidRPr="0053437A" w:rsidRDefault="00485848" w:rsidP="005257EC">
            <w:pPr>
              <w:rPr>
                <w:sz w:val="18"/>
                <w:szCs w:val="18"/>
              </w:rPr>
            </w:pPr>
            <w:r w:rsidRPr="0053437A">
              <w:rPr>
                <w:sz w:val="18"/>
                <w:szCs w:val="18"/>
              </w:rPr>
              <w:t>Объем финансирования из бюджета муниц</w:t>
            </w:r>
            <w:r w:rsidRPr="0053437A">
              <w:rPr>
                <w:sz w:val="18"/>
                <w:szCs w:val="18"/>
              </w:rPr>
              <w:t>и</w:t>
            </w:r>
            <w:r w:rsidRPr="0053437A">
              <w:rPr>
                <w:sz w:val="18"/>
                <w:szCs w:val="18"/>
              </w:rPr>
              <w:t>пального образования «Омсукчанский горо</w:t>
            </w:r>
            <w:r w:rsidRPr="0053437A">
              <w:rPr>
                <w:sz w:val="18"/>
                <w:szCs w:val="18"/>
              </w:rPr>
              <w:t>д</w:t>
            </w:r>
            <w:r w:rsidRPr="0053437A">
              <w:rPr>
                <w:sz w:val="18"/>
                <w:szCs w:val="18"/>
              </w:rPr>
              <w:t>ской округ», тыс. руб.</w:t>
            </w:r>
          </w:p>
        </w:tc>
      </w:tr>
      <w:tr w:rsidR="00485848" w:rsidRPr="00264C63" w:rsidTr="006E1C05">
        <w:trPr>
          <w:cantSplit/>
          <w:trHeight w:val="360"/>
        </w:trPr>
        <w:tc>
          <w:tcPr>
            <w:tcW w:w="404" w:type="dxa"/>
            <w:vMerge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85848" w:rsidRPr="00264C63" w:rsidTr="006E1C05">
        <w:trPr>
          <w:cantSplit/>
          <w:trHeight w:val="240"/>
        </w:trPr>
        <w:tc>
          <w:tcPr>
            <w:tcW w:w="404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3352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134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992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709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709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708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851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709" w:type="dxa"/>
          </w:tcPr>
          <w:p w:rsidR="00485848" w:rsidRPr="003B418E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3B418E"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образовательных организаций общего образования для доступности инвал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дам и МГН (оборудование входных групп, лестниц, съездов, путей движения внутри зданий,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образовательных организаций дошкольного образования для доступности инвалидам и МГН (оборудование входных групп, лестниц, съездов, путей движения внутри зданий,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для досту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ности инвалидам и МГН (оборудование вхо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ных групп, лестниц, съездов, путей движения внутри здании,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ной пол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спортивных объектов и учрежд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ний для доступности инвалидам и МГН (об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рудование входных групп, лестниц, съездов, путей движения внутри зданий, установка пандусов, поручней, средств ориентации и др.)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спорта и туризма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Адаптация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поддер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ки и социального обслуживания для досту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ности инвалидам и МГН (оборудование вхо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ных групп, лестниц, съездов, путей движения внутри зданий, установка пандусов, поручней, средств ориентации, и др.)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ной пол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инклюзивного образ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вания детей-инвалидов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Оказание помощи инвалидам, семьям с дет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ми-инвалидами в адаптации их жилых пом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щений 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ной пол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485848" w:rsidRPr="0053437A" w:rsidRDefault="005350A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0A8" w:rsidRPr="00D170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Обучение специалистов для организации обучения детей с ограниченными возможн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стями здоровья, в том числе детей-инвалидов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Обеспечение новогодними подарками детей- инвалидов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sz w:val="16"/>
                <w:szCs w:val="16"/>
              </w:rPr>
              <w:t>ж</w:t>
            </w:r>
            <w:r w:rsidRPr="00D31CE9">
              <w:rPr>
                <w:sz w:val="16"/>
                <w:szCs w:val="16"/>
              </w:rPr>
              <w:t>ной пол</w:t>
            </w:r>
            <w:r w:rsidRPr="00D31CE9">
              <w:rPr>
                <w:sz w:val="16"/>
                <w:szCs w:val="16"/>
              </w:rPr>
              <w:t>и</w:t>
            </w:r>
            <w:r w:rsidRPr="00D31CE9">
              <w:rPr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2" w:type="dxa"/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Участие лиц с ограниченными возможностями здоровья в творческих мероприятиях за пр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делами Магаданской области</w:t>
            </w:r>
          </w:p>
        </w:tc>
        <w:tc>
          <w:tcPr>
            <w:tcW w:w="1134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sz w:val="16"/>
                <w:szCs w:val="16"/>
              </w:rPr>
              <w:t>ж</w:t>
            </w:r>
            <w:r w:rsidRPr="00D31CE9">
              <w:rPr>
                <w:sz w:val="16"/>
                <w:szCs w:val="16"/>
              </w:rPr>
              <w:t>ной пол</w:t>
            </w:r>
            <w:r w:rsidRPr="00D31CE9">
              <w:rPr>
                <w:sz w:val="16"/>
                <w:szCs w:val="16"/>
              </w:rPr>
              <w:t>и</w:t>
            </w:r>
            <w:r w:rsidRPr="00D31CE9">
              <w:rPr>
                <w:sz w:val="16"/>
                <w:szCs w:val="16"/>
              </w:rPr>
              <w:t>тики</w:t>
            </w:r>
          </w:p>
        </w:tc>
        <w:tc>
          <w:tcPr>
            <w:tcW w:w="709" w:type="dxa"/>
          </w:tcPr>
          <w:p w:rsidR="00485848" w:rsidRPr="0053437A" w:rsidRDefault="005350A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485848" w:rsidRPr="00D17016" w:rsidRDefault="005350A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  <w:tcBorders>
              <w:bottom w:val="single" w:sz="4" w:space="0" w:color="auto"/>
            </w:tcBorders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485848" w:rsidRPr="00D31CE9" w:rsidRDefault="00485848" w:rsidP="005257E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Размещение рекламно-информационных м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1CE9">
              <w:rPr>
                <w:rFonts w:ascii="Times New Roman" w:hAnsi="Times New Roman" w:cs="Times New Roman"/>
                <w:sz w:val="16"/>
                <w:szCs w:val="16"/>
              </w:rPr>
              <w:t xml:space="preserve">териалов и баннеров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Весь 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848" w:rsidRPr="00D31CE9" w:rsidRDefault="00485848" w:rsidP="005257EC">
            <w:pPr>
              <w:rPr>
                <w:sz w:val="16"/>
                <w:szCs w:val="16"/>
              </w:rPr>
            </w:pPr>
            <w:r w:rsidRPr="00D31CE9">
              <w:rPr>
                <w:sz w:val="16"/>
                <w:szCs w:val="16"/>
              </w:rPr>
              <w:t>Управление культуры, социальной и молоде</w:t>
            </w:r>
            <w:r w:rsidRPr="00D31CE9">
              <w:rPr>
                <w:sz w:val="16"/>
                <w:szCs w:val="16"/>
              </w:rPr>
              <w:t>ж</w:t>
            </w:r>
            <w:r w:rsidRPr="00D31CE9">
              <w:rPr>
                <w:sz w:val="16"/>
                <w:szCs w:val="16"/>
              </w:rPr>
              <w:t>ной пол</w:t>
            </w:r>
            <w:r w:rsidRPr="00D31CE9">
              <w:rPr>
                <w:sz w:val="16"/>
                <w:szCs w:val="16"/>
              </w:rPr>
              <w:t>и</w:t>
            </w:r>
            <w:r w:rsidRPr="00D31CE9">
              <w:rPr>
                <w:sz w:val="16"/>
                <w:szCs w:val="16"/>
              </w:rPr>
              <w:t>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848" w:rsidRPr="0053437A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7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5848" w:rsidRPr="00D17016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5848" w:rsidRPr="00264C63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85848" w:rsidRPr="00264C63" w:rsidTr="006E1C05">
        <w:trPr>
          <w:cantSplit/>
          <w:trHeight w:val="39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264C63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D31CE9" w:rsidRDefault="00485848" w:rsidP="005257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D31CE9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D31CE9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D31CE9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D31CE9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48" w:rsidRPr="00D31CE9" w:rsidRDefault="00485848" w:rsidP="00525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CE9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</w:tr>
    </w:tbl>
    <w:p w:rsidR="00C04C2E" w:rsidRPr="005257EC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C25DBA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840932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840932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</w:t>
      </w:r>
      <w:r w:rsidR="008B0371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Омсукчанского городского округа</w:t>
      </w:r>
      <w:r w:rsidR="008B0371">
        <w:rPr>
          <w:rFonts w:ascii="Times New Roman" w:hAnsi="Times New Roman" w:cs="Times New Roman"/>
          <w:b w:val="0"/>
          <w:sz w:val="28"/>
          <w:szCs w:val="28"/>
        </w:rPr>
        <w:t xml:space="preserve"> по с</w:t>
      </w:r>
      <w:r w:rsidR="008B0371">
        <w:rPr>
          <w:rFonts w:ascii="Times New Roman" w:hAnsi="Times New Roman" w:cs="Times New Roman"/>
          <w:b w:val="0"/>
          <w:sz w:val="28"/>
          <w:szCs w:val="28"/>
        </w:rPr>
        <w:t>о</w:t>
      </w:r>
      <w:r w:rsidR="008B0371">
        <w:rPr>
          <w:rFonts w:ascii="Times New Roman" w:hAnsi="Times New Roman" w:cs="Times New Roman"/>
          <w:b w:val="0"/>
          <w:sz w:val="28"/>
          <w:szCs w:val="28"/>
        </w:rPr>
        <w:t>циальным вопросам И.В. Анисимову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4C2E" w:rsidRPr="005257EC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C25DBA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муниципального образов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ния в сети Интернет (</w:t>
      </w:r>
      <w:hyperlink r:id="rId6" w:history="1"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84093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04C2E" w:rsidRPr="00C25DBA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40932" w:rsidRPr="00C25DBA" w:rsidRDefault="00840932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C25DBA" w:rsidRDefault="00C04C2E" w:rsidP="005257EC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371"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</w:t>
      </w:r>
      <w:r w:rsidR="008B0371">
        <w:rPr>
          <w:rFonts w:ascii="Times New Roman" w:hAnsi="Times New Roman" w:cs="Times New Roman"/>
          <w:b w:val="0"/>
          <w:sz w:val="28"/>
          <w:szCs w:val="28"/>
        </w:rPr>
        <w:t>И.В. Анисимова</w:t>
      </w:r>
    </w:p>
    <w:p w:rsidR="00F25209" w:rsidRPr="003E6350" w:rsidRDefault="00F25209" w:rsidP="008B0371">
      <w:pPr>
        <w:autoSpaceDE w:val="0"/>
        <w:autoSpaceDN w:val="0"/>
        <w:adjustRightInd w:val="0"/>
        <w:ind w:left="11328" w:firstLine="708"/>
        <w:jc w:val="both"/>
        <w:outlineLvl w:val="1"/>
      </w:pPr>
    </w:p>
    <w:sectPr w:rsidR="00F25209" w:rsidRPr="003E6350" w:rsidSect="005257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71BEC"/>
    <w:rsid w:val="000330A9"/>
    <w:rsid w:val="0003345E"/>
    <w:rsid w:val="00041993"/>
    <w:rsid w:val="00043F54"/>
    <w:rsid w:val="00045278"/>
    <w:rsid w:val="00052A7F"/>
    <w:rsid w:val="0006114C"/>
    <w:rsid w:val="00074D86"/>
    <w:rsid w:val="00096A11"/>
    <w:rsid w:val="000A2D2C"/>
    <w:rsid w:val="000B28F4"/>
    <w:rsid w:val="000D7C6B"/>
    <w:rsid w:val="00126C1E"/>
    <w:rsid w:val="001370D8"/>
    <w:rsid w:val="00147CAF"/>
    <w:rsid w:val="00156C46"/>
    <w:rsid w:val="00184097"/>
    <w:rsid w:val="00195869"/>
    <w:rsid w:val="001A019A"/>
    <w:rsid w:val="00225FC8"/>
    <w:rsid w:val="00230CC9"/>
    <w:rsid w:val="00235FA8"/>
    <w:rsid w:val="002A268B"/>
    <w:rsid w:val="002C0AD8"/>
    <w:rsid w:val="002F7C8C"/>
    <w:rsid w:val="002F7EAF"/>
    <w:rsid w:val="00312E29"/>
    <w:rsid w:val="0033777D"/>
    <w:rsid w:val="003978AC"/>
    <w:rsid w:val="003B0332"/>
    <w:rsid w:val="003C30C3"/>
    <w:rsid w:val="003E462C"/>
    <w:rsid w:val="003E6350"/>
    <w:rsid w:val="003F1F52"/>
    <w:rsid w:val="003F26A6"/>
    <w:rsid w:val="003F7796"/>
    <w:rsid w:val="00422D43"/>
    <w:rsid w:val="00432587"/>
    <w:rsid w:val="0043775F"/>
    <w:rsid w:val="00452C89"/>
    <w:rsid w:val="00484C64"/>
    <w:rsid w:val="00485848"/>
    <w:rsid w:val="00490406"/>
    <w:rsid w:val="00494839"/>
    <w:rsid w:val="004C31B0"/>
    <w:rsid w:val="004D3A78"/>
    <w:rsid w:val="004D67B0"/>
    <w:rsid w:val="005257EC"/>
    <w:rsid w:val="005350A8"/>
    <w:rsid w:val="00596CE7"/>
    <w:rsid w:val="005975E5"/>
    <w:rsid w:val="005A1796"/>
    <w:rsid w:val="005B2A48"/>
    <w:rsid w:val="005C484E"/>
    <w:rsid w:val="005D00C6"/>
    <w:rsid w:val="005D2A42"/>
    <w:rsid w:val="005D6F41"/>
    <w:rsid w:val="005E2DBA"/>
    <w:rsid w:val="005F300D"/>
    <w:rsid w:val="00614E19"/>
    <w:rsid w:val="006312FA"/>
    <w:rsid w:val="0064311D"/>
    <w:rsid w:val="00647701"/>
    <w:rsid w:val="006622EC"/>
    <w:rsid w:val="006E1FA7"/>
    <w:rsid w:val="006E4995"/>
    <w:rsid w:val="006F339D"/>
    <w:rsid w:val="00716DDE"/>
    <w:rsid w:val="007345D5"/>
    <w:rsid w:val="00735C0A"/>
    <w:rsid w:val="00743CC8"/>
    <w:rsid w:val="00744361"/>
    <w:rsid w:val="00745E67"/>
    <w:rsid w:val="00783FF1"/>
    <w:rsid w:val="00785DCE"/>
    <w:rsid w:val="00796C28"/>
    <w:rsid w:val="007C62C7"/>
    <w:rsid w:val="007E01D7"/>
    <w:rsid w:val="007E790D"/>
    <w:rsid w:val="007E7F79"/>
    <w:rsid w:val="008163F5"/>
    <w:rsid w:val="00840932"/>
    <w:rsid w:val="00843789"/>
    <w:rsid w:val="008A07ED"/>
    <w:rsid w:val="008B0371"/>
    <w:rsid w:val="008B53FC"/>
    <w:rsid w:val="008D0650"/>
    <w:rsid w:val="008E73F5"/>
    <w:rsid w:val="008E7908"/>
    <w:rsid w:val="00906E25"/>
    <w:rsid w:val="009223F9"/>
    <w:rsid w:val="00924716"/>
    <w:rsid w:val="009335C1"/>
    <w:rsid w:val="0094040E"/>
    <w:rsid w:val="00951F73"/>
    <w:rsid w:val="009A2C0F"/>
    <w:rsid w:val="009A306C"/>
    <w:rsid w:val="009B6C7A"/>
    <w:rsid w:val="009C5F32"/>
    <w:rsid w:val="00A30078"/>
    <w:rsid w:val="00A51978"/>
    <w:rsid w:val="00A54251"/>
    <w:rsid w:val="00A70C96"/>
    <w:rsid w:val="00A71BEC"/>
    <w:rsid w:val="00A84565"/>
    <w:rsid w:val="00AE44BD"/>
    <w:rsid w:val="00B13FD2"/>
    <w:rsid w:val="00B16276"/>
    <w:rsid w:val="00B21849"/>
    <w:rsid w:val="00B31305"/>
    <w:rsid w:val="00B451ED"/>
    <w:rsid w:val="00B45C4E"/>
    <w:rsid w:val="00B53A92"/>
    <w:rsid w:val="00B5777D"/>
    <w:rsid w:val="00BA1E70"/>
    <w:rsid w:val="00BF4D78"/>
    <w:rsid w:val="00C04C2E"/>
    <w:rsid w:val="00C102FC"/>
    <w:rsid w:val="00C46DA0"/>
    <w:rsid w:val="00C47B88"/>
    <w:rsid w:val="00C66D35"/>
    <w:rsid w:val="00C7388D"/>
    <w:rsid w:val="00C83077"/>
    <w:rsid w:val="00CA55EE"/>
    <w:rsid w:val="00CA6BCD"/>
    <w:rsid w:val="00CB58FB"/>
    <w:rsid w:val="00CD6271"/>
    <w:rsid w:val="00CE4349"/>
    <w:rsid w:val="00CF0283"/>
    <w:rsid w:val="00D06E40"/>
    <w:rsid w:val="00D16263"/>
    <w:rsid w:val="00D17016"/>
    <w:rsid w:val="00D354F9"/>
    <w:rsid w:val="00D444A0"/>
    <w:rsid w:val="00D515CE"/>
    <w:rsid w:val="00D8261B"/>
    <w:rsid w:val="00D831EA"/>
    <w:rsid w:val="00D85CB6"/>
    <w:rsid w:val="00D9329F"/>
    <w:rsid w:val="00D95CAE"/>
    <w:rsid w:val="00DC5D68"/>
    <w:rsid w:val="00DE1F54"/>
    <w:rsid w:val="00DE71EE"/>
    <w:rsid w:val="00E16E84"/>
    <w:rsid w:val="00E31988"/>
    <w:rsid w:val="00E432C5"/>
    <w:rsid w:val="00E64CEE"/>
    <w:rsid w:val="00E84C1A"/>
    <w:rsid w:val="00E911B6"/>
    <w:rsid w:val="00EA1AF8"/>
    <w:rsid w:val="00EA2EE7"/>
    <w:rsid w:val="00EB4367"/>
    <w:rsid w:val="00EE502C"/>
    <w:rsid w:val="00F1181C"/>
    <w:rsid w:val="00F25209"/>
    <w:rsid w:val="00F44258"/>
    <w:rsid w:val="00F47CF7"/>
    <w:rsid w:val="00F53EF0"/>
    <w:rsid w:val="00F60DF4"/>
    <w:rsid w:val="00FA00B9"/>
    <w:rsid w:val="00FA4AB8"/>
    <w:rsid w:val="00FC1CEE"/>
    <w:rsid w:val="00FD0D21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485848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customStyle="1" w:styleId="ad">
    <w:name w:val="Прижатый влево"/>
    <w:basedOn w:val="a"/>
    <w:next w:val="a"/>
    <w:uiPriority w:val="99"/>
    <w:rsid w:val="004858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48584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DD4A-59BF-4F18-9000-8E20362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8</cp:revision>
  <cp:lastPrinted>2017-02-17T00:36:00Z</cp:lastPrinted>
  <dcterms:created xsi:type="dcterms:W3CDTF">2017-02-15T03:05:00Z</dcterms:created>
  <dcterms:modified xsi:type="dcterms:W3CDTF">2017-02-17T00:37:00Z</dcterms:modified>
</cp:coreProperties>
</file>