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D" w:rsidRPr="00FF2A16" w:rsidRDefault="006323AD" w:rsidP="006323AD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6323AD" w:rsidRPr="00FF2A16" w:rsidRDefault="006323AD" w:rsidP="006323AD">
      <w:pPr>
        <w:jc w:val="center"/>
        <w:rPr>
          <w:caps/>
          <w:sz w:val="16"/>
          <w:szCs w:val="16"/>
        </w:rPr>
      </w:pPr>
    </w:p>
    <w:p w:rsidR="006323AD" w:rsidRPr="00FF2A16" w:rsidRDefault="006323AD" w:rsidP="006323AD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323AD" w:rsidRPr="00FF2A16" w:rsidRDefault="006323AD" w:rsidP="006323AD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323AD" w:rsidRPr="00FF2A16" w:rsidRDefault="006323AD" w:rsidP="006323AD">
      <w:pPr>
        <w:jc w:val="center"/>
        <w:rPr>
          <w:b/>
          <w:bCs/>
          <w:sz w:val="14"/>
          <w:szCs w:val="14"/>
        </w:rPr>
      </w:pPr>
    </w:p>
    <w:p w:rsidR="006323AD" w:rsidRPr="00FF2A16" w:rsidRDefault="006323AD" w:rsidP="006323AD">
      <w:pPr>
        <w:jc w:val="center"/>
        <w:rPr>
          <w:sz w:val="16"/>
          <w:szCs w:val="16"/>
        </w:rPr>
      </w:pPr>
    </w:p>
    <w:p w:rsidR="006323AD" w:rsidRPr="00FF2A16" w:rsidRDefault="006323AD" w:rsidP="006323AD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6323AD" w:rsidRPr="00FF2A16" w:rsidRDefault="006323AD" w:rsidP="006323AD">
      <w:pPr>
        <w:jc w:val="center"/>
        <w:rPr>
          <w:sz w:val="28"/>
          <w:szCs w:val="28"/>
        </w:rPr>
      </w:pPr>
    </w:p>
    <w:p w:rsidR="006323AD" w:rsidRPr="00FF2A16" w:rsidRDefault="006323AD" w:rsidP="006323AD">
      <w:pPr>
        <w:rPr>
          <w:sz w:val="16"/>
          <w:szCs w:val="16"/>
        </w:rPr>
      </w:pPr>
      <w:r w:rsidRPr="00FF2A16">
        <w:t xml:space="preserve">  </w:t>
      </w:r>
    </w:p>
    <w:p w:rsidR="006323AD" w:rsidRPr="00FF2A16" w:rsidRDefault="006323AD" w:rsidP="006323AD">
      <w:r w:rsidRPr="00B66B38">
        <w:rPr>
          <w:noProof/>
          <w:sz w:val="20"/>
        </w:rPr>
        <w:pict>
          <v:line id="_x0000_s1031" style="position:absolute;z-index:251661312" from="138pt,17pt" to="180pt,17pt"/>
        </w:pict>
      </w:r>
      <w:r w:rsidRPr="00B66B38">
        <w:rPr>
          <w:noProof/>
          <w:sz w:val="20"/>
        </w:rPr>
        <w:pict>
          <v:line id="_x0000_s1030" style="position:absolute;z-index:251660288" from="17.85pt,17pt" to="113.85pt,17pt"/>
        </w:pict>
      </w:r>
      <w:r w:rsidRPr="00B66B38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15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 xml:space="preserve"> г.</w:t>
      </w:r>
      <w:r>
        <w:t xml:space="preserve">      </w:t>
      </w:r>
      <w:r w:rsidRPr="00B66B38">
        <w:rPr>
          <w:sz w:val="20"/>
        </w:rPr>
        <w:t>№</w:t>
      </w:r>
      <w:r>
        <w:rPr>
          <w:sz w:val="28"/>
          <w:szCs w:val="28"/>
        </w:rPr>
        <w:t xml:space="preserve">     78</w:t>
      </w:r>
    </w:p>
    <w:p w:rsidR="006323AD" w:rsidRPr="00FF2A16" w:rsidRDefault="006323AD" w:rsidP="006323AD">
      <w:pPr>
        <w:rPr>
          <w:sz w:val="6"/>
          <w:szCs w:val="6"/>
        </w:rPr>
      </w:pPr>
    </w:p>
    <w:p w:rsidR="006323AD" w:rsidRPr="00B66B38" w:rsidRDefault="006323AD" w:rsidP="006323AD">
      <w:pPr>
        <w:rPr>
          <w:sz w:val="2"/>
          <w:szCs w:val="6"/>
        </w:rPr>
      </w:pPr>
      <w:r w:rsidRPr="00B66B38">
        <w:rPr>
          <w:sz w:val="20"/>
        </w:rPr>
        <w:t xml:space="preserve">пос. Омсукчан </w:t>
      </w:r>
    </w:p>
    <w:p w:rsidR="006323AD" w:rsidRDefault="006323AD" w:rsidP="006323AD">
      <w:pPr>
        <w:rPr>
          <w:sz w:val="28"/>
          <w:szCs w:val="28"/>
        </w:rPr>
      </w:pPr>
    </w:p>
    <w:p w:rsidR="006323AD" w:rsidRDefault="006323AD" w:rsidP="006323AD">
      <w:pPr>
        <w:rPr>
          <w:sz w:val="28"/>
          <w:szCs w:val="28"/>
        </w:rPr>
      </w:pPr>
    </w:p>
    <w:p w:rsidR="003B3608" w:rsidRDefault="003B3608" w:rsidP="000301BF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323AD" w:rsidTr="006323AD">
        <w:tc>
          <w:tcPr>
            <w:tcW w:w="5070" w:type="dxa"/>
          </w:tcPr>
          <w:p w:rsidR="006323AD" w:rsidRDefault="006323AD" w:rsidP="00632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противодействию  коррупции в 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 городском округе на 201</w:t>
            </w:r>
            <w:r w:rsidRPr="00CE77C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6323AD" w:rsidRDefault="006323AD" w:rsidP="000301BF">
      <w:pPr>
        <w:rPr>
          <w:sz w:val="28"/>
          <w:szCs w:val="28"/>
        </w:rPr>
      </w:pPr>
    </w:p>
    <w:p w:rsidR="00F27DA4" w:rsidRDefault="00F27DA4" w:rsidP="000301BF">
      <w:pPr>
        <w:rPr>
          <w:sz w:val="28"/>
          <w:szCs w:val="28"/>
        </w:rPr>
      </w:pPr>
    </w:p>
    <w:p w:rsidR="005121BE" w:rsidRPr="00511726" w:rsidRDefault="00195410" w:rsidP="00632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726">
        <w:rPr>
          <w:sz w:val="28"/>
          <w:szCs w:val="28"/>
        </w:rPr>
        <w:t xml:space="preserve">В </w:t>
      </w:r>
      <w:r w:rsidR="00E015CC">
        <w:rPr>
          <w:sz w:val="28"/>
          <w:szCs w:val="28"/>
        </w:rPr>
        <w:t>целях организации и проведения профилактических мероприятий н</w:t>
      </w:r>
      <w:r w:rsidR="00E015CC">
        <w:rPr>
          <w:sz w:val="28"/>
          <w:szCs w:val="28"/>
        </w:rPr>
        <w:t>а</w:t>
      </w:r>
      <w:r w:rsidR="00E015CC">
        <w:rPr>
          <w:sz w:val="28"/>
          <w:szCs w:val="28"/>
        </w:rPr>
        <w:t xml:space="preserve">правленных на искоренение коррупции в </w:t>
      </w:r>
      <w:r w:rsidRPr="00511726">
        <w:rPr>
          <w:sz w:val="28"/>
          <w:szCs w:val="28"/>
        </w:rPr>
        <w:t>соответствии с Федеральным зак</w:t>
      </w:r>
      <w:r w:rsidRPr="00511726">
        <w:rPr>
          <w:sz w:val="28"/>
          <w:szCs w:val="28"/>
        </w:rPr>
        <w:t>о</w:t>
      </w:r>
      <w:r w:rsidR="006323AD">
        <w:rPr>
          <w:sz w:val="28"/>
          <w:szCs w:val="28"/>
        </w:rPr>
        <w:t>ном от 25.12.2008</w:t>
      </w:r>
      <w:r w:rsidRPr="00511726">
        <w:rPr>
          <w:sz w:val="28"/>
          <w:szCs w:val="28"/>
        </w:rPr>
        <w:t>г. № 273-ФЗ «О противодействии коррупции», Законом Магада</w:t>
      </w:r>
      <w:r w:rsidRPr="00511726">
        <w:rPr>
          <w:sz w:val="28"/>
          <w:szCs w:val="28"/>
        </w:rPr>
        <w:t>н</w:t>
      </w:r>
      <w:r w:rsidRPr="00511726">
        <w:rPr>
          <w:sz w:val="28"/>
          <w:szCs w:val="28"/>
        </w:rPr>
        <w:t>ской области от 04.03.2008г. № 979-ОЗ «О профилактике коррупции в Маг</w:t>
      </w:r>
      <w:r w:rsidRPr="00511726">
        <w:rPr>
          <w:sz w:val="28"/>
          <w:szCs w:val="28"/>
        </w:rPr>
        <w:t>а</w:t>
      </w:r>
      <w:r w:rsidRPr="00511726">
        <w:rPr>
          <w:sz w:val="28"/>
          <w:szCs w:val="28"/>
        </w:rPr>
        <w:t>данской области»</w:t>
      </w:r>
      <w:r w:rsidR="00511726" w:rsidRPr="00511726">
        <w:rPr>
          <w:sz w:val="28"/>
          <w:szCs w:val="28"/>
        </w:rPr>
        <w:t>,</w:t>
      </w:r>
      <w:r w:rsidR="00E015CC">
        <w:rPr>
          <w:sz w:val="28"/>
          <w:szCs w:val="28"/>
        </w:rPr>
        <w:t xml:space="preserve"> Уставом муниципального образования «Омсукча</w:t>
      </w:r>
      <w:r w:rsidR="00E015CC">
        <w:rPr>
          <w:sz w:val="28"/>
          <w:szCs w:val="28"/>
        </w:rPr>
        <w:t>н</w:t>
      </w:r>
      <w:r w:rsidR="00F217BD">
        <w:rPr>
          <w:sz w:val="28"/>
          <w:szCs w:val="28"/>
        </w:rPr>
        <w:t>ский городской округ»</w:t>
      </w:r>
      <w:r w:rsidR="006323AD">
        <w:rPr>
          <w:sz w:val="28"/>
          <w:szCs w:val="28"/>
        </w:rPr>
        <w:t>,</w:t>
      </w:r>
      <w:r w:rsidR="00E015CC">
        <w:rPr>
          <w:sz w:val="28"/>
          <w:szCs w:val="28"/>
        </w:rPr>
        <w:t xml:space="preserve"> </w:t>
      </w:r>
      <w:r w:rsidR="00D85B6F" w:rsidRPr="00511726">
        <w:rPr>
          <w:sz w:val="28"/>
          <w:szCs w:val="28"/>
        </w:rPr>
        <w:t xml:space="preserve">администрация Омсукчанского </w:t>
      </w:r>
      <w:r w:rsidR="008B31D1">
        <w:rPr>
          <w:sz w:val="28"/>
          <w:szCs w:val="28"/>
        </w:rPr>
        <w:t>городского округа</w:t>
      </w:r>
    </w:p>
    <w:p w:rsidR="0072458A" w:rsidRDefault="00D85B6F" w:rsidP="006323AD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="006C2D94" w:rsidRPr="00005B23">
        <w:rPr>
          <w:caps/>
          <w:sz w:val="28"/>
          <w:szCs w:val="28"/>
        </w:rPr>
        <w:t xml:space="preserve">: </w:t>
      </w:r>
    </w:p>
    <w:p w:rsidR="0072458A" w:rsidRDefault="0072458A" w:rsidP="006323AD">
      <w:pPr>
        <w:ind w:firstLine="709"/>
        <w:rPr>
          <w:caps/>
          <w:sz w:val="28"/>
          <w:szCs w:val="28"/>
        </w:rPr>
      </w:pPr>
    </w:p>
    <w:p w:rsidR="00A11ED2" w:rsidRDefault="00195410" w:rsidP="006323AD">
      <w:pPr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1. </w:t>
      </w:r>
      <w:r w:rsidR="00BC14B9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</w:t>
      </w:r>
      <w:r w:rsidR="00BC14B9">
        <w:rPr>
          <w:sz w:val="28"/>
          <w:szCs w:val="28"/>
        </w:rPr>
        <w:t>план мероприятий по противодействию ко</w:t>
      </w:r>
      <w:r w:rsidR="00BC14B9">
        <w:rPr>
          <w:sz w:val="28"/>
          <w:szCs w:val="28"/>
        </w:rPr>
        <w:t>р</w:t>
      </w:r>
      <w:r w:rsidR="00BC14B9">
        <w:rPr>
          <w:sz w:val="28"/>
          <w:szCs w:val="28"/>
        </w:rPr>
        <w:t>рупции в Омсукчанском городском округе на 201</w:t>
      </w:r>
      <w:r w:rsidR="00E015CC">
        <w:rPr>
          <w:sz w:val="28"/>
          <w:szCs w:val="28"/>
        </w:rPr>
        <w:t>6</w:t>
      </w:r>
      <w:r w:rsidR="006323AD">
        <w:rPr>
          <w:sz w:val="28"/>
          <w:szCs w:val="28"/>
        </w:rPr>
        <w:t xml:space="preserve"> </w:t>
      </w:r>
      <w:r w:rsidR="00BC14B9">
        <w:rPr>
          <w:sz w:val="28"/>
          <w:szCs w:val="28"/>
        </w:rPr>
        <w:t>г</w:t>
      </w:r>
      <w:r w:rsidR="006323AD">
        <w:rPr>
          <w:sz w:val="28"/>
          <w:szCs w:val="28"/>
        </w:rPr>
        <w:t>од.</w:t>
      </w:r>
    </w:p>
    <w:p w:rsidR="00195410" w:rsidRDefault="00195410" w:rsidP="006323AD">
      <w:pPr>
        <w:ind w:firstLine="709"/>
        <w:jc w:val="both"/>
        <w:rPr>
          <w:sz w:val="28"/>
          <w:szCs w:val="28"/>
        </w:rPr>
      </w:pPr>
    </w:p>
    <w:p w:rsidR="006323AD" w:rsidRDefault="00560B03" w:rsidP="00632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410">
        <w:rPr>
          <w:sz w:val="28"/>
          <w:szCs w:val="28"/>
        </w:rPr>
        <w:t xml:space="preserve">. </w:t>
      </w:r>
      <w:r w:rsidR="005922B5">
        <w:rPr>
          <w:sz w:val="28"/>
          <w:szCs w:val="28"/>
        </w:rPr>
        <w:t>Н</w:t>
      </w:r>
      <w:r w:rsidR="00195410">
        <w:rPr>
          <w:sz w:val="28"/>
          <w:szCs w:val="28"/>
        </w:rPr>
        <w:t xml:space="preserve">астоящее постановление </w:t>
      </w:r>
      <w:r w:rsidR="005922B5">
        <w:rPr>
          <w:sz w:val="28"/>
          <w:szCs w:val="28"/>
        </w:rPr>
        <w:t>подлежит размещению</w:t>
      </w:r>
      <w:r>
        <w:rPr>
          <w:sz w:val="28"/>
          <w:szCs w:val="28"/>
        </w:rPr>
        <w:t xml:space="preserve">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муниципального образования «Омсукчанский городской округ»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 </w:t>
      </w:r>
      <w:r w:rsidR="006323AD">
        <w:rPr>
          <w:sz w:val="28"/>
          <w:szCs w:val="28"/>
        </w:rPr>
        <w:t>(</w:t>
      </w:r>
      <w:hyperlink r:id="rId8" w:history="1">
        <w:r w:rsidR="006323AD" w:rsidRPr="004C1E74">
          <w:rPr>
            <w:rStyle w:val="ae"/>
            <w:sz w:val="28"/>
            <w:szCs w:val="28"/>
          </w:rPr>
          <w:t>www.omsukchan-adm.ru</w:t>
        </w:r>
      </w:hyperlink>
      <w:r w:rsidR="006323AD">
        <w:rPr>
          <w:sz w:val="28"/>
          <w:szCs w:val="28"/>
        </w:rPr>
        <w:t>).</w:t>
      </w:r>
    </w:p>
    <w:p w:rsidR="00195410" w:rsidRDefault="00195410" w:rsidP="006323AD">
      <w:pPr>
        <w:ind w:firstLine="709"/>
        <w:jc w:val="both"/>
        <w:rPr>
          <w:sz w:val="28"/>
          <w:szCs w:val="28"/>
        </w:rPr>
      </w:pPr>
    </w:p>
    <w:p w:rsidR="00195410" w:rsidRPr="00195410" w:rsidRDefault="00560B03" w:rsidP="00632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410">
        <w:rPr>
          <w:sz w:val="28"/>
          <w:szCs w:val="28"/>
        </w:rPr>
        <w:t>. Контроль за исполнением настоящего постановления оставляю за с</w:t>
      </w:r>
      <w:r w:rsidR="00195410">
        <w:rPr>
          <w:sz w:val="28"/>
          <w:szCs w:val="28"/>
        </w:rPr>
        <w:t>о</w:t>
      </w:r>
      <w:r w:rsidR="00195410">
        <w:rPr>
          <w:sz w:val="28"/>
          <w:szCs w:val="28"/>
        </w:rPr>
        <w:t>бой.</w:t>
      </w:r>
    </w:p>
    <w:p w:rsidR="00A94D03" w:rsidRDefault="00A94D03" w:rsidP="009C263A">
      <w:pPr>
        <w:jc w:val="both"/>
        <w:rPr>
          <w:sz w:val="28"/>
          <w:szCs w:val="28"/>
        </w:rPr>
      </w:pPr>
    </w:p>
    <w:p w:rsidR="00C852C9" w:rsidRDefault="00C852C9" w:rsidP="00C852C9">
      <w:pPr>
        <w:jc w:val="both"/>
        <w:rPr>
          <w:sz w:val="28"/>
          <w:szCs w:val="28"/>
        </w:rPr>
      </w:pPr>
    </w:p>
    <w:p w:rsidR="009C263A" w:rsidRPr="00005B23" w:rsidRDefault="009C263A" w:rsidP="002167EE">
      <w:pPr>
        <w:jc w:val="both"/>
        <w:rPr>
          <w:sz w:val="28"/>
          <w:szCs w:val="28"/>
        </w:rPr>
      </w:pPr>
    </w:p>
    <w:p w:rsidR="00B743F8" w:rsidRDefault="009C263A" w:rsidP="006C2D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5940" w:rsidRPr="00005B23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 Кучеренко</w:t>
      </w:r>
    </w:p>
    <w:p w:rsidR="00B743F8" w:rsidRDefault="00B743F8" w:rsidP="006C2D94">
      <w:pPr>
        <w:rPr>
          <w:sz w:val="28"/>
          <w:szCs w:val="28"/>
        </w:rPr>
      </w:pPr>
    </w:p>
    <w:p w:rsidR="00560B03" w:rsidRDefault="00560B03" w:rsidP="006C2D94">
      <w:pPr>
        <w:rPr>
          <w:sz w:val="28"/>
          <w:szCs w:val="28"/>
        </w:rPr>
      </w:pPr>
    </w:p>
    <w:p w:rsidR="00560B03" w:rsidRDefault="00560B03" w:rsidP="006C2D94">
      <w:pPr>
        <w:rPr>
          <w:sz w:val="28"/>
          <w:szCs w:val="28"/>
        </w:rPr>
      </w:pPr>
    </w:p>
    <w:p w:rsidR="00560B03" w:rsidRDefault="00560B03" w:rsidP="006C2D94">
      <w:pPr>
        <w:rPr>
          <w:sz w:val="28"/>
          <w:szCs w:val="28"/>
        </w:rPr>
      </w:pPr>
    </w:p>
    <w:p w:rsidR="00560B03" w:rsidRDefault="00560B03" w:rsidP="006C2D94">
      <w:pPr>
        <w:rPr>
          <w:sz w:val="28"/>
          <w:szCs w:val="28"/>
        </w:rPr>
      </w:pPr>
    </w:p>
    <w:p w:rsidR="00560B03" w:rsidRDefault="00560B03" w:rsidP="006C2D94">
      <w:pPr>
        <w:rPr>
          <w:sz w:val="28"/>
          <w:szCs w:val="28"/>
        </w:rPr>
      </w:pPr>
    </w:p>
    <w:p w:rsidR="00B743F8" w:rsidRDefault="00B743F8" w:rsidP="006C2D94">
      <w:pPr>
        <w:rPr>
          <w:sz w:val="28"/>
          <w:szCs w:val="28"/>
        </w:rPr>
      </w:pPr>
    </w:p>
    <w:p w:rsidR="001B338B" w:rsidRDefault="001B338B" w:rsidP="006C2D94">
      <w:pPr>
        <w:rPr>
          <w:sz w:val="28"/>
          <w:szCs w:val="28"/>
        </w:rPr>
      </w:pPr>
    </w:p>
    <w:p w:rsidR="001B338B" w:rsidRDefault="001B338B" w:rsidP="006C2D94">
      <w:pPr>
        <w:rPr>
          <w:sz w:val="28"/>
          <w:szCs w:val="28"/>
        </w:rPr>
      </w:pPr>
    </w:p>
    <w:p w:rsidR="00E015CC" w:rsidRDefault="00E015CC" w:rsidP="006C2D94">
      <w:pPr>
        <w:rPr>
          <w:sz w:val="28"/>
          <w:szCs w:val="28"/>
        </w:rPr>
        <w:sectPr w:rsidR="00E015CC" w:rsidSect="006323AD">
          <w:pgSz w:w="11906" w:h="16838" w:code="9"/>
          <w:pgMar w:top="567" w:right="567" w:bottom="567" w:left="1701" w:header="720" w:footer="340" w:gutter="0"/>
          <w:cols w:space="720"/>
          <w:titlePg/>
          <w:docGrid w:linePitch="360"/>
        </w:sectPr>
      </w:pPr>
    </w:p>
    <w:p w:rsidR="00B743F8" w:rsidRPr="00B743F8" w:rsidRDefault="001B338B" w:rsidP="006C2D9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5CC">
        <w:t xml:space="preserve">                </w:t>
      </w:r>
      <w:r>
        <w:tab/>
      </w:r>
      <w:r w:rsidR="00560B03">
        <w:t>УТВЕРЖДЕН</w:t>
      </w:r>
      <w:r w:rsidR="0042663D">
        <w:t xml:space="preserve"> </w:t>
      </w:r>
    </w:p>
    <w:p w:rsidR="00B743F8" w:rsidRPr="00B743F8" w:rsidRDefault="00560B03" w:rsidP="006C2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42663D">
        <w:t>постановлением</w:t>
      </w:r>
    </w:p>
    <w:p w:rsidR="006323AD" w:rsidRDefault="00560B03" w:rsidP="006C2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B743F8" w:rsidRPr="00B743F8">
        <w:t>администрации</w:t>
      </w:r>
    </w:p>
    <w:p w:rsidR="00B743F8" w:rsidRPr="00B743F8" w:rsidRDefault="006323AD" w:rsidP="006323AD">
      <w:pPr>
        <w:ind w:left="11328" w:firstLine="708"/>
      </w:pPr>
      <w:r>
        <w:t>г</w:t>
      </w:r>
      <w:r w:rsidR="00560B03">
        <w:t>оро</w:t>
      </w:r>
      <w:r w:rsidR="00560B03">
        <w:t>д</w:t>
      </w:r>
      <w:r w:rsidR="00560B03">
        <w:t>ского округа</w:t>
      </w:r>
    </w:p>
    <w:p w:rsidR="00B743F8" w:rsidRPr="00B743F8" w:rsidRDefault="00560B03" w:rsidP="006C2D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1B338B">
        <w:tab/>
      </w:r>
      <w:r w:rsidR="00B743F8" w:rsidRPr="00B743F8">
        <w:t xml:space="preserve">от </w:t>
      </w:r>
      <w:r w:rsidR="006323AD">
        <w:t>15.02.2016г</w:t>
      </w:r>
      <w:r>
        <w:t xml:space="preserve">. № </w:t>
      </w:r>
      <w:r w:rsidR="006323AD">
        <w:t>78</w:t>
      </w:r>
    </w:p>
    <w:p w:rsidR="0072458A" w:rsidRDefault="009C263A" w:rsidP="006C2D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7EE">
        <w:rPr>
          <w:sz w:val="28"/>
          <w:szCs w:val="28"/>
        </w:rPr>
        <w:t xml:space="preserve"> </w:t>
      </w:r>
    </w:p>
    <w:p w:rsidR="00CE0626" w:rsidRPr="00992D7B" w:rsidRDefault="00560B03" w:rsidP="00992D7B">
      <w:pPr>
        <w:jc w:val="center"/>
        <w:rPr>
          <w:b/>
          <w:sz w:val="28"/>
          <w:szCs w:val="28"/>
        </w:rPr>
      </w:pPr>
      <w:r w:rsidRPr="00992D7B">
        <w:rPr>
          <w:b/>
          <w:sz w:val="28"/>
          <w:szCs w:val="28"/>
        </w:rPr>
        <w:t>ПЛАН</w:t>
      </w:r>
    </w:p>
    <w:p w:rsidR="00560B03" w:rsidRPr="00DA27E3" w:rsidRDefault="00992D7B" w:rsidP="00992D7B">
      <w:pPr>
        <w:jc w:val="center"/>
        <w:rPr>
          <w:sz w:val="28"/>
          <w:szCs w:val="28"/>
        </w:rPr>
      </w:pPr>
      <w:r w:rsidRPr="00DA27E3">
        <w:rPr>
          <w:sz w:val="28"/>
          <w:szCs w:val="28"/>
        </w:rPr>
        <w:t>м</w:t>
      </w:r>
      <w:r w:rsidR="00560B03" w:rsidRPr="00DA27E3">
        <w:rPr>
          <w:sz w:val="28"/>
          <w:szCs w:val="28"/>
        </w:rPr>
        <w:t>ероприятий по противодействию коррупции в Омсукчанском городском округе на 201</w:t>
      </w:r>
      <w:r w:rsidR="00E015CC" w:rsidRPr="00DA27E3">
        <w:rPr>
          <w:sz w:val="28"/>
          <w:szCs w:val="28"/>
        </w:rPr>
        <w:t>6</w:t>
      </w:r>
      <w:r w:rsidR="00560B03" w:rsidRPr="00DA27E3">
        <w:rPr>
          <w:sz w:val="28"/>
          <w:szCs w:val="28"/>
        </w:rPr>
        <w:t xml:space="preserve"> год</w:t>
      </w:r>
    </w:p>
    <w:p w:rsidR="001D2124" w:rsidRPr="00992D7B" w:rsidRDefault="001D2124" w:rsidP="001D2124">
      <w:pPr>
        <w:pStyle w:val="10"/>
        <w:shd w:val="clear" w:color="auto" w:fill="auto"/>
        <w:spacing w:line="240" w:lineRule="auto"/>
        <w:ind w:right="40" w:firstLine="567"/>
        <w:rPr>
          <w:sz w:val="28"/>
          <w:szCs w:val="24"/>
        </w:rPr>
      </w:pPr>
      <w:bookmarkStart w:id="0" w:name="bookmark0"/>
    </w:p>
    <w:bookmarkEnd w:id="0"/>
    <w:p w:rsidR="001D2124" w:rsidRPr="00992D7B" w:rsidRDefault="00224B19" w:rsidP="001870A8">
      <w:pPr>
        <w:pStyle w:val="10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4"/>
        </w:rPr>
      </w:pPr>
      <w:r w:rsidRPr="00992D7B">
        <w:rPr>
          <w:sz w:val="28"/>
          <w:szCs w:val="24"/>
        </w:rPr>
        <w:t xml:space="preserve">Основными целями </w:t>
      </w:r>
      <w:r w:rsidR="00992D7B" w:rsidRPr="00992D7B">
        <w:rPr>
          <w:sz w:val="28"/>
          <w:szCs w:val="24"/>
        </w:rPr>
        <w:t xml:space="preserve">реализации мероприятий Плана является </w:t>
      </w:r>
      <w:r w:rsidRPr="00992D7B">
        <w:rPr>
          <w:sz w:val="28"/>
          <w:szCs w:val="24"/>
        </w:rPr>
        <w:t>противодействи</w:t>
      </w:r>
      <w:r w:rsidR="00992D7B" w:rsidRPr="00992D7B">
        <w:rPr>
          <w:sz w:val="28"/>
          <w:szCs w:val="24"/>
        </w:rPr>
        <w:t>е</w:t>
      </w:r>
      <w:r w:rsidRPr="00992D7B">
        <w:rPr>
          <w:sz w:val="28"/>
          <w:szCs w:val="24"/>
        </w:rPr>
        <w:t xml:space="preserve"> коррупции в </w:t>
      </w:r>
      <w:r w:rsidR="00992D7B" w:rsidRPr="00992D7B">
        <w:rPr>
          <w:sz w:val="28"/>
          <w:szCs w:val="24"/>
        </w:rPr>
        <w:t>Омсукчанском городском окр</w:t>
      </w:r>
      <w:r w:rsidR="00992D7B" w:rsidRPr="00992D7B">
        <w:rPr>
          <w:sz w:val="28"/>
          <w:szCs w:val="24"/>
        </w:rPr>
        <w:t>у</w:t>
      </w:r>
      <w:r w:rsidR="00992D7B" w:rsidRPr="00992D7B">
        <w:rPr>
          <w:sz w:val="28"/>
          <w:szCs w:val="24"/>
        </w:rPr>
        <w:t>ге</w:t>
      </w:r>
      <w:r w:rsidRPr="00992D7B">
        <w:rPr>
          <w:sz w:val="28"/>
          <w:szCs w:val="24"/>
        </w:rPr>
        <w:t>, обеспечение защиты прав и законных интересов жителей муниципального образования.</w:t>
      </w:r>
    </w:p>
    <w:p w:rsidR="001D2124" w:rsidRPr="00992D7B" w:rsidRDefault="00992D7B" w:rsidP="001870A8">
      <w:pPr>
        <w:pStyle w:val="10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4"/>
        </w:rPr>
      </w:pPr>
      <w:r w:rsidRPr="00992D7B">
        <w:rPr>
          <w:sz w:val="28"/>
          <w:szCs w:val="24"/>
        </w:rPr>
        <w:t>Мероприятия настоящего Плана направлены на решение следующих основных задач</w:t>
      </w:r>
      <w:r>
        <w:rPr>
          <w:sz w:val="28"/>
          <w:szCs w:val="24"/>
        </w:rPr>
        <w:t>:</w:t>
      </w:r>
    </w:p>
    <w:p w:rsidR="001D2124" w:rsidRPr="00042B1D" w:rsidRDefault="001D2124" w:rsidP="001870A8">
      <w:pPr>
        <w:pStyle w:val="10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4"/>
        </w:rPr>
      </w:pPr>
      <w:r w:rsidRPr="00042B1D">
        <w:rPr>
          <w:sz w:val="28"/>
          <w:szCs w:val="24"/>
        </w:rPr>
        <w:t xml:space="preserve">- </w:t>
      </w:r>
      <w:r w:rsidR="00CB65C6" w:rsidRPr="00042B1D">
        <w:rPr>
          <w:sz w:val="28"/>
          <w:szCs w:val="24"/>
        </w:rPr>
        <w:t xml:space="preserve">совершенствование правового регулирования в сфере противодействия коррупции </w:t>
      </w:r>
      <w:r w:rsidR="001870A8" w:rsidRPr="001870A8">
        <w:rPr>
          <w:sz w:val="28"/>
          <w:szCs w:val="28"/>
        </w:rPr>
        <w:t>и организационное обеспечение пров</w:t>
      </w:r>
      <w:r w:rsidR="001870A8" w:rsidRPr="001870A8">
        <w:rPr>
          <w:sz w:val="28"/>
          <w:szCs w:val="28"/>
        </w:rPr>
        <w:t>е</w:t>
      </w:r>
      <w:r w:rsidR="001870A8" w:rsidRPr="001870A8">
        <w:rPr>
          <w:sz w:val="28"/>
          <w:szCs w:val="28"/>
        </w:rPr>
        <w:t>дения антикоррупционной политики</w:t>
      </w:r>
      <w:r w:rsidR="001870A8" w:rsidRPr="00042B1D">
        <w:rPr>
          <w:sz w:val="28"/>
          <w:szCs w:val="24"/>
        </w:rPr>
        <w:t xml:space="preserve"> </w:t>
      </w:r>
      <w:r w:rsidR="00224B19" w:rsidRPr="00042B1D">
        <w:rPr>
          <w:sz w:val="28"/>
          <w:szCs w:val="24"/>
        </w:rPr>
        <w:t xml:space="preserve">на территории </w:t>
      </w:r>
      <w:r w:rsidR="00992D7B" w:rsidRPr="00042B1D">
        <w:rPr>
          <w:sz w:val="28"/>
          <w:szCs w:val="24"/>
        </w:rPr>
        <w:t>Омсукчанского городского округа</w:t>
      </w:r>
      <w:r w:rsidR="00224B19" w:rsidRPr="00042B1D">
        <w:rPr>
          <w:sz w:val="28"/>
          <w:szCs w:val="24"/>
        </w:rPr>
        <w:t>;</w:t>
      </w:r>
    </w:p>
    <w:p w:rsidR="001D2124" w:rsidRPr="00042B1D" w:rsidRDefault="001D2124" w:rsidP="001870A8">
      <w:pPr>
        <w:pStyle w:val="10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4"/>
        </w:rPr>
      </w:pPr>
      <w:r w:rsidRPr="00042B1D">
        <w:rPr>
          <w:sz w:val="28"/>
          <w:szCs w:val="24"/>
        </w:rPr>
        <w:t xml:space="preserve">- </w:t>
      </w:r>
      <w:r w:rsidR="001870A8">
        <w:rPr>
          <w:sz w:val="28"/>
          <w:szCs w:val="24"/>
        </w:rPr>
        <w:t>снижение коррупциогенности нормативных правовых актов</w:t>
      </w:r>
      <w:r w:rsidR="00224B19" w:rsidRPr="00042B1D">
        <w:rPr>
          <w:sz w:val="28"/>
          <w:szCs w:val="24"/>
        </w:rPr>
        <w:t>;</w:t>
      </w:r>
    </w:p>
    <w:p w:rsidR="001870A8" w:rsidRPr="001870A8" w:rsidRDefault="001870A8" w:rsidP="001870A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</w:t>
      </w:r>
      <w:r w:rsidR="00DA27E3">
        <w:rPr>
          <w:color w:val="000000" w:themeColor="text1"/>
          <w:sz w:val="28"/>
        </w:rPr>
        <w:t>и</w:t>
      </w:r>
      <w:r w:rsidRPr="001870A8">
        <w:rPr>
          <w:color w:val="000000" w:themeColor="text1"/>
          <w:sz w:val="28"/>
        </w:rPr>
        <w:t>нформационно</w:t>
      </w:r>
      <w:r>
        <w:rPr>
          <w:color w:val="000000" w:themeColor="text1"/>
          <w:sz w:val="28"/>
        </w:rPr>
        <w:t xml:space="preserve"> </w:t>
      </w:r>
      <w:r w:rsidRPr="001870A8">
        <w:rPr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 xml:space="preserve"> </w:t>
      </w:r>
      <w:r w:rsidRPr="001870A8">
        <w:rPr>
          <w:color w:val="000000" w:themeColor="text1"/>
          <w:sz w:val="28"/>
        </w:rPr>
        <w:t>пропагандистское обеспечени</w:t>
      </w:r>
      <w:r>
        <w:rPr>
          <w:color w:val="000000" w:themeColor="text1"/>
          <w:sz w:val="28"/>
        </w:rPr>
        <w:t>е</w:t>
      </w:r>
      <w:r w:rsidRPr="001870A8">
        <w:rPr>
          <w:color w:val="000000" w:themeColor="text1"/>
          <w:sz w:val="28"/>
        </w:rPr>
        <w:t xml:space="preserve"> снижения правового нигилизма населения</w:t>
      </w:r>
      <w:r w:rsidR="00DA27E3">
        <w:rPr>
          <w:color w:val="000000" w:themeColor="text1"/>
          <w:sz w:val="28"/>
        </w:rPr>
        <w:t>;</w:t>
      </w:r>
      <w:r w:rsidRPr="001870A8">
        <w:rPr>
          <w:color w:val="000000" w:themeColor="text1"/>
          <w:sz w:val="28"/>
        </w:rPr>
        <w:t xml:space="preserve"> </w:t>
      </w:r>
    </w:p>
    <w:p w:rsidR="00E85452" w:rsidRPr="001870A8" w:rsidRDefault="001870A8" w:rsidP="001870A8">
      <w:pPr>
        <w:jc w:val="both"/>
        <w:rPr>
          <w:sz w:val="32"/>
        </w:rPr>
      </w:pPr>
      <w:r w:rsidRPr="001870A8">
        <w:rPr>
          <w:color w:val="000000" w:themeColor="text1"/>
          <w:sz w:val="28"/>
        </w:rPr>
        <w:t>формирования антикоррупционного общественного мнения и нетерпимости к коррупционному поведению</w:t>
      </w:r>
      <w:r>
        <w:rPr>
          <w:color w:val="000000" w:themeColor="text1"/>
          <w:sz w:val="28"/>
        </w:rPr>
        <w:t>;</w:t>
      </w:r>
    </w:p>
    <w:p w:rsidR="001B338B" w:rsidRPr="001870A8" w:rsidRDefault="001870A8" w:rsidP="001870A8">
      <w:pPr>
        <w:jc w:val="both"/>
        <w:rPr>
          <w:sz w:val="32"/>
        </w:rPr>
      </w:pPr>
      <w:r>
        <w:rPr>
          <w:color w:val="000000" w:themeColor="text1"/>
          <w:sz w:val="28"/>
        </w:rPr>
        <w:tab/>
        <w:t>- а</w:t>
      </w:r>
      <w:r w:rsidRPr="001870A8">
        <w:rPr>
          <w:color w:val="000000" w:themeColor="text1"/>
          <w:sz w:val="28"/>
        </w:rPr>
        <w:t>нтикоррупционное и правовое просвещение, образование и воспитание</w:t>
      </w:r>
      <w:r>
        <w:rPr>
          <w:color w:val="000000" w:themeColor="text1"/>
          <w:sz w:val="28"/>
        </w:rPr>
        <w:t>;</w:t>
      </w:r>
    </w:p>
    <w:p w:rsidR="001870A8" w:rsidRPr="001870A8" w:rsidRDefault="001870A8" w:rsidP="001870A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с</w:t>
      </w:r>
      <w:r w:rsidRPr="001870A8">
        <w:rPr>
          <w:color w:val="000000" w:themeColor="text1"/>
          <w:sz w:val="28"/>
        </w:rPr>
        <w:t xml:space="preserve">оздание системы просвещения муниципальных служащих, работников муниципальных бюджетных учреждений </w:t>
      </w:r>
    </w:p>
    <w:p w:rsidR="001B338B" w:rsidRPr="001870A8" w:rsidRDefault="001870A8" w:rsidP="001870A8">
      <w:pPr>
        <w:jc w:val="both"/>
        <w:rPr>
          <w:sz w:val="32"/>
        </w:rPr>
      </w:pPr>
      <w:r w:rsidRPr="001870A8">
        <w:rPr>
          <w:color w:val="000000" w:themeColor="text1"/>
          <w:sz w:val="28"/>
        </w:rPr>
        <w:t>по вопросам противодействия коррупции</w:t>
      </w:r>
      <w:r>
        <w:rPr>
          <w:color w:val="000000" w:themeColor="text1"/>
          <w:sz w:val="28"/>
        </w:rPr>
        <w:t>;</w:t>
      </w:r>
    </w:p>
    <w:p w:rsidR="001870A8" w:rsidRPr="001870A8" w:rsidRDefault="001870A8" w:rsidP="001870A8">
      <w:pPr>
        <w:jc w:val="both"/>
        <w:rPr>
          <w:sz w:val="28"/>
        </w:rPr>
      </w:pPr>
      <w:r>
        <w:rPr>
          <w:sz w:val="28"/>
        </w:rPr>
        <w:tab/>
        <w:t>- с</w:t>
      </w:r>
      <w:r w:rsidRPr="001870A8">
        <w:rPr>
          <w:sz w:val="28"/>
        </w:rPr>
        <w:t>оздание внутриведомственных антикоррупционных механизмов, включая совершенствование кадровой политики и раб</w:t>
      </w:r>
      <w:r w:rsidRPr="001870A8">
        <w:rPr>
          <w:sz w:val="28"/>
        </w:rPr>
        <w:t>о</w:t>
      </w:r>
      <w:r w:rsidRPr="001870A8">
        <w:rPr>
          <w:sz w:val="28"/>
        </w:rPr>
        <w:t>ты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</w:rPr>
        <w:t>;</w:t>
      </w:r>
    </w:p>
    <w:p w:rsidR="001B338B" w:rsidRPr="001870A8" w:rsidRDefault="001870A8" w:rsidP="001870A8">
      <w:pPr>
        <w:jc w:val="both"/>
        <w:rPr>
          <w:sz w:val="32"/>
        </w:rPr>
      </w:pPr>
      <w:r>
        <w:rPr>
          <w:sz w:val="28"/>
        </w:rPr>
        <w:tab/>
        <w:t>- п</w:t>
      </w:r>
      <w:r w:rsidRPr="001870A8">
        <w:rPr>
          <w:sz w:val="28"/>
        </w:rPr>
        <w:t>рофилактика коррупции в сфере осуществления муниципальных закупок и распоряжения муниципальной собственн</w:t>
      </w:r>
      <w:r w:rsidRPr="001870A8">
        <w:rPr>
          <w:sz w:val="28"/>
        </w:rPr>
        <w:t>о</w:t>
      </w:r>
      <w:r w:rsidRPr="001870A8">
        <w:rPr>
          <w:sz w:val="28"/>
        </w:rPr>
        <w:t>стью</w:t>
      </w:r>
      <w:r>
        <w:rPr>
          <w:sz w:val="28"/>
        </w:rPr>
        <w:t>;</w:t>
      </w:r>
    </w:p>
    <w:p w:rsidR="001870A8" w:rsidRPr="001870A8" w:rsidRDefault="001870A8" w:rsidP="001870A8">
      <w:pPr>
        <w:jc w:val="both"/>
        <w:rPr>
          <w:sz w:val="32"/>
        </w:rPr>
      </w:pPr>
      <w:r>
        <w:rPr>
          <w:sz w:val="28"/>
        </w:rPr>
        <w:tab/>
        <w:t>- п</w:t>
      </w:r>
      <w:r w:rsidRPr="001870A8">
        <w:rPr>
          <w:sz w:val="28"/>
        </w:rPr>
        <w:t xml:space="preserve">редупреждение коррупции в сфере </w:t>
      </w:r>
      <w:r>
        <w:rPr>
          <w:sz w:val="28"/>
        </w:rPr>
        <w:t>жилищного и коммунального хозяйства.</w:t>
      </w:r>
    </w:p>
    <w:p w:rsidR="001B338B" w:rsidRDefault="001B338B" w:rsidP="001870A8">
      <w:pPr>
        <w:jc w:val="both"/>
      </w:pPr>
    </w:p>
    <w:tbl>
      <w:tblPr>
        <w:tblStyle w:val="aa"/>
        <w:tblW w:w="15701" w:type="dxa"/>
        <w:tblLayout w:type="fixed"/>
        <w:tblLook w:val="04A0"/>
      </w:tblPr>
      <w:tblGrid>
        <w:gridCol w:w="675"/>
        <w:gridCol w:w="9181"/>
        <w:gridCol w:w="1734"/>
        <w:gridCol w:w="2835"/>
        <w:gridCol w:w="1276"/>
      </w:tblGrid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1B338B" w:rsidP="001870A8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>№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1870A8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>Сроки испо</w:t>
            </w:r>
            <w:r w:rsidRPr="001870A8">
              <w:rPr>
                <w:b/>
                <w:sz w:val="22"/>
              </w:rPr>
              <w:t>л</w:t>
            </w:r>
            <w:r w:rsidRPr="001870A8">
              <w:rPr>
                <w:b/>
                <w:sz w:val="22"/>
              </w:rPr>
              <w:t>нения</w:t>
            </w:r>
          </w:p>
        </w:tc>
        <w:tc>
          <w:tcPr>
            <w:tcW w:w="2835" w:type="dxa"/>
            <w:vAlign w:val="center"/>
          </w:tcPr>
          <w:p w:rsidR="001B338B" w:rsidRPr="001870A8" w:rsidRDefault="001B338B" w:rsidP="001870A8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>Исполнители, участники мероприятий</w:t>
            </w:r>
          </w:p>
        </w:tc>
        <w:tc>
          <w:tcPr>
            <w:tcW w:w="1276" w:type="dxa"/>
            <w:vAlign w:val="center"/>
          </w:tcPr>
          <w:p w:rsidR="001B338B" w:rsidRPr="001870A8" w:rsidRDefault="001B338B" w:rsidP="001870A8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>Объемы финанс</w:t>
            </w:r>
            <w:r w:rsidRPr="001870A8">
              <w:rPr>
                <w:b/>
                <w:sz w:val="22"/>
              </w:rPr>
              <w:t>и</w:t>
            </w:r>
            <w:r w:rsidRPr="001870A8">
              <w:rPr>
                <w:b/>
                <w:sz w:val="22"/>
              </w:rPr>
              <w:t>рования</w:t>
            </w:r>
            <w:r w:rsidR="003D5FC3">
              <w:rPr>
                <w:b/>
                <w:sz w:val="22"/>
              </w:rPr>
              <w:t xml:space="preserve"> (тыс.руб.)</w:t>
            </w:r>
          </w:p>
        </w:tc>
      </w:tr>
      <w:tr w:rsidR="001B338B" w:rsidRPr="001870A8" w:rsidTr="00B77B7D">
        <w:tc>
          <w:tcPr>
            <w:tcW w:w="15701" w:type="dxa"/>
            <w:gridSpan w:val="5"/>
          </w:tcPr>
          <w:p w:rsidR="00B77B7D" w:rsidRPr="001870A8" w:rsidRDefault="001B338B" w:rsidP="008A1A63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lastRenderedPageBreak/>
              <w:t xml:space="preserve">1.Совершенствование правового регулирования в сфере противодействия коррупции </w:t>
            </w:r>
          </w:p>
          <w:p w:rsidR="001B338B" w:rsidRPr="001870A8" w:rsidRDefault="001B338B" w:rsidP="008A1A63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>и организационное обеспечение проведения антикоррупционной политики</w:t>
            </w:r>
          </w:p>
        </w:tc>
      </w:tr>
      <w:tr w:rsidR="001B338B" w:rsidRPr="001870A8" w:rsidTr="003D5FC3">
        <w:trPr>
          <w:trHeight w:val="863"/>
        </w:trPr>
        <w:tc>
          <w:tcPr>
            <w:tcW w:w="675" w:type="dxa"/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1.1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Мониторинг изменений действующего федерального законодательства в сфере противодейс</w:t>
            </w:r>
            <w:r w:rsidRPr="001870A8">
              <w:rPr>
                <w:sz w:val="22"/>
              </w:rPr>
              <w:t>т</w:t>
            </w:r>
            <w:r w:rsidRPr="001870A8">
              <w:rPr>
                <w:sz w:val="22"/>
              </w:rPr>
              <w:t>вия коррупции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1B338B"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  <w:r w:rsidR="001B338B" w:rsidRPr="001870A8">
              <w:rPr>
                <w:sz w:val="22"/>
              </w:rPr>
              <w:t>,</w:t>
            </w:r>
          </w:p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rPr>
          <w:trHeight w:val="84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1.2</w:t>
            </w:r>
          </w:p>
        </w:tc>
        <w:tc>
          <w:tcPr>
            <w:tcW w:w="9181" w:type="dxa"/>
            <w:tcBorders>
              <w:bottom w:val="single" w:sz="4" w:space="0" w:color="auto"/>
            </w:tcBorders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Подготовка и принятие необходимых муниципальных нормативных правовых актов, напра</w:t>
            </w:r>
            <w:r w:rsidRPr="001870A8">
              <w:rPr>
                <w:sz w:val="22"/>
              </w:rPr>
              <w:t>в</w:t>
            </w:r>
            <w:r w:rsidRPr="001870A8">
              <w:rPr>
                <w:sz w:val="22"/>
              </w:rPr>
              <w:t>ленных на противодействие коррупции, внесение изменений в ранее принятые нормативные правовые акты в целях совершенствования нормативного правового регулирования против</w:t>
            </w:r>
            <w:r w:rsidRPr="001870A8">
              <w:rPr>
                <w:sz w:val="22"/>
              </w:rPr>
              <w:t>о</w:t>
            </w:r>
            <w:r w:rsidRPr="001870A8">
              <w:rPr>
                <w:sz w:val="22"/>
              </w:rPr>
              <w:t>действия коррупции в Омсукчанском городском округе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rPr>
          <w:trHeight w:val="84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1.3</w:t>
            </w:r>
          </w:p>
        </w:tc>
        <w:tc>
          <w:tcPr>
            <w:tcW w:w="9181" w:type="dxa"/>
            <w:tcBorders>
              <w:bottom w:val="single" w:sz="4" w:space="0" w:color="auto"/>
            </w:tcBorders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Рассмотрение вопросов правоприменительной практики по результатам вступивших в зако</w:t>
            </w:r>
            <w:r w:rsidRPr="001870A8">
              <w:rPr>
                <w:sz w:val="22"/>
              </w:rPr>
              <w:t>н</w:t>
            </w:r>
            <w:r w:rsidRPr="001870A8">
              <w:rPr>
                <w:sz w:val="22"/>
              </w:rPr>
              <w:t>ную силу решений судов, арбитражных судов о признании недействительными НПА, нез</w:t>
            </w:r>
            <w:r w:rsidRPr="001870A8">
              <w:rPr>
                <w:sz w:val="22"/>
              </w:rPr>
              <w:t>а</w:t>
            </w:r>
            <w:r w:rsidRPr="001870A8">
              <w:rPr>
                <w:sz w:val="22"/>
              </w:rPr>
              <w:t>конных решений и действий (бездействия) органов местного самоуправления и их должнос</w:t>
            </w:r>
            <w:r w:rsidRPr="001870A8">
              <w:rPr>
                <w:sz w:val="22"/>
              </w:rPr>
              <w:t>т</w:t>
            </w:r>
            <w:r w:rsidRPr="001870A8">
              <w:rPr>
                <w:sz w:val="22"/>
              </w:rPr>
              <w:t>ных лиц в целях выработки и принятия мер по устранению и предупреждению причин выя</w:t>
            </w:r>
            <w:r w:rsidRPr="001870A8">
              <w:rPr>
                <w:sz w:val="22"/>
              </w:rPr>
              <w:t>в</w:t>
            </w:r>
            <w:r w:rsidRPr="001870A8">
              <w:rPr>
                <w:sz w:val="22"/>
              </w:rPr>
              <w:t>ленных нарушений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rPr>
          <w:trHeight w:val="84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1.4</w:t>
            </w:r>
          </w:p>
        </w:tc>
        <w:tc>
          <w:tcPr>
            <w:tcW w:w="9181" w:type="dxa"/>
            <w:tcBorders>
              <w:bottom w:val="single" w:sz="4" w:space="0" w:color="auto"/>
            </w:tcBorders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Анализ заявлений и обращений граждан на предмет наличия в них информации о фактах коррупции со стороны лиц, замещающих должности муниципальной службы в органах местного самоуправления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  <w:r w:rsidR="001B338B" w:rsidRPr="001870A8">
              <w:rPr>
                <w:sz w:val="22"/>
              </w:rPr>
              <w:t>,</w:t>
            </w:r>
          </w:p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Общий отдел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1.5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Обеспечение деятельности Межведомственной комиссии по противодействию коррупции на территории Омсукчанского городского округа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1.6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Обеспечение информирования Межведомственной комиссии по противодействию коррупции на территории Омсукчанского городского округа по каждому установленному факту сове</w:t>
            </w:r>
            <w:r w:rsidRPr="001870A8">
              <w:rPr>
                <w:sz w:val="22"/>
              </w:rPr>
              <w:t>р</w:t>
            </w:r>
            <w:r w:rsidRPr="001870A8">
              <w:rPr>
                <w:sz w:val="22"/>
              </w:rPr>
              <w:t>шения коррупционных правонарушений с целью выявления и нейтрализации причин и условий, способствовавших их совершению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1.7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Обеспечение информирования Межведомственной комиссии по противодействию коррупции на территории Омсукчанского городского округа о выявленных нарушениях по результатам проведения мероприятий внешнего финансового контроля в отношении бюджетных организ</w:t>
            </w:r>
            <w:r w:rsidRPr="001870A8">
              <w:rPr>
                <w:sz w:val="22"/>
              </w:rPr>
              <w:t>а</w:t>
            </w:r>
            <w:r w:rsidRPr="001870A8">
              <w:rPr>
                <w:sz w:val="22"/>
              </w:rPr>
              <w:t>ций с целью выявления и нейтрализации причин и условий, способствовавших их соверш</w:t>
            </w:r>
            <w:r w:rsidRPr="001870A8">
              <w:rPr>
                <w:sz w:val="22"/>
              </w:rPr>
              <w:t>е</w:t>
            </w:r>
            <w:r w:rsidRPr="001870A8">
              <w:rPr>
                <w:sz w:val="22"/>
              </w:rPr>
              <w:t>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B77B7D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Контрольно-счетная палата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523095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1.8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Организация контроля за исполнением решений Межведомственной комиссии по противоде</w:t>
            </w:r>
            <w:r w:rsidRPr="001870A8">
              <w:rPr>
                <w:sz w:val="22"/>
              </w:rPr>
              <w:t>й</w:t>
            </w:r>
            <w:r w:rsidRPr="001870A8">
              <w:rPr>
                <w:sz w:val="22"/>
              </w:rPr>
              <w:t>ствию коррупции на территории Омсукчанского городского округа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B338B" w:rsidRPr="001870A8" w:rsidRDefault="00523095" w:rsidP="00B77B7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1.9</w:t>
            </w:r>
          </w:p>
        </w:tc>
        <w:tc>
          <w:tcPr>
            <w:tcW w:w="9181" w:type="dxa"/>
            <w:tcBorders>
              <w:top w:val="single" w:sz="4" w:space="0" w:color="auto"/>
            </w:tcBorders>
            <w:vAlign w:val="center"/>
          </w:tcPr>
          <w:p w:rsidR="001B338B" w:rsidRPr="001870A8" w:rsidRDefault="001B338B" w:rsidP="00E015C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Организация контроля за исполнением мероприятий по противодействию коррупции, пред</w:t>
            </w:r>
            <w:r w:rsidRPr="001870A8">
              <w:rPr>
                <w:sz w:val="22"/>
              </w:rPr>
              <w:t>у</w:t>
            </w:r>
            <w:r w:rsidRPr="001870A8">
              <w:rPr>
                <w:sz w:val="22"/>
              </w:rPr>
              <w:t>смотренных планом, осуществление анализа исполнения плана по противодействию корру</w:t>
            </w:r>
            <w:r w:rsidRPr="001870A8">
              <w:rPr>
                <w:sz w:val="22"/>
              </w:rPr>
              <w:t>п</w:t>
            </w:r>
            <w:r w:rsidRPr="001870A8">
              <w:rPr>
                <w:sz w:val="22"/>
              </w:rPr>
              <w:t>ции на 201</w:t>
            </w:r>
            <w:r w:rsidR="00E015CC">
              <w:rPr>
                <w:sz w:val="22"/>
              </w:rPr>
              <w:t>6</w:t>
            </w:r>
            <w:r w:rsidRPr="001870A8">
              <w:rPr>
                <w:sz w:val="22"/>
              </w:rPr>
              <w:t xml:space="preserve"> год и при необходимости корректировка и актуализация плана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1B338B" w:rsidRPr="001870A8" w:rsidRDefault="001B338B" w:rsidP="00F860F6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B338B" w:rsidRPr="001870A8" w:rsidRDefault="00E015CC" w:rsidP="00F860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</w:tr>
      <w:tr w:rsidR="00523095" w:rsidRPr="001870A8" w:rsidTr="00B77B7D">
        <w:tc>
          <w:tcPr>
            <w:tcW w:w="15701" w:type="dxa"/>
            <w:gridSpan w:val="5"/>
            <w:vAlign w:val="center"/>
          </w:tcPr>
          <w:p w:rsidR="00523095" w:rsidRPr="001870A8" w:rsidRDefault="00523095" w:rsidP="001D2434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lastRenderedPageBreak/>
              <w:t>2. Снижение коррупциогенности нормативных правовых актов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2.1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E015CC">
            <w:pPr>
              <w:rPr>
                <w:sz w:val="22"/>
              </w:rPr>
            </w:pPr>
            <w:r w:rsidRPr="001870A8">
              <w:rPr>
                <w:sz w:val="22"/>
              </w:rPr>
              <w:t>Организация проведени</w:t>
            </w:r>
            <w:r w:rsidR="00E015CC">
              <w:rPr>
                <w:sz w:val="22"/>
              </w:rPr>
              <w:t>я</w:t>
            </w:r>
            <w:r w:rsidRPr="001870A8">
              <w:rPr>
                <w:sz w:val="22"/>
              </w:rPr>
              <w:t xml:space="preserve"> антикоррупционной экспертизы муниципальных нормативных правовых актов и их проектов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1B338B" w:rsidRPr="001870A8" w:rsidRDefault="00E015CC" w:rsidP="00B77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B77B7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2.2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Размещение на официальном сайте муниципального образования в информационно-телекоммуникационной сети «Интернет» текстов муниципальных нормативных правовых актов с указанием электронного адреса для приема сообщений о замечаниях и предложениях к ним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1B338B" w:rsidRPr="001870A8" w:rsidRDefault="00E015CC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Общий отдел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2.3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Публикация на официальном сайте муниципального образования в информационно-телекоммуникационной сети «Интернет» текстов заключений органов прокуратуры по итогам проведения антикоррупционной экспертизы муниципальных НПА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1B338B" w:rsidRPr="001870A8" w:rsidRDefault="00E015CC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Общий отдел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3095" w:rsidRPr="001870A8" w:rsidTr="00B77B7D">
        <w:tc>
          <w:tcPr>
            <w:tcW w:w="15701" w:type="dxa"/>
            <w:gridSpan w:val="5"/>
            <w:vAlign w:val="center"/>
          </w:tcPr>
          <w:p w:rsidR="00B77B7D" w:rsidRPr="001870A8" w:rsidRDefault="00523095" w:rsidP="001D2434">
            <w:pPr>
              <w:jc w:val="center"/>
              <w:rPr>
                <w:b/>
                <w:color w:val="000000" w:themeColor="text1"/>
                <w:sz w:val="22"/>
              </w:rPr>
            </w:pPr>
            <w:r w:rsidRPr="001870A8">
              <w:rPr>
                <w:b/>
                <w:color w:val="000000" w:themeColor="text1"/>
                <w:sz w:val="22"/>
              </w:rPr>
              <w:t>3. Информационно-пропагандистское обеспечению снижения правового нигилизма населения,</w:t>
            </w:r>
          </w:p>
          <w:p w:rsidR="00523095" w:rsidRPr="001870A8" w:rsidRDefault="00523095" w:rsidP="001D2434">
            <w:pPr>
              <w:jc w:val="center"/>
              <w:rPr>
                <w:b/>
                <w:color w:val="000000" w:themeColor="text1"/>
                <w:sz w:val="22"/>
              </w:rPr>
            </w:pPr>
            <w:r w:rsidRPr="001870A8">
              <w:rPr>
                <w:b/>
                <w:color w:val="000000" w:themeColor="text1"/>
                <w:sz w:val="22"/>
              </w:rPr>
              <w:t>формирования антикоррупционного общественного мнения и нетерпимости к коррупционному поведению</w:t>
            </w:r>
          </w:p>
        </w:tc>
      </w:tr>
      <w:tr w:rsidR="001B338B" w:rsidRPr="001870A8" w:rsidTr="003D5FC3">
        <w:trPr>
          <w:trHeight w:val="860"/>
        </w:trPr>
        <w:tc>
          <w:tcPr>
            <w:tcW w:w="675" w:type="dxa"/>
            <w:vAlign w:val="center"/>
          </w:tcPr>
          <w:p w:rsidR="001B338B" w:rsidRPr="001870A8" w:rsidRDefault="00523095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3.1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Опубликование в СМИ информационных и аналитических материалов о реализации мер</w:t>
            </w:r>
            <w:r w:rsidRPr="001870A8">
              <w:rPr>
                <w:sz w:val="22"/>
              </w:rPr>
              <w:t>о</w:t>
            </w:r>
            <w:r w:rsidRPr="001870A8">
              <w:rPr>
                <w:sz w:val="22"/>
              </w:rPr>
              <w:t>приятий по противодействию коррупции на территории Омсукчанского городского округа, в том числе деятельности по предотвращению правонарушений и преступлений в основных отраслях экономики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1B338B" w:rsidRPr="001870A8" w:rsidRDefault="00E015CC" w:rsidP="00B77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3.2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Публикация на официальном сайте в информационно-телекоммуникационной сети «Инте</w:t>
            </w:r>
            <w:r w:rsidRPr="001870A8">
              <w:rPr>
                <w:sz w:val="22"/>
              </w:rPr>
              <w:t>р</w:t>
            </w:r>
            <w:r w:rsidRPr="001870A8">
              <w:rPr>
                <w:sz w:val="22"/>
              </w:rPr>
              <w:t>нет» текстов муниципальных правовых актов в сфере противодействия коррупции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1B338B" w:rsidRPr="001870A8" w:rsidRDefault="00E015CC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Общий отдел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3.</w:t>
            </w:r>
            <w:r w:rsidR="00E015CC">
              <w:rPr>
                <w:sz w:val="22"/>
              </w:rPr>
              <w:t>3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Размещение на информационных стендах органов местного самоуправления и муниципал</w:t>
            </w:r>
            <w:r w:rsidRPr="001870A8">
              <w:rPr>
                <w:sz w:val="22"/>
              </w:rPr>
              <w:t>ь</w:t>
            </w:r>
            <w:r w:rsidRPr="001870A8">
              <w:rPr>
                <w:sz w:val="22"/>
              </w:rPr>
              <w:t>ных учреждений и распространение памяток для служащих и граждан об общественно-опасных последствиях коррупционных проявлений, об ответственности за совершение коррупционных правонарушений, с практическими рекомендациями по профилактике ко</w:t>
            </w:r>
            <w:r w:rsidRPr="001870A8">
              <w:rPr>
                <w:sz w:val="22"/>
              </w:rPr>
              <w:t>р</w:t>
            </w:r>
            <w:r w:rsidRPr="001870A8">
              <w:rPr>
                <w:sz w:val="22"/>
              </w:rPr>
              <w:t>рупции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 xml:space="preserve">до 1 </w:t>
            </w:r>
            <w:r w:rsidR="00E015CC">
              <w:rPr>
                <w:sz w:val="22"/>
              </w:rPr>
              <w:t>апреля</w:t>
            </w:r>
            <w:r w:rsidRPr="001870A8">
              <w:rPr>
                <w:sz w:val="22"/>
              </w:rPr>
              <w:t xml:space="preserve"> 201</w:t>
            </w:r>
            <w:r w:rsidR="00E015CC">
              <w:rPr>
                <w:sz w:val="22"/>
              </w:rPr>
              <w:t>6</w:t>
            </w:r>
            <w:r w:rsidRPr="001870A8">
              <w:rPr>
                <w:sz w:val="22"/>
              </w:rPr>
              <w:t>г.</w:t>
            </w:r>
          </w:p>
        </w:tc>
        <w:tc>
          <w:tcPr>
            <w:tcW w:w="2835" w:type="dxa"/>
            <w:vAlign w:val="center"/>
          </w:tcPr>
          <w:p w:rsidR="00E015CC" w:rsidRDefault="00E015CC" w:rsidP="00B77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обеспечению,</w:t>
            </w:r>
          </w:p>
          <w:p w:rsidR="001B338B" w:rsidRPr="001870A8" w:rsidRDefault="00D10168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культуры социальной и молодежной политики,</w:t>
            </w:r>
          </w:p>
          <w:p w:rsidR="00D10168" w:rsidRPr="001870A8" w:rsidRDefault="00D10168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спорта и туризма, Управление образования, Управление ЖКХ и градостроительства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3.</w:t>
            </w:r>
            <w:r w:rsidR="00E015CC">
              <w:rPr>
                <w:sz w:val="22"/>
                <w:lang w:val="en-US"/>
              </w:rPr>
              <w:t>4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 xml:space="preserve">Проведение конкурса </w:t>
            </w:r>
            <w:r w:rsidR="00523095" w:rsidRPr="001870A8">
              <w:rPr>
                <w:sz w:val="22"/>
              </w:rPr>
              <w:t>среди населения Омсукчанского городского округа</w:t>
            </w:r>
            <w:r w:rsidRPr="001870A8">
              <w:rPr>
                <w:sz w:val="22"/>
              </w:rPr>
              <w:t xml:space="preserve"> на лучший проект социальной рекламы антикоррупционной направленности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до 9 декабря 201</w:t>
            </w:r>
            <w:r w:rsidR="00E015CC">
              <w:rPr>
                <w:sz w:val="22"/>
              </w:rPr>
              <w:t>6</w:t>
            </w:r>
            <w:r w:rsidRPr="001870A8">
              <w:rPr>
                <w:sz w:val="22"/>
              </w:rPr>
              <w:t>г.</w:t>
            </w:r>
          </w:p>
        </w:tc>
        <w:tc>
          <w:tcPr>
            <w:tcW w:w="2835" w:type="dxa"/>
            <w:vAlign w:val="center"/>
          </w:tcPr>
          <w:p w:rsidR="001B338B" w:rsidRPr="001870A8" w:rsidRDefault="00CE77CD" w:rsidP="00B77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  <w:vAlign w:val="center"/>
          </w:tcPr>
          <w:p w:rsidR="001B338B" w:rsidRPr="001870A8" w:rsidRDefault="003D5FC3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3.</w:t>
            </w:r>
            <w:r w:rsidR="00E015CC">
              <w:rPr>
                <w:sz w:val="22"/>
                <w:lang w:val="en-US"/>
              </w:rPr>
              <w:t>5</w:t>
            </w:r>
          </w:p>
        </w:tc>
        <w:tc>
          <w:tcPr>
            <w:tcW w:w="9181" w:type="dxa"/>
            <w:vAlign w:val="center"/>
          </w:tcPr>
          <w:p w:rsidR="001B338B" w:rsidRPr="001870A8" w:rsidRDefault="00E015CC" w:rsidP="00E015CC">
            <w:pPr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 w:rsidR="001B338B" w:rsidRPr="001870A8">
              <w:rPr>
                <w:sz w:val="22"/>
              </w:rPr>
              <w:t xml:space="preserve"> анкетирования населения Омсукчанского городского округа с включением вопросов, касающихся проявления бытовой коррупции в различных сферах социальной деятельности (образование, здравоохранение, ЖКХ и т.д.), с привлечением молодежных общественных организаций и объединений (по отдельному плану)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 xml:space="preserve">до 1 </w:t>
            </w:r>
            <w:r w:rsidR="00E015CC">
              <w:rPr>
                <w:sz w:val="22"/>
              </w:rPr>
              <w:t>декабря</w:t>
            </w:r>
            <w:r w:rsidRPr="001870A8">
              <w:rPr>
                <w:sz w:val="22"/>
              </w:rPr>
              <w:t xml:space="preserve"> 201</w:t>
            </w:r>
            <w:r w:rsidR="00E015CC">
              <w:rPr>
                <w:sz w:val="22"/>
              </w:rPr>
              <w:t>6</w:t>
            </w:r>
            <w:r w:rsidRPr="001870A8">
              <w:rPr>
                <w:sz w:val="22"/>
              </w:rPr>
              <w:t>г.</w:t>
            </w:r>
          </w:p>
          <w:p w:rsidR="001B338B" w:rsidRPr="001870A8" w:rsidRDefault="001B338B" w:rsidP="00B77B7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1B338B" w:rsidRPr="001870A8" w:rsidRDefault="001B338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культуры, социальной и молодежной политики,</w:t>
            </w:r>
          </w:p>
          <w:p w:rsidR="001B338B" w:rsidRPr="001870A8" w:rsidRDefault="001B338B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свод</w:t>
            </w:r>
            <w:r w:rsidR="00B77B7D" w:rsidRPr="001870A8">
              <w:rPr>
                <w:sz w:val="22"/>
              </w:rPr>
              <w:t xml:space="preserve"> </w:t>
            </w:r>
            <w:r w:rsidRPr="001870A8">
              <w:rPr>
                <w:sz w:val="22"/>
              </w:rPr>
              <w:t xml:space="preserve">- </w:t>
            </w:r>
            <w:r w:rsidR="00E015CC">
              <w:rPr>
                <w:sz w:val="22"/>
              </w:rPr>
              <w:t>о</w:t>
            </w:r>
            <w:r w:rsidR="00E015CC" w:rsidRPr="001870A8">
              <w:rPr>
                <w:sz w:val="22"/>
              </w:rPr>
              <w:t>тдел</w:t>
            </w:r>
            <w:r w:rsidR="00E015CC">
              <w:rPr>
                <w:sz w:val="22"/>
              </w:rPr>
              <w:t xml:space="preserve"> по правовой </w:t>
            </w:r>
            <w:r w:rsidR="00E015CC">
              <w:rPr>
                <w:sz w:val="22"/>
              </w:rPr>
              <w:lastRenderedPageBreak/>
              <w:t>работе и информационн</w:t>
            </w:r>
            <w:r w:rsidR="00E015CC">
              <w:rPr>
                <w:sz w:val="22"/>
              </w:rPr>
              <w:t>о</w:t>
            </w:r>
            <w:r w:rsidR="00E015CC">
              <w:rPr>
                <w:sz w:val="22"/>
              </w:rPr>
              <w:t>му обеспечению</w:t>
            </w:r>
          </w:p>
        </w:tc>
        <w:tc>
          <w:tcPr>
            <w:tcW w:w="1276" w:type="dxa"/>
            <w:vAlign w:val="center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523095" w:rsidRPr="001870A8" w:rsidTr="00B77B7D">
        <w:tc>
          <w:tcPr>
            <w:tcW w:w="15701" w:type="dxa"/>
            <w:gridSpan w:val="5"/>
            <w:vAlign w:val="center"/>
          </w:tcPr>
          <w:p w:rsidR="00523095" w:rsidRPr="001870A8" w:rsidRDefault="00523095" w:rsidP="001D2434">
            <w:pPr>
              <w:jc w:val="center"/>
              <w:rPr>
                <w:b/>
                <w:color w:val="000000" w:themeColor="text1"/>
                <w:sz w:val="22"/>
              </w:rPr>
            </w:pPr>
            <w:r w:rsidRPr="001870A8">
              <w:rPr>
                <w:b/>
                <w:color w:val="000000" w:themeColor="text1"/>
                <w:sz w:val="22"/>
              </w:rPr>
              <w:lastRenderedPageBreak/>
              <w:t>4. Антикоррупционное и правовое просвещение, образование и воспитание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4.</w:t>
            </w:r>
            <w:r w:rsidR="00E015CC">
              <w:rPr>
                <w:sz w:val="22"/>
                <w:lang w:val="en-US"/>
              </w:rPr>
              <w:t>1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Проведение районного конкурса рисунков среди учащихся МБОУ на тему: «Коррупция – глазами школьника»</w:t>
            </w:r>
          </w:p>
        </w:tc>
        <w:tc>
          <w:tcPr>
            <w:tcW w:w="1734" w:type="dxa"/>
            <w:vAlign w:val="center"/>
          </w:tcPr>
          <w:p w:rsidR="001B338B" w:rsidRPr="001870A8" w:rsidRDefault="00523095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IV квартал 201</w:t>
            </w:r>
            <w:r w:rsidR="00E015CC">
              <w:rPr>
                <w:sz w:val="22"/>
              </w:rPr>
              <w:t>6</w:t>
            </w:r>
            <w:r w:rsidRPr="001870A8">
              <w:rPr>
                <w:sz w:val="22"/>
              </w:rPr>
              <w:t>г</w:t>
            </w:r>
            <w:r w:rsidR="00DA27E3">
              <w:rPr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1B338B" w:rsidRPr="001870A8" w:rsidRDefault="00523095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образования</w:t>
            </w:r>
          </w:p>
        </w:tc>
        <w:tc>
          <w:tcPr>
            <w:tcW w:w="1276" w:type="dxa"/>
          </w:tcPr>
          <w:p w:rsidR="001B338B" w:rsidRPr="001870A8" w:rsidRDefault="003D5FC3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E015CC">
            <w:pPr>
              <w:jc w:val="center"/>
              <w:rPr>
                <w:color w:val="333333"/>
                <w:sz w:val="22"/>
                <w:shd w:val="clear" w:color="auto" w:fill="FFFFFF"/>
              </w:rPr>
            </w:pPr>
            <w:r w:rsidRPr="001870A8">
              <w:rPr>
                <w:color w:val="333333"/>
                <w:sz w:val="22"/>
                <w:shd w:val="clear" w:color="auto" w:fill="FFFFFF"/>
              </w:rPr>
              <w:t>4.</w:t>
            </w:r>
            <w:r w:rsidR="00E015CC">
              <w:rPr>
                <w:color w:val="333333"/>
                <w:sz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color w:val="333333"/>
                <w:sz w:val="22"/>
                <w:shd w:val="clear" w:color="auto" w:fill="FFFFFF"/>
              </w:rPr>
              <w:t>Проведение Единых информационных дней, посвящённых формированию правового сознания и антикоррупционного мировоззрения учащихся МБОУ</w:t>
            </w:r>
          </w:p>
        </w:tc>
        <w:tc>
          <w:tcPr>
            <w:tcW w:w="1734" w:type="dxa"/>
            <w:vAlign w:val="center"/>
          </w:tcPr>
          <w:p w:rsidR="001B338B" w:rsidRPr="001870A8" w:rsidRDefault="00523095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до 0</w:t>
            </w:r>
            <w:r w:rsidR="00E015CC">
              <w:rPr>
                <w:sz w:val="22"/>
              </w:rPr>
              <w:t>1</w:t>
            </w:r>
            <w:r w:rsidRPr="001870A8">
              <w:rPr>
                <w:sz w:val="22"/>
              </w:rPr>
              <w:t xml:space="preserve"> декабря 201</w:t>
            </w:r>
            <w:r w:rsidR="00E015CC">
              <w:rPr>
                <w:sz w:val="22"/>
              </w:rPr>
              <w:t>6</w:t>
            </w:r>
            <w:r w:rsidRPr="001870A8">
              <w:rPr>
                <w:sz w:val="22"/>
              </w:rPr>
              <w:t>г.</w:t>
            </w:r>
          </w:p>
        </w:tc>
        <w:tc>
          <w:tcPr>
            <w:tcW w:w="2835" w:type="dxa"/>
            <w:vAlign w:val="center"/>
          </w:tcPr>
          <w:p w:rsidR="001B338B" w:rsidRPr="001870A8" w:rsidRDefault="00523095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образования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B338B" w:rsidRPr="001870A8" w:rsidTr="001870A8">
        <w:tc>
          <w:tcPr>
            <w:tcW w:w="675" w:type="dxa"/>
            <w:vAlign w:val="center"/>
          </w:tcPr>
          <w:p w:rsidR="001B338B" w:rsidRPr="001870A8" w:rsidRDefault="00523095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4.</w:t>
            </w:r>
            <w:r w:rsidR="00E015CC">
              <w:rPr>
                <w:sz w:val="22"/>
                <w:lang w:val="en-US"/>
              </w:rPr>
              <w:t>3</w:t>
            </w:r>
          </w:p>
        </w:tc>
        <w:tc>
          <w:tcPr>
            <w:tcW w:w="9181" w:type="dxa"/>
            <w:vAlign w:val="center"/>
          </w:tcPr>
          <w:p w:rsidR="001B338B" w:rsidRPr="001870A8" w:rsidRDefault="001B338B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Организация и проведение «круглых столов», деловых игр, семинаров для молодежи на антикоррупционную тематику</w:t>
            </w:r>
          </w:p>
        </w:tc>
        <w:tc>
          <w:tcPr>
            <w:tcW w:w="1734" w:type="dxa"/>
            <w:vAlign w:val="center"/>
          </w:tcPr>
          <w:p w:rsidR="001B338B" w:rsidRPr="001870A8" w:rsidRDefault="001B338B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2 раза в год</w:t>
            </w:r>
          </w:p>
        </w:tc>
        <w:tc>
          <w:tcPr>
            <w:tcW w:w="2835" w:type="dxa"/>
            <w:vAlign w:val="center"/>
          </w:tcPr>
          <w:p w:rsidR="001B338B" w:rsidRPr="001870A8" w:rsidRDefault="00523095" w:rsidP="00523095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культуры, социальной и молодежной политики</w:t>
            </w:r>
          </w:p>
        </w:tc>
        <w:tc>
          <w:tcPr>
            <w:tcW w:w="1276" w:type="dxa"/>
          </w:tcPr>
          <w:p w:rsidR="001B338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3095" w:rsidRPr="001870A8" w:rsidTr="00B77B7D">
        <w:tc>
          <w:tcPr>
            <w:tcW w:w="15701" w:type="dxa"/>
            <w:gridSpan w:val="5"/>
          </w:tcPr>
          <w:p w:rsidR="00B77B7D" w:rsidRPr="001870A8" w:rsidRDefault="00523095" w:rsidP="001D2434">
            <w:pPr>
              <w:jc w:val="center"/>
              <w:rPr>
                <w:b/>
                <w:color w:val="000000" w:themeColor="text1"/>
                <w:sz w:val="22"/>
              </w:rPr>
            </w:pPr>
            <w:r w:rsidRPr="001870A8">
              <w:rPr>
                <w:b/>
                <w:color w:val="000000" w:themeColor="text1"/>
                <w:sz w:val="22"/>
              </w:rPr>
              <w:t>5. Создание системы просвещения муниципальных служащих</w:t>
            </w:r>
            <w:r w:rsidR="00882AA1" w:rsidRPr="001870A8">
              <w:rPr>
                <w:b/>
                <w:color w:val="000000" w:themeColor="text1"/>
                <w:sz w:val="22"/>
              </w:rPr>
              <w:t>,</w:t>
            </w:r>
            <w:r w:rsidRPr="001870A8">
              <w:rPr>
                <w:b/>
                <w:color w:val="000000" w:themeColor="text1"/>
                <w:sz w:val="22"/>
              </w:rPr>
              <w:t xml:space="preserve"> работников муниципальных бюджетных учреждений</w:t>
            </w:r>
          </w:p>
          <w:p w:rsidR="00523095" w:rsidRPr="001870A8" w:rsidRDefault="00523095" w:rsidP="001D2434">
            <w:pPr>
              <w:jc w:val="center"/>
              <w:rPr>
                <w:b/>
                <w:color w:val="000000" w:themeColor="text1"/>
                <w:sz w:val="22"/>
              </w:rPr>
            </w:pPr>
            <w:r w:rsidRPr="001870A8">
              <w:rPr>
                <w:b/>
                <w:color w:val="000000" w:themeColor="text1"/>
                <w:sz w:val="22"/>
              </w:rPr>
              <w:t>по вопросам противодействия коррупции</w:t>
            </w:r>
          </w:p>
        </w:tc>
      </w:tr>
      <w:tr w:rsidR="00523095" w:rsidRPr="001870A8" w:rsidTr="001870A8">
        <w:tc>
          <w:tcPr>
            <w:tcW w:w="675" w:type="dxa"/>
            <w:vAlign w:val="center"/>
          </w:tcPr>
          <w:p w:rsidR="00523095" w:rsidRPr="001870A8" w:rsidRDefault="00882AA1" w:rsidP="00D10168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5.1</w:t>
            </w:r>
          </w:p>
        </w:tc>
        <w:tc>
          <w:tcPr>
            <w:tcW w:w="9181" w:type="dxa"/>
            <w:vAlign w:val="center"/>
          </w:tcPr>
          <w:p w:rsidR="00523095" w:rsidRPr="001870A8" w:rsidRDefault="00523095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 xml:space="preserve">Проведение тестирования муниципальных служащих органов местного самоуправления Омсукчанского </w:t>
            </w:r>
            <w:r w:rsidR="00882AA1" w:rsidRPr="001870A8">
              <w:rPr>
                <w:sz w:val="22"/>
              </w:rPr>
              <w:t>городского округа</w:t>
            </w:r>
            <w:r w:rsidRPr="001870A8">
              <w:rPr>
                <w:sz w:val="22"/>
              </w:rPr>
              <w:t xml:space="preserve"> на знание принципов профессиональной служебной этики и основных правил служебного поведения, включая стандарты антикоррупционного поведения</w:t>
            </w:r>
          </w:p>
        </w:tc>
        <w:tc>
          <w:tcPr>
            <w:tcW w:w="1734" w:type="dxa"/>
            <w:vAlign w:val="center"/>
          </w:tcPr>
          <w:p w:rsidR="00523095" w:rsidRPr="001870A8" w:rsidRDefault="00882AA1" w:rsidP="00D10168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523095" w:rsidRPr="001870A8" w:rsidRDefault="00882AA1" w:rsidP="00D10168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служба,</w:t>
            </w:r>
          </w:p>
          <w:p w:rsidR="00882AA1" w:rsidRPr="001870A8" w:rsidRDefault="00E015CC" w:rsidP="00D10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чению</w:t>
            </w:r>
          </w:p>
        </w:tc>
        <w:tc>
          <w:tcPr>
            <w:tcW w:w="1276" w:type="dxa"/>
          </w:tcPr>
          <w:p w:rsidR="00523095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3095" w:rsidRPr="001870A8" w:rsidTr="001870A8">
        <w:tc>
          <w:tcPr>
            <w:tcW w:w="675" w:type="dxa"/>
            <w:vAlign w:val="center"/>
          </w:tcPr>
          <w:p w:rsidR="00523095" w:rsidRPr="001870A8" w:rsidRDefault="00882AA1" w:rsidP="00D10168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5.2</w:t>
            </w:r>
          </w:p>
        </w:tc>
        <w:tc>
          <w:tcPr>
            <w:tcW w:w="9181" w:type="dxa"/>
            <w:vAlign w:val="center"/>
          </w:tcPr>
          <w:p w:rsidR="00523095" w:rsidRPr="001870A8" w:rsidRDefault="00523095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Проведение тематических информационно - методических семинаров, в том числе с участием правоохранительных органов, для муниципальных служащих органов местного само</w:t>
            </w:r>
            <w:r w:rsidR="00882AA1" w:rsidRPr="001870A8">
              <w:rPr>
                <w:sz w:val="22"/>
              </w:rPr>
              <w:t>управл</w:t>
            </w:r>
            <w:r w:rsidR="00882AA1" w:rsidRPr="001870A8">
              <w:rPr>
                <w:sz w:val="22"/>
              </w:rPr>
              <w:t>е</w:t>
            </w:r>
            <w:r w:rsidR="00882AA1" w:rsidRPr="001870A8">
              <w:rPr>
                <w:sz w:val="22"/>
              </w:rPr>
              <w:t xml:space="preserve">ния Омсукчанского городского округа </w:t>
            </w:r>
            <w:r w:rsidRPr="001870A8">
              <w:rPr>
                <w:sz w:val="22"/>
              </w:rPr>
              <w:t>на антикоррупционную тематику</w:t>
            </w:r>
          </w:p>
        </w:tc>
        <w:tc>
          <w:tcPr>
            <w:tcW w:w="1734" w:type="dxa"/>
            <w:vAlign w:val="center"/>
          </w:tcPr>
          <w:p w:rsidR="00523095" w:rsidRPr="001870A8" w:rsidRDefault="00E015CC" w:rsidP="00E015C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 w:rsidR="00882AA1" w:rsidRPr="001870A8">
              <w:rPr>
                <w:sz w:val="22"/>
                <w:lang w:val="en-US"/>
              </w:rPr>
              <w:t>, I</w:t>
            </w:r>
            <w:r>
              <w:rPr>
                <w:sz w:val="22"/>
                <w:lang w:val="en-US"/>
              </w:rPr>
              <w:t>V</w:t>
            </w:r>
            <w:r w:rsidR="00882AA1" w:rsidRPr="001870A8">
              <w:rPr>
                <w:sz w:val="22"/>
                <w:lang w:val="en-US"/>
              </w:rPr>
              <w:t xml:space="preserve"> квартал 201</w:t>
            </w:r>
            <w:r>
              <w:rPr>
                <w:sz w:val="22"/>
                <w:lang w:val="en-US"/>
              </w:rPr>
              <w:t>6</w:t>
            </w:r>
            <w:r w:rsidR="00882AA1" w:rsidRPr="001870A8">
              <w:rPr>
                <w:sz w:val="22"/>
                <w:lang w:val="en-US"/>
              </w:rPr>
              <w:t>г.</w:t>
            </w:r>
          </w:p>
        </w:tc>
        <w:tc>
          <w:tcPr>
            <w:tcW w:w="2835" w:type="dxa"/>
            <w:vAlign w:val="center"/>
          </w:tcPr>
          <w:p w:rsidR="00523095" w:rsidRPr="001870A8" w:rsidRDefault="00E015CC" w:rsidP="00D101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870A8">
              <w:rPr>
                <w:sz w:val="22"/>
              </w:rPr>
              <w:t>тдел</w:t>
            </w:r>
            <w:r>
              <w:rPr>
                <w:sz w:val="22"/>
              </w:rPr>
              <w:t xml:space="preserve"> по правовой работе и информационному обеспечению</w:t>
            </w:r>
          </w:p>
        </w:tc>
        <w:tc>
          <w:tcPr>
            <w:tcW w:w="1276" w:type="dxa"/>
          </w:tcPr>
          <w:p w:rsidR="00523095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23095" w:rsidRPr="001870A8" w:rsidTr="001870A8">
        <w:tc>
          <w:tcPr>
            <w:tcW w:w="675" w:type="dxa"/>
            <w:vAlign w:val="center"/>
          </w:tcPr>
          <w:p w:rsidR="00523095" w:rsidRPr="001870A8" w:rsidRDefault="00882AA1" w:rsidP="00D10168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5.3</w:t>
            </w:r>
          </w:p>
        </w:tc>
        <w:tc>
          <w:tcPr>
            <w:tcW w:w="9181" w:type="dxa"/>
            <w:vAlign w:val="center"/>
          </w:tcPr>
          <w:p w:rsidR="00523095" w:rsidRPr="001870A8" w:rsidRDefault="00523095" w:rsidP="001870A8">
            <w:pPr>
              <w:rPr>
                <w:sz w:val="22"/>
              </w:rPr>
            </w:pPr>
            <w:r w:rsidRPr="001870A8">
              <w:rPr>
                <w:sz w:val="22"/>
              </w:rPr>
              <w:t>Проведение информационных бесед о недопустимости совершения коррупционных правон</w:t>
            </w:r>
            <w:r w:rsidRPr="001870A8">
              <w:rPr>
                <w:sz w:val="22"/>
              </w:rPr>
              <w:t>а</w:t>
            </w:r>
            <w:r w:rsidRPr="001870A8">
              <w:rPr>
                <w:sz w:val="22"/>
              </w:rPr>
              <w:t>рушений для работников муниципальных бюджетных учреждений</w:t>
            </w:r>
          </w:p>
        </w:tc>
        <w:tc>
          <w:tcPr>
            <w:tcW w:w="1734" w:type="dxa"/>
            <w:vAlign w:val="center"/>
          </w:tcPr>
          <w:p w:rsidR="00523095" w:rsidRPr="001870A8" w:rsidRDefault="00882AA1" w:rsidP="00D10168">
            <w:pPr>
              <w:jc w:val="center"/>
              <w:rPr>
                <w:sz w:val="22"/>
                <w:lang w:val="en-US"/>
              </w:rPr>
            </w:pPr>
            <w:r w:rsidRPr="001870A8">
              <w:rPr>
                <w:sz w:val="22"/>
                <w:lang w:val="en-US"/>
              </w:rPr>
              <w:t>I</w:t>
            </w:r>
            <w:r w:rsidR="00E015CC">
              <w:rPr>
                <w:sz w:val="22"/>
                <w:lang w:val="en-US"/>
              </w:rPr>
              <w:t>I</w:t>
            </w:r>
            <w:r w:rsidRPr="001870A8">
              <w:rPr>
                <w:sz w:val="22"/>
                <w:lang w:val="en-US"/>
              </w:rPr>
              <w:t xml:space="preserve"> , III квартал</w:t>
            </w:r>
          </w:p>
          <w:p w:rsidR="00882AA1" w:rsidRPr="001870A8" w:rsidRDefault="00882AA1" w:rsidP="00E015CC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201</w:t>
            </w:r>
            <w:r w:rsidR="00E015CC">
              <w:rPr>
                <w:sz w:val="22"/>
                <w:lang w:val="en-US"/>
              </w:rPr>
              <w:t>6</w:t>
            </w:r>
            <w:r w:rsidRPr="001870A8">
              <w:rPr>
                <w:sz w:val="22"/>
              </w:rPr>
              <w:t>г</w:t>
            </w:r>
            <w:r w:rsidR="00DA27E3">
              <w:rPr>
                <w:sz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D10168" w:rsidRPr="001870A8" w:rsidRDefault="00D10168" w:rsidP="00D10168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культуры социальной и молодежной политики,</w:t>
            </w:r>
          </w:p>
          <w:p w:rsidR="00523095" w:rsidRPr="001870A8" w:rsidRDefault="00D10168" w:rsidP="00D10168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спорта и туризма, Управление образования</w:t>
            </w:r>
          </w:p>
        </w:tc>
        <w:tc>
          <w:tcPr>
            <w:tcW w:w="1276" w:type="dxa"/>
          </w:tcPr>
          <w:p w:rsidR="00523095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0168" w:rsidRPr="001870A8" w:rsidTr="00B77B7D">
        <w:tc>
          <w:tcPr>
            <w:tcW w:w="15701" w:type="dxa"/>
            <w:gridSpan w:val="5"/>
          </w:tcPr>
          <w:p w:rsidR="00D10168" w:rsidRPr="001870A8" w:rsidRDefault="00D10168" w:rsidP="001D2434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>6.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523095" w:rsidRPr="001870A8" w:rsidTr="001870A8">
        <w:tc>
          <w:tcPr>
            <w:tcW w:w="675" w:type="dxa"/>
            <w:vAlign w:val="center"/>
          </w:tcPr>
          <w:p w:rsidR="00523095" w:rsidRPr="001870A8" w:rsidRDefault="00D10168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6.1</w:t>
            </w:r>
          </w:p>
        </w:tc>
        <w:tc>
          <w:tcPr>
            <w:tcW w:w="9181" w:type="dxa"/>
            <w:vAlign w:val="center"/>
          </w:tcPr>
          <w:p w:rsidR="00523095" w:rsidRPr="001870A8" w:rsidRDefault="00523095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 xml:space="preserve">Обеспечение эффективного функционирования комиссии по соблюдению требований к служебному поведению муниципальных служащих </w:t>
            </w:r>
            <w:r w:rsidR="00D10168" w:rsidRPr="001870A8">
              <w:rPr>
                <w:sz w:val="22"/>
              </w:rPr>
              <w:t>администрации Омсукчанского городск</w:t>
            </w:r>
            <w:r w:rsidR="00D10168" w:rsidRPr="001870A8">
              <w:rPr>
                <w:sz w:val="22"/>
              </w:rPr>
              <w:t>о</w:t>
            </w:r>
            <w:r w:rsidR="00D10168" w:rsidRPr="001870A8">
              <w:rPr>
                <w:sz w:val="22"/>
              </w:rPr>
              <w:t>го округа</w:t>
            </w:r>
            <w:r w:rsidRPr="001870A8">
              <w:rPr>
                <w:sz w:val="22"/>
              </w:rPr>
              <w:t xml:space="preserve"> и урегулированию конфликта интересов</w:t>
            </w:r>
          </w:p>
        </w:tc>
        <w:tc>
          <w:tcPr>
            <w:tcW w:w="1734" w:type="dxa"/>
            <w:vAlign w:val="center"/>
          </w:tcPr>
          <w:p w:rsidR="00523095" w:rsidRPr="001870A8" w:rsidRDefault="00D10168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523095" w:rsidRPr="001870A8" w:rsidRDefault="00D10168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</w:t>
            </w:r>
          </w:p>
        </w:tc>
        <w:tc>
          <w:tcPr>
            <w:tcW w:w="1276" w:type="dxa"/>
          </w:tcPr>
          <w:p w:rsidR="00523095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0168" w:rsidRPr="001870A8" w:rsidTr="001870A8">
        <w:tc>
          <w:tcPr>
            <w:tcW w:w="675" w:type="dxa"/>
            <w:vAlign w:val="center"/>
          </w:tcPr>
          <w:p w:rsidR="00D10168" w:rsidRPr="001870A8" w:rsidRDefault="00D10168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6.2</w:t>
            </w:r>
          </w:p>
        </w:tc>
        <w:tc>
          <w:tcPr>
            <w:tcW w:w="9181" w:type="dxa"/>
            <w:vAlign w:val="center"/>
          </w:tcPr>
          <w:p w:rsidR="00D10168" w:rsidRPr="001870A8" w:rsidRDefault="00D10168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Предоставление информации о результатах деятельности комиссии по соблюдению требов</w:t>
            </w:r>
            <w:r w:rsidRPr="001870A8">
              <w:rPr>
                <w:sz w:val="22"/>
              </w:rPr>
              <w:t>а</w:t>
            </w:r>
            <w:r w:rsidRPr="001870A8">
              <w:rPr>
                <w:sz w:val="22"/>
              </w:rPr>
              <w:t>ний к служебному поведению и урегулированию конфликта интересов муниципальных служащих администрации Омсукчанского городского округа в правовой отдел</w:t>
            </w:r>
          </w:p>
        </w:tc>
        <w:tc>
          <w:tcPr>
            <w:tcW w:w="1734" w:type="dxa"/>
            <w:vAlign w:val="center"/>
          </w:tcPr>
          <w:p w:rsidR="00D10168" w:rsidRPr="001870A8" w:rsidRDefault="00D10168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ежеквартально</w:t>
            </w:r>
          </w:p>
        </w:tc>
        <w:tc>
          <w:tcPr>
            <w:tcW w:w="2835" w:type="dxa"/>
            <w:vAlign w:val="center"/>
          </w:tcPr>
          <w:p w:rsidR="00D10168" w:rsidRPr="001870A8" w:rsidRDefault="00D10168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</w:t>
            </w:r>
          </w:p>
        </w:tc>
        <w:tc>
          <w:tcPr>
            <w:tcW w:w="1276" w:type="dxa"/>
          </w:tcPr>
          <w:p w:rsidR="00D10168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0168" w:rsidRPr="001870A8" w:rsidTr="001870A8">
        <w:tc>
          <w:tcPr>
            <w:tcW w:w="675" w:type="dxa"/>
            <w:vAlign w:val="center"/>
          </w:tcPr>
          <w:p w:rsidR="00D10168" w:rsidRPr="001870A8" w:rsidRDefault="00D10168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6.3</w:t>
            </w:r>
          </w:p>
        </w:tc>
        <w:tc>
          <w:tcPr>
            <w:tcW w:w="9181" w:type="dxa"/>
            <w:vAlign w:val="center"/>
          </w:tcPr>
          <w:p w:rsidR="00D10168" w:rsidRPr="001870A8" w:rsidRDefault="00D10168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Организация и проведение комплекса организационных, разъяснительных и иных мер по соблюдению муниципальными служащими и гражданами, впервые поступившими на мун</w:t>
            </w:r>
            <w:r w:rsidRPr="001870A8">
              <w:rPr>
                <w:sz w:val="22"/>
              </w:rPr>
              <w:t>и</w:t>
            </w:r>
            <w:r w:rsidRPr="001870A8">
              <w:rPr>
                <w:sz w:val="22"/>
              </w:rPr>
              <w:t xml:space="preserve">ципальную службу в администрацию Омсукчанского городского округа ограничений и запретов, а также по исполнению ими обязанностей, установленных в целях противодействия </w:t>
            </w:r>
            <w:r w:rsidRPr="001870A8">
              <w:rPr>
                <w:sz w:val="22"/>
              </w:rPr>
              <w:lastRenderedPageBreak/>
              <w:t>коррупции, в том числе с учетом методических рекомендаций Министерства труда и социал</w:t>
            </w:r>
            <w:r w:rsidRPr="001870A8">
              <w:rPr>
                <w:sz w:val="22"/>
              </w:rPr>
              <w:t>ь</w:t>
            </w:r>
            <w:r w:rsidRPr="001870A8">
              <w:rPr>
                <w:sz w:val="22"/>
              </w:rPr>
              <w:t>ной защиты РФ от10.07.2013г. № 18-2/10/2-3836</w:t>
            </w:r>
          </w:p>
        </w:tc>
        <w:tc>
          <w:tcPr>
            <w:tcW w:w="1734" w:type="dxa"/>
            <w:vAlign w:val="center"/>
          </w:tcPr>
          <w:p w:rsidR="00D10168" w:rsidRPr="001870A8" w:rsidRDefault="00D10168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lastRenderedPageBreak/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D10168" w:rsidRPr="001870A8" w:rsidRDefault="00D10168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</w:t>
            </w:r>
          </w:p>
          <w:p w:rsidR="00D10168" w:rsidRPr="001870A8" w:rsidRDefault="00F90866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структурные подраздел</w:t>
            </w:r>
            <w:r w:rsidRPr="001870A8">
              <w:rPr>
                <w:sz w:val="22"/>
              </w:rPr>
              <w:t>е</w:t>
            </w:r>
            <w:r w:rsidRPr="001870A8">
              <w:rPr>
                <w:sz w:val="22"/>
              </w:rPr>
              <w:t>ния администрации</w:t>
            </w:r>
          </w:p>
        </w:tc>
        <w:tc>
          <w:tcPr>
            <w:tcW w:w="1276" w:type="dxa"/>
          </w:tcPr>
          <w:p w:rsidR="00D10168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90866" w:rsidRPr="001870A8" w:rsidTr="001870A8">
        <w:tc>
          <w:tcPr>
            <w:tcW w:w="675" w:type="dxa"/>
            <w:vAlign w:val="center"/>
          </w:tcPr>
          <w:p w:rsidR="00F90866" w:rsidRPr="001870A8" w:rsidRDefault="00F90866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lastRenderedPageBreak/>
              <w:t>6.4</w:t>
            </w:r>
          </w:p>
        </w:tc>
        <w:tc>
          <w:tcPr>
            <w:tcW w:w="9181" w:type="dxa"/>
            <w:vAlign w:val="center"/>
          </w:tcPr>
          <w:p w:rsidR="00F90866" w:rsidRPr="001870A8" w:rsidRDefault="00F90866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Осуществление контроля за организацией и проведением работы по предоставлению лицами, замещающими муниципальные должности, и муниципальными служащими администрации Омсукчанского городского округа сведений о доходах, об имуществе и обязательствах имущественного характера.</w:t>
            </w:r>
          </w:p>
        </w:tc>
        <w:tc>
          <w:tcPr>
            <w:tcW w:w="1734" w:type="dxa"/>
            <w:vAlign w:val="center"/>
          </w:tcPr>
          <w:p w:rsidR="00F90866" w:rsidRPr="001870A8" w:rsidRDefault="00F90866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F90866" w:rsidRPr="001870A8" w:rsidRDefault="00F90866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</w:t>
            </w:r>
          </w:p>
        </w:tc>
        <w:tc>
          <w:tcPr>
            <w:tcW w:w="1276" w:type="dxa"/>
          </w:tcPr>
          <w:p w:rsidR="00F90866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90866" w:rsidRPr="001870A8" w:rsidTr="001870A8">
        <w:tc>
          <w:tcPr>
            <w:tcW w:w="675" w:type="dxa"/>
            <w:vAlign w:val="center"/>
          </w:tcPr>
          <w:p w:rsidR="00F90866" w:rsidRPr="001870A8" w:rsidRDefault="008F2C74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6.5</w:t>
            </w:r>
          </w:p>
        </w:tc>
        <w:tc>
          <w:tcPr>
            <w:tcW w:w="9181" w:type="dxa"/>
            <w:vAlign w:val="center"/>
          </w:tcPr>
          <w:p w:rsidR="00F90866" w:rsidRPr="001870A8" w:rsidRDefault="00F90866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Организация анализа сведений о доходах, расходах, имуществе и обязательствах имуществе</w:t>
            </w:r>
            <w:r w:rsidRPr="001870A8">
              <w:rPr>
                <w:sz w:val="22"/>
              </w:rPr>
              <w:t>н</w:t>
            </w:r>
            <w:r w:rsidRPr="001870A8">
              <w:rPr>
                <w:sz w:val="22"/>
              </w:rPr>
              <w:t>ного характера лиц, замещающих муниципальные должности, муниципальных служащих администрации Омсукчанского городского округа и членов их семей, а также обеспечение размещения указанных сведений на официальном сайте муниципального образования в информационно-телекоммуникационной сети «Интернет» в соответствии с законодательством РФ и муниципальными правовыми актами</w:t>
            </w:r>
          </w:p>
        </w:tc>
        <w:tc>
          <w:tcPr>
            <w:tcW w:w="1734" w:type="dxa"/>
            <w:vAlign w:val="center"/>
          </w:tcPr>
          <w:p w:rsidR="00F90866" w:rsidRPr="001870A8" w:rsidRDefault="00F90866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F90866" w:rsidRPr="001870A8" w:rsidRDefault="00F90866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</w:t>
            </w:r>
            <w:r w:rsidR="008F2C74" w:rsidRPr="001870A8">
              <w:rPr>
                <w:sz w:val="22"/>
              </w:rPr>
              <w:t>, стру</w:t>
            </w:r>
            <w:r w:rsidR="008F2C74" w:rsidRPr="001870A8">
              <w:rPr>
                <w:sz w:val="22"/>
              </w:rPr>
              <w:t>к</w:t>
            </w:r>
            <w:r w:rsidR="008F2C74" w:rsidRPr="001870A8">
              <w:rPr>
                <w:sz w:val="22"/>
              </w:rPr>
              <w:t>турные подразделения администрации</w:t>
            </w:r>
          </w:p>
        </w:tc>
        <w:tc>
          <w:tcPr>
            <w:tcW w:w="1276" w:type="dxa"/>
          </w:tcPr>
          <w:p w:rsidR="00F90866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6.6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Проведение проверки и применение мер ответственности по каждому случаю несоблюдения муниципальными служащими администрации Омсукчанского городского округа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</w:t>
            </w:r>
          </w:p>
        </w:tc>
        <w:tc>
          <w:tcPr>
            <w:tcW w:w="1734" w:type="dxa"/>
            <w:vAlign w:val="center"/>
          </w:tcPr>
          <w:p w:rsidR="008F2C74" w:rsidRPr="001870A8" w:rsidRDefault="008F2C74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8F2C74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служба, стру</w:t>
            </w:r>
            <w:r w:rsidRPr="001870A8">
              <w:rPr>
                <w:sz w:val="22"/>
              </w:rPr>
              <w:t>к</w:t>
            </w:r>
            <w:r w:rsidRPr="001870A8">
              <w:rPr>
                <w:sz w:val="22"/>
              </w:rPr>
              <w:t>турные подразделения администрации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6.7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Организация систематического проведения оценок коррупционных рисков, возникающих при реализации администрацией Омсукчанского городского округа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734" w:type="dxa"/>
            <w:vAlign w:val="center"/>
          </w:tcPr>
          <w:p w:rsidR="008F2C74" w:rsidRPr="001870A8" w:rsidRDefault="008F2C74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8F2C74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служба, стру</w:t>
            </w:r>
            <w:r w:rsidRPr="001870A8">
              <w:rPr>
                <w:sz w:val="22"/>
              </w:rPr>
              <w:t>к</w:t>
            </w:r>
            <w:r w:rsidRPr="001870A8">
              <w:rPr>
                <w:sz w:val="22"/>
              </w:rPr>
              <w:t>турные подразделения администрации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8F2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6.8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Обеспечение проверки соблюдения гражданами, замещавшими должности муниципальной службы администрацией Омсукчанского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34" w:type="dxa"/>
            <w:vAlign w:val="center"/>
          </w:tcPr>
          <w:p w:rsidR="008F2C74" w:rsidRPr="001870A8" w:rsidRDefault="008F2C74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8F2C74" w:rsidP="008F2C7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Кадровая служба, стру</w:t>
            </w:r>
            <w:r w:rsidRPr="001870A8">
              <w:rPr>
                <w:sz w:val="22"/>
              </w:rPr>
              <w:t>к</w:t>
            </w:r>
            <w:r w:rsidRPr="001870A8">
              <w:rPr>
                <w:sz w:val="22"/>
              </w:rPr>
              <w:t>турные подразделения администрации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B77B7D">
        <w:tc>
          <w:tcPr>
            <w:tcW w:w="15701" w:type="dxa"/>
            <w:gridSpan w:val="5"/>
          </w:tcPr>
          <w:p w:rsidR="008F2C74" w:rsidRPr="001870A8" w:rsidRDefault="008F2C74" w:rsidP="001D2434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7</w:t>
            </w:r>
            <w:r w:rsidRPr="001870A8">
              <w:rPr>
                <w:b/>
                <w:sz w:val="22"/>
              </w:rPr>
              <w:t>. Профилактика коррупции в сфере осуществления муниципальных закупок и распоряжения муниципальной собственностью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7.1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Обеспечение осуществления ведомственного контроля в сфере закупок для обеспечения муниципальных нужд в соответствии с муниципальными правовыми актами</w:t>
            </w:r>
          </w:p>
        </w:tc>
        <w:tc>
          <w:tcPr>
            <w:tcW w:w="1734" w:type="dxa"/>
            <w:vAlign w:val="center"/>
          </w:tcPr>
          <w:p w:rsidR="008F2C74" w:rsidRPr="001870A8" w:rsidRDefault="008F2C74" w:rsidP="00A96FE9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8F2C74" w:rsidP="00A96FE9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Контрольно-ревизионный отдел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7.2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Обеспечение правовой и антикоррупционной экспертизы конкурсной, аукционной, котир</w:t>
            </w:r>
            <w:r w:rsidRPr="001870A8">
              <w:rPr>
                <w:sz w:val="22"/>
              </w:rPr>
              <w:t>о</w:t>
            </w:r>
            <w:r w:rsidRPr="001870A8">
              <w:rPr>
                <w:sz w:val="22"/>
              </w:rPr>
              <w:t>вочной документации при осуществлении муниципальных закупок на поставку товаров, выполнение работ, оказание услуг для муниципальных нужд</w:t>
            </w:r>
          </w:p>
        </w:tc>
        <w:tc>
          <w:tcPr>
            <w:tcW w:w="1734" w:type="dxa"/>
            <w:vAlign w:val="center"/>
          </w:tcPr>
          <w:p w:rsidR="008F2C74" w:rsidRPr="001870A8" w:rsidRDefault="008F2C74" w:rsidP="00A96FE9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8F2C74" w:rsidP="00A96FE9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 xml:space="preserve">отдел экономики, </w:t>
            </w:r>
            <w:r w:rsidR="00E015CC">
              <w:rPr>
                <w:sz w:val="22"/>
              </w:rPr>
              <w:t>о</w:t>
            </w:r>
            <w:r w:rsidR="00E015CC" w:rsidRPr="001870A8">
              <w:rPr>
                <w:sz w:val="22"/>
              </w:rPr>
              <w:t>тдел</w:t>
            </w:r>
            <w:r w:rsidR="00E015CC">
              <w:rPr>
                <w:sz w:val="22"/>
              </w:rPr>
              <w:t xml:space="preserve"> по правовой работе и инфо</w:t>
            </w:r>
            <w:r w:rsidR="00E015CC">
              <w:rPr>
                <w:sz w:val="22"/>
              </w:rPr>
              <w:t>р</w:t>
            </w:r>
            <w:r w:rsidR="00E015CC">
              <w:rPr>
                <w:sz w:val="22"/>
              </w:rPr>
              <w:t>мационному обеспечению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7.3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Проведение мониторинга осуществления закупок в соответствии с требованиями Федеральн</w:t>
            </w:r>
            <w:r w:rsidRPr="001870A8">
              <w:rPr>
                <w:sz w:val="22"/>
              </w:rPr>
              <w:t>о</w:t>
            </w:r>
            <w:r w:rsidRPr="001870A8">
              <w:rPr>
                <w:sz w:val="22"/>
              </w:rPr>
              <w:t xml:space="preserve">го </w:t>
            </w:r>
            <w:hyperlink r:id="rId9" w:history="1">
              <w:r w:rsidRPr="001870A8">
                <w:rPr>
                  <w:sz w:val="22"/>
                </w:rPr>
                <w:t>закона</w:t>
              </w:r>
            </w:hyperlink>
            <w:r w:rsidRPr="001870A8">
              <w:rPr>
                <w:sz w:val="22"/>
              </w:rPr>
      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</w:t>
            </w:r>
            <w:r w:rsidR="00A96FE9" w:rsidRPr="001870A8">
              <w:rPr>
                <w:sz w:val="22"/>
              </w:rPr>
              <w:t>»</w:t>
            </w:r>
            <w:r w:rsidRPr="001870A8">
              <w:rPr>
                <w:sz w:val="22"/>
              </w:rPr>
              <w:t>, цен закупаемой продукции, эффективности и целевого расходования бюджетных средств при проведении закупок для муниципальных нужд</w:t>
            </w:r>
          </w:p>
        </w:tc>
        <w:tc>
          <w:tcPr>
            <w:tcW w:w="1734" w:type="dxa"/>
            <w:vAlign w:val="center"/>
          </w:tcPr>
          <w:p w:rsidR="008F2C74" w:rsidRPr="001870A8" w:rsidRDefault="00A96FE9" w:rsidP="00A96FE9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 течение срока исполнения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A96FE9" w:rsidP="00A96FE9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Отдел экономики, Комитет финансов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7.4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 xml:space="preserve">Организация проверок выполнения условий муниципальных контрактов на поставку товаров, </w:t>
            </w:r>
            <w:r w:rsidRPr="001870A8">
              <w:rPr>
                <w:sz w:val="22"/>
              </w:rPr>
              <w:lastRenderedPageBreak/>
              <w:t>выполнение работ, оказание услуг для муниципальных нужд</w:t>
            </w:r>
          </w:p>
        </w:tc>
        <w:tc>
          <w:tcPr>
            <w:tcW w:w="1734" w:type="dxa"/>
            <w:vAlign w:val="center"/>
          </w:tcPr>
          <w:p w:rsidR="008F2C74" w:rsidRPr="001870A8" w:rsidRDefault="00B77B7D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lastRenderedPageBreak/>
              <w:t>в</w:t>
            </w:r>
            <w:r w:rsidR="008F2C74" w:rsidRPr="001870A8">
              <w:rPr>
                <w:sz w:val="22"/>
              </w:rPr>
              <w:t xml:space="preserve"> течение срока </w:t>
            </w:r>
            <w:r w:rsidR="008F2C74" w:rsidRPr="001870A8">
              <w:rPr>
                <w:sz w:val="22"/>
              </w:rPr>
              <w:lastRenderedPageBreak/>
              <w:t>действия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A96FE9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lastRenderedPageBreak/>
              <w:t>Структурные подраздел</w:t>
            </w:r>
            <w:r w:rsidRPr="001870A8">
              <w:rPr>
                <w:sz w:val="22"/>
              </w:rPr>
              <w:t>е</w:t>
            </w:r>
            <w:r w:rsidRPr="001870A8">
              <w:rPr>
                <w:sz w:val="22"/>
              </w:rPr>
              <w:lastRenderedPageBreak/>
              <w:t>ния администрации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lastRenderedPageBreak/>
              <w:t>7.5</w:t>
            </w:r>
          </w:p>
        </w:tc>
        <w:tc>
          <w:tcPr>
            <w:tcW w:w="9181" w:type="dxa"/>
            <w:vAlign w:val="center"/>
          </w:tcPr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Усиление внутреннего финансового контроля в отношении бюджетных организаций и учре</w:t>
            </w:r>
            <w:r w:rsidRPr="001870A8">
              <w:rPr>
                <w:sz w:val="22"/>
              </w:rPr>
              <w:t>ж</w:t>
            </w:r>
            <w:r w:rsidRPr="001870A8">
              <w:rPr>
                <w:sz w:val="22"/>
              </w:rPr>
              <w:t>дений с целью укрепления финансовой дисциплины</w:t>
            </w:r>
          </w:p>
        </w:tc>
        <w:tc>
          <w:tcPr>
            <w:tcW w:w="1734" w:type="dxa"/>
            <w:vAlign w:val="center"/>
          </w:tcPr>
          <w:p w:rsidR="008F2C74" w:rsidRPr="001870A8" w:rsidRDefault="00B77B7D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</w:t>
            </w:r>
            <w:r w:rsidR="00A96FE9" w:rsidRPr="001870A8">
              <w:rPr>
                <w:sz w:val="22"/>
              </w:rPr>
              <w:t xml:space="preserve"> течение срока действия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A96FE9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Комитет финансов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8F2C74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7.6</w:t>
            </w:r>
          </w:p>
        </w:tc>
        <w:tc>
          <w:tcPr>
            <w:tcW w:w="9181" w:type="dxa"/>
            <w:vAlign w:val="center"/>
          </w:tcPr>
          <w:p w:rsidR="00A96FE9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Осуществление контроля за использованием муниципального имущества, в том числе пер</w:t>
            </w:r>
            <w:r w:rsidRPr="001870A8">
              <w:rPr>
                <w:sz w:val="22"/>
              </w:rPr>
              <w:t>е</w:t>
            </w:r>
            <w:r w:rsidRPr="001870A8">
              <w:rPr>
                <w:sz w:val="22"/>
              </w:rPr>
              <w:t>данного в аренду, хозяйственное ведение и оперативное управление.</w:t>
            </w:r>
          </w:p>
          <w:p w:rsidR="008F2C74" w:rsidRPr="001870A8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870A8">
              <w:rPr>
                <w:sz w:val="22"/>
              </w:rPr>
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1734" w:type="dxa"/>
            <w:vAlign w:val="center"/>
          </w:tcPr>
          <w:p w:rsidR="008F2C74" w:rsidRPr="001870A8" w:rsidRDefault="00B77B7D" w:rsidP="00A96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</w:t>
            </w:r>
            <w:r w:rsidR="008F2C74" w:rsidRPr="001870A8">
              <w:rPr>
                <w:sz w:val="22"/>
              </w:rPr>
              <w:t xml:space="preserve"> течение срока действия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A96FE9" w:rsidP="00A96FE9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КУМИ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B77B7D">
        <w:tc>
          <w:tcPr>
            <w:tcW w:w="675" w:type="dxa"/>
          </w:tcPr>
          <w:p w:rsidR="008F2C74" w:rsidRPr="001870A8" w:rsidRDefault="008F2C74" w:rsidP="004E4C2A">
            <w:pPr>
              <w:rPr>
                <w:sz w:val="22"/>
              </w:rPr>
            </w:pPr>
          </w:p>
        </w:tc>
        <w:tc>
          <w:tcPr>
            <w:tcW w:w="15026" w:type="dxa"/>
            <w:gridSpan w:val="4"/>
          </w:tcPr>
          <w:p w:rsidR="008F2C74" w:rsidRPr="001870A8" w:rsidRDefault="00A96FE9" w:rsidP="001D2434">
            <w:pPr>
              <w:jc w:val="center"/>
              <w:rPr>
                <w:b/>
                <w:sz w:val="22"/>
              </w:rPr>
            </w:pPr>
            <w:r w:rsidRPr="001870A8">
              <w:rPr>
                <w:b/>
                <w:sz w:val="22"/>
              </w:rPr>
              <w:t xml:space="preserve">8. </w:t>
            </w:r>
            <w:r w:rsidR="008F2C74" w:rsidRPr="001870A8">
              <w:rPr>
                <w:b/>
                <w:sz w:val="22"/>
              </w:rPr>
              <w:t>Предупреждение коррупции в сфере ЖКХ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A96FE9" w:rsidP="00B77B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333333"/>
                <w:sz w:val="22"/>
                <w:shd w:val="clear" w:color="auto" w:fill="FFFFFF"/>
              </w:rPr>
            </w:pPr>
            <w:r w:rsidRPr="001870A8">
              <w:rPr>
                <w:color w:val="333333"/>
                <w:sz w:val="22"/>
                <w:shd w:val="clear" w:color="auto" w:fill="FFFFFF"/>
              </w:rPr>
              <w:t>8.1</w:t>
            </w:r>
          </w:p>
        </w:tc>
        <w:tc>
          <w:tcPr>
            <w:tcW w:w="9181" w:type="dxa"/>
            <w:vAlign w:val="center"/>
          </w:tcPr>
          <w:p w:rsidR="008F2C74" w:rsidRPr="004F70DC" w:rsidRDefault="008F2C74" w:rsidP="001870A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4F70DC">
              <w:rPr>
                <w:sz w:val="22"/>
                <w:shd w:val="clear" w:color="auto" w:fill="FFFFFF"/>
              </w:rPr>
              <w:t xml:space="preserve">Организация и проведение </w:t>
            </w:r>
            <w:r w:rsidR="00FC6FEB" w:rsidRPr="004F70DC">
              <w:rPr>
                <w:sz w:val="22"/>
                <w:shd w:val="clear" w:color="auto" w:fill="FFFFFF"/>
              </w:rPr>
              <w:t>совещаний по вопросам организации деятельности в сфере ЖКХ, в том числе профилактике коррупционных проявлений, с участием всех заинтересованных субъектов</w:t>
            </w:r>
          </w:p>
        </w:tc>
        <w:tc>
          <w:tcPr>
            <w:tcW w:w="1734" w:type="dxa"/>
            <w:vAlign w:val="center"/>
          </w:tcPr>
          <w:p w:rsidR="008F2C74" w:rsidRPr="001870A8" w:rsidRDefault="00FC6FE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еженедельно</w:t>
            </w:r>
          </w:p>
        </w:tc>
        <w:tc>
          <w:tcPr>
            <w:tcW w:w="2835" w:type="dxa"/>
            <w:vAlign w:val="center"/>
          </w:tcPr>
          <w:p w:rsidR="008F2C74" w:rsidRPr="001870A8" w:rsidRDefault="00FC6FE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ЖКХ и градостроительства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A96FE9" w:rsidP="00B77B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hd w:val="clear" w:color="auto" w:fill="FFFFFF"/>
              </w:rPr>
            </w:pPr>
            <w:r w:rsidRPr="001870A8">
              <w:rPr>
                <w:color w:val="333333"/>
                <w:sz w:val="22"/>
                <w:shd w:val="clear" w:color="auto" w:fill="FFFFFF"/>
              </w:rPr>
              <w:t>8.2</w:t>
            </w:r>
          </w:p>
        </w:tc>
        <w:tc>
          <w:tcPr>
            <w:tcW w:w="9181" w:type="dxa"/>
            <w:vAlign w:val="center"/>
          </w:tcPr>
          <w:p w:rsidR="008F2C74" w:rsidRPr="004F70DC" w:rsidRDefault="008F2C74" w:rsidP="001870A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F70DC">
              <w:rPr>
                <w:sz w:val="22"/>
                <w:shd w:val="clear" w:color="auto" w:fill="FFFFFF"/>
              </w:rPr>
              <w:t>Обеспечение информирования служащих управления и руководителей управляющих орган</w:t>
            </w:r>
            <w:r w:rsidRPr="004F70DC">
              <w:rPr>
                <w:sz w:val="22"/>
                <w:shd w:val="clear" w:color="auto" w:fill="FFFFFF"/>
              </w:rPr>
              <w:t>и</w:t>
            </w:r>
            <w:r w:rsidRPr="004F70DC">
              <w:rPr>
                <w:sz w:val="22"/>
                <w:shd w:val="clear" w:color="auto" w:fill="FFFFFF"/>
              </w:rPr>
              <w:t xml:space="preserve">заций о выявленных фактах нарушения законодательства </w:t>
            </w:r>
            <w:r w:rsidR="00FC6FEB" w:rsidRPr="004F70DC">
              <w:rPr>
                <w:sz w:val="22"/>
                <w:shd w:val="clear" w:color="auto" w:fill="FFFFFF"/>
              </w:rPr>
              <w:t>РФ</w:t>
            </w:r>
            <w:r w:rsidRPr="004F70DC">
              <w:rPr>
                <w:sz w:val="22"/>
                <w:shd w:val="clear" w:color="auto" w:fill="FFFFFF"/>
              </w:rPr>
              <w:t xml:space="preserve"> по противодействию коррупции</w:t>
            </w:r>
          </w:p>
        </w:tc>
        <w:tc>
          <w:tcPr>
            <w:tcW w:w="1734" w:type="dxa"/>
            <w:vAlign w:val="center"/>
          </w:tcPr>
          <w:p w:rsidR="008F2C74" w:rsidRPr="001870A8" w:rsidRDefault="001870A8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</w:t>
            </w:r>
            <w:r w:rsidR="00FC6FEB" w:rsidRPr="001870A8">
              <w:rPr>
                <w:sz w:val="22"/>
              </w:rPr>
              <w:t xml:space="preserve"> течение срока действия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FC6FE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ЖКХ и градостроительства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A96FE9" w:rsidP="00B77B7D">
            <w:pPr>
              <w:jc w:val="center"/>
              <w:rPr>
                <w:color w:val="333333"/>
                <w:sz w:val="22"/>
                <w:shd w:val="clear" w:color="auto" w:fill="FFFFFF"/>
              </w:rPr>
            </w:pPr>
            <w:r w:rsidRPr="001870A8">
              <w:rPr>
                <w:color w:val="333333"/>
                <w:sz w:val="22"/>
                <w:shd w:val="clear" w:color="auto" w:fill="FFFFFF"/>
              </w:rPr>
              <w:t>8.3</w:t>
            </w:r>
          </w:p>
        </w:tc>
        <w:tc>
          <w:tcPr>
            <w:tcW w:w="9181" w:type="dxa"/>
            <w:vAlign w:val="center"/>
          </w:tcPr>
          <w:p w:rsidR="008F2C74" w:rsidRPr="004F70DC" w:rsidRDefault="008F2C74" w:rsidP="001870A8">
            <w:pPr>
              <w:rPr>
                <w:sz w:val="22"/>
              </w:rPr>
            </w:pPr>
            <w:r w:rsidRPr="004F70DC">
              <w:rPr>
                <w:sz w:val="22"/>
                <w:shd w:val="clear" w:color="auto" w:fill="FFFFFF"/>
              </w:rPr>
              <w:t>Опубликование в средствах массовой информации информационно-аналитических матери</w:t>
            </w:r>
            <w:r w:rsidRPr="004F70DC">
              <w:rPr>
                <w:sz w:val="22"/>
                <w:shd w:val="clear" w:color="auto" w:fill="FFFFFF"/>
              </w:rPr>
              <w:t>а</w:t>
            </w:r>
            <w:r w:rsidRPr="004F70DC">
              <w:rPr>
                <w:sz w:val="22"/>
                <w:shd w:val="clear" w:color="auto" w:fill="FFFFFF"/>
              </w:rPr>
              <w:t xml:space="preserve">лов о работе управляющих </w:t>
            </w:r>
            <w:r w:rsidR="00FC6FEB" w:rsidRPr="004F70DC">
              <w:rPr>
                <w:sz w:val="22"/>
                <w:shd w:val="clear" w:color="auto" w:fill="FFFFFF"/>
              </w:rPr>
              <w:t xml:space="preserve">и обслуживающих </w:t>
            </w:r>
            <w:r w:rsidRPr="004F70DC">
              <w:rPr>
                <w:sz w:val="22"/>
                <w:shd w:val="clear" w:color="auto" w:fill="FFFFFF"/>
              </w:rPr>
              <w:t>организаций с потребителями услуг.</w:t>
            </w:r>
          </w:p>
        </w:tc>
        <w:tc>
          <w:tcPr>
            <w:tcW w:w="1734" w:type="dxa"/>
            <w:vAlign w:val="center"/>
          </w:tcPr>
          <w:p w:rsidR="008F2C74" w:rsidRPr="001870A8" w:rsidRDefault="001870A8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е</w:t>
            </w:r>
            <w:r w:rsidR="00FC6FEB" w:rsidRPr="001870A8">
              <w:rPr>
                <w:sz w:val="22"/>
              </w:rPr>
              <w:t>жеквартально</w:t>
            </w:r>
          </w:p>
        </w:tc>
        <w:tc>
          <w:tcPr>
            <w:tcW w:w="2835" w:type="dxa"/>
            <w:vAlign w:val="center"/>
          </w:tcPr>
          <w:p w:rsidR="008F2C74" w:rsidRPr="001870A8" w:rsidRDefault="00FC6FE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ЖКХ и градостроительства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2C74" w:rsidRPr="001870A8" w:rsidTr="001870A8">
        <w:tc>
          <w:tcPr>
            <w:tcW w:w="675" w:type="dxa"/>
            <w:vAlign w:val="center"/>
          </w:tcPr>
          <w:p w:rsidR="008F2C74" w:rsidRPr="001870A8" w:rsidRDefault="00A96FE9" w:rsidP="00B77B7D">
            <w:pPr>
              <w:jc w:val="center"/>
              <w:rPr>
                <w:color w:val="333333"/>
                <w:sz w:val="22"/>
                <w:shd w:val="clear" w:color="auto" w:fill="FFFFFF"/>
              </w:rPr>
            </w:pPr>
            <w:r w:rsidRPr="001870A8">
              <w:rPr>
                <w:color w:val="333333"/>
                <w:sz w:val="22"/>
                <w:shd w:val="clear" w:color="auto" w:fill="FFFFFF"/>
              </w:rPr>
              <w:t>8.4</w:t>
            </w:r>
          </w:p>
        </w:tc>
        <w:tc>
          <w:tcPr>
            <w:tcW w:w="9181" w:type="dxa"/>
            <w:vAlign w:val="center"/>
          </w:tcPr>
          <w:p w:rsidR="008F2C74" w:rsidRPr="004F70DC" w:rsidRDefault="008F2C74" w:rsidP="001870A8">
            <w:pPr>
              <w:rPr>
                <w:sz w:val="22"/>
                <w:shd w:val="clear" w:color="auto" w:fill="FFFFFF"/>
              </w:rPr>
            </w:pPr>
            <w:r w:rsidRPr="004F70DC">
              <w:rPr>
                <w:sz w:val="22"/>
                <w:shd w:val="clear" w:color="auto" w:fill="FFFFFF"/>
              </w:rPr>
              <w:t>Обеспечение мер по нормализации системы расчетов и укреплению платежной дисциплины потребителей жилищно-коммунального комплекса</w:t>
            </w:r>
          </w:p>
        </w:tc>
        <w:tc>
          <w:tcPr>
            <w:tcW w:w="1734" w:type="dxa"/>
            <w:vAlign w:val="center"/>
          </w:tcPr>
          <w:p w:rsidR="008F2C74" w:rsidRPr="001870A8" w:rsidRDefault="001870A8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</w:t>
            </w:r>
            <w:r w:rsidR="00FC6FEB" w:rsidRPr="001870A8">
              <w:rPr>
                <w:sz w:val="22"/>
              </w:rPr>
              <w:t xml:space="preserve"> течение срока действия плана</w:t>
            </w:r>
          </w:p>
        </w:tc>
        <w:tc>
          <w:tcPr>
            <w:tcW w:w="2835" w:type="dxa"/>
            <w:vAlign w:val="center"/>
          </w:tcPr>
          <w:p w:rsidR="008F2C74" w:rsidRPr="001870A8" w:rsidRDefault="00FC6FE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ЖКХ и градостроительства</w:t>
            </w:r>
          </w:p>
        </w:tc>
        <w:tc>
          <w:tcPr>
            <w:tcW w:w="1276" w:type="dxa"/>
          </w:tcPr>
          <w:p w:rsidR="008F2C74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6FEB" w:rsidRPr="001870A8" w:rsidTr="001870A8">
        <w:tc>
          <w:tcPr>
            <w:tcW w:w="675" w:type="dxa"/>
            <w:vAlign w:val="center"/>
          </w:tcPr>
          <w:p w:rsidR="00FC6FEB" w:rsidRPr="001870A8" w:rsidRDefault="00FC6FEB" w:rsidP="00B77B7D">
            <w:pPr>
              <w:jc w:val="center"/>
              <w:rPr>
                <w:color w:val="333333"/>
                <w:sz w:val="22"/>
                <w:shd w:val="clear" w:color="auto" w:fill="FFFFFF"/>
              </w:rPr>
            </w:pPr>
            <w:r w:rsidRPr="001870A8">
              <w:rPr>
                <w:color w:val="333333"/>
                <w:sz w:val="22"/>
                <w:shd w:val="clear" w:color="auto" w:fill="FFFFFF"/>
              </w:rPr>
              <w:t>8.5</w:t>
            </w:r>
          </w:p>
        </w:tc>
        <w:tc>
          <w:tcPr>
            <w:tcW w:w="9181" w:type="dxa"/>
            <w:vAlign w:val="center"/>
          </w:tcPr>
          <w:p w:rsidR="00FC6FEB" w:rsidRPr="004F70DC" w:rsidRDefault="00FC6FEB" w:rsidP="001870A8">
            <w:pPr>
              <w:rPr>
                <w:sz w:val="22"/>
                <w:shd w:val="clear" w:color="auto" w:fill="FFFFFF"/>
              </w:rPr>
            </w:pPr>
            <w:r w:rsidRPr="004F70DC">
              <w:rPr>
                <w:sz w:val="22"/>
                <w:shd w:val="clear" w:color="auto" w:fill="FFFFFF"/>
              </w:rPr>
              <w:t>Запрос и анализ информации о реализации мер по выявлению и пресечению правонарушений в деятельности организаций, осуществляющих управление жилищным фондом, его эксплу</w:t>
            </w:r>
            <w:r w:rsidRPr="004F70DC">
              <w:rPr>
                <w:sz w:val="22"/>
                <w:shd w:val="clear" w:color="auto" w:fill="FFFFFF"/>
              </w:rPr>
              <w:t>а</w:t>
            </w:r>
            <w:r w:rsidRPr="004F70DC">
              <w:rPr>
                <w:sz w:val="22"/>
                <w:shd w:val="clear" w:color="auto" w:fill="FFFFFF"/>
              </w:rPr>
              <w:t>тацию и обслуживание, в том числе фактов использования подложных документов при создании соответствующих организаций и осуществления ими своей деятельности</w:t>
            </w:r>
          </w:p>
        </w:tc>
        <w:tc>
          <w:tcPr>
            <w:tcW w:w="1734" w:type="dxa"/>
            <w:vAlign w:val="center"/>
          </w:tcPr>
          <w:p w:rsidR="00FC6FEB" w:rsidRPr="001870A8" w:rsidRDefault="001870A8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в</w:t>
            </w:r>
            <w:r w:rsidR="00FC6FEB" w:rsidRPr="001870A8">
              <w:rPr>
                <w:sz w:val="22"/>
              </w:rPr>
              <w:t xml:space="preserve"> течение срока действия плана</w:t>
            </w:r>
          </w:p>
        </w:tc>
        <w:tc>
          <w:tcPr>
            <w:tcW w:w="2835" w:type="dxa"/>
            <w:vAlign w:val="center"/>
          </w:tcPr>
          <w:p w:rsidR="00FC6FEB" w:rsidRPr="001870A8" w:rsidRDefault="00FC6FEB" w:rsidP="00B77B7D">
            <w:pPr>
              <w:jc w:val="center"/>
              <w:rPr>
                <w:sz w:val="22"/>
              </w:rPr>
            </w:pPr>
            <w:r w:rsidRPr="001870A8">
              <w:rPr>
                <w:sz w:val="22"/>
              </w:rPr>
              <w:t>Управление ЖКХ и градостроительства</w:t>
            </w:r>
          </w:p>
        </w:tc>
        <w:tc>
          <w:tcPr>
            <w:tcW w:w="1276" w:type="dxa"/>
          </w:tcPr>
          <w:p w:rsidR="00FC6FEB" w:rsidRPr="001870A8" w:rsidRDefault="001D2434" w:rsidP="001D24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43C74" w:rsidRDefault="00843C74" w:rsidP="001870A8">
      <w:pPr>
        <w:jc w:val="center"/>
      </w:pPr>
    </w:p>
    <w:p w:rsidR="006323AD" w:rsidRPr="00843C74" w:rsidRDefault="006323AD" w:rsidP="001870A8">
      <w:pPr>
        <w:jc w:val="center"/>
      </w:pPr>
      <w:r>
        <w:t>_______________________</w:t>
      </w:r>
    </w:p>
    <w:sectPr w:rsidR="006323AD" w:rsidRPr="00843C74" w:rsidSect="006323AD">
      <w:pgSz w:w="16838" w:h="11906" w:orient="landscape" w:code="9"/>
      <w:pgMar w:top="1701" w:right="567" w:bottom="567" w:left="567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57" w:rsidRDefault="00692A57">
      <w:r>
        <w:separator/>
      </w:r>
    </w:p>
  </w:endnote>
  <w:endnote w:type="continuationSeparator" w:id="1">
    <w:p w:rsidR="00692A57" w:rsidRDefault="0069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57" w:rsidRDefault="00692A57">
      <w:r>
        <w:separator/>
      </w:r>
    </w:p>
  </w:footnote>
  <w:footnote w:type="continuationSeparator" w:id="1">
    <w:p w:rsidR="00692A57" w:rsidRDefault="0069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DA6450D"/>
    <w:multiLevelType w:val="multilevel"/>
    <w:tmpl w:val="978A23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C2626"/>
    <w:multiLevelType w:val="multilevel"/>
    <w:tmpl w:val="96C0B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468AD"/>
    <w:multiLevelType w:val="multilevel"/>
    <w:tmpl w:val="E530202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722829"/>
    <w:multiLevelType w:val="multilevel"/>
    <w:tmpl w:val="E0B2B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092C"/>
    <w:multiLevelType w:val="multilevel"/>
    <w:tmpl w:val="06A43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5">
    <w:nsid w:val="584758AC"/>
    <w:multiLevelType w:val="multilevel"/>
    <w:tmpl w:val="ECB22A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593894"/>
    <w:multiLevelType w:val="multilevel"/>
    <w:tmpl w:val="618A5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6"/>
  </w:num>
  <w:num w:numId="13">
    <w:abstractNumId w:val="10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05B35"/>
    <w:rsid w:val="00022045"/>
    <w:rsid w:val="00024518"/>
    <w:rsid w:val="000301BF"/>
    <w:rsid w:val="00035956"/>
    <w:rsid w:val="00035A88"/>
    <w:rsid w:val="000368DA"/>
    <w:rsid w:val="00042B1D"/>
    <w:rsid w:val="000444A8"/>
    <w:rsid w:val="000500FB"/>
    <w:rsid w:val="00050DB4"/>
    <w:rsid w:val="00055CB2"/>
    <w:rsid w:val="0007187E"/>
    <w:rsid w:val="00082691"/>
    <w:rsid w:val="00092716"/>
    <w:rsid w:val="000A0A76"/>
    <w:rsid w:val="000A5221"/>
    <w:rsid w:val="000B1980"/>
    <w:rsid w:val="000C01BF"/>
    <w:rsid w:val="000E1E39"/>
    <w:rsid w:val="000E426B"/>
    <w:rsid w:val="000E6DD5"/>
    <w:rsid w:val="000E73EF"/>
    <w:rsid w:val="000F06D5"/>
    <w:rsid w:val="000F7982"/>
    <w:rsid w:val="00101E5F"/>
    <w:rsid w:val="0011027C"/>
    <w:rsid w:val="0012193F"/>
    <w:rsid w:val="0012793C"/>
    <w:rsid w:val="00147D72"/>
    <w:rsid w:val="00155C6D"/>
    <w:rsid w:val="00160927"/>
    <w:rsid w:val="001635E8"/>
    <w:rsid w:val="001706F4"/>
    <w:rsid w:val="00176C1A"/>
    <w:rsid w:val="001806EE"/>
    <w:rsid w:val="00185DC0"/>
    <w:rsid w:val="001870A8"/>
    <w:rsid w:val="00193585"/>
    <w:rsid w:val="00195410"/>
    <w:rsid w:val="00197AD2"/>
    <w:rsid w:val="001A2BDE"/>
    <w:rsid w:val="001A331D"/>
    <w:rsid w:val="001B23A1"/>
    <w:rsid w:val="001B338B"/>
    <w:rsid w:val="001B413F"/>
    <w:rsid w:val="001B4B7F"/>
    <w:rsid w:val="001B56A6"/>
    <w:rsid w:val="001D2124"/>
    <w:rsid w:val="001D2434"/>
    <w:rsid w:val="001F04EA"/>
    <w:rsid w:val="001F26FE"/>
    <w:rsid w:val="001F6577"/>
    <w:rsid w:val="00200C4F"/>
    <w:rsid w:val="00205271"/>
    <w:rsid w:val="002122CC"/>
    <w:rsid w:val="002167EE"/>
    <w:rsid w:val="00222694"/>
    <w:rsid w:val="0022321E"/>
    <w:rsid w:val="00224B19"/>
    <w:rsid w:val="00244A4D"/>
    <w:rsid w:val="002506C9"/>
    <w:rsid w:val="00282C27"/>
    <w:rsid w:val="00287557"/>
    <w:rsid w:val="002928B5"/>
    <w:rsid w:val="002A4BA4"/>
    <w:rsid w:val="002B0BBC"/>
    <w:rsid w:val="002B4F0F"/>
    <w:rsid w:val="002B60DB"/>
    <w:rsid w:val="002C36EE"/>
    <w:rsid w:val="002C65E5"/>
    <w:rsid w:val="002E00EA"/>
    <w:rsid w:val="002E3F71"/>
    <w:rsid w:val="002E50E1"/>
    <w:rsid w:val="002E616D"/>
    <w:rsid w:val="002F2E05"/>
    <w:rsid w:val="002F338F"/>
    <w:rsid w:val="002F6F1E"/>
    <w:rsid w:val="00303149"/>
    <w:rsid w:val="00303207"/>
    <w:rsid w:val="00304D88"/>
    <w:rsid w:val="0030672A"/>
    <w:rsid w:val="003247C2"/>
    <w:rsid w:val="00335D80"/>
    <w:rsid w:val="00337215"/>
    <w:rsid w:val="00337CA0"/>
    <w:rsid w:val="0034407C"/>
    <w:rsid w:val="003552D5"/>
    <w:rsid w:val="00356AAC"/>
    <w:rsid w:val="00371613"/>
    <w:rsid w:val="0037448E"/>
    <w:rsid w:val="00377C08"/>
    <w:rsid w:val="003907AA"/>
    <w:rsid w:val="003A2591"/>
    <w:rsid w:val="003A318D"/>
    <w:rsid w:val="003A4D3C"/>
    <w:rsid w:val="003A60A8"/>
    <w:rsid w:val="003B3608"/>
    <w:rsid w:val="003B3E98"/>
    <w:rsid w:val="003C1260"/>
    <w:rsid w:val="003D5FC3"/>
    <w:rsid w:val="003E6408"/>
    <w:rsid w:val="003E69E0"/>
    <w:rsid w:val="00424759"/>
    <w:rsid w:val="0042663D"/>
    <w:rsid w:val="00434897"/>
    <w:rsid w:val="00446431"/>
    <w:rsid w:val="004565A9"/>
    <w:rsid w:val="00460D00"/>
    <w:rsid w:val="00462D37"/>
    <w:rsid w:val="00471936"/>
    <w:rsid w:val="00482005"/>
    <w:rsid w:val="0049221F"/>
    <w:rsid w:val="00494199"/>
    <w:rsid w:val="00495B5E"/>
    <w:rsid w:val="004A3439"/>
    <w:rsid w:val="004B3AB6"/>
    <w:rsid w:val="004B5509"/>
    <w:rsid w:val="004C78E0"/>
    <w:rsid w:val="004E235E"/>
    <w:rsid w:val="004E3214"/>
    <w:rsid w:val="004E3251"/>
    <w:rsid w:val="004E4C2A"/>
    <w:rsid w:val="004E673E"/>
    <w:rsid w:val="004F0D21"/>
    <w:rsid w:val="004F70DC"/>
    <w:rsid w:val="00511726"/>
    <w:rsid w:val="005121BE"/>
    <w:rsid w:val="00520A66"/>
    <w:rsid w:val="00523095"/>
    <w:rsid w:val="00525DCF"/>
    <w:rsid w:val="005308DD"/>
    <w:rsid w:val="00530ACB"/>
    <w:rsid w:val="005332EA"/>
    <w:rsid w:val="00542A0D"/>
    <w:rsid w:val="005441E2"/>
    <w:rsid w:val="00560465"/>
    <w:rsid w:val="00560B03"/>
    <w:rsid w:val="00561745"/>
    <w:rsid w:val="0056448A"/>
    <w:rsid w:val="00564DEC"/>
    <w:rsid w:val="00576DA4"/>
    <w:rsid w:val="005771D0"/>
    <w:rsid w:val="0058177C"/>
    <w:rsid w:val="00587569"/>
    <w:rsid w:val="005922B5"/>
    <w:rsid w:val="005A24F9"/>
    <w:rsid w:val="005B02FE"/>
    <w:rsid w:val="005B65FA"/>
    <w:rsid w:val="005C3BD6"/>
    <w:rsid w:val="005D25F3"/>
    <w:rsid w:val="005E57FF"/>
    <w:rsid w:val="005E7E7C"/>
    <w:rsid w:val="005F2D81"/>
    <w:rsid w:val="006016A4"/>
    <w:rsid w:val="00616441"/>
    <w:rsid w:val="00617864"/>
    <w:rsid w:val="00622ACD"/>
    <w:rsid w:val="00627AD4"/>
    <w:rsid w:val="00627F7C"/>
    <w:rsid w:val="006323AD"/>
    <w:rsid w:val="00635A48"/>
    <w:rsid w:val="00650ED4"/>
    <w:rsid w:val="00651CC7"/>
    <w:rsid w:val="00661835"/>
    <w:rsid w:val="006702AF"/>
    <w:rsid w:val="00673535"/>
    <w:rsid w:val="00675085"/>
    <w:rsid w:val="00680D90"/>
    <w:rsid w:val="006820FF"/>
    <w:rsid w:val="00685781"/>
    <w:rsid w:val="00692A57"/>
    <w:rsid w:val="00695E5C"/>
    <w:rsid w:val="006A13F1"/>
    <w:rsid w:val="006B0A40"/>
    <w:rsid w:val="006B566D"/>
    <w:rsid w:val="006C2D94"/>
    <w:rsid w:val="006D06AA"/>
    <w:rsid w:val="006D32A7"/>
    <w:rsid w:val="006D6E9A"/>
    <w:rsid w:val="006E4881"/>
    <w:rsid w:val="006E69D1"/>
    <w:rsid w:val="006E761E"/>
    <w:rsid w:val="006F102F"/>
    <w:rsid w:val="006F4C1E"/>
    <w:rsid w:val="006F59A1"/>
    <w:rsid w:val="006F6B7F"/>
    <w:rsid w:val="0070366A"/>
    <w:rsid w:val="00707740"/>
    <w:rsid w:val="00713081"/>
    <w:rsid w:val="0072074E"/>
    <w:rsid w:val="0072458A"/>
    <w:rsid w:val="0074208C"/>
    <w:rsid w:val="00746AFD"/>
    <w:rsid w:val="007514F2"/>
    <w:rsid w:val="00752724"/>
    <w:rsid w:val="00757F31"/>
    <w:rsid w:val="00765AF1"/>
    <w:rsid w:val="00774239"/>
    <w:rsid w:val="00776C0A"/>
    <w:rsid w:val="0079277C"/>
    <w:rsid w:val="007947CA"/>
    <w:rsid w:val="00794E94"/>
    <w:rsid w:val="007957B3"/>
    <w:rsid w:val="00795D19"/>
    <w:rsid w:val="007A0082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11A84"/>
    <w:rsid w:val="00813222"/>
    <w:rsid w:val="00830B95"/>
    <w:rsid w:val="00833518"/>
    <w:rsid w:val="00835404"/>
    <w:rsid w:val="0083564A"/>
    <w:rsid w:val="00843C74"/>
    <w:rsid w:val="00864C56"/>
    <w:rsid w:val="008658AD"/>
    <w:rsid w:val="00867EAF"/>
    <w:rsid w:val="00882AA1"/>
    <w:rsid w:val="00887319"/>
    <w:rsid w:val="00890245"/>
    <w:rsid w:val="00891DF9"/>
    <w:rsid w:val="008A1A63"/>
    <w:rsid w:val="008B0F28"/>
    <w:rsid w:val="008B31D1"/>
    <w:rsid w:val="008B5FF9"/>
    <w:rsid w:val="008C1B2B"/>
    <w:rsid w:val="008C4AAA"/>
    <w:rsid w:val="008D7B95"/>
    <w:rsid w:val="008E175D"/>
    <w:rsid w:val="008F2C74"/>
    <w:rsid w:val="008F7755"/>
    <w:rsid w:val="00907B7B"/>
    <w:rsid w:val="009112BB"/>
    <w:rsid w:val="00922CA8"/>
    <w:rsid w:val="00932969"/>
    <w:rsid w:val="009355BB"/>
    <w:rsid w:val="00935E29"/>
    <w:rsid w:val="00941DA8"/>
    <w:rsid w:val="00951AB0"/>
    <w:rsid w:val="00956842"/>
    <w:rsid w:val="00965C33"/>
    <w:rsid w:val="009877B9"/>
    <w:rsid w:val="009901C8"/>
    <w:rsid w:val="00992D7B"/>
    <w:rsid w:val="00993597"/>
    <w:rsid w:val="009A02A2"/>
    <w:rsid w:val="009A09CD"/>
    <w:rsid w:val="009A686F"/>
    <w:rsid w:val="009C263A"/>
    <w:rsid w:val="009C5940"/>
    <w:rsid w:val="009D71A3"/>
    <w:rsid w:val="009D7C0E"/>
    <w:rsid w:val="009E0524"/>
    <w:rsid w:val="009E2EAB"/>
    <w:rsid w:val="009E47B6"/>
    <w:rsid w:val="009E54A7"/>
    <w:rsid w:val="009E6676"/>
    <w:rsid w:val="00A0246C"/>
    <w:rsid w:val="00A0738B"/>
    <w:rsid w:val="00A112D7"/>
    <w:rsid w:val="00A11ED2"/>
    <w:rsid w:val="00A15287"/>
    <w:rsid w:val="00A205F7"/>
    <w:rsid w:val="00A223C7"/>
    <w:rsid w:val="00A26576"/>
    <w:rsid w:val="00A3318D"/>
    <w:rsid w:val="00A41FD8"/>
    <w:rsid w:val="00A50392"/>
    <w:rsid w:val="00A56BB5"/>
    <w:rsid w:val="00A60CBC"/>
    <w:rsid w:val="00A65A62"/>
    <w:rsid w:val="00A80D95"/>
    <w:rsid w:val="00A94D03"/>
    <w:rsid w:val="00A96991"/>
    <w:rsid w:val="00A96B24"/>
    <w:rsid w:val="00A96FE9"/>
    <w:rsid w:val="00A97A23"/>
    <w:rsid w:val="00AA0C87"/>
    <w:rsid w:val="00AA68D1"/>
    <w:rsid w:val="00AB09E1"/>
    <w:rsid w:val="00AC2E67"/>
    <w:rsid w:val="00AD6137"/>
    <w:rsid w:val="00AE7F40"/>
    <w:rsid w:val="00AF20EA"/>
    <w:rsid w:val="00AF4CDC"/>
    <w:rsid w:val="00AF5ABB"/>
    <w:rsid w:val="00B03F3C"/>
    <w:rsid w:val="00B140F7"/>
    <w:rsid w:val="00B24BBB"/>
    <w:rsid w:val="00B33D28"/>
    <w:rsid w:val="00B40C0F"/>
    <w:rsid w:val="00B42198"/>
    <w:rsid w:val="00B50831"/>
    <w:rsid w:val="00B50E93"/>
    <w:rsid w:val="00B6588E"/>
    <w:rsid w:val="00B67B04"/>
    <w:rsid w:val="00B7372E"/>
    <w:rsid w:val="00B743F8"/>
    <w:rsid w:val="00B77B7D"/>
    <w:rsid w:val="00B8584D"/>
    <w:rsid w:val="00B920F8"/>
    <w:rsid w:val="00B97953"/>
    <w:rsid w:val="00BA059E"/>
    <w:rsid w:val="00BB1E24"/>
    <w:rsid w:val="00BC14B9"/>
    <w:rsid w:val="00BC14CA"/>
    <w:rsid w:val="00BD2C9E"/>
    <w:rsid w:val="00BD4E69"/>
    <w:rsid w:val="00BF462B"/>
    <w:rsid w:val="00C00359"/>
    <w:rsid w:val="00C019CD"/>
    <w:rsid w:val="00C071EF"/>
    <w:rsid w:val="00C1503D"/>
    <w:rsid w:val="00C21E55"/>
    <w:rsid w:val="00C24C1D"/>
    <w:rsid w:val="00C268B6"/>
    <w:rsid w:val="00C31064"/>
    <w:rsid w:val="00C3421E"/>
    <w:rsid w:val="00C379A7"/>
    <w:rsid w:val="00C37EAC"/>
    <w:rsid w:val="00C43A00"/>
    <w:rsid w:val="00C44F02"/>
    <w:rsid w:val="00C564F6"/>
    <w:rsid w:val="00C63596"/>
    <w:rsid w:val="00C649C5"/>
    <w:rsid w:val="00C65DB8"/>
    <w:rsid w:val="00C679AA"/>
    <w:rsid w:val="00C72314"/>
    <w:rsid w:val="00C726E7"/>
    <w:rsid w:val="00C75F28"/>
    <w:rsid w:val="00C773BB"/>
    <w:rsid w:val="00C82E37"/>
    <w:rsid w:val="00C852C9"/>
    <w:rsid w:val="00C966D0"/>
    <w:rsid w:val="00CA4E22"/>
    <w:rsid w:val="00CB65C6"/>
    <w:rsid w:val="00CB6AEA"/>
    <w:rsid w:val="00CC4271"/>
    <w:rsid w:val="00CD1E42"/>
    <w:rsid w:val="00CD32FA"/>
    <w:rsid w:val="00CD7AE5"/>
    <w:rsid w:val="00CE0626"/>
    <w:rsid w:val="00CE4144"/>
    <w:rsid w:val="00CE77CD"/>
    <w:rsid w:val="00CF32B3"/>
    <w:rsid w:val="00CF769C"/>
    <w:rsid w:val="00CF7C1B"/>
    <w:rsid w:val="00D01D84"/>
    <w:rsid w:val="00D0335D"/>
    <w:rsid w:val="00D10168"/>
    <w:rsid w:val="00D12567"/>
    <w:rsid w:val="00D3584C"/>
    <w:rsid w:val="00D4046A"/>
    <w:rsid w:val="00D41DC6"/>
    <w:rsid w:val="00D4403A"/>
    <w:rsid w:val="00D475C7"/>
    <w:rsid w:val="00D53140"/>
    <w:rsid w:val="00D543E9"/>
    <w:rsid w:val="00D61DCE"/>
    <w:rsid w:val="00D65F8A"/>
    <w:rsid w:val="00D6620E"/>
    <w:rsid w:val="00D81D27"/>
    <w:rsid w:val="00D82EF8"/>
    <w:rsid w:val="00D85B6F"/>
    <w:rsid w:val="00D90999"/>
    <w:rsid w:val="00D93D4B"/>
    <w:rsid w:val="00D94014"/>
    <w:rsid w:val="00D958F6"/>
    <w:rsid w:val="00D96018"/>
    <w:rsid w:val="00DA27E3"/>
    <w:rsid w:val="00DA2A82"/>
    <w:rsid w:val="00DA5A6C"/>
    <w:rsid w:val="00DD6005"/>
    <w:rsid w:val="00DF321E"/>
    <w:rsid w:val="00E00947"/>
    <w:rsid w:val="00E00965"/>
    <w:rsid w:val="00E00D19"/>
    <w:rsid w:val="00E015CC"/>
    <w:rsid w:val="00E12FF6"/>
    <w:rsid w:val="00E1312F"/>
    <w:rsid w:val="00E24727"/>
    <w:rsid w:val="00E36FD0"/>
    <w:rsid w:val="00E37E2C"/>
    <w:rsid w:val="00E439DE"/>
    <w:rsid w:val="00E85452"/>
    <w:rsid w:val="00EA48C3"/>
    <w:rsid w:val="00EA6E5B"/>
    <w:rsid w:val="00ED61A1"/>
    <w:rsid w:val="00ED6B26"/>
    <w:rsid w:val="00EE1619"/>
    <w:rsid w:val="00EE42AC"/>
    <w:rsid w:val="00EE7C7A"/>
    <w:rsid w:val="00EF26BB"/>
    <w:rsid w:val="00F11E96"/>
    <w:rsid w:val="00F16AC6"/>
    <w:rsid w:val="00F217BD"/>
    <w:rsid w:val="00F22A1D"/>
    <w:rsid w:val="00F254FC"/>
    <w:rsid w:val="00F27DA4"/>
    <w:rsid w:val="00F27FF6"/>
    <w:rsid w:val="00F340F2"/>
    <w:rsid w:val="00F37A39"/>
    <w:rsid w:val="00F4051D"/>
    <w:rsid w:val="00F47846"/>
    <w:rsid w:val="00F60B63"/>
    <w:rsid w:val="00F652AD"/>
    <w:rsid w:val="00F740B6"/>
    <w:rsid w:val="00F8198F"/>
    <w:rsid w:val="00F860F6"/>
    <w:rsid w:val="00F90866"/>
    <w:rsid w:val="00F93E64"/>
    <w:rsid w:val="00FA3B66"/>
    <w:rsid w:val="00FA4BCA"/>
    <w:rsid w:val="00FC6FEB"/>
    <w:rsid w:val="00FD25FE"/>
    <w:rsid w:val="00FE0CFB"/>
    <w:rsid w:val="00FE1CBD"/>
    <w:rsid w:val="00FE2A0F"/>
    <w:rsid w:val="00FE34B4"/>
    <w:rsid w:val="00FF21D9"/>
    <w:rsid w:val="00FF2C6F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table" w:styleId="aa">
    <w:name w:val="Table Grid"/>
    <w:basedOn w:val="a1"/>
    <w:rsid w:val="00CE0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0"/>
    <w:rsid w:val="00224B19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224B1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224B1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224B19"/>
    <w:pPr>
      <w:shd w:val="clear" w:color="auto" w:fill="FFFFFF"/>
      <w:spacing w:before="540" w:after="240" w:line="278" w:lineRule="exact"/>
      <w:jc w:val="center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0444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44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6323AD"/>
    <w:rPr>
      <w:b/>
      <w:bCs/>
      <w:sz w:val="28"/>
      <w:szCs w:val="24"/>
    </w:rPr>
  </w:style>
  <w:style w:type="character" w:styleId="ae">
    <w:name w:val="Hyperlink"/>
    <w:basedOn w:val="a0"/>
    <w:rsid w:val="00632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BB2248671973E0EFD104574F291318083C16FCC6E8F0F1F7CC4127T3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7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13</cp:revision>
  <cp:lastPrinted>2016-02-16T07:10:00Z</cp:lastPrinted>
  <dcterms:created xsi:type="dcterms:W3CDTF">2014-12-28T23:18:00Z</dcterms:created>
  <dcterms:modified xsi:type="dcterms:W3CDTF">2016-02-16T07:10:00Z</dcterms:modified>
</cp:coreProperties>
</file>