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60" w:rsidRPr="003A2C60" w:rsidRDefault="002C62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623A5" w:rsidRPr="003A2C60" w:rsidRDefault="003A2C6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>ОМСУКАСНСКОГО ГОРОДСКОГО ОКРУГА</w:t>
      </w:r>
    </w:p>
    <w:p w:rsidR="006610A3" w:rsidRDefault="006610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23A5" w:rsidRPr="006610A3" w:rsidRDefault="006610A3" w:rsidP="0060673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610A3">
        <w:rPr>
          <w:rFonts w:ascii="Times New Roman" w:hAnsi="Times New Roman" w:cs="Times New Roman"/>
          <w:sz w:val="32"/>
          <w:szCs w:val="32"/>
        </w:rPr>
        <w:t xml:space="preserve">УПРАВЛЕНИЕ </w:t>
      </w:r>
      <w:r w:rsidR="0060673F">
        <w:rPr>
          <w:rFonts w:ascii="Times New Roman" w:hAnsi="Times New Roman" w:cs="Times New Roman"/>
          <w:sz w:val="32"/>
          <w:szCs w:val="32"/>
        </w:rPr>
        <w:t>ЖИЛИЩНО-КОММУНАЛЬНОГО ХОЗЯЙСТВА И ГРАДОСТРОИТЕЛЬСТВА</w:t>
      </w:r>
    </w:p>
    <w:p w:rsidR="006610A3" w:rsidRDefault="006610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23A5" w:rsidRPr="004428E5" w:rsidRDefault="006610A3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4428E5">
        <w:rPr>
          <w:rFonts w:ascii="Times New Roman" w:hAnsi="Times New Roman" w:cs="Times New Roman"/>
          <w:sz w:val="40"/>
          <w:szCs w:val="40"/>
        </w:rPr>
        <w:t>ПРИКАЗ</w:t>
      </w:r>
    </w:p>
    <w:p w:rsidR="005623A5" w:rsidRPr="003A2C60" w:rsidRDefault="005623A5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Pr="003A2C60" w:rsidRDefault="003A2C60" w:rsidP="003A2C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2C60"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8A70D3">
        <w:rPr>
          <w:rFonts w:ascii="Times New Roman" w:hAnsi="Times New Roman" w:cs="Times New Roman"/>
          <w:b w:val="0"/>
          <w:sz w:val="28"/>
          <w:szCs w:val="28"/>
        </w:rPr>
        <w:t>09.01.2020 года</w:t>
      </w:r>
      <w:r w:rsidRPr="003A2C60">
        <w:rPr>
          <w:rFonts w:ascii="Times New Roman" w:hAnsi="Times New Roman" w:cs="Times New Roman"/>
          <w:b w:val="0"/>
          <w:sz w:val="28"/>
          <w:szCs w:val="28"/>
        </w:rPr>
        <w:t xml:space="preserve">     №</w:t>
      </w:r>
      <w:r w:rsidR="008A70D3">
        <w:rPr>
          <w:rFonts w:ascii="Times New Roman" w:hAnsi="Times New Roman" w:cs="Times New Roman"/>
          <w:b w:val="0"/>
          <w:sz w:val="28"/>
          <w:szCs w:val="28"/>
        </w:rPr>
        <w:t xml:space="preserve"> 2/1</w:t>
      </w:r>
    </w:p>
    <w:p w:rsidR="003A2C60" w:rsidRPr="003A2C60" w:rsidRDefault="003A2C60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Pr="003A2C60" w:rsidRDefault="003A2C60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A2C60" w:rsidRPr="003A2C60" w:rsidTr="003A2C60">
        <w:trPr>
          <w:trHeight w:val="1929"/>
        </w:trPr>
        <w:tc>
          <w:tcPr>
            <w:tcW w:w="4786" w:type="dxa"/>
          </w:tcPr>
          <w:p w:rsidR="003A2C60" w:rsidRDefault="003A2C60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составления и ведения бюджетн</w:t>
            </w:r>
            <w:r w:rsidR="00647305"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смет</w:t>
            </w:r>
            <w:r w:rsidR="00647305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610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Управления </w:t>
            </w:r>
            <w:r w:rsidR="0060673F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жилищно-коммунального хозяйства и градостроительства</w:t>
            </w:r>
            <w:r w:rsidR="006610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proofErr w:type="spellStart"/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>Омсукчанского</w:t>
            </w:r>
            <w:proofErr w:type="spellEnd"/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</w:t>
            </w:r>
            <w:r w:rsidR="006610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подведомственных казенных учреждений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66222" w:rsidRDefault="00C66222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C60" w:rsidRPr="003A2C60" w:rsidRDefault="003A2C60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610A3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5" w:history="1">
        <w:r w:rsidRPr="003A2C60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A2C60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="00C66222">
        <w:rPr>
          <w:rFonts w:ascii="Times New Roman" w:hAnsi="Times New Roman" w:cs="Times New Roman"/>
          <w:sz w:val="28"/>
          <w:szCs w:val="28"/>
        </w:rPr>
        <w:t>, 221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Pr="003A2C60">
        <w:rPr>
          <w:rFonts w:ascii="Times New Roman" w:hAnsi="Times New Roman" w:cs="Times New Roman"/>
          <w:sz w:val="28"/>
          <w:szCs w:val="28"/>
        </w:rPr>
        <w:t>Бюджетного кодекса Российской Фе</w:t>
      </w:r>
      <w:r w:rsidR="003A2C60" w:rsidRPr="003A2C60">
        <w:rPr>
          <w:rFonts w:ascii="Times New Roman" w:hAnsi="Times New Roman" w:cs="Times New Roman"/>
          <w:sz w:val="28"/>
          <w:szCs w:val="28"/>
        </w:rPr>
        <w:t>дерации</w:t>
      </w:r>
      <w:r w:rsidR="003A2C60">
        <w:rPr>
          <w:rFonts w:ascii="Times New Roman" w:hAnsi="Times New Roman" w:cs="Times New Roman"/>
          <w:sz w:val="28"/>
          <w:szCs w:val="28"/>
        </w:rPr>
        <w:t>,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A2C6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3A2C60" w:rsidRPr="003A2C60">
        <w:rPr>
          <w:rFonts w:ascii="Times New Roman" w:hAnsi="Times New Roman" w:cs="Times New Roman"/>
          <w:sz w:val="28"/>
          <w:szCs w:val="28"/>
        </w:rPr>
        <w:t>14.02.2018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>
        <w:rPr>
          <w:rFonts w:ascii="Times New Roman" w:hAnsi="Times New Roman" w:cs="Times New Roman"/>
          <w:sz w:val="28"/>
          <w:szCs w:val="28"/>
        </w:rPr>
        <w:t>№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 w:rsidRPr="003A2C60">
        <w:rPr>
          <w:rFonts w:ascii="Times New Roman" w:hAnsi="Times New Roman" w:cs="Times New Roman"/>
          <w:sz w:val="28"/>
          <w:szCs w:val="28"/>
        </w:rPr>
        <w:t>26</w:t>
      </w:r>
      <w:r w:rsidRPr="003A2C60">
        <w:rPr>
          <w:rFonts w:ascii="Times New Roman" w:hAnsi="Times New Roman" w:cs="Times New Roman"/>
          <w:sz w:val="28"/>
          <w:szCs w:val="28"/>
        </w:rPr>
        <w:t xml:space="preserve">н </w:t>
      </w:r>
      <w:r w:rsidR="003A2C60">
        <w:rPr>
          <w:rFonts w:ascii="Times New Roman" w:hAnsi="Times New Roman" w:cs="Times New Roman"/>
          <w:sz w:val="28"/>
          <w:szCs w:val="28"/>
        </w:rPr>
        <w:t>«</w:t>
      </w:r>
      <w:r w:rsidRPr="003A2C60">
        <w:rPr>
          <w:rFonts w:ascii="Times New Roman" w:hAnsi="Times New Roman" w:cs="Times New Roman"/>
          <w:sz w:val="28"/>
          <w:szCs w:val="28"/>
        </w:rPr>
        <w:t>О</w:t>
      </w:r>
      <w:r w:rsidR="003A2C60" w:rsidRPr="003A2C60">
        <w:rPr>
          <w:rFonts w:ascii="Times New Roman" w:hAnsi="Times New Roman" w:cs="Times New Roman"/>
          <w:sz w:val="28"/>
          <w:szCs w:val="28"/>
        </w:rPr>
        <w:t>б общих требованиях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 w:rsidRPr="003A2C60">
        <w:rPr>
          <w:rFonts w:ascii="Times New Roman" w:hAnsi="Times New Roman" w:cs="Times New Roman"/>
          <w:sz w:val="28"/>
          <w:szCs w:val="28"/>
        </w:rPr>
        <w:t>к п</w:t>
      </w:r>
      <w:r w:rsidRPr="003A2C60">
        <w:rPr>
          <w:rFonts w:ascii="Times New Roman" w:hAnsi="Times New Roman" w:cs="Times New Roman"/>
          <w:sz w:val="28"/>
          <w:szCs w:val="28"/>
        </w:rPr>
        <w:t>орядк</w:t>
      </w:r>
      <w:r w:rsidR="003A2C60" w:rsidRPr="003A2C60">
        <w:rPr>
          <w:rFonts w:ascii="Times New Roman" w:hAnsi="Times New Roman" w:cs="Times New Roman"/>
          <w:sz w:val="28"/>
          <w:szCs w:val="28"/>
        </w:rPr>
        <w:t>у</w:t>
      </w:r>
      <w:r w:rsidRPr="003A2C60">
        <w:rPr>
          <w:rFonts w:ascii="Times New Roman" w:hAnsi="Times New Roman" w:cs="Times New Roman"/>
          <w:sz w:val="28"/>
          <w:szCs w:val="28"/>
        </w:rPr>
        <w:t xml:space="preserve"> составления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, утверждения </w:t>
      </w:r>
      <w:r w:rsidRPr="003A2C60">
        <w:rPr>
          <w:rFonts w:ascii="Times New Roman" w:hAnsi="Times New Roman" w:cs="Times New Roman"/>
          <w:sz w:val="28"/>
          <w:szCs w:val="28"/>
        </w:rPr>
        <w:t xml:space="preserve">и ведения бюджетных смет </w:t>
      </w:r>
      <w:r w:rsidR="003A2C60" w:rsidRPr="003A2C60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3A2C60">
        <w:rPr>
          <w:rFonts w:ascii="Times New Roman" w:hAnsi="Times New Roman" w:cs="Times New Roman"/>
          <w:sz w:val="28"/>
          <w:szCs w:val="28"/>
        </w:rPr>
        <w:t>»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2C60" w:rsidRPr="003A2C60" w:rsidRDefault="0066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3A2C60">
        <w:rPr>
          <w:rFonts w:ascii="Times New Roman" w:hAnsi="Times New Roman" w:cs="Times New Roman"/>
          <w:sz w:val="28"/>
          <w:szCs w:val="28"/>
        </w:rPr>
        <w:t>:</w:t>
      </w:r>
    </w:p>
    <w:p w:rsidR="005623A5" w:rsidRPr="003A2C60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>1. Утвердить прилагаемый Порядок составления и ведения бюджетн</w:t>
      </w:r>
      <w:r w:rsidR="00C66222">
        <w:rPr>
          <w:rFonts w:ascii="Times New Roman" w:hAnsi="Times New Roman" w:cs="Times New Roman"/>
          <w:sz w:val="28"/>
          <w:szCs w:val="28"/>
        </w:rPr>
        <w:t>ой</w:t>
      </w:r>
      <w:r w:rsidRPr="003A2C60">
        <w:rPr>
          <w:rFonts w:ascii="Times New Roman" w:hAnsi="Times New Roman" w:cs="Times New Roman"/>
          <w:sz w:val="28"/>
          <w:szCs w:val="28"/>
        </w:rPr>
        <w:t xml:space="preserve"> смет</w:t>
      </w:r>
      <w:r w:rsidR="00C66222">
        <w:rPr>
          <w:rFonts w:ascii="Times New Roman" w:hAnsi="Times New Roman" w:cs="Times New Roman"/>
          <w:sz w:val="28"/>
          <w:szCs w:val="28"/>
        </w:rPr>
        <w:t>ы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6610A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0673F">
        <w:rPr>
          <w:rFonts w:ascii="Times New Roman" w:hAnsi="Times New Roman" w:cs="Times New Roman"/>
          <w:sz w:val="28"/>
          <w:szCs w:val="28"/>
        </w:rPr>
        <w:t>жилищно-коммунального хозяйства и градостроительства</w:t>
      </w:r>
      <w:r w:rsidR="006610A3">
        <w:rPr>
          <w:rFonts w:ascii="Times New Roman" w:hAnsi="Times New Roman" w:cs="Times New Roman"/>
          <w:sz w:val="28"/>
          <w:szCs w:val="28"/>
        </w:rPr>
        <w:t xml:space="preserve"> </w:t>
      </w:r>
      <w:r w:rsidR="003A2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A2C6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647305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учреждений </w:t>
      </w:r>
      <w:r w:rsidRPr="003A2C60">
        <w:rPr>
          <w:rFonts w:ascii="Times New Roman" w:hAnsi="Times New Roman" w:cs="Times New Roman"/>
          <w:sz w:val="28"/>
          <w:szCs w:val="28"/>
        </w:rPr>
        <w:t xml:space="preserve">(далее - Порядок) согласно </w:t>
      </w:r>
      <w:hyperlink w:anchor="P27" w:history="1">
        <w:r w:rsidRPr="003A2C6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47305">
        <w:rPr>
          <w:rFonts w:ascii="Times New Roman" w:hAnsi="Times New Roman" w:cs="Times New Roman"/>
          <w:sz w:val="28"/>
          <w:szCs w:val="28"/>
        </w:rPr>
        <w:t>приказу</w:t>
      </w:r>
      <w:r w:rsidRPr="003A2C60">
        <w:rPr>
          <w:rFonts w:ascii="Times New Roman" w:hAnsi="Times New Roman" w:cs="Times New Roman"/>
          <w:sz w:val="28"/>
          <w:szCs w:val="28"/>
        </w:rPr>
        <w:t>.</w:t>
      </w:r>
    </w:p>
    <w:p w:rsidR="005623A5" w:rsidRPr="009A7FC6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FC6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6610A3" w:rsidRPr="009A7FC6">
        <w:rPr>
          <w:rFonts w:ascii="Times New Roman" w:hAnsi="Times New Roman" w:cs="Times New Roman"/>
          <w:sz w:val="28"/>
          <w:szCs w:val="28"/>
        </w:rPr>
        <w:t xml:space="preserve">приказ Управления </w:t>
      </w:r>
      <w:r w:rsidR="0060673F" w:rsidRPr="009A7FC6">
        <w:rPr>
          <w:rFonts w:ascii="Times New Roman" w:hAnsi="Times New Roman" w:cs="Times New Roman"/>
          <w:sz w:val="28"/>
          <w:szCs w:val="28"/>
        </w:rPr>
        <w:t>жилищно-коммунального хозяйства и градостроительства</w:t>
      </w:r>
      <w:r w:rsidR="003A2C60" w:rsidRPr="009A7F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A2C60" w:rsidRPr="009A7FC6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 w:rsidRPr="009A7FC6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9A7FC6" w:rsidRPr="009A7FC6">
        <w:rPr>
          <w:rFonts w:ascii="Times New Roman" w:hAnsi="Times New Roman" w:cs="Times New Roman"/>
          <w:sz w:val="28"/>
          <w:szCs w:val="28"/>
        </w:rPr>
        <w:t xml:space="preserve">16.06.2015 </w:t>
      </w:r>
      <w:r w:rsidR="003A2C60" w:rsidRPr="009A7FC6">
        <w:rPr>
          <w:rFonts w:ascii="Times New Roman" w:hAnsi="Times New Roman" w:cs="Times New Roman"/>
          <w:sz w:val="28"/>
          <w:szCs w:val="28"/>
        </w:rPr>
        <w:t>№</w:t>
      </w:r>
      <w:r w:rsidR="009A7FC6" w:rsidRPr="009A7FC6">
        <w:rPr>
          <w:rFonts w:ascii="Times New Roman" w:hAnsi="Times New Roman" w:cs="Times New Roman"/>
          <w:sz w:val="28"/>
          <w:szCs w:val="28"/>
        </w:rPr>
        <w:t xml:space="preserve"> 23</w:t>
      </w:r>
      <w:r w:rsidR="003A2C60" w:rsidRPr="009A7FC6">
        <w:rPr>
          <w:rFonts w:ascii="Times New Roman" w:hAnsi="Times New Roman" w:cs="Times New Roman"/>
          <w:sz w:val="28"/>
          <w:szCs w:val="28"/>
        </w:rPr>
        <w:t xml:space="preserve"> «</w:t>
      </w:r>
      <w:r w:rsidRPr="009A7FC6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</w:t>
      </w:r>
      <w:r w:rsidR="009A7FC6" w:rsidRPr="009A7FC6">
        <w:rPr>
          <w:rFonts w:ascii="Times New Roman" w:hAnsi="Times New Roman" w:cs="Times New Roman"/>
          <w:sz w:val="28"/>
          <w:szCs w:val="28"/>
        </w:rPr>
        <w:t>ой</w:t>
      </w:r>
      <w:r w:rsidRPr="009A7FC6">
        <w:rPr>
          <w:rFonts w:ascii="Times New Roman" w:hAnsi="Times New Roman" w:cs="Times New Roman"/>
          <w:sz w:val="28"/>
          <w:szCs w:val="28"/>
        </w:rPr>
        <w:t xml:space="preserve"> смет</w:t>
      </w:r>
      <w:r w:rsidR="009A7FC6" w:rsidRPr="009A7FC6">
        <w:rPr>
          <w:rFonts w:ascii="Times New Roman" w:hAnsi="Times New Roman" w:cs="Times New Roman"/>
          <w:sz w:val="28"/>
          <w:szCs w:val="28"/>
        </w:rPr>
        <w:t>ы</w:t>
      </w:r>
      <w:r w:rsidRPr="009A7FC6">
        <w:rPr>
          <w:rFonts w:ascii="Times New Roman" w:hAnsi="Times New Roman" w:cs="Times New Roman"/>
          <w:sz w:val="28"/>
          <w:szCs w:val="28"/>
        </w:rPr>
        <w:t xml:space="preserve"> </w:t>
      </w:r>
      <w:r w:rsidR="009A7FC6" w:rsidRPr="009A7FC6">
        <w:rPr>
          <w:rFonts w:ascii="Times New Roman" w:hAnsi="Times New Roman" w:cs="Times New Roman"/>
          <w:sz w:val="28"/>
          <w:szCs w:val="28"/>
        </w:rPr>
        <w:t xml:space="preserve">Управления жилищно-коммунального хозяйства и градостроительства администрации </w:t>
      </w:r>
      <w:proofErr w:type="spellStart"/>
      <w:r w:rsidR="003A2C60" w:rsidRPr="009A7FC6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 w:rsidRPr="009A7FC6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9A7FC6">
        <w:rPr>
          <w:rFonts w:ascii="Times New Roman" w:hAnsi="Times New Roman" w:cs="Times New Roman"/>
          <w:sz w:val="28"/>
          <w:szCs w:val="28"/>
        </w:rPr>
        <w:t>.</w:t>
      </w:r>
    </w:p>
    <w:p w:rsidR="005623A5" w:rsidRPr="003A2C60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 w:rsidR="004428E5">
        <w:rPr>
          <w:rFonts w:ascii="Times New Roman" w:hAnsi="Times New Roman" w:cs="Times New Roman"/>
          <w:sz w:val="28"/>
          <w:szCs w:val="28"/>
        </w:rPr>
        <w:t>приказа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C6622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610A3">
        <w:rPr>
          <w:rFonts w:ascii="Times New Roman" w:hAnsi="Times New Roman" w:cs="Times New Roman"/>
          <w:sz w:val="28"/>
          <w:szCs w:val="28"/>
        </w:rPr>
        <w:t>.</w:t>
      </w:r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Default="003A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Pr="003A2C60" w:rsidRDefault="003A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6610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0673F">
        <w:rPr>
          <w:rFonts w:ascii="Times New Roman" w:hAnsi="Times New Roman" w:cs="Times New Roman"/>
          <w:sz w:val="28"/>
          <w:szCs w:val="28"/>
        </w:rPr>
        <w:t>Л.Г.Зарубина</w:t>
      </w:r>
      <w:proofErr w:type="spellEnd"/>
    </w:p>
    <w:p w:rsidR="005623A5" w:rsidRPr="009A7FC6" w:rsidRDefault="005623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7F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23A5" w:rsidRPr="009A7FC6" w:rsidRDefault="005623A5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FC6">
        <w:rPr>
          <w:rFonts w:ascii="Times New Roman" w:hAnsi="Times New Roman" w:cs="Times New Roman"/>
          <w:sz w:val="24"/>
          <w:szCs w:val="24"/>
        </w:rPr>
        <w:t xml:space="preserve">к </w:t>
      </w:r>
      <w:r w:rsidR="006610A3" w:rsidRPr="009A7FC6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60673F" w:rsidRPr="009A7FC6">
        <w:rPr>
          <w:rFonts w:ascii="Times New Roman" w:hAnsi="Times New Roman" w:cs="Times New Roman"/>
          <w:sz w:val="24"/>
          <w:szCs w:val="24"/>
        </w:rPr>
        <w:t>УЖКХ и Г</w:t>
      </w:r>
    </w:p>
    <w:p w:rsidR="006610A3" w:rsidRPr="009A7FC6" w:rsidRDefault="006610A3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F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63ABF" w:rsidRPr="009A7FC6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363ABF" w:rsidRPr="009A7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ABF" w:rsidRPr="009A7FC6" w:rsidRDefault="00363ABF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FC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63ABF" w:rsidRPr="009A7FC6" w:rsidRDefault="00363ABF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FC6">
        <w:rPr>
          <w:rFonts w:ascii="Times New Roman" w:hAnsi="Times New Roman" w:cs="Times New Roman"/>
          <w:sz w:val="24"/>
          <w:szCs w:val="24"/>
        </w:rPr>
        <w:t xml:space="preserve">от </w:t>
      </w:r>
      <w:r w:rsidR="008A70D3">
        <w:rPr>
          <w:rFonts w:ascii="Times New Roman" w:hAnsi="Times New Roman" w:cs="Times New Roman"/>
          <w:sz w:val="24"/>
          <w:szCs w:val="24"/>
        </w:rPr>
        <w:t>09.01.2020 года</w:t>
      </w:r>
      <w:r w:rsidRPr="009A7FC6">
        <w:rPr>
          <w:rFonts w:ascii="Times New Roman" w:hAnsi="Times New Roman" w:cs="Times New Roman"/>
          <w:sz w:val="24"/>
          <w:szCs w:val="24"/>
        </w:rPr>
        <w:t xml:space="preserve">    №</w:t>
      </w:r>
      <w:r w:rsidR="008A70D3">
        <w:rPr>
          <w:rFonts w:ascii="Times New Roman" w:hAnsi="Times New Roman" w:cs="Times New Roman"/>
          <w:sz w:val="24"/>
          <w:szCs w:val="24"/>
        </w:rPr>
        <w:t xml:space="preserve"> 2/1</w:t>
      </w:r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ABF" w:rsidRPr="003A2C60" w:rsidRDefault="0036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5623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3A2C60">
        <w:rPr>
          <w:rFonts w:ascii="Times New Roman" w:hAnsi="Times New Roman" w:cs="Times New Roman"/>
          <w:sz w:val="28"/>
          <w:szCs w:val="28"/>
        </w:rPr>
        <w:t>ПОРЯДОК</w:t>
      </w:r>
    </w:p>
    <w:p w:rsidR="005623A5" w:rsidRPr="003A2C60" w:rsidRDefault="005623A5" w:rsidP="0036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>СОСТАВЛЕНИЯ И ВЕДЕНИЯ БЮДЖЕТН</w:t>
      </w:r>
      <w:r w:rsidR="00C66222">
        <w:rPr>
          <w:rFonts w:ascii="Times New Roman" w:hAnsi="Times New Roman" w:cs="Times New Roman"/>
          <w:sz w:val="28"/>
          <w:szCs w:val="28"/>
        </w:rPr>
        <w:t xml:space="preserve">ОЙ СМЕТЫ </w:t>
      </w:r>
      <w:r w:rsidR="006610A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0673F">
        <w:rPr>
          <w:rFonts w:ascii="Times New Roman" w:hAnsi="Times New Roman" w:cs="Times New Roman"/>
          <w:sz w:val="28"/>
          <w:szCs w:val="28"/>
        </w:rPr>
        <w:t>ЖИЛИЩНО-КОММУНАЛЬНОГО ХОЗЯЙСТВА И ГРАДОСТРОИТЕЛЬСТВА</w:t>
      </w:r>
      <w:r w:rsidR="006610A3">
        <w:rPr>
          <w:rFonts w:ascii="Times New Roman" w:hAnsi="Times New Roman" w:cs="Times New Roman"/>
          <w:sz w:val="28"/>
          <w:szCs w:val="28"/>
        </w:rPr>
        <w:t xml:space="preserve"> </w:t>
      </w:r>
      <w:r w:rsidR="00363ABF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ГОРОДСКОГО ОКРУГА </w:t>
      </w:r>
      <w:r w:rsidR="006610A3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УЧРЕЖДЕНИЙ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363A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23A5" w:rsidRPr="003A2C6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363ABF" w:rsidRPr="006A3CFE">
        <w:rPr>
          <w:rFonts w:ascii="Times New Roman" w:hAnsi="Times New Roman" w:cs="Times New Roman"/>
          <w:sz w:val="28"/>
          <w:szCs w:val="28"/>
        </w:rPr>
        <w:t>1.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CFE">
        <w:rPr>
          <w:rFonts w:ascii="Times New Roman" w:hAnsi="Times New Roman" w:cs="Times New Roman"/>
          <w:sz w:val="28"/>
          <w:szCs w:val="28"/>
        </w:rPr>
        <w:t>Настоящий Порядок определяет правила составления и ведения бюджетн</w:t>
      </w:r>
      <w:r w:rsidR="00C66222" w:rsidRPr="006A3CFE">
        <w:rPr>
          <w:rFonts w:ascii="Times New Roman" w:hAnsi="Times New Roman" w:cs="Times New Roman"/>
          <w:sz w:val="28"/>
          <w:szCs w:val="28"/>
        </w:rPr>
        <w:t>ой</w:t>
      </w:r>
      <w:r w:rsidRPr="006A3CFE">
        <w:rPr>
          <w:rFonts w:ascii="Times New Roman" w:hAnsi="Times New Roman" w:cs="Times New Roman"/>
          <w:sz w:val="28"/>
          <w:szCs w:val="28"/>
        </w:rPr>
        <w:t xml:space="preserve"> смет</w:t>
      </w:r>
      <w:r w:rsidR="00C66222" w:rsidRPr="006A3CFE">
        <w:rPr>
          <w:rFonts w:ascii="Times New Roman" w:hAnsi="Times New Roman" w:cs="Times New Roman"/>
          <w:sz w:val="28"/>
          <w:szCs w:val="28"/>
        </w:rPr>
        <w:t>ы</w:t>
      </w:r>
      <w:r w:rsidR="006610A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60673F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градостроительства 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63ABF"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63ABF"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– </w:t>
      </w:r>
      <w:r w:rsidR="006610A3">
        <w:rPr>
          <w:rFonts w:ascii="Times New Roman" w:hAnsi="Times New Roman" w:cs="Times New Roman"/>
          <w:sz w:val="28"/>
          <w:szCs w:val="28"/>
        </w:rPr>
        <w:t>Управление</w:t>
      </w:r>
      <w:r w:rsidRPr="006A3CFE">
        <w:rPr>
          <w:rFonts w:ascii="Times New Roman" w:hAnsi="Times New Roman" w:cs="Times New Roman"/>
          <w:sz w:val="28"/>
          <w:szCs w:val="28"/>
        </w:rPr>
        <w:t xml:space="preserve">) </w:t>
      </w:r>
      <w:r w:rsidR="006610A3">
        <w:rPr>
          <w:rFonts w:ascii="Times New Roman" w:hAnsi="Times New Roman" w:cs="Times New Roman"/>
          <w:sz w:val="28"/>
          <w:szCs w:val="28"/>
        </w:rPr>
        <w:t xml:space="preserve">и подведомственных казенных учреждений (далее – учреждение) </w:t>
      </w:r>
      <w:r w:rsidRPr="006A3CFE">
        <w:rPr>
          <w:rFonts w:ascii="Times New Roman" w:hAnsi="Times New Roman" w:cs="Times New Roman"/>
          <w:sz w:val="28"/>
          <w:szCs w:val="28"/>
        </w:rPr>
        <w:t xml:space="preserve">и разработан в соответствии со </w:t>
      </w:r>
      <w:hyperlink r:id="rId8" w:history="1">
        <w:r w:rsidRPr="006A3CFE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A3CFE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,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221 </w:t>
      </w:r>
      <w:r w:rsidRPr="006A3CFE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="00363ABF" w:rsidRPr="006A3CF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63ABF" w:rsidRPr="006A3CF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14.02.2018 № 26н «Об общих требованиях к порядку составления, утверждения и ведения бюджетных смет казенных</w:t>
      </w:r>
      <w:proofErr w:type="gramEnd"/>
      <w:r w:rsidR="00363ABF" w:rsidRPr="006A3CFE">
        <w:rPr>
          <w:rFonts w:ascii="Times New Roman" w:hAnsi="Times New Roman" w:cs="Times New Roman"/>
          <w:sz w:val="28"/>
          <w:szCs w:val="28"/>
        </w:rPr>
        <w:t xml:space="preserve"> учреждений».</w:t>
      </w:r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6610A3">
        <w:rPr>
          <w:rFonts w:ascii="Times New Roman" w:hAnsi="Times New Roman" w:cs="Times New Roman"/>
          <w:sz w:val="28"/>
          <w:szCs w:val="28"/>
        </w:rPr>
        <w:t>Управления и учреждения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(далее - смета) составляется и ведется в целях установления объема и распределения направлений расходов бюджета </w:t>
      </w:r>
      <w:proofErr w:type="spellStart"/>
      <w:r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 (далее – бюджет округа)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на срок решения о бюджете на очередной финансовый год и на плановый период (далее - решение о бюджете)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на основании доведенных до </w:t>
      </w:r>
      <w:r w:rsidR="006610A3">
        <w:rPr>
          <w:rFonts w:ascii="Times New Roman" w:hAnsi="Times New Roman" w:cs="Times New Roman"/>
          <w:sz w:val="28"/>
          <w:szCs w:val="28"/>
        </w:rPr>
        <w:t>Управления (учреждения)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установленном бюджетным законодательством Российской Федерации порядке лимитов бюджетных обязательств на принятие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и (или) исполнение бюджетных обязательств по обеспечению выполнения функций </w:t>
      </w:r>
      <w:r w:rsidR="006610A3">
        <w:rPr>
          <w:rFonts w:ascii="Times New Roman" w:hAnsi="Times New Roman" w:cs="Times New Roman"/>
          <w:sz w:val="28"/>
          <w:szCs w:val="28"/>
        </w:rPr>
        <w:t>Управления (учреждения)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>(далее - лимиты бюджетных обязательств</w:t>
      </w:r>
      <w:r w:rsidR="00F420BC" w:rsidRPr="006A3CFE">
        <w:rPr>
          <w:rFonts w:ascii="Times New Roman" w:hAnsi="Times New Roman" w:cs="Times New Roman"/>
          <w:sz w:val="28"/>
          <w:szCs w:val="28"/>
        </w:rPr>
        <w:t>)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1.3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Показатели сметы формируются в разрезе кодов классификации расходов бюджетов бюджетной классификации Российской Федерации (далее - код классификации расходов бюджета) с детализацией по кодам </w:t>
      </w:r>
      <w:r w:rsidR="005623A5" w:rsidRPr="00FA1804">
        <w:rPr>
          <w:rFonts w:ascii="Times New Roman" w:hAnsi="Times New Roman" w:cs="Times New Roman"/>
          <w:sz w:val="28"/>
          <w:szCs w:val="28"/>
        </w:rPr>
        <w:t>элементов (подгрупп и элементов) видов расходов</w:t>
      </w:r>
      <w:r w:rsidR="00647305">
        <w:rPr>
          <w:rFonts w:ascii="Times New Roman" w:hAnsi="Times New Roman" w:cs="Times New Roman"/>
          <w:sz w:val="28"/>
          <w:szCs w:val="28"/>
        </w:rPr>
        <w:t xml:space="preserve">, отдельных целевых статей (направлений расходов) </w:t>
      </w:r>
      <w:r w:rsidR="005623A5" w:rsidRPr="00FA1804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обязательств, а также в разрезе код</w:t>
      </w:r>
      <w:r w:rsidRPr="00FA1804">
        <w:rPr>
          <w:rFonts w:ascii="Times New Roman" w:hAnsi="Times New Roman" w:cs="Times New Roman"/>
          <w:sz w:val="28"/>
          <w:szCs w:val="28"/>
        </w:rPr>
        <w:t xml:space="preserve">ов </w:t>
      </w:r>
      <w:r w:rsidR="005623A5" w:rsidRPr="00FA1804">
        <w:rPr>
          <w:rFonts w:ascii="Times New Roman" w:hAnsi="Times New Roman" w:cs="Times New Roman"/>
          <w:sz w:val="28"/>
          <w:szCs w:val="28"/>
        </w:rPr>
        <w:t>статей</w:t>
      </w:r>
      <w:r w:rsidR="00F420BC" w:rsidRPr="00FA1804">
        <w:rPr>
          <w:rFonts w:ascii="Times New Roman" w:hAnsi="Times New Roman" w:cs="Times New Roman"/>
          <w:sz w:val="28"/>
          <w:szCs w:val="28"/>
        </w:rPr>
        <w:t xml:space="preserve"> (подстатей</w:t>
      </w:r>
      <w:r w:rsidR="00F420BC" w:rsidRPr="006A3CFE">
        <w:rPr>
          <w:rFonts w:ascii="Times New Roman" w:hAnsi="Times New Roman" w:cs="Times New Roman"/>
          <w:sz w:val="28"/>
          <w:szCs w:val="28"/>
        </w:rPr>
        <w:t>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групп (статей) </w:t>
      </w:r>
      <w:r w:rsidR="005623A5" w:rsidRPr="006A3CFE">
        <w:rPr>
          <w:rFonts w:ascii="Times New Roman" w:hAnsi="Times New Roman" w:cs="Times New Roman"/>
          <w:sz w:val="28"/>
          <w:szCs w:val="28"/>
        </w:rPr>
        <w:t>классификации операции сектора государственного управления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(кодов аналитических показателей)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3ABF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4. Смета составляется и ведется на основании обоснований (расчетов) плановых сметных показателей, являющихся неотъемлемой частью сметы, </w:t>
      </w:r>
      <w:r w:rsidR="005623A5" w:rsidRPr="006A3CFE">
        <w:rPr>
          <w:rFonts w:ascii="Times New Roman" w:hAnsi="Times New Roman" w:cs="Times New Roman"/>
          <w:sz w:val="28"/>
          <w:szCs w:val="28"/>
        </w:rPr>
        <w:lastRenderedPageBreak/>
        <w:t>составление и ведение которых осуществляется в соот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ветствии с разделом 4 </w:t>
      </w:r>
      <w:r w:rsidRPr="006A3CF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623A5" w:rsidRPr="006A3CFE" w:rsidRDefault="005623A5" w:rsidP="006610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5623A5" w:rsidRPr="006A3CFE" w:rsidRDefault="00363ABF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2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Составление сметы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6A3CFE">
        <w:rPr>
          <w:rFonts w:ascii="Times New Roman" w:hAnsi="Times New Roman" w:cs="Times New Roman"/>
          <w:sz w:val="28"/>
          <w:szCs w:val="28"/>
        </w:rPr>
        <w:t>2.1</w:t>
      </w:r>
      <w:r w:rsidR="005623A5" w:rsidRPr="006A3CFE">
        <w:rPr>
          <w:rFonts w:ascii="Times New Roman" w:hAnsi="Times New Roman" w:cs="Times New Roman"/>
          <w:sz w:val="28"/>
          <w:szCs w:val="28"/>
        </w:rPr>
        <w:t>. Показатели сметы группируются по следующим направлениям в соответствии с лимитами бюджетных обязательств: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расходам, осуществляемым в целях обеспечения функций </w:t>
      </w:r>
      <w:r w:rsidR="006610A3">
        <w:rPr>
          <w:rFonts w:ascii="Times New Roman" w:hAnsi="Times New Roman" w:cs="Times New Roman"/>
          <w:sz w:val="28"/>
          <w:szCs w:val="28"/>
        </w:rPr>
        <w:t>Управления (учреждения)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1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статьей 70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6A3CFE">
        <w:rPr>
          <w:rFonts w:ascii="Times New Roman" w:hAnsi="Times New Roman" w:cs="Times New Roman"/>
          <w:sz w:val="28"/>
          <w:szCs w:val="28"/>
        </w:rPr>
        <w:t>Федерации</w:t>
      </w:r>
      <w:r w:rsidR="005623A5" w:rsidRPr="006A3CFE">
        <w:rPr>
          <w:rFonts w:ascii="Times New Roman" w:hAnsi="Times New Roman" w:cs="Times New Roman"/>
          <w:sz w:val="28"/>
          <w:szCs w:val="28"/>
        </w:rPr>
        <w:t>;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proofErr w:type="gramStart"/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расходам на </w:t>
      </w:r>
      <w:r w:rsidR="005623A5" w:rsidRPr="00541982">
        <w:rPr>
          <w:rFonts w:ascii="Times New Roman" w:hAnsi="Times New Roman" w:cs="Times New Roman"/>
          <w:sz w:val="28"/>
          <w:szCs w:val="28"/>
        </w:rPr>
        <w:t>предоставление</w:t>
      </w:r>
      <w:r w:rsidR="00541982" w:rsidRPr="00541982">
        <w:rPr>
          <w:rFonts w:ascii="Times New Roman" w:hAnsi="Times New Roman" w:cs="Times New Roman"/>
          <w:sz w:val="24"/>
          <w:szCs w:val="24"/>
        </w:rPr>
        <w:t xml:space="preserve">  </w:t>
      </w:r>
      <w:r w:rsidR="00647305" w:rsidRPr="00647305">
        <w:rPr>
          <w:rFonts w:ascii="Times New Roman" w:hAnsi="Times New Roman" w:cs="Times New Roman"/>
          <w:sz w:val="28"/>
          <w:szCs w:val="28"/>
        </w:rPr>
        <w:t xml:space="preserve">бюджетных инвестиций </w:t>
      </w:r>
      <w:r w:rsidR="00647305">
        <w:rPr>
          <w:rFonts w:ascii="Times New Roman" w:hAnsi="Times New Roman" w:cs="Times New Roman"/>
          <w:sz w:val="28"/>
          <w:szCs w:val="28"/>
        </w:rPr>
        <w:t>ю</w:t>
      </w:r>
      <w:r w:rsidR="00647305" w:rsidRPr="00647305">
        <w:rPr>
          <w:rFonts w:ascii="Times New Roman" w:hAnsi="Times New Roman" w:cs="Times New Roman"/>
          <w:sz w:val="28"/>
          <w:szCs w:val="28"/>
        </w:rPr>
        <w:t>ридическим лицам</w:t>
      </w:r>
      <w:r w:rsidR="00647305">
        <w:rPr>
          <w:rFonts w:ascii="Times New Roman" w:hAnsi="Times New Roman" w:cs="Times New Roman"/>
          <w:sz w:val="24"/>
          <w:szCs w:val="24"/>
        </w:rPr>
        <w:t xml:space="preserve">, </w:t>
      </w:r>
      <w:r w:rsidR="00541982" w:rsidRPr="00541982">
        <w:rPr>
          <w:rFonts w:ascii="Times New Roman" w:hAnsi="Times New Roman" w:cs="Times New Roman"/>
          <w:sz w:val="28"/>
          <w:szCs w:val="28"/>
        </w:rPr>
        <w:t>субси</w:t>
      </w:r>
      <w:r w:rsidR="00541982">
        <w:rPr>
          <w:rFonts w:ascii="Times New Roman" w:hAnsi="Times New Roman" w:cs="Times New Roman"/>
          <w:sz w:val="28"/>
          <w:szCs w:val="28"/>
        </w:rPr>
        <w:t xml:space="preserve">дий </w:t>
      </w:r>
      <w:r w:rsidR="005623A5" w:rsidRPr="006A3CFE">
        <w:rPr>
          <w:rFonts w:ascii="Times New Roman" w:hAnsi="Times New Roman" w:cs="Times New Roman"/>
          <w:sz w:val="28"/>
          <w:szCs w:val="28"/>
        </w:rPr>
        <w:t>иным некоммерческим организациям, субсидий юридическим лицам, индивидуальным предпринимателям, физическим лицам - произ</w:t>
      </w:r>
      <w:r w:rsidRPr="006A3CFE">
        <w:rPr>
          <w:rFonts w:ascii="Times New Roman" w:hAnsi="Times New Roman" w:cs="Times New Roman"/>
          <w:sz w:val="28"/>
          <w:szCs w:val="28"/>
        </w:rPr>
        <w:t>водителям товаров, работ, услуг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; судебных актов в соответствии со </w:t>
      </w:r>
      <w:hyperlink r:id="rId12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статьей 242.2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</w:t>
      </w:r>
      <w:hyperlink r:id="rId13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proofErr w:type="gramEnd"/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0A3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610A3">
        <w:rPr>
          <w:rFonts w:ascii="Times New Roman" w:hAnsi="Times New Roman" w:cs="Times New Roman"/>
          <w:sz w:val="28"/>
          <w:szCs w:val="28"/>
        </w:rPr>
        <w:t xml:space="preserve">по расходам на закупки товаров, работ, услуг, осуществляемые </w:t>
      </w:r>
      <w:r w:rsidR="006610A3" w:rsidRPr="006610A3">
        <w:rPr>
          <w:rFonts w:ascii="Times New Roman" w:hAnsi="Times New Roman" w:cs="Times New Roman"/>
          <w:sz w:val="28"/>
          <w:szCs w:val="28"/>
        </w:rPr>
        <w:t>Управлением</w:t>
      </w:r>
      <w:r w:rsidR="005623A5" w:rsidRPr="006610A3">
        <w:rPr>
          <w:rFonts w:ascii="Times New Roman" w:hAnsi="Times New Roman" w:cs="Times New Roman"/>
          <w:sz w:val="28"/>
          <w:szCs w:val="28"/>
        </w:rPr>
        <w:t xml:space="preserve"> в пользу третьих лиц.</w:t>
      </w:r>
    </w:p>
    <w:p w:rsidR="005623A5" w:rsidRPr="006610A3" w:rsidRDefault="000059B0" w:rsidP="009B2C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6A3CFE">
        <w:rPr>
          <w:rFonts w:ascii="Times New Roman" w:hAnsi="Times New Roman" w:cs="Times New Roman"/>
          <w:sz w:val="28"/>
          <w:szCs w:val="28"/>
        </w:rPr>
        <w:t>2.2.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смете также отражается информация</w:t>
      </w:r>
      <w:bookmarkStart w:id="5" w:name="P53"/>
      <w:bookmarkEnd w:id="5"/>
      <w:r w:rsidR="009B2C74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о расходах по исполнению публичных нормативных обязательств за счет бюджетных ассигнований, доведенных </w:t>
      </w:r>
      <w:r w:rsidR="006610A3">
        <w:rPr>
          <w:rFonts w:ascii="Times New Roman" w:hAnsi="Times New Roman" w:cs="Times New Roman"/>
          <w:sz w:val="28"/>
          <w:szCs w:val="28"/>
        </w:rPr>
        <w:t>Управлению (учреждению)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установленном бюджетным законодательств</w:t>
      </w:r>
      <w:r w:rsidR="006610A3">
        <w:rPr>
          <w:rFonts w:ascii="Times New Roman" w:hAnsi="Times New Roman" w:cs="Times New Roman"/>
          <w:sz w:val="28"/>
          <w:szCs w:val="28"/>
        </w:rPr>
        <w:t>ом Российской Федерации порядке</w:t>
      </w:r>
      <w:r w:rsidR="009B2C74" w:rsidRPr="009B2C74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6A3CFE">
        <w:rPr>
          <w:rFonts w:ascii="Times New Roman" w:hAnsi="Times New Roman" w:cs="Times New Roman"/>
          <w:sz w:val="28"/>
          <w:szCs w:val="28"/>
        </w:rPr>
        <w:t>3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Проект сметы составляется </w:t>
      </w:r>
      <w:r w:rsidR="009B2C74">
        <w:rPr>
          <w:rFonts w:ascii="Times New Roman" w:hAnsi="Times New Roman" w:cs="Times New Roman"/>
          <w:sz w:val="28"/>
          <w:szCs w:val="28"/>
        </w:rPr>
        <w:t>Управлением (учреждением)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647305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при составлении проекта </w:t>
      </w:r>
      <w:r w:rsidRPr="006A3CFE">
        <w:rPr>
          <w:rFonts w:ascii="Times New Roman" w:hAnsi="Times New Roman" w:cs="Times New Roman"/>
          <w:sz w:val="28"/>
          <w:szCs w:val="28"/>
        </w:rPr>
        <w:t>решения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Показатели проекта сметы составляются в абсолютных суммах и должны соответствовать планируемым объемам расходов, а также иным д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етализирующим указанные расходы 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показателям (при наличии</w:t>
      </w:r>
      <w:r w:rsidR="000059B0" w:rsidRPr="006A3CFE">
        <w:rPr>
          <w:rFonts w:ascii="Times New Roman" w:hAnsi="Times New Roman" w:cs="Times New Roman"/>
          <w:sz w:val="28"/>
          <w:szCs w:val="28"/>
        </w:rPr>
        <w:t>)</w:t>
      </w:r>
      <w:r w:rsidR="00C66222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Проект сметы составляется </w:t>
      </w:r>
      <w:r w:rsidR="009B2C74">
        <w:rPr>
          <w:rFonts w:ascii="Times New Roman" w:hAnsi="Times New Roman" w:cs="Times New Roman"/>
          <w:sz w:val="28"/>
          <w:szCs w:val="28"/>
        </w:rPr>
        <w:t>Управлением (</w:t>
      </w:r>
      <w:r w:rsidRPr="006A3CFE">
        <w:rPr>
          <w:rFonts w:ascii="Times New Roman" w:hAnsi="Times New Roman" w:cs="Times New Roman"/>
          <w:sz w:val="28"/>
          <w:szCs w:val="28"/>
        </w:rPr>
        <w:t>учреждением</w:t>
      </w:r>
      <w:r w:rsidR="009B2C74">
        <w:rPr>
          <w:rFonts w:ascii="Times New Roman" w:hAnsi="Times New Roman" w:cs="Times New Roman"/>
          <w:sz w:val="28"/>
          <w:szCs w:val="28"/>
        </w:rPr>
        <w:t>)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172" w:history="1">
        <w:r w:rsidRPr="006A3C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059B0" w:rsidRPr="006A3CFE">
          <w:rPr>
            <w:rFonts w:ascii="Times New Roman" w:hAnsi="Times New Roman" w:cs="Times New Roman"/>
            <w:sz w:val="28"/>
            <w:szCs w:val="28"/>
          </w:rPr>
          <w:t>№</w:t>
        </w:r>
        <w:r w:rsidRPr="006A3CF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6A3CFE">
        <w:rPr>
          <w:rFonts w:ascii="Times New Roman" w:hAnsi="Times New Roman" w:cs="Times New Roman"/>
          <w:sz w:val="28"/>
          <w:szCs w:val="28"/>
        </w:rPr>
        <w:t>4</w:t>
      </w:r>
      <w:r w:rsidR="00C66222" w:rsidRPr="006A3CFE">
        <w:rPr>
          <w:rFonts w:ascii="Times New Roman" w:hAnsi="Times New Roman" w:cs="Times New Roman"/>
          <w:sz w:val="28"/>
          <w:szCs w:val="28"/>
        </w:rPr>
        <w:t>. Проект сметы подписывается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уполномоченным лицом </w:t>
      </w:r>
      <w:r w:rsidR="009B2C74">
        <w:rPr>
          <w:rFonts w:ascii="Times New Roman" w:hAnsi="Times New Roman" w:cs="Times New Roman"/>
          <w:sz w:val="28"/>
          <w:szCs w:val="28"/>
        </w:rPr>
        <w:t>Управления (учреждения)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9B2C74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9B2C74">
        <w:rPr>
          <w:rFonts w:ascii="Times New Roman" w:hAnsi="Times New Roman" w:cs="Times New Roman"/>
          <w:sz w:val="28"/>
          <w:szCs w:val="28"/>
        </w:rPr>
        <w:t xml:space="preserve">Управления (учреждения) </w:t>
      </w:r>
      <w:r w:rsidR="00F420BC" w:rsidRPr="006A3CFE">
        <w:rPr>
          <w:rFonts w:ascii="Times New Roman" w:hAnsi="Times New Roman" w:cs="Times New Roman"/>
          <w:sz w:val="28"/>
          <w:szCs w:val="28"/>
        </w:rPr>
        <w:t>или лицом, его замещающим,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и 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A3CFE">
        <w:rPr>
          <w:rFonts w:ascii="Times New Roman" w:hAnsi="Times New Roman" w:cs="Times New Roman"/>
          <w:sz w:val="28"/>
          <w:szCs w:val="28"/>
        </w:rPr>
        <w:t xml:space="preserve">в Комитет финансов администрации </w:t>
      </w:r>
      <w:proofErr w:type="spellStart"/>
      <w:r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 в составе документов, сформированных при подготовке проекта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264DDA" w:rsidRPr="006A3CFE">
        <w:rPr>
          <w:rFonts w:ascii="Times New Roman" w:hAnsi="Times New Roman" w:cs="Times New Roman"/>
          <w:sz w:val="28"/>
          <w:szCs w:val="28"/>
        </w:rPr>
        <w:t>бюджет</w:t>
      </w:r>
      <w:r w:rsidR="00C66222" w:rsidRPr="006A3CFE">
        <w:rPr>
          <w:rFonts w:ascii="Times New Roman" w:hAnsi="Times New Roman" w:cs="Times New Roman"/>
          <w:sz w:val="28"/>
          <w:szCs w:val="28"/>
        </w:rPr>
        <w:t>е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"/>
      <w:bookmarkStart w:id="7" w:name="P64"/>
      <w:bookmarkStart w:id="8" w:name="P66"/>
      <w:bookmarkEnd w:id="6"/>
      <w:bookmarkEnd w:id="7"/>
      <w:bookmarkEnd w:id="8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6A3CFE">
        <w:rPr>
          <w:rFonts w:ascii="Times New Roman" w:hAnsi="Times New Roman" w:cs="Times New Roman"/>
          <w:sz w:val="28"/>
          <w:szCs w:val="28"/>
        </w:rPr>
        <w:t>5</w:t>
      </w:r>
      <w:r w:rsidR="005623A5" w:rsidRPr="006A3CFE">
        <w:rPr>
          <w:rFonts w:ascii="Times New Roman" w:hAnsi="Times New Roman" w:cs="Times New Roman"/>
          <w:sz w:val="28"/>
          <w:szCs w:val="28"/>
        </w:rPr>
        <w:t>. Проект сметы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формируется одновременно с обоснованиями (расчетами) плановых сметных показателей, сформированными в соответствии с </w:t>
      </w:r>
      <w:hyperlink w:anchor="P94" w:history="1">
        <w:r w:rsidR="00C66222" w:rsidRPr="006A3CFE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="00C66222" w:rsidRPr="006A3CFE">
        <w:rPr>
          <w:rFonts w:ascii="Times New Roman" w:hAnsi="Times New Roman" w:cs="Times New Roman"/>
          <w:sz w:val="28"/>
          <w:szCs w:val="28"/>
        </w:rPr>
        <w:t xml:space="preserve"> 4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623A5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"/>
      <w:bookmarkEnd w:id="9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9B2C74">
        <w:rPr>
          <w:rFonts w:ascii="Times New Roman" w:hAnsi="Times New Roman" w:cs="Times New Roman"/>
          <w:sz w:val="28"/>
          <w:szCs w:val="28"/>
        </w:rPr>
        <w:t>6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Показатели сметы должны соответствовать доведенным до </w:t>
      </w:r>
      <w:r w:rsidR="00252812">
        <w:rPr>
          <w:rFonts w:ascii="Times New Roman" w:hAnsi="Times New Roman" w:cs="Times New Roman"/>
          <w:sz w:val="28"/>
          <w:szCs w:val="28"/>
        </w:rPr>
        <w:t>Управления (учреждения)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>лимитам бюджетных обязательств и бюджетным ассигнованиям на исполнение публичных нормативных обязательств.</w:t>
      </w:r>
    </w:p>
    <w:p w:rsidR="00252812" w:rsidRDefault="00252812" w:rsidP="0025281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Учреждение </w:t>
      </w:r>
      <w:r w:rsidRPr="006A3CF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46409">
        <w:rPr>
          <w:rFonts w:ascii="Times New Roman" w:hAnsi="Times New Roman" w:cs="Times New Roman"/>
          <w:sz w:val="28"/>
          <w:szCs w:val="28"/>
        </w:rPr>
        <w:t>10</w:t>
      </w:r>
      <w:r w:rsidRPr="006A3CFE">
        <w:rPr>
          <w:rFonts w:ascii="Times New Roman" w:hAnsi="Times New Roman" w:cs="Times New Roman"/>
          <w:sz w:val="28"/>
          <w:szCs w:val="28"/>
        </w:rPr>
        <w:t>-</w:t>
      </w:r>
      <w:r w:rsidR="00846409">
        <w:rPr>
          <w:rFonts w:ascii="Times New Roman" w:hAnsi="Times New Roman" w:cs="Times New Roman"/>
          <w:sz w:val="28"/>
          <w:szCs w:val="28"/>
        </w:rPr>
        <w:t>т</w:t>
      </w:r>
      <w:r w:rsidRPr="006A3CFE">
        <w:rPr>
          <w:rFonts w:ascii="Times New Roman" w:hAnsi="Times New Roman" w:cs="Times New Roman"/>
          <w:sz w:val="28"/>
          <w:szCs w:val="28"/>
        </w:rPr>
        <w:t>и рабочих дней со дня доведения до 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3CF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составляет, подписывает смету и направляет ее в </w:t>
      </w:r>
      <w:r>
        <w:rPr>
          <w:rFonts w:ascii="Times New Roman" w:hAnsi="Times New Roman" w:cs="Times New Roman"/>
          <w:sz w:val="28"/>
          <w:szCs w:val="28"/>
        </w:rPr>
        <w:t>Управление на согласование</w:t>
      </w:r>
      <w:r w:rsidRPr="006A3CFE">
        <w:rPr>
          <w:rFonts w:ascii="Times New Roman" w:hAnsi="Times New Roman" w:cs="Times New Roman"/>
          <w:sz w:val="28"/>
          <w:szCs w:val="28"/>
        </w:rPr>
        <w:t>.</w:t>
      </w:r>
    </w:p>
    <w:p w:rsidR="00252812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2"/>
      <w:bookmarkEnd w:id="10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252812">
        <w:rPr>
          <w:rFonts w:ascii="Times New Roman" w:hAnsi="Times New Roman" w:cs="Times New Roman"/>
          <w:sz w:val="28"/>
          <w:szCs w:val="28"/>
        </w:rPr>
        <w:t>8</w:t>
      </w:r>
      <w:r w:rsidR="00264DDA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252812">
        <w:rPr>
          <w:rFonts w:ascii="Times New Roman" w:hAnsi="Times New Roman" w:cs="Times New Roman"/>
          <w:sz w:val="28"/>
          <w:szCs w:val="28"/>
        </w:rPr>
        <w:t>Управление:</w:t>
      </w:r>
    </w:p>
    <w:p w:rsidR="00252812" w:rsidRPr="00647305" w:rsidRDefault="00252812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305">
        <w:rPr>
          <w:rFonts w:ascii="Times New Roman" w:hAnsi="Times New Roman" w:cs="Times New Roman"/>
          <w:sz w:val="28"/>
          <w:szCs w:val="28"/>
        </w:rPr>
        <w:t>-</w:t>
      </w:r>
      <w:r w:rsidR="005623A5" w:rsidRPr="0064730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46409" w:rsidRPr="00647305">
        <w:rPr>
          <w:rFonts w:ascii="Times New Roman" w:hAnsi="Times New Roman" w:cs="Times New Roman"/>
          <w:sz w:val="28"/>
          <w:szCs w:val="28"/>
        </w:rPr>
        <w:t>10</w:t>
      </w:r>
      <w:r w:rsidR="00C66222" w:rsidRPr="00647305">
        <w:rPr>
          <w:rFonts w:ascii="Times New Roman" w:hAnsi="Times New Roman" w:cs="Times New Roman"/>
          <w:sz w:val="28"/>
          <w:szCs w:val="28"/>
        </w:rPr>
        <w:t>-</w:t>
      </w:r>
      <w:r w:rsidR="00846409" w:rsidRPr="00647305">
        <w:rPr>
          <w:rFonts w:ascii="Times New Roman" w:hAnsi="Times New Roman" w:cs="Times New Roman"/>
          <w:sz w:val="28"/>
          <w:szCs w:val="28"/>
        </w:rPr>
        <w:t>т</w:t>
      </w:r>
      <w:r w:rsidR="00C66222" w:rsidRPr="00647305">
        <w:rPr>
          <w:rFonts w:ascii="Times New Roman" w:hAnsi="Times New Roman" w:cs="Times New Roman"/>
          <w:sz w:val="28"/>
          <w:szCs w:val="28"/>
        </w:rPr>
        <w:t>и</w:t>
      </w:r>
      <w:r w:rsidR="005623A5" w:rsidRPr="00647305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до не</w:t>
      </w:r>
      <w:r w:rsidRPr="00647305">
        <w:rPr>
          <w:rFonts w:ascii="Times New Roman" w:hAnsi="Times New Roman" w:cs="Times New Roman"/>
          <w:sz w:val="28"/>
          <w:szCs w:val="28"/>
        </w:rPr>
        <w:t>го</w:t>
      </w:r>
      <w:r w:rsidR="005623A5" w:rsidRPr="00647305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составляет, подписывает смету</w:t>
      </w:r>
      <w:r w:rsidRPr="00647305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5623A5" w:rsidRPr="00647305" w:rsidRDefault="00252812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305">
        <w:rPr>
          <w:rFonts w:ascii="Times New Roman" w:hAnsi="Times New Roman" w:cs="Times New Roman"/>
          <w:sz w:val="28"/>
          <w:szCs w:val="28"/>
        </w:rPr>
        <w:t xml:space="preserve">- в течение </w:t>
      </w:r>
      <w:r w:rsidR="00846409" w:rsidRPr="00647305">
        <w:rPr>
          <w:rFonts w:ascii="Times New Roman" w:hAnsi="Times New Roman" w:cs="Times New Roman"/>
          <w:sz w:val="28"/>
          <w:szCs w:val="28"/>
        </w:rPr>
        <w:t>2</w:t>
      </w:r>
      <w:r w:rsidRPr="00647305">
        <w:rPr>
          <w:rFonts w:ascii="Times New Roman" w:hAnsi="Times New Roman" w:cs="Times New Roman"/>
          <w:sz w:val="28"/>
          <w:szCs w:val="28"/>
        </w:rPr>
        <w:t>-х рабочих дней рассматривает, согласовывает смету учреждения;</w:t>
      </w:r>
    </w:p>
    <w:p w:rsidR="00252812" w:rsidRDefault="00252812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305">
        <w:rPr>
          <w:rFonts w:ascii="Times New Roman" w:hAnsi="Times New Roman" w:cs="Times New Roman"/>
          <w:sz w:val="28"/>
          <w:szCs w:val="28"/>
        </w:rPr>
        <w:t xml:space="preserve">- в течение </w:t>
      </w:r>
      <w:r w:rsidR="00846409" w:rsidRPr="00647305">
        <w:rPr>
          <w:rFonts w:ascii="Times New Roman" w:hAnsi="Times New Roman" w:cs="Times New Roman"/>
          <w:sz w:val="28"/>
          <w:szCs w:val="28"/>
        </w:rPr>
        <w:t>14</w:t>
      </w:r>
      <w:r w:rsidRPr="00647305">
        <w:rPr>
          <w:rFonts w:ascii="Times New Roman" w:hAnsi="Times New Roman" w:cs="Times New Roman"/>
          <w:sz w:val="28"/>
          <w:szCs w:val="28"/>
        </w:rPr>
        <w:t xml:space="preserve">-ти рабочих дней со дня доведения до него лимитов бюджетных обязательств направляет в Комитет финансов администрации </w:t>
      </w:r>
      <w:proofErr w:type="spellStart"/>
      <w:r w:rsidRPr="00647305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647305">
        <w:rPr>
          <w:rFonts w:ascii="Times New Roman" w:hAnsi="Times New Roman" w:cs="Times New Roman"/>
          <w:sz w:val="28"/>
          <w:szCs w:val="28"/>
        </w:rPr>
        <w:t xml:space="preserve"> городского округа сметы Управления и подведомственных Управлению учреждений.</w:t>
      </w:r>
    </w:p>
    <w:p w:rsidR="00252812" w:rsidRDefault="00252812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случае если бухгалтерский учет подведомственн</w:t>
      </w:r>
      <w:r w:rsidR="00FA180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FA180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A18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централизованной бухгалтерией Управления, показатели сметы учреждения формируются и подписываются ответственным работником централизованной бухгалтерии Управления в сроки, установленные для составления и подписания сметы для Управления</w:t>
      </w:r>
      <w:r w:rsidR="00846409">
        <w:rPr>
          <w:rFonts w:ascii="Times New Roman" w:hAnsi="Times New Roman" w:cs="Times New Roman"/>
          <w:sz w:val="28"/>
          <w:szCs w:val="28"/>
        </w:rPr>
        <w:t>.</w:t>
      </w:r>
    </w:p>
    <w:p w:rsidR="00846409" w:rsidRPr="006A3CFE" w:rsidRDefault="00846409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264DDA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75"/>
      <w:bookmarkEnd w:id="11"/>
      <w:r w:rsidRPr="006A3CFE">
        <w:rPr>
          <w:rFonts w:ascii="Times New Roman" w:hAnsi="Times New Roman" w:cs="Times New Roman"/>
          <w:b/>
          <w:sz w:val="28"/>
          <w:szCs w:val="28"/>
        </w:rPr>
        <w:t>3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Ведение сметы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3.1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Ведение сметы осуществляется путем внесения изменений в показатели сметы (далее - изменение показателей сметы) 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в пределах доведенных </w:t>
      </w:r>
      <w:r w:rsidR="00252812">
        <w:rPr>
          <w:rFonts w:ascii="Times New Roman" w:hAnsi="Times New Roman" w:cs="Times New Roman"/>
          <w:sz w:val="28"/>
          <w:szCs w:val="28"/>
        </w:rPr>
        <w:t xml:space="preserve">Управлению (учреждению) 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1143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80A4A" w:rsidRPr="006A3CFE">
          <w:rPr>
            <w:rFonts w:ascii="Times New Roman" w:hAnsi="Times New Roman" w:cs="Times New Roman"/>
            <w:sz w:val="28"/>
            <w:szCs w:val="28"/>
          </w:rPr>
          <w:t>№</w:t>
        </w:r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r w:rsidR="00F42B33" w:rsidRPr="006A3CFE">
        <w:rPr>
          <w:rFonts w:ascii="Times New Roman" w:hAnsi="Times New Roman" w:cs="Times New Roman"/>
          <w:sz w:val="28"/>
          <w:szCs w:val="28"/>
        </w:rPr>
        <w:t>Внесение и</w:t>
      </w:r>
      <w:r w:rsidR="005623A5" w:rsidRPr="006A3CFE">
        <w:rPr>
          <w:rFonts w:ascii="Times New Roman" w:hAnsi="Times New Roman" w:cs="Times New Roman"/>
          <w:sz w:val="28"/>
          <w:szCs w:val="28"/>
        </w:rPr>
        <w:t>зменени</w:t>
      </w:r>
      <w:r w:rsidR="00F42B33" w:rsidRPr="006A3CFE">
        <w:rPr>
          <w:rFonts w:ascii="Times New Roman" w:hAnsi="Times New Roman" w:cs="Times New Roman"/>
          <w:sz w:val="28"/>
          <w:szCs w:val="28"/>
        </w:rPr>
        <w:t>й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6B5D87" w:rsidRPr="006A3CFE">
        <w:rPr>
          <w:rFonts w:ascii="Times New Roman" w:hAnsi="Times New Roman" w:cs="Times New Roman"/>
          <w:sz w:val="28"/>
          <w:szCs w:val="28"/>
        </w:rPr>
        <w:t xml:space="preserve">в </w:t>
      </w:r>
      <w:r w:rsidR="005623A5" w:rsidRPr="006A3CFE">
        <w:rPr>
          <w:rFonts w:ascii="Times New Roman" w:hAnsi="Times New Roman" w:cs="Times New Roman"/>
          <w:sz w:val="28"/>
          <w:szCs w:val="28"/>
        </w:rPr>
        <w:t>показател</w:t>
      </w:r>
      <w:r w:rsidR="006B5D87" w:rsidRPr="006A3CFE">
        <w:rPr>
          <w:rFonts w:ascii="Times New Roman" w:hAnsi="Times New Roman" w:cs="Times New Roman"/>
          <w:sz w:val="28"/>
          <w:szCs w:val="28"/>
        </w:rPr>
        <w:t>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сметы осуществляется </w:t>
      </w:r>
      <w:r w:rsidR="006B5D87" w:rsidRPr="006A3CFE">
        <w:rPr>
          <w:rFonts w:ascii="Times New Roman" w:hAnsi="Times New Roman" w:cs="Times New Roman"/>
          <w:sz w:val="28"/>
          <w:szCs w:val="28"/>
        </w:rPr>
        <w:t>путем утверждения изменений показателей</w:t>
      </w:r>
      <w:r w:rsidR="00252812">
        <w:rPr>
          <w:rFonts w:ascii="Times New Roman" w:hAnsi="Times New Roman" w:cs="Times New Roman"/>
          <w:sz w:val="28"/>
          <w:szCs w:val="28"/>
        </w:rPr>
        <w:t xml:space="preserve"> </w:t>
      </w:r>
      <w:r w:rsidR="006B5D87" w:rsidRPr="006A3CFE">
        <w:rPr>
          <w:rFonts w:ascii="Times New Roman" w:hAnsi="Times New Roman" w:cs="Times New Roman"/>
          <w:sz w:val="28"/>
          <w:szCs w:val="28"/>
        </w:rPr>
        <w:t>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5623A5" w:rsidRPr="006A3CFE" w:rsidRDefault="006B5D87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измен</w:t>
      </w:r>
      <w:r w:rsidRPr="006A3CFE">
        <w:rPr>
          <w:rFonts w:ascii="Times New Roman" w:hAnsi="Times New Roman" w:cs="Times New Roman"/>
          <w:sz w:val="28"/>
          <w:szCs w:val="28"/>
        </w:rPr>
        <w:t xml:space="preserve">яющих объемы сметных назначений в случае изменения доведенных </w:t>
      </w:r>
      <w:r w:rsidR="00252812">
        <w:rPr>
          <w:rFonts w:ascii="Times New Roman" w:hAnsi="Times New Roman" w:cs="Times New Roman"/>
          <w:sz w:val="28"/>
          <w:szCs w:val="28"/>
        </w:rPr>
        <w:t>Управлению (учреждению)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установленном бюджетным законодательством Российской Федерации порядке лимитов бюджетных обязательств;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3"/>
      <w:bookmarkStart w:id="13" w:name="P87"/>
      <w:bookmarkEnd w:id="12"/>
      <w:bookmarkEnd w:id="13"/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измен</w:t>
      </w:r>
      <w:r w:rsidRPr="006A3CFE">
        <w:rPr>
          <w:rFonts w:ascii="Times New Roman" w:hAnsi="Times New Roman" w:cs="Times New Roman"/>
          <w:sz w:val="28"/>
          <w:szCs w:val="28"/>
        </w:rPr>
        <w:t>яющих распределение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 xml:space="preserve">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 w:rsidR="00D6025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A3CFE">
        <w:rPr>
          <w:rFonts w:ascii="Times New Roman" w:hAnsi="Times New Roman" w:cs="Times New Roman"/>
          <w:sz w:val="28"/>
          <w:szCs w:val="28"/>
        </w:rPr>
        <w:t>и лимитов бюджетных обязательств</w:t>
      </w:r>
      <w:r w:rsidR="0064730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60255">
        <w:rPr>
          <w:rFonts w:ascii="Times New Roman" w:hAnsi="Times New Roman" w:cs="Times New Roman"/>
          <w:sz w:val="28"/>
          <w:szCs w:val="28"/>
        </w:rPr>
        <w:t xml:space="preserve"> (учреждения)</w:t>
      </w:r>
      <w:r w:rsidRPr="006A3CFE">
        <w:rPr>
          <w:rFonts w:ascii="Times New Roman" w:hAnsi="Times New Roman" w:cs="Times New Roman"/>
          <w:sz w:val="28"/>
          <w:szCs w:val="28"/>
        </w:rPr>
        <w:t>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</w:t>
      </w:r>
      <w:r w:rsidR="00D6025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A3CFE">
        <w:rPr>
          <w:rFonts w:ascii="Times New Roman" w:hAnsi="Times New Roman" w:cs="Times New Roman"/>
          <w:sz w:val="28"/>
          <w:szCs w:val="28"/>
        </w:rPr>
        <w:t>и лимитов бюджетных обязательств</w:t>
      </w:r>
      <w:r w:rsidR="00252812">
        <w:rPr>
          <w:rFonts w:ascii="Times New Roman" w:hAnsi="Times New Roman" w:cs="Times New Roman"/>
          <w:sz w:val="28"/>
          <w:szCs w:val="28"/>
        </w:rPr>
        <w:t xml:space="preserve"> Управления (учреждения)</w:t>
      </w:r>
      <w:r w:rsidRPr="006A3CFE">
        <w:rPr>
          <w:rFonts w:ascii="Times New Roman" w:hAnsi="Times New Roman" w:cs="Times New Roman"/>
          <w:sz w:val="28"/>
          <w:szCs w:val="28"/>
        </w:rPr>
        <w:t>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- изменяющих объемы сметных назначений, приводящих к перераспределению их между разделами сметы.</w:t>
      </w:r>
    </w:p>
    <w:p w:rsidR="005D144E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252812">
        <w:rPr>
          <w:rFonts w:ascii="Times New Roman" w:hAnsi="Times New Roman" w:cs="Times New Roman"/>
          <w:sz w:val="28"/>
          <w:szCs w:val="28"/>
        </w:rPr>
        <w:tab/>
      </w:r>
      <w:r w:rsidR="005D144E" w:rsidRPr="006A3CFE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</w:t>
      </w:r>
      <w:r w:rsidR="0025281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5281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5D144E" w:rsidRPr="006A3CFE">
        <w:rPr>
          <w:rFonts w:ascii="Times New Roman" w:hAnsi="Times New Roman" w:cs="Times New Roman"/>
          <w:sz w:val="28"/>
          <w:szCs w:val="28"/>
        </w:rPr>
        <w:t>учреждения</w:t>
      </w:r>
      <w:r w:rsidR="00252812">
        <w:rPr>
          <w:rFonts w:ascii="Times New Roman" w:hAnsi="Times New Roman" w:cs="Times New Roman"/>
          <w:sz w:val="28"/>
          <w:szCs w:val="28"/>
        </w:rPr>
        <w:t>)</w:t>
      </w:r>
      <w:r w:rsidR="005D144E" w:rsidRPr="006A3CFE">
        <w:rPr>
          <w:rFonts w:ascii="Times New Roman" w:hAnsi="Times New Roman" w:cs="Times New Roman"/>
          <w:sz w:val="28"/>
          <w:szCs w:val="28"/>
        </w:rPr>
        <w:t>, осуществляется изменение только показателей обоснований (расчетов) плановых сметных показателей.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3.3. Внесение изменений в смету, требующих изменения показателей бюджетной росписи </w:t>
      </w:r>
      <w:r w:rsidR="0064730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A3CFE">
        <w:rPr>
          <w:rFonts w:ascii="Times New Roman" w:hAnsi="Times New Roman" w:cs="Times New Roman"/>
          <w:sz w:val="28"/>
          <w:szCs w:val="28"/>
        </w:rPr>
        <w:t>и лимитов бюджетных обязательств</w:t>
      </w:r>
      <w:r w:rsidR="00252812">
        <w:rPr>
          <w:rFonts w:ascii="Times New Roman" w:hAnsi="Times New Roman" w:cs="Times New Roman"/>
          <w:sz w:val="28"/>
          <w:szCs w:val="28"/>
        </w:rPr>
        <w:t xml:space="preserve"> Управления (учреждения)</w:t>
      </w:r>
      <w:r w:rsidRPr="006A3CFE">
        <w:rPr>
          <w:rFonts w:ascii="Times New Roman" w:hAnsi="Times New Roman" w:cs="Times New Roman"/>
          <w:sz w:val="28"/>
          <w:szCs w:val="28"/>
        </w:rPr>
        <w:t xml:space="preserve">, утверждается после внесения в установленном законодательством Российской Федерации порядке изменений в бюджетную роспись </w:t>
      </w:r>
      <w:r w:rsidR="0025281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A3CFE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</w:t>
      </w:r>
      <w:r w:rsidR="00252812">
        <w:rPr>
          <w:rFonts w:ascii="Times New Roman" w:hAnsi="Times New Roman" w:cs="Times New Roman"/>
          <w:sz w:val="28"/>
          <w:szCs w:val="28"/>
        </w:rPr>
        <w:t xml:space="preserve"> Управления (учреждения)</w:t>
      </w:r>
      <w:r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</w:t>
      </w:r>
      <w:r w:rsidR="005D144E" w:rsidRPr="006A3CFE">
        <w:rPr>
          <w:rFonts w:ascii="Times New Roman" w:hAnsi="Times New Roman" w:cs="Times New Roman"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</w:p>
    <w:p w:rsidR="00610C14" w:rsidRPr="006A3CFE" w:rsidRDefault="00610C14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4"/>
      <w:bookmarkEnd w:id="14"/>
    </w:p>
    <w:p w:rsidR="005623A5" w:rsidRPr="006A3CFE" w:rsidRDefault="00610C14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Составление и ведение обоснований (расчетов)</w:t>
      </w:r>
    </w:p>
    <w:p w:rsidR="005623A5" w:rsidRPr="006A3CFE" w:rsidRDefault="005623A5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плановых сметных показателей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1. Обоснования (расчеты) плановых сметных показателей формируются (изменяются) </w:t>
      </w:r>
      <w:r w:rsidR="00252812">
        <w:rPr>
          <w:rFonts w:ascii="Times New Roman" w:hAnsi="Times New Roman" w:cs="Times New Roman"/>
          <w:sz w:val="28"/>
          <w:szCs w:val="28"/>
        </w:rPr>
        <w:t>Управлением (учреждением)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>: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проекта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показателей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значений показателей обоснований (расчетов) плановых сметных показателей, не влияющих на показатели сметы.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CFE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в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процессе формирования проекта решения о бюджете в </w:t>
      </w:r>
      <w:r w:rsidRPr="006A3CFE">
        <w:rPr>
          <w:rFonts w:ascii="Times New Roman" w:hAnsi="Times New Roman" w:cs="Times New Roman"/>
          <w:sz w:val="28"/>
          <w:szCs w:val="28"/>
        </w:rPr>
        <w:t>разрезе кодов классификации расходов бюджетов и дифференцируются в зависимости от видов расходов классификации расходов бюджетов с детализацией до кодов элементов (подгрупп и элементов) видов расходов, отдельных целевых статей (направлений расходов) классификации расходов бюджетов и (или) аналитических показателей.</w:t>
      </w:r>
      <w:proofErr w:type="gramEnd"/>
    </w:p>
    <w:p w:rsidR="005623A5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4.2</w:t>
      </w:r>
      <w:r w:rsidR="005623A5" w:rsidRPr="006A3CFE">
        <w:rPr>
          <w:rFonts w:ascii="Times New Roman" w:hAnsi="Times New Roman" w:cs="Times New Roman"/>
          <w:sz w:val="28"/>
          <w:szCs w:val="28"/>
        </w:rPr>
        <w:t>. Обоснования (расчеты) плановых сметных показателей</w:t>
      </w:r>
      <w:r w:rsidR="0084640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формируются по направлениям, указанным в </w:t>
      </w:r>
      <w:hyperlink w:anchor="P48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6A3CFE">
        <w:rPr>
          <w:rFonts w:ascii="Times New Roman" w:hAnsi="Times New Roman" w:cs="Times New Roman"/>
          <w:sz w:val="28"/>
          <w:szCs w:val="28"/>
        </w:rPr>
        <w:t>2.1. раздела 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2792C" w:rsidRPr="006A3CFE">
        <w:rPr>
          <w:rFonts w:ascii="Times New Roman" w:hAnsi="Times New Roman" w:cs="Times New Roman"/>
          <w:sz w:val="28"/>
          <w:szCs w:val="28"/>
        </w:rPr>
        <w:t>, по форм</w:t>
      </w:r>
      <w:r w:rsidR="00F420BC" w:rsidRPr="006A3CFE">
        <w:rPr>
          <w:rFonts w:ascii="Times New Roman" w:hAnsi="Times New Roman" w:cs="Times New Roman"/>
          <w:sz w:val="28"/>
          <w:szCs w:val="28"/>
        </w:rPr>
        <w:t>е</w:t>
      </w:r>
      <w:r w:rsidR="00B2792C" w:rsidRPr="006A3CFE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Порядку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846409" w:rsidRDefault="00846409" w:rsidP="008464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A3CFE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A3CFE">
        <w:rPr>
          <w:rFonts w:ascii="Times New Roman" w:hAnsi="Times New Roman" w:cs="Times New Roman"/>
          <w:sz w:val="28"/>
          <w:szCs w:val="28"/>
        </w:rPr>
        <w:t xml:space="preserve"> формируются по направлениям, указанным в </w:t>
      </w:r>
      <w:hyperlink w:anchor="P48" w:history="1">
        <w:r w:rsidRPr="006A3CF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2.1. раздела 2 настоящего Порядка,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3C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A3CFE" w:rsidRPr="006A3CFE" w:rsidRDefault="00846409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A3CFE" w:rsidRPr="006A3CFE">
        <w:rPr>
          <w:rFonts w:ascii="Times New Roman" w:hAnsi="Times New Roman" w:cs="Times New Roman"/>
          <w:sz w:val="28"/>
          <w:szCs w:val="28"/>
        </w:rPr>
        <w:t>Обоснования (расчеты) плановых см</w:t>
      </w:r>
      <w:r w:rsidR="006A3CFE">
        <w:rPr>
          <w:rFonts w:ascii="Times New Roman" w:hAnsi="Times New Roman" w:cs="Times New Roman"/>
          <w:sz w:val="28"/>
          <w:szCs w:val="28"/>
        </w:rPr>
        <w:t>етных показателей формируются в разрезе источников финансирования.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7"/>
      <w:bookmarkEnd w:id="15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846409">
        <w:rPr>
          <w:rFonts w:ascii="Times New Roman" w:hAnsi="Times New Roman" w:cs="Times New Roman"/>
          <w:sz w:val="28"/>
          <w:szCs w:val="28"/>
        </w:rPr>
        <w:t>5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Обоснования (расчеты) плановых сметных показателей, формируемые при составлении проекта сметы, подписываются уполномоченным лицом </w:t>
      </w:r>
      <w:r w:rsidR="00846409">
        <w:rPr>
          <w:rFonts w:ascii="Times New Roman" w:hAnsi="Times New Roman" w:cs="Times New Roman"/>
          <w:sz w:val="28"/>
          <w:szCs w:val="28"/>
        </w:rPr>
        <w:t>Управления (учреждения)</w:t>
      </w:r>
      <w:r w:rsidR="00647305">
        <w:rPr>
          <w:rFonts w:ascii="Times New Roman" w:hAnsi="Times New Roman" w:cs="Times New Roman"/>
          <w:sz w:val="28"/>
          <w:szCs w:val="28"/>
        </w:rPr>
        <w:t xml:space="preserve"> и руководителем Управления (учреждения)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0"/>
      <w:bookmarkEnd w:id="16"/>
      <w:r w:rsidRPr="006A3CF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46409">
        <w:rPr>
          <w:rFonts w:ascii="Times New Roman" w:hAnsi="Times New Roman" w:cs="Times New Roman"/>
          <w:sz w:val="28"/>
          <w:szCs w:val="28"/>
        </w:rPr>
        <w:t>6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Обоснования (расчеты) плановых сметных показателей, формируемые при составлении проекта сметы, уточняются </w:t>
      </w:r>
      <w:r w:rsidR="00846409">
        <w:rPr>
          <w:rFonts w:ascii="Times New Roman" w:hAnsi="Times New Roman" w:cs="Times New Roman"/>
          <w:sz w:val="28"/>
          <w:szCs w:val="28"/>
        </w:rPr>
        <w:t>Управлением (учреждением)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после принятия </w:t>
      </w:r>
      <w:r w:rsidR="00610C14" w:rsidRPr="006A3CFE">
        <w:rPr>
          <w:rFonts w:ascii="Times New Roman" w:hAnsi="Times New Roman" w:cs="Times New Roman"/>
          <w:sz w:val="28"/>
          <w:szCs w:val="28"/>
        </w:rPr>
        <w:t>решения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5623A5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846409">
        <w:rPr>
          <w:rFonts w:ascii="Times New Roman" w:hAnsi="Times New Roman" w:cs="Times New Roman"/>
          <w:sz w:val="28"/>
          <w:szCs w:val="28"/>
        </w:rPr>
        <w:t>7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Уточненные обоснования (расчеты) плановых сметных показателей в части расходов на закупку товаров, работ, услуг с учетом принятых и планируемых к принятию </w:t>
      </w:r>
      <w:r w:rsidR="00846409">
        <w:rPr>
          <w:rFonts w:ascii="Times New Roman" w:hAnsi="Times New Roman" w:cs="Times New Roman"/>
          <w:sz w:val="28"/>
          <w:szCs w:val="28"/>
        </w:rPr>
        <w:t>Управлением (учреждением)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бюджетных обязательств должны соответствовать показателям </w:t>
      </w:r>
      <w:r w:rsidR="005623A5" w:rsidRPr="00647305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846409" w:rsidRPr="00647305">
        <w:rPr>
          <w:rFonts w:ascii="Times New Roman" w:hAnsi="Times New Roman" w:cs="Times New Roman"/>
          <w:sz w:val="28"/>
          <w:szCs w:val="28"/>
        </w:rPr>
        <w:t xml:space="preserve">– графика </w:t>
      </w:r>
      <w:r w:rsidR="005623A5" w:rsidRPr="00647305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846409" w:rsidRPr="00647305">
        <w:rPr>
          <w:rFonts w:ascii="Times New Roman" w:hAnsi="Times New Roman" w:cs="Times New Roman"/>
          <w:sz w:val="28"/>
          <w:szCs w:val="28"/>
        </w:rPr>
        <w:t>Управления (учреждения)</w:t>
      </w:r>
      <w:r w:rsidR="005623A5" w:rsidRPr="00647305">
        <w:rPr>
          <w:rFonts w:ascii="Times New Roman" w:hAnsi="Times New Roman" w:cs="Times New Roman"/>
          <w:sz w:val="28"/>
          <w:szCs w:val="28"/>
        </w:rPr>
        <w:t>.</w:t>
      </w:r>
    </w:p>
    <w:p w:rsidR="00417E2B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3"/>
      <w:bookmarkEnd w:id="17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846409">
        <w:rPr>
          <w:rFonts w:ascii="Times New Roman" w:hAnsi="Times New Roman" w:cs="Times New Roman"/>
          <w:sz w:val="28"/>
          <w:szCs w:val="28"/>
        </w:rPr>
        <w:t>8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r w:rsidR="00846409">
        <w:rPr>
          <w:rFonts w:ascii="Times New Roman" w:hAnsi="Times New Roman" w:cs="Times New Roman"/>
          <w:sz w:val="28"/>
          <w:szCs w:val="28"/>
        </w:rPr>
        <w:t>Управление (учреждение)</w:t>
      </w:r>
      <w:r w:rsidR="004806AD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4806AD" w:rsidRPr="006A3CFE">
        <w:rPr>
          <w:rFonts w:ascii="Times New Roman" w:hAnsi="Times New Roman" w:cs="Times New Roman"/>
          <w:sz w:val="28"/>
          <w:szCs w:val="28"/>
        </w:rPr>
        <w:t>10-ти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до </w:t>
      </w:r>
      <w:r w:rsidR="00846409">
        <w:rPr>
          <w:rFonts w:ascii="Times New Roman" w:hAnsi="Times New Roman" w:cs="Times New Roman"/>
          <w:sz w:val="28"/>
          <w:szCs w:val="28"/>
        </w:rPr>
        <w:t>Управления (учреждения)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осуществляет формирование обоснований (расчетов) плановых сметных показателей, используемых при составлении сметы. </w:t>
      </w:r>
      <w:bookmarkStart w:id="18" w:name="P115"/>
      <w:bookmarkEnd w:id="18"/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846409">
        <w:rPr>
          <w:rFonts w:ascii="Times New Roman" w:hAnsi="Times New Roman" w:cs="Times New Roman"/>
          <w:sz w:val="28"/>
          <w:szCs w:val="28"/>
        </w:rPr>
        <w:t>9</w:t>
      </w:r>
      <w:r w:rsidR="00417E2B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Обоснования (расчеты) плановых сметных показателей должны соответствовать доведенным до </w:t>
      </w:r>
      <w:r w:rsidR="00846409">
        <w:rPr>
          <w:rFonts w:ascii="Times New Roman" w:hAnsi="Times New Roman" w:cs="Times New Roman"/>
          <w:sz w:val="28"/>
          <w:szCs w:val="28"/>
        </w:rPr>
        <w:t>Управления (учреждения)</w:t>
      </w:r>
      <w:r w:rsidR="00417E2B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>лимитам бюджетных обязательств, бюджетным ассигнованиям на исполнение публичных нормативных обязательств и показателям сметы.</w:t>
      </w:r>
    </w:p>
    <w:p w:rsidR="00846409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</w:t>
      </w:r>
      <w:r w:rsidR="00CA41E2" w:rsidRPr="006A3CFE">
        <w:rPr>
          <w:rFonts w:ascii="Times New Roman" w:hAnsi="Times New Roman" w:cs="Times New Roman"/>
          <w:sz w:val="28"/>
          <w:szCs w:val="28"/>
        </w:rPr>
        <w:t>.</w:t>
      </w:r>
      <w:r w:rsidR="00846409">
        <w:rPr>
          <w:rFonts w:ascii="Times New Roman" w:hAnsi="Times New Roman" w:cs="Times New Roman"/>
          <w:sz w:val="28"/>
          <w:szCs w:val="28"/>
        </w:rPr>
        <w:t>10</w:t>
      </w:r>
      <w:r w:rsidR="00CA41E2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Показатели обоснований (расчетов) плановых сметных показателей, формируемые при составлении сметы, в части расходов на закупку товаров, работ, услуг с учетом принятых и планируемых к принятию </w:t>
      </w:r>
      <w:r w:rsidR="00846409">
        <w:rPr>
          <w:rFonts w:ascii="Times New Roman" w:hAnsi="Times New Roman" w:cs="Times New Roman"/>
          <w:sz w:val="28"/>
          <w:szCs w:val="28"/>
        </w:rPr>
        <w:t>Управлением (учреждением)</w:t>
      </w:r>
      <w:r w:rsidRPr="006A3CFE">
        <w:rPr>
          <w:rFonts w:ascii="Times New Roman" w:hAnsi="Times New Roman" w:cs="Times New Roman"/>
          <w:sz w:val="28"/>
          <w:szCs w:val="28"/>
        </w:rPr>
        <w:t xml:space="preserve"> бюджетных обязательств используются при формировании </w:t>
      </w:r>
      <w:r w:rsidR="00846409">
        <w:rPr>
          <w:rFonts w:ascii="Times New Roman" w:hAnsi="Times New Roman" w:cs="Times New Roman"/>
          <w:sz w:val="28"/>
          <w:szCs w:val="28"/>
        </w:rPr>
        <w:t>Управлением (учреждением)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846409">
        <w:rPr>
          <w:rFonts w:ascii="Times New Roman" w:hAnsi="Times New Roman" w:cs="Times New Roman"/>
          <w:sz w:val="28"/>
          <w:szCs w:val="28"/>
        </w:rPr>
        <w:t xml:space="preserve">– графика </w:t>
      </w:r>
      <w:r w:rsidRPr="006A3CFE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846409">
        <w:rPr>
          <w:rFonts w:ascii="Times New Roman" w:hAnsi="Times New Roman" w:cs="Times New Roman"/>
          <w:sz w:val="28"/>
          <w:szCs w:val="28"/>
        </w:rPr>
        <w:t>Управления (учреждения).</w:t>
      </w:r>
    </w:p>
    <w:p w:rsidR="005623A5" w:rsidRPr="006A3CFE" w:rsidRDefault="00846409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23A5" w:rsidRPr="006A3CFE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– графика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закупок </w:t>
      </w:r>
      <w:r>
        <w:rPr>
          <w:rFonts w:ascii="Times New Roman" w:hAnsi="Times New Roman" w:cs="Times New Roman"/>
          <w:sz w:val="28"/>
          <w:szCs w:val="28"/>
        </w:rPr>
        <w:t xml:space="preserve">Управления (учреждения)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и </w:t>
      </w:r>
      <w:r w:rsidR="004806AD" w:rsidRPr="006A3CFE">
        <w:rPr>
          <w:rFonts w:ascii="Times New Roman" w:hAnsi="Times New Roman" w:cs="Times New Roman"/>
          <w:sz w:val="28"/>
          <w:szCs w:val="28"/>
        </w:rPr>
        <w:t xml:space="preserve">сметы </w:t>
      </w:r>
      <w:r w:rsidR="005623A5" w:rsidRPr="006A3CFE">
        <w:rPr>
          <w:rFonts w:ascii="Times New Roman" w:hAnsi="Times New Roman" w:cs="Times New Roman"/>
          <w:sz w:val="28"/>
          <w:szCs w:val="28"/>
        </w:rPr>
        <w:t>должны соответствовать друг другу.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8"/>
      <w:bookmarkStart w:id="20" w:name="P131"/>
      <w:bookmarkStart w:id="21" w:name="P136"/>
      <w:bookmarkEnd w:id="19"/>
      <w:bookmarkEnd w:id="20"/>
      <w:bookmarkEnd w:id="21"/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7305" w:rsidRDefault="0064730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7305" w:rsidRDefault="0064730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7305" w:rsidRDefault="0064730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4D103A" w:rsidRDefault="005623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A11DF" w:rsidRPr="004D103A">
        <w:rPr>
          <w:rFonts w:ascii="Times New Roman" w:hAnsi="Times New Roman" w:cs="Times New Roman"/>
          <w:sz w:val="24"/>
          <w:szCs w:val="24"/>
        </w:rPr>
        <w:t>№</w:t>
      </w:r>
      <w:r w:rsidRPr="004D103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623A5" w:rsidRPr="004D103A" w:rsidRDefault="005623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60673F" w:rsidRDefault="005623A5" w:rsidP="006067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бюджетн</w:t>
      </w:r>
      <w:r w:rsidR="00241777">
        <w:rPr>
          <w:rFonts w:ascii="Times New Roman" w:hAnsi="Times New Roman" w:cs="Times New Roman"/>
          <w:sz w:val="24"/>
          <w:szCs w:val="24"/>
        </w:rPr>
        <w:t>ой</w:t>
      </w:r>
      <w:r w:rsidRPr="004D103A">
        <w:rPr>
          <w:rFonts w:ascii="Times New Roman" w:hAnsi="Times New Roman" w:cs="Times New Roman"/>
          <w:sz w:val="24"/>
          <w:szCs w:val="24"/>
        </w:rPr>
        <w:t xml:space="preserve"> смет</w:t>
      </w:r>
      <w:r w:rsidR="00241777">
        <w:rPr>
          <w:rFonts w:ascii="Times New Roman" w:hAnsi="Times New Roman" w:cs="Times New Roman"/>
          <w:sz w:val="24"/>
          <w:szCs w:val="24"/>
        </w:rPr>
        <w:t>ы</w:t>
      </w:r>
      <w:r w:rsidRPr="004D103A">
        <w:rPr>
          <w:rFonts w:ascii="Times New Roman" w:hAnsi="Times New Roman" w:cs="Times New Roman"/>
          <w:sz w:val="24"/>
          <w:szCs w:val="24"/>
        </w:rPr>
        <w:t xml:space="preserve"> </w:t>
      </w:r>
      <w:r w:rsidR="00541982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60673F" w:rsidRDefault="0060673F" w:rsidP="006067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</w:t>
      </w:r>
    </w:p>
    <w:p w:rsidR="00541982" w:rsidRDefault="0060673F" w:rsidP="006067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градостроительства</w:t>
      </w:r>
      <w:r w:rsidR="005419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A11DF" w:rsidRDefault="00541982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41982" w:rsidRPr="004D103A" w:rsidRDefault="00541982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подведомственных казенных учреждений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утверждающего</w:t>
      </w:r>
      <w:proofErr w:type="gramEnd"/>
      <w:r w:rsidRPr="00AA11DF">
        <w:rPr>
          <w:rFonts w:ascii="Times New Roman" w:hAnsi="Times New Roman" w:cs="Times New Roman"/>
          <w:sz w:val="24"/>
          <w:szCs w:val="24"/>
        </w:rPr>
        <w:t xml:space="preserve"> бюджетную</w:t>
      </w:r>
      <w:r w:rsidR="004D103A">
        <w:rPr>
          <w:rFonts w:ascii="Times New Roman" w:hAnsi="Times New Roman" w:cs="Times New Roman"/>
          <w:sz w:val="24"/>
          <w:szCs w:val="24"/>
        </w:rPr>
        <w:t xml:space="preserve"> смету,</w:t>
      </w:r>
    </w:p>
    <w:p w:rsidR="00B65D65" w:rsidRDefault="005623A5" w:rsidP="00B65D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наименование</w:t>
      </w:r>
      <w:r w:rsidR="00B65D65" w:rsidRPr="00B65D65">
        <w:rPr>
          <w:rFonts w:ascii="Times New Roman" w:hAnsi="Times New Roman" w:cs="Times New Roman"/>
          <w:sz w:val="24"/>
          <w:szCs w:val="24"/>
        </w:rPr>
        <w:t xml:space="preserve"> </w:t>
      </w:r>
      <w:r w:rsidR="00B65D65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proofErr w:type="gramStart"/>
      <w:r w:rsidR="00B65D65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B65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D65" w:rsidRPr="00AA11DF" w:rsidRDefault="00B65D65" w:rsidP="00B65D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(</w:t>
      </w:r>
      <w:r w:rsidR="00541982">
        <w:rPr>
          <w:rFonts w:ascii="Times New Roman" w:hAnsi="Times New Roman" w:cs="Times New Roman"/>
          <w:sz w:val="24"/>
          <w:szCs w:val="24"/>
        </w:rPr>
        <w:t>казенного учреждения</w:t>
      </w:r>
      <w:r>
        <w:rPr>
          <w:rFonts w:ascii="Times New Roman" w:hAnsi="Times New Roman" w:cs="Times New Roman"/>
          <w:sz w:val="24"/>
          <w:szCs w:val="24"/>
        </w:rPr>
        <w:t>))</w:t>
      </w:r>
    </w:p>
    <w:p w:rsidR="005623A5" w:rsidRPr="00AA11DF" w:rsidRDefault="004D103A" w:rsidP="004D103A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23A5" w:rsidRPr="00AA11DF">
        <w:rPr>
          <w:rFonts w:ascii="Times New Roman" w:hAnsi="Times New Roman" w:cs="Times New Roman"/>
          <w:sz w:val="24"/>
          <w:szCs w:val="24"/>
        </w:rPr>
        <w:t>___________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623A5" w:rsidRPr="00AA11DF">
        <w:rPr>
          <w:rFonts w:ascii="Times New Roman" w:hAnsi="Times New Roman" w:cs="Times New Roman"/>
          <w:sz w:val="24"/>
          <w:szCs w:val="24"/>
        </w:rPr>
        <w:t>_____________</w:t>
      </w:r>
    </w:p>
    <w:p w:rsidR="005623A5" w:rsidRPr="00AA11DF" w:rsidRDefault="004D103A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623A5" w:rsidRPr="00AA11DF">
        <w:rPr>
          <w:rFonts w:ascii="Times New Roman" w:hAnsi="Times New Roman" w:cs="Times New Roman"/>
          <w:sz w:val="24"/>
          <w:szCs w:val="24"/>
        </w:rPr>
        <w:t>(подпись)    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</w:t>
      </w:r>
      <w:r w:rsidR="005623A5" w:rsidRPr="00AA11DF">
        <w:rPr>
          <w:rFonts w:ascii="Times New Roman" w:hAnsi="Times New Roman" w:cs="Times New Roman"/>
          <w:sz w:val="24"/>
          <w:szCs w:val="24"/>
        </w:rPr>
        <w:t>си)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5623A5" w:rsidRPr="00AA11DF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03A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72"/>
      <w:bookmarkEnd w:id="22"/>
      <w:r w:rsidRPr="00AA11DF">
        <w:rPr>
          <w:rFonts w:ascii="Times New Roman" w:hAnsi="Times New Roman" w:cs="Times New Roman"/>
          <w:sz w:val="24"/>
          <w:szCs w:val="24"/>
        </w:rPr>
        <w:t>БЮДЖЕТНАЯ СМЕТА</w:t>
      </w:r>
    </w:p>
    <w:p w:rsidR="005623A5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65D65" w:rsidRDefault="005D144E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</w:t>
      </w:r>
      <w:r w:rsidR="00B65D65">
        <w:rPr>
          <w:rFonts w:ascii="Times New Roman" w:hAnsi="Times New Roman" w:cs="Times New Roman"/>
          <w:sz w:val="24"/>
          <w:szCs w:val="24"/>
        </w:rPr>
        <w:t xml:space="preserve"> главного распорядителя бюджетных средств </w:t>
      </w:r>
      <w:proofErr w:type="gramEnd"/>
    </w:p>
    <w:p w:rsidR="005D144E" w:rsidRPr="00AA11DF" w:rsidRDefault="00B65D6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1982">
        <w:rPr>
          <w:rFonts w:ascii="Times New Roman" w:hAnsi="Times New Roman" w:cs="Times New Roman"/>
          <w:sz w:val="24"/>
          <w:szCs w:val="24"/>
        </w:rPr>
        <w:t>(</w:t>
      </w:r>
      <w:r w:rsidR="00541982" w:rsidRPr="00541982">
        <w:rPr>
          <w:rFonts w:ascii="Times New Roman" w:hAnsi="Times New Roman" w:cs="Times New Roman"/>
          <w:sz w:val="24"/>
          <w:szCs w:val="24"/>
        </w:rPr>
        <w:t>казенного учреждения</w:t>
      </w:r>
      <w:r w:rsidRPr="00541982">
        <w:rPr>
          <w:rFonts w:ascii="Times New Roman" w:hAnsi="Times New Roman" w:cs="Times New Roman"/>
          <w:sz w:val="24"/>
          <w:szCs w:val="24"/>
        </w:rPr>
        <w:t>))</w:t>
      </w:r>
    </w:p>
    <w:p w:rsidR="005623A5" w:rsidRPr="00AA11DF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на 20__ финансовый год и на плановый период 20__ и 20__ годов</w:t>
      </w:r>
    </w:p>
    <w:p w:rsidR="005623A5" w:rsidRPr="00AA11DF" w:rsidRDefault="005623A5" w:rsidP="004D10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2"/>
        <w:gridCol w:w="1417"/>
        <w:gridCol w:w="1134"/>
      </w:tblGrid>
      <w:tr w:rsidR="005623A5" w:rsidRPr="00AA11DF">
        <w:tc>
          <w:tcPr>
            <w:tcW w:w="6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623A5" w:rsidRPr="00AA11DF">
        <w:tc>
          <w:tcPr>
            <w:tcW w:w="6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4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0501019</w:t>
            </w:r>
          </w:p>
        </w:tc>
      </w:tr>
      <w:tr w:rsidR="005623A5" w:rsidRPr="00AA11DF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"__" _________ 20__ г. </w:t>
            </w:r>
            <w:hyperlink w:anchor="P327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5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623A5" w:rsidRPr="00AA11DF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A11DF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Раздел 1. Итоговые показатели бюджетной сметы</w:t>
      </w:r>
    </w:p>
    <w:p w:rsidR="005623A5" w:rsidRPr="00AA11DF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3A2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276"/>
        <w:gridCol w:w="1701"/>
        <w:gridCol w:w="1842"/>
        <w:gridCol w:w="1843"/>
      </w:tblGrid>
      <w:tr w:rsidR="004D103A" w:rsidRPr="003A2C60" w:rsidTr="00F23166">
        <w:tc>
          <w:tcPr>
            <w:tcW w:w="3748" w:type="dxa"/>
            <w:vMerge w:val="restart"/>
          </w:tcPr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lastRenderedPageBreak/>
              <w:t>Код по бюджетной классификации Российской Федерации</w:t>
            </w:r>
            <w:r w:rsidR="00F23166" w:rsidRPr="00541982">
              <w:rPr>
                <w:rFonts w:ascii="Times New Roman" w:hAnsi="Times New Roman" w:cs="Times New Roman"/>
                <w:sz w:val="20"/>
              </w:rPr>
              <w:t xml:space="preserve">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4D103A" w:rsidRPr="003A2C60" w:rsidTr="00F23166">
        <w:tc>
          <w:tcPr>
            <w:tcW w:w="3748" w:type="dxa"/>
            <w:vMerge/>
          </w:tcPr>
          <w:p w:rsidR="004D103A" w:rsidRPr="00541982" w:rsidRDefault="004D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03A" w:rsidRPr="00541982" w:rsidRDefault="004D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41982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4D103A" w:rsidRPr="00541982" w:rsidRDefault="004D103A" w:rsidP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41982" w:rsidRDefault="004D103A" w:rsidP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blPrEx>
          <w:tblBorders>
            <w:left w:val="nil"/>
          </w:tblBorders>
        </w:tblPrEx>
        <w:tc>
          <w:tcPr>
            <w:tcW w:w="5024" w:type="dxa"/>
            <w:gridSpan w:val="2"/>
            <w:tcBorders>
              <w:left w:val="nil"/>
              <w:bottom w:val="nil"/>
            </w:tcBorders>
          </w:tcPr>
          <w:p w:rsidR="004D103A" w:rsidRPr="004D103A" w:rsidRDefault="004D10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D103A" w:rsidRDefault="004D1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4D103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103A">
        <w:rPr>
          <w:rFonts w:ascii="Times New Roman" w:hAnsi="Times New Roman" w:cs="Times New Roman"/>
          <w:sz w:val="24"/>
          <w:szCs w:val="24"/>
        </w:rPr>
        <w:t xml:space="preserve">Раздел 2. Лимиты бюджетных обязательств по расходам, </w:t>
      </w:r>
      <w:r w:rsidR="00F23166">
        <w:rPr>
          <w:rFonts w:ascii="Times New Roman" w:hAnsi="Times New Roman" w:cs="Times New Roman"/>
          <w:sz w:val="24"/>
          <w:szCs w:val="24"/>
        </w:rPr>
        <w:t>о</w:t>
      </w:r>
      <w:r w:rsidRPr="004D103A">
        <w:rPr>
          <w:rFonts w:ascii="Times New Roman" w:hAnsi="Times New Roman" w:cs="Times New Roman"/>
          <w:sz w:val="24"/>
          <w:szCs w:val="24"/>
        </w:rPr>
        <w:t xml:space="preserve">существляемым в целях обеспечения функций,  установленных </w:t>
      </w:r>
      <w:hyperlink r:id="rId17" w:history="1">
        <w:r w:rsidRPr="004D103A"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 w:rsidRPr="004D103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1701"/>
        <w:gridCol w:w="1842"/>
        <w:gridCol w:w="1843"/>
      </w:tblGrid>
      <w:tr w:rsidR="008A113F" w:rsidRPr="004D103A" w:rsidTr="00F23166">
        <w:tc>
          <w:tcPr>
            <w:tcW w:w="1276" w:type="dxa"/>
            <w:vMerge w:val="restart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  <w:r w:rsidR="00F23166" w:rsidRPr="00541982">
              <w:rPr>
                <w:rFonts w:ascii="Times New Roman" w:hAnsi="Times New Roman" w:cs="Times New Roman"/>
                <w:sz w:val="20"/>
              </w:rPr>
              <w:t xml:space="preserve">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8A113F" w:rsidRPr="004D103A" w:rsidTr="00F23166">
        <w:tc>
          <w:tcPr>
            <w:tcW w:w="1276" w:type="dxa"/>
            <w:vMerge/>
          </w:tcPr>
          <w:p w:rsidR="008A113F" w:rsidRPr="00541982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113F" w:rsidRPr="00541982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113F" w:rsidRPr="00541982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41982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F23166">
          <w:pgSz w:w="11905" w:h="16838"/>
          <w:pgMar w:top="1134" w:right="706" w:bottom="1134" w:left="850" w:header="0" w:footer="0" w:gutter="0"/>
          <w:cols w:space="720"/>
          <w:docGrid w:linePitch="299"/>
        </w:sectPr>
      </w:pPr>
    </w:p>
    <w:p w:rsidR="005623A5" w:rsidRPr="00F23166" w:rsidRDefault="005623A5" w:rsidP="00A80A4A">
      <w:pPr>
        <w:pStyle w:val="ConsPlusNonformat"/>
        <w:tabs>
          <w:tab w:val="left" w:pos="0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lastRenderedPageBreak/>
        <w:t xml:space="preserve">Раздел 3. </w:t>
      </w:r>
      <w:proofErr w:type="gramStart"/>
      <w:r w:rsidRPr="00F23166">
        <w:rPr>
          <w:rFonts w:ascii="Times New Roman" w:hAnsi="Times New Roman" w:cs="Times New Roman"/>
          <w:sz w:val="24"/>
          <w:szCs w:val="24"/>
        </w:rPr>
        <w:t>Лимиты бюджетных обя</w:t>
      </w:r>
      <w:r w:rsidR="00F23166">
        <w:rPr>
          <w:rFonts w:ascii="Times New Roman" w:hAnsi="Times New Roman" w:cs="Times New Roman"/>
          <w:sz w:val="24"/>
          <w:szCs w:val="24"/>
        </w:rPr>
        <w:t xml:space="preserve">зательств по расходам </w:t>
      </w:r>
      <w:r w:rsidRPr="00F23166">
        <w:rPr>
          <w:rFonts w:ascii="Times New Roman" w:hAnsi="Times New Roman" w:cs="Times New Roman"/>
          <w:sz w:val="24"/>
          <w:szCs w:val="24"/>
        </w:rPr>
        <w:t xml:space="preserve">на </w:t>
      </w:r>
      <w:r w:rsidRPr="00541982">
        <w:rPr>
          <w:rFonts w:ascii="Times New Roman" w:hAnsi="Times New Roman" w:cs="Times New Roman"/>
          <w:sz w:val="24"/>
          <w:szCs w:val="24"/>
        </w:rPr>
        <w:t>предоставление субсидий иным</w:t>
      </w:r>
      <w:r w:rsidRPr="00F23166">
        <w:rPr>
          <w:rFonts w:ascii="Times New Roman" w:hAnsi="Times New Roman" w:cs="Times New Roman"/>
          <w:sz w:val="24"/>
          <w:szCs w:val="24"/>
        </w:rPr>
        <w:t xml:space="preserve"> некоммерческим</w:t>
      </w:r>
      <w:r w:rsidR="00F23166">
        <w:rPr>
          <w:rFonts w:ascii="Times New Roman" w:hAnsi="Times New Roman" w:cs="Times New Roman"/>
          <w:sz w:val="24"/>
          <w:szCs w:val="24"/>
        </w:rPr>
        <w:t xml:space="preserve"> </w:t>
      </w:r>
      <w:r w:rsidRPr="00F23166">
        <w:rPr>
          <w:rFonts w:ascii="Times New Roman" w:hAnsi="Times New Roman" w:cs="Times New Roman"/>
          <w:sz w:val="24"/>
          <w:szCs w:val="24"/>
        </w:rPr>
        <w:t>организациям, субсидий юридическим лицам,</w:t>
      </w:r>
      <w:r w:rsidR="00F23166">
        <w:rPr>
          <w:rFonts w:ascii="Times New Roman" w:hAnsi="Times New Roman" w:cs="Times New Roman"/>
          <w:sz w:val="24"/>
          <w:szCs w:val="24"/>
        </w:rPr>
        <w:t xml:space="preserve"> </w:t>
      </w:r>
      <w:r w:rsidRPr="00F23166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 </w:t>
      </w:r>
      <w:r w:rsidR="00F23166">
        <w:rPr>
          <w:rFonts w:ascii="Times New Roman" w:hAnsi="Times New Roman" w:cs="Times New Roman"/>
          <w:sz w:val="24"/>
          <w:szCs w:val="24"/>
        </w:rPr>
        <w:t>–</w:t>
      </w:r>
      <w:r w:rsidRPr="00F23166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 w:rsidR="00F23166">
        <w:rPr>
          <w:rFonts w:ascii="Times New Roman" w:hAnsi="Times New Roman" w:cs="Times New Roman"/>
          <w:sz w:val="24"/>
          <w:szCs w:val="24"/>
        </w:rPr>
        <w:t xml:space="preserve"> </w:t>
      </w:r>
      <w:r w:rsidR="0060673F">
        <w:rPr>
          <w:rFonts w:ascii="Times New Roman" w:hAnsi="Times New Roman" w:cs="Times New Roman"/>
          <w:sz w:val="24"/>
          <w:szCs w:val="24"/>
        </w:rPr>
        <w:t>товаров, работ, услуг;</w:t>
      </w:r>
      <w:r w:rsidRPr="00F23166">
        <w:rPr>
          <w:rFonts w:ascii="Times New Roman" w:hAnsi="Times New Roman" w:cs="Times New Roman"/>
          <w:sz w:val="24"/>
          <w:szCs w:val="24"/>
        </w:rPr>
        <w:t xml:space="preserve"> судебных актов в соответствии со </w:t>
      </w:r>
      <w:hyperlink r:id="rId18" w:history="1">
        <w:r w:rsidRPr="00F23166">
          <w:rPr>
            <w:rFonts w:ascii="Times New Roman" w:hAnsi="Times New Roman" w:cs="Times New Roman"/>
            <w:sz w:val="24"/>
            <w:szCs w:val="24"/>
          </w:rPr>
          <w:t>статьей 242.2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Бюджетного  кодекса Российской Федерации, а также расходам, источником</w:t>
      </w:r>
      <w:r w:rsidR="00F23166" w:rsidRPr="00F23166">
        <w:rPr>
          <w:rFonts w:ascii="Times New Roman" w:hAnsi="Times New Roman" w:cs="Times New Roman"/>
          <w:sz w:val="24"/>
          <w:szCs w:val="24"/>
        </w:rPr>
        <w:t xml:space="preserve"> </w:t>
      </w:r>
      <w:r w:rsidRPr="00F23166">
        <w:rPr>
          <w:rFonts w:ascii="Times New Roman" w:hAnsi="Times New Roman" w:cs="Times New Roman"/>
          <w:sz w:val="24"/>
          <w:szCs w:val="24"/>
        </w:rPr>
        <w:t xml:space="preserve">финансового обеспечения которых являются резервные фонды, созданные в соответствии с Бюджетным </w:t>
      </w:r>
      <w:hyperlink r:id="rId19" w:history="1">
        <w:r w:rsidRPr="00F231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F23166" w:rsidRPr="004D103A" w:rsidTr="00F23166">
        <w:tc>
          <w:tcPr>
            <w:tcW w:w="1276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23166" w:rsidRPr="004D103A" w:rsidTr="00F23166">
        <w:tc>
          <w:tcPr>
            <w:tcW w:w="1276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23166" w:rsidRDefault="00562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623A5" w:rsidRPr="00F23166" w:rsidRDefault="005623A5" w:rsidP="00F23166">
      <w:pPr>
        <w:pStyle w:val="ConsPlusNonforma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23166" w:rsidRPr="00F23166">
        <w:rPr>
          <w:rFonts w:ascii="Times New Roman" w:hAnsi="Times New Roman" w:cs="Times New Roman"/>
          <w:sz w:val="24"/>
          <w:szCs w:val="24"/>
        </w:rPr>
        <w:t xml:space="preserve">4. Лимиты бюджетных обязательств </w:t>
      </w:r>
      <w:r w:rsidRPr="00F23166">
        <w:rPr>
          <w:rFonts w:ascii="Times New Roman" w:hAnsi="Times New Roman" w:cs="Times New Roman"/>
          <w:sz w:val="24"/>
          <w:szCs w:val="24"/>
        </w:rPr>
        <w:t>по расходам на закупки товаров, работ, услуг, осуществляемые в пользу третьих лиц</w:t>
      </w:r>
    </w:p>
    <w:p w:rsidR="00F23166" w:rsidRPr="003A2C60" w:rsidRDefault="00F23166" w:rsidP="00F23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F23166" w:rsidRPr="004D103A" w:rsidTr="00C66222">
        <w:tc>
          <w:tcPr>
            <w:tcW w:w="1276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23166" w:rsidRPr="004D103A" w:rsidTr="00C66222">
        <w:tc>
          <w:tcPr>
            <w:tcW w:w="1276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166" w:rsidRPr="00541982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41982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F23166" w:rsidRPr="004D103A" w:rsidTr="00C66222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C66222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C66222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623A5" w:rsidRPr="00F23166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A80A4A">
          <w:pgSz w:w="11905" w:h="16838"/>
          <w:pgMar w:top="1134" w:right="850" w:bottom="1134" w:left="1560" w:header="0" w:footer="0" w:gutter="0"/>
          <w:cols w:space="720"/>
        </w:sectPr>
      </w:pPr>
    </w:p>
    <w:p w:rsidR="005623A5" w:rsidRPr="00A80A4A" w:rsidRDefault="00A80A4A" w:rsidP="00A80A4A">
      <w:pPr>
        <w:pStyle w:val="ConsPlusNonformat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623A5" w:rsidRPr="00A80A4A">
        <w:rPr>
          <w:rFonts w:ascii="Times New Roman" w:hAnsi="Times New Roman" w:cs="Times New Roman"/>
          <w:sz w:val="24"/>
          <w:szCs w:val="24"/>
        </w:rPr>
        <w:t>Раздел 5.</w:t>
      </w:r>
      <w:r w:rsidRPr="00A8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44E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5D144E">
        <w:rPr>
          <w:rFonts w:ascii="Times New Roman" w:hAnsi="Times New Roman" w:cs="Times New Roman"/>
          <w:sz w:val="24"/>
          <w:szCs w:val="24"/>
        </w:rPr>
        <w:t>: Бюджетные ассигнования на</w:t>
      </w:r>
      <w:r w:rsidR="005623A5" w:rsidRPr="00A80A4A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5D144E">
        <w:rPr>
          <w:rFonts w:ascii="Times New Roman" w:hAnsi="Times New Roman" w:cs="Times New Roman"/>
          <w:sz w:val="24"/>
          <w:szCs w:val="24"/>
        </w:rPr>
        <w:t>е</w:t>
      </w:r>
      <w:r w:rsidR="005623A5" w:rsidRPr="00A80A4A">
        <w:rPr>
          <w:rFonts w:ascii="Times New Roman" w:hAnsi="Times New Roman" w:cs="Times New Roman"/>
          <w:sz w:val="24"/>
          <w:szCs w:val="24"/>
        </w:rPr>
        <w:t xml:space="preserve"> публичн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5623A5" w:rsidRPr="00A80A4A">
        <w:rPr>
          <w:rFonts w:ascii="Times New Roman" w:hAnsi="Times New Roman" w:cs="Times New Roman"/>
          <w:sz w:val="24"/>
          <w:szCs w:val="24"/>
        </w:rPr>
        <w:t xml:space="preserve"> нормативных обязательств </w:t>
      </w:r>
    </w:p>
    <w:p w:rsidR="00A80A4A" w:rsidRPr="003A2C60" w:rsidRDefault="00A80A4A" w:rsidP="00A80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A80A4A" w:rsidRPr="004D103A" w:rsidTr="00A80A4A">
        <w:tc>
          <w:tcPr>
            <w:tcW w:w="1276" w:type="dxa"/>
            <w:vMerge w:val="restart"/>
          </w:tcPr>
          <w:p w:rsidR="00A80A4A" w:rsidRPr="008A113F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3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80A4A" w:rsidRPr="004D103A" w:rsidTr="00A80A4A">
        <w:tc>
          <w:tcPr>
            <w:tcW w:w="1276" w:type="dxa"/>
            <w:vMerge/>
          </w:tcPr>
          <w:p w:rsidR="00A80A4A" w:rsidRPr="004D103A" w:rsidRDefault="00A80A4A" w:rsidP="00C6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80A4A" w:rsidRPr="004D103A" w:rsidRDefault="00A80A4A" w:rsidP="00C6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0A4A" w:rsidRPr="004D103A" w:rsidRDefault="00A80A4A" w:rsidP="00C66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A4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701" w:type="dxa"/>
          </w:tcPr>
          <w:p w:rsidR="00A80A4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периода)</w:t>
            </w:r>
          </w:p>
        </w:tc>
      </w:tr>
      <w:tr w:rsidR="00A80A4A" w:rsidRPr="004D103A" w:rsidTr="00A80A4A"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A" w:rsidRPr="004D103A" w:rsidTr="00A80A4A"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A" w:rsidRPr="004D103A" w:rsidTr="00A80A4A"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A" w:rsidRPr="004D103A" w:rsidTr="00A80A4A">
        <w:tc>
          <w:tcPr>
            <w:tcW w:w="1276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80A4A" w:rsidRPr="004D103A" w:rsidTr="00A80A4A">
        <w:tc>
          <w:tcPr>
            <w:tcW w:w="1276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4A" w:rsidRPr="004D103A" w:rsidTr="00A80A4A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A4A" w:rsidRPr="004D103A" w:rsidRDefault="00A80A4A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80A4A" w:rsidRPr="004D103A" w:rsidRDefault="00A80A4A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80A4A" w:rsidRPr="004D103A" w:rsidRDefault="00A80A4A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80A4A" w:rsidRDefault="00A80A4A" w:rsidP="00A80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305" w:rsidRPr="00F23166" w:rsidRDefault="00647305" w:rsidP="00A80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Руководитель 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(уполномоченное лицо)   _____________ ___________ _____________________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0A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A80A4A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A80A4A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Исполнитель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_____________________ ___________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(фамилия, инициалы)  </w:t>
      </w:r>
      <w:r w:rsidR="00B65D65">
        <w:rPr>
          <w:rFonts w:ascii="Times New Roman" w:hAnsi="Times New Roman" w:cs="Times New Roman"/>
          <w:sz w:val="24"/>
          <w:szCs w:val="24"/>
        </w:rPr>
        <w:t xml:space="preserve">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541982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>"__" ________ 20__ г.</w:t>
      </w:r>
    </w:p>
    <w:p w:rsidR="00541982" w:rsidRDefault="00541982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305" w:rsidRDefault="00647305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305" w:rsidRDefault="00647305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305" w:rsidRDefault="00647305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305" w:rsidRDefault="00647305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305" w:rsidRDefault="00647305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305" w:rsidRDefault="00647305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305" w:rsidRDefault="00647305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305" w:rsidRDefault="00647305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305" w:rsidRDefault="00647305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305" w:rsidRDefault="00647305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305" w:rsidRDefault="00647305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305" w:rsidRDefault="00647305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305" w:rsidRDefault="00647305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305" w:rsidRDefault="00647305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305" w:rsidRDefault="00647305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305" w:rsidRDefault="00647305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305" w:rsidRDefault="00647305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305" w:rsidRDefault="00647305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305" w:rsidRDefault="00647305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305" w:rsidRDefault="00647305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3796" w:rsidRPr="004D103A" w:rsidRDefault="001C3796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65D65">
        <w:rPr>
          <w:rFonts w:ascii="Times New Roman" w:hAnsi="Times New Roman" w:cs="Times New Roman"/>
          <w:sz w:val="24"/>
          <w:szCs w:val="24"/>
        </w:rPr>
        <w:t>2</w:t>
      </w:r>
    </w:p>
    <w:p w:rsidR="0060673F" w:rsidRPr="004D103A" w:rsidRDefault="0060673F" w:rsidP="006067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60673F" w:rsidRDefault="0060673F" w:rsidP="006067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бюджетн</w:t>
      </w:r>
      <w:r w:rsidR="00241777">
        <w:rPr>
          <w:rFonts w:ascii="Times New Roman" w:hAnsi="Times New Roman" w:cs="Times New Roman"/>
          <w:sz w:val="24"/>
          <w:szCs w:val="24"/>
        </w:rPr>
        <w:t>ой</w:t>
      </w:r>
      <w:r w:rsidRPr="004D103A">
        <w:rPr>
          <w:rFonts w:ascii="Times New Roman" w:hAnsi="Times New Roman" w:cs="Times New Roman"/>
          <w:sz w:val="24"/>
          <w:szCs w:val="24"/>
        </w:rPr>
        <w:t xml:space="preserve"> смет</w:t>
      </w:r>
      <w:r w:rsidR="00241777">
        <w:rPr>
          <w:rFonts w:ascii="Times New Roman" w:hAnsi="Times New Roman" w:cs="Times New Roman"/>
          <w:sz w:val="24"/>
          <w:szCs w:val="24"/>
        </w:rPr>
        <w:t>ы</w:t>
      </w:r>
      <w:r w:rsidRPr="004D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60673F" w:rsidRDefault="0060673F" w:rsidP="006067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</w:t>
      </w:r>
    </w:p>
    <w:p w:rsidR="0060673F" w:rsidRDefault="0060673F" w:rsidP="006067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градостроительства администрации </w:t>
      </w:r>
    </w:p>
    <w:p w:rsidR="0060673F" w:rsidRDefault="0060673F" w:rsidP="006067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0673F" w:rsidRPr="004D103A" w:rsidRDefault="0060673F" w:rsidP="006067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подведомственных казенных учреждений</w:t>
      </w:r>
    </w:p>
    <w:p w:rsidR="001C3796" w:rsidRDefault="005623A5" w:rsidP="0054198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УТВЕРЖДАЮ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утверждающего</w:t>
      </w:r>
      <w:proofErr w:type="gramEnd"/>
      <w:r w:rsidRPr="00AA11DF">
        <w:rPr>
          <w:rFonts w:ascii="Times New Roman" w:hAnsi="Times New Roman" w:cs="Times New Roman"/>
          <w:sz w:val="24"/>
          <w:szCs w:val="24"/>
        </w:rPr>
        <w:t xml:space="preserve"> бюджетную</w:t>
      </w:r>
      <w:r>
        <w:rPr>
          <w:rFonts w:ascii="Times New Roman" w:hAnsi="Times New Roman" w:cs="Times New Roman"/>
          <w:sz w:val="24"/>
          <w:szCs w:val="24"/>
        </w:rPr>
        <w:t xml:space="preserve"> смету,</w:t>
      </w:r>
    </w:p>
    <w:p w:rsidR="00B65D65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D65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proofErr w:type="gramStart"/>
      <w:r w:rsidR="00B65D65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B65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A4A" w:rsidRPr="00AA11DF" w:rsidRDefault="00B65D65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(</w:t>
      </w:r>
      <w:r w:rsidR="00541982">
        <w:rPr>
          <w:rFonts w:ascii="Times New Roman" w:hAnsi="Times New Roman" w:cs="Times New Roman"/>
          <w:sz w:val="24"/>
          <w:szCs w:val="24"/>
        </w:rPr>
        <w:t>казенного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A80A4A">
        <w:rPr>
          <w:rFonts w:ascii="Times New Roman" w:hAnsi="Times New Roman" w:cs="Times New Roman"/>
          <w:sz w:val="24"/>
          <w:szCs w:val="24"/>
        </w:rPr>
        <w:t>)</w:t>
      </w:r>
    </w:p>
    <w:p w:rsidR="00A80A4A" w:rsidRPr="00AA11DF" w:rsidRDefault="00A80A4A" w:rsidP="00A80A4A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11DF">
        <w:rPr>
          <w:rFonts w:ascii="Times New Roman" w:hAnsi="Times New Roman" w:cs="Times New Roman"/>
          <w:sz w:val="24"/>
          <w:szCs w:val="24"/>
        </w:rPr>
        <w:t>___________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11DF">
        <w:rPr>
          <w:rFonts w:ascii="Times New Roman" w:hAnsi="Times New Roman" w:cs="Times New Roman"/>
          <w:sz w:val="24"/>
          <w:szCs w:val="24"/>
        </w:rPr>
        <w:t>_____________</w:t>
      </w:r>
    </w:p>
    <w:p w:rsidR="00A80A4A" w:rsidRPr="00AA11DF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A11DF">
        <w:rPr>
          <w:rFonts w:ascii="Times New Roman" w:hAnsi="Times New Roman" w:cs="Times New Roman"/>
          <w:sz w:val="24"/>
          <w:szCs w:val="24"/>
        </w:rPr>
        <w:t>(подпись)    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</w:t>
      </w:r>
      <w:r w:rsidRPr="00AA11DF">
        <w:rPr>
          <w:rFonts w:ascii="Times New Roman" w:hAnsi="Times New Roman" w:cs="Times New Roman"/>
          <w:sz w:val="24"/>
          <w:szCs w:val="24"/>
        </w:rPr>
        <w:t>си)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5623A5" w:rsidRPr="003A2C60" w:rsidRDefault="005623A5" w:rsidP="00A80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1C3796" w:rsidRDefault="005623A5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1143"/>
      <w:bookmarkEnd w:id="23"/>
      <w:r w:rsidRPr="001C3796">
        <w:rPr>
          <w:rFonts w:ascii="Times New Roman" w:hAnsi="Times New Roman" w:cs="Times New Roman"/>
          <w:sz w:val="24"/>
          <w:szCs w:val="24"/>
        </w:rPr>
        <w:t>ИЗМЕНЕНИЯ ПОКАЗАТЕЛЕЙ БЮДЖЕТНОЙ СМЕТЫ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65D65" w:rsidRPr="00541982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3796">
        <w:rPr>
          <w:rFonts w:ascii="Times New Roman" w:hAnsi="Times New Roman" w:cs="Times New Roman"/>
          <w:sz w:val="24"/>
          <w:szCs w:val="24"/>
        </w:rPr>
        <w:t>(</w:t>
      </w:r>
      <w:r w:rsidRPr="0054198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65D65" w:rsidRPr="00541982">
        <w:rPr>
          <w:rFonts w:ascii="Times New Roman" w:hAnsi="Times New Roman" w:cs="Times New Roman"/>
          <w:sz w:val="24"/>
          <w:szCs w:val="24"/>
        </w:rPr>
        <w:t xml:space="preserve">главного распорядителя бюджетных средств </w:t>
      </w:r>
      <w:proofErr w:type="gramEnd"/>
    </w:p>
    <w:p w:rsidR="00A80A4A" w:rsidRPr="001C3796" w:rsidRDefault="00B65D65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1982">
        <w:rPr>
          <w:rFonts w:ascii="Times New Roman" w:hAnsi="Times New Roman" w:cs="Times New Roman"/>
          <w:sz w:val="24"/>
          <w:szCs w:val="24"/>
        </w:rPr>
        <w:t>(</w:t>
      </w:r>
      <w:r w:rsidR="00541982" w:rsidRPr="00541982">
        <w:rPr>
          <w:rFonts w:ascii="Times New Roman" w:hAnsi="Times New Roman" w:cs="Times New Roman"/>
          <w:sz w:val="24"/>
          <w:szCs w:val="24"/>
        </w:rPr>
        <w:t>казенного учреждения</w:t>
      </w:r>
      <w:r w:rsidRPr="00541982">
        <w:rPr>
          <w:rFonts w:ascii="Times New Roman" w:hAnsi="Times New Roman" w:cs="Times New Roman"/>
          <w:sz w:val="24"/>
          <w:szCs w:val="24"/>
        </w:rPr>
        <w:t>)</w:t>
      </w:r>
      <w:r w:rsidR="00A80A4A" w:rsidRPr="00541982">
        <w:rPr>
          <w:rFonts w:ascii="Times New Roman" w:hAnsi="Times New Roman" w:cs="Times New Roman"/>
          <w:sz w:val="24"/>
          <w:szCs w:val="24"/>
        </w:rPr>
        <w:t>)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на 20__ финансовый год</w:t>
      </w:r>
      <w:r w:rsidR="005623A5" w:rsidRPr="001C3796"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  <w:r w:rsidRPr="001C3796">
        <w:rPr>
          <w:rFonts w:ascii="Times New Roman" w:hAnsi="Times New Roman" w:cs="Times New Roman"/>
          <w:sz w:val="24"/>
          <w:szCs w:val="24"/>
        </w:rPr>
        <w:t xml:space="preserve"> </w:t>
      </w:r>
      <w:r w:rsidR="005623A5" w:rsidRPr="001C3796">
        <w:rPr>
          <w:rFonts w:ascii="Times New Roman" w:hAnsi="Times New Roman" w:cs="Times New Roman"/>
          <w:sz w:val="24"/>
          <w:szCs w:val="24"/>
        </w:rPr>
        <w:t xml:space="preserve"> 20__ и 20__ годов)</w:t>
      </w:r>
    </w:p>
    <w:p w:rsidR="005623A5" w:rsidRPr="001C3796" w:rsidRDefault="005623A5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N ______</w:t>
      </w:r>
    </w:p>
    <w:p w:rsidR="005623A5" w:rsidRPr="001C3796" w:rsidRDefault="005623A5" w:rsidP="00A80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2"/>
        <w:gridCol w:w="1417"/>
        <w:gridCol w:w="1134"/>
      </w:tblGrid>
      <w:tr w:rsidR="005623A5" w:rsidRPr="001C3796">
        <w:tc>
          <w:tcPr>
            <w:tcW w:w="6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623A5" w:rsidRPr="001C3796">
        <w:tc>
          <w:tcPr>
            <w:tcW w:w="6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20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0501020</w:t>
            </w:r>
          </w:p>
        </w:tc>
      </w:tr>
      <w:tr w:rsidR="005623A5" w:rsidRPr="001C3796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1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Наименование вида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2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Pr="00AA11DF" w:rsidRDefault="005623A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796" w:rsidRPr="00AA11DF">
        <w:rPr>
          <w:rFonts w:ascii="Times New Roman" w:hAnsi="Times New Roman" w:cs="Times New Roman"/>
          <w:sz w:val="24"/>
          <w:szCs w:val="24"/>
        </w:rPr>
        <w:t>Раздел 1. Итоговые показатели бюджетной сметы</w:t>
      </w:r>
    </w:p>
    <w:p w:rsidR="001C3796" w:rsidRPr="00AA11DF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3A2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276"/>
        <w:gridCol w:w="1701"/>
        <w:gridCol w:w="1842"/>
        <w:gridCol w:w="1843"/>
      </w:tblGrid>
      <w:tr w:rsidR="001C3796" w:rsidRPr="003A2C60" w:rsidTr="00C66222">
        <w:tc>
          <w:tcPr>
            <w:tcW w:w="3748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lastRenderedPageBreak/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1C3796" w:rsidRPr="00541982" w:rsidRDefault="001C3796" w:rsidP="001C3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41982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3A2C60" w:rsidTr="00C66222">
        <w:tc>
          <w:tcPr>
            <w:tcW w:w="3748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blPrEx>
          <w:tblBorders>
            <w:left w:val="nil"/>
          </w:tblBorders>
        </w:tblPrEx>
        <w:tc>
          <w:tcPr>
            <w:tcW w:w="5024" w:type="dxa"/>
            <w:gridSpan w:val="2"/>
            <w:tcBorders>
              <w:left w:val="nil"/>
              <w:bottom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Default="001C3796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Pr="004D103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103A">
        <w:rPr>
          <w:rFonts w:ascii="Times New Roman" w:hAnsi="Times New Roman" w:cs="Times New Roman"/>
          <w:sz w:val="24"/>
          <w:szCs w:val="24"/>
        </w:rPr>
        <w:t xml:space="preserve">Раздел 2. Лимиты бюджетных обязательств по расходам,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103A">
        <w:rPr>
          <w:rFonts w:ascii="Times New Roman" w:hAnsi="Times New Roman" w:cs="Times New Roman"/>
          <w:sz w:val="24"/>
          <w:szCs w:val="24"/>
        </w:rPr>
        <w:t xml:space="preserve">существляемым в целях обеспечения функций,  установленных </w:t>
      </w:r>
      <w:hyperlink r:id="rId23" w:history="1">
        <w:r w:rsidRPr="004D103A"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 w:rsidRPr="004D103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1701"/>
        <w:gridCol w:w="1842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41982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F23166">
          <w:pgSz w:w="11905" w:h="16838"/>
          <w:pgMar w:top="1134" w:right="706" w:bottom="1134" w:left="850" w:header="0" w:footer="0" w:gutter="0"/>
          <w:cols w:space="720"/>
          <w:docGrid w:linePitch="299"/>
        </w:sectPr>
      </w:pPr>
    </w:p>
    <w:p w:rsidR="001C3796" w:rsidRPr="00F23166" w:rsidRDefault="001C3796" w:rsidP="001C3796">
      <w:pPr>
        <w:pStyle w:val="ConsPlusNonformat"/>
        <w:tabs>
          <w:tab w:val="left" w:pos="0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lastRenderedPageBreak/>
        <w:t xml:space="preserve">Раздел 3. </w:t>
      </w:r>
      <w:proofErr w:type="gramStart"/>
      <w:r w:rsidRPr="00F23166">
        <w:rPr>
          <w:rFonts w:ascii="Times New Roman" w:hAnsi="Times New Roman" w:cs="Times New Roman"/>
          <w:sz w:val="24"/>
          <w:szCs w:val="24"/>
        </w:rPr>
        <w:t>Лимиты бюджетных обя</w:t>
      </w:r>
      <w:r>
        <w:rPr>
          <w:rFonts w:ascii="Times New Roman" w:hAnsi="Times New Roman" w:cs="Times New Roman"/>
          <w:sz w:val="24"/>
          <w:szCs w:val="24"/>
        </w:rPr>
        <w:t xml:space="preserve">зательств по расходам </w:t>
      </w:r>
      <w:r w:rsidRPr="00F23166">
        <w:rPr>
          <w:rFonts w:ascii="Times New Roman" w:hAnsi="Times New Roman" w:cs="Times New Roman"/>
          <w:sz w:val="24"/>
          <w:szCs w:val="24"/>
        </w:rPr>
        <w:t xml:space="preserve">на </w:t>
      </w:r>
      <w:r w:rsidRPr="00541982">
        <w:rPr>
          <w:rFonts w:ascii="Times New Roman" w:hAnsi="Times New Roman" w:cs="Times New Roman"/>
          <w:sz w:val="24"/>
          <w:szCs w:val="24"/>
        </w:rPr>
        <w:t>предоставление субсидий</w:t>
      </w:r>
      <w:r w:rsidRPr="00F23166">
        <w:rPr>
          <w:rFonts w:ascii="Times New Roman" w:hAnsi="Times New Roman" w:cs="Times New Roman"/>
          <w:sz w:val="24"/>
          <w:szCs w:val="24"/>
        </w:rPr>
        <w:t xml:space="preserve"> иным некоммерческим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166">
        <w:rPr>
          <w:rFonts w:ascii="Times New Roman" w:hAnsi="Times New Roman" w:cs="Times New Roman"/>
          <w:sz w:val="24"/>
          <w:szCs w:val="24"/>
        </w:rPr>
        <w:t>организациям, субсидий юридическим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166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23166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73F">
        <w:rPr>
          <w:rFonts w:ascii="Times New Roman" w:hAnsi="Times New Roman" w:cs="Times New Roman"/>
          <w:sz w:val="24"/>
          <w:szCs w:val="24"/>
        </w:rPr>
        <w:t>товаров, работ, услуг;</w:t>
      </w:r>
      <w:r w:rsidRPr="00F23166">
        <w:rPr>
          <w:rFonts w:ascii="Times New Roman" w:hAnsi="Times New Roman" w:cs="Times New Roman"/>
          <w:sz w:val="24"/>
          <w:szCs w:val="24"/>
        </w:rPr>
        <w:t xml:space="preserve"> судебных актов в соответствии со </w:t>
      </w:r>
      <w:hyperlink r:id="rId24" w:history="1">
        <w:r w:rsidRPr="00F23166">
          <w:rPr>
            <w:rFonts w:ascii="Times New Roman" w:hAnsi="Times New Roman" w:cs="Times New Roman"/>
            <w:sz w:val="24"/>
            <w:szCs w:val="24"/>
          </w:rPr>
          <w:t>статьей 242.2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Бюджетного 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</w:t>
      </w:r>
      <w:hyperlink r:id="rId25" w:history="1">
        <w:r w:rsidRPr="00F231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41982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Default="001C3796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C3796" w:rsidRPr="00F23166" w:rsidRDefault="001C3796" w:rsidP="001C3796">
      <w:pPr>
        <w:pStyle w:val="ConsPlusNonformat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t>Раздел 4. Лимиты бюджетных обязательств по расходам на закупки товаров, работ, услуг, осуществляемые в пользу третьих лиц</w:t>
      </w:r>
    </w:p>
    <w:p w:rsidR="001C3796" w:rsidRPr="00F23166" w:rsidRDefault="001C3796" w:rsidP="001C3796">
      <w:pPr>
        <w:pStyle w:val="ConsPlusNonformat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41982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Pr="00F23166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A80A4A">
          <w:pgSz w:w="11905" w:h="16838"/>
          <w:pgMar w:top="1134" w:right="850" w:bottom="1134" w:left="1560" w:header="0" w:footer="0" w:gutter="0"/>
          <w:cols w:space="720"/>
        </w:sectPr>
      </w:pPr>
    </w:p>
    <w:p w:rsidR="001C3796" w:rsidRPr="00A80A4A" w:rsidRDefault="001C3796" w:rsidP="001C3796">
      <w:pPr>
        <w:pStyle w:val="ConsPlusNonformat"/>
        <w:ind w:left="-993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80A4A">
        <w:rPr>
          <w:rFonts w:ascii="Times New Roman" w:hAnsi="Times New Roman" w:cs="Times New Roman"/>
          <w:sz w:val="24"/>
          <w:szCs w:val="24"/>
        </w:rPr>
        <w:t xml:space="preserve">Раздел 5. </w:t>
      </w:r>
      <w:proofErr w:type="spellStart"/>
      <w:r w:rsidR="00B65D65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B65D65">
        <w:rPr>
          <w:rFonts w:ascii="Times New Roman" w:hAnsi="Times New Roman" w:cs="Times New Roman"/>
          <w:sz w:val="24"/>
          <w:szCs w:val="24"/>
        </w:rPr>
        <w:t>: Бюджетные ассигнования на</w:t>
      </w:r>
      <w:r w:rsidRPr="00A80A4A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B65D65">
        <w:rPr>
          <w:rFonts w:ascii="Times New Roman" w:hAnsi="Times New Roman" w:cs="Times New Roman"/>
          <w:sz w:val="24"/>
          <w:szCs w:val="24"/>
        </w:rPr>
        <w:t>е</w:t>
      </w:r>
      <w:r w:rsidRPr="00A80A4A">
        <w:rPr>
          <w:rFonts w:ascii="Times New Roman" w:hAnsi="Times New Roman" w:cs="Times New Roman"/>
          <w:sz w:val="24"/>
          <w:szCs w:val="24"/>
        </w:rPr>
        <w:t xml:space="preserve"> публичн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80A4A">
        <w:rPr>
          <w:rFonts w:ascii="Times New Roman" w:hAnsi="Times New Roman" w:cs="Times New Roman"/>
          <w:sz w:val="24"/>
          <w:szCs w:val="24"/>
        </w:rPr>
        <w:t xml:space="preserve"> нормативных обязательств </w:t>
      </w:r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41982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41982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41982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982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47305" w:rsidRDefault="0064730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305" w:rsidRDefault="0064730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Руководитель 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(уполномоченное лицо)   _____________ ___________ _____________________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Исполнитель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_____________________ ___________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(фамилия, инициалы)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(телефон)</w:t>
      </w:r>
    </w:p>
    <w:p w:rsidR="00541982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23A5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"__" ________ 20__ г.</w:t>
      </w: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8A70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8A70D3" w:rsidSect="003A2C60">
          <w:pgSz w:w="11905" w:h="16838"/>
          <w:pgMar w:top="1134" w:right="850" w:bottom="1134" w:left="1701" w:header="0" w:footer="0" w:gutter="0"/>
          <w:cols w:space="720"/>
        </w:sectPr>
      </w:pPr>
    </w:p>
    <w:p w:rsidR="008A70D3" w:rsidRDefault="008A70D3" w:rsidP="008A70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8A70D3" w:rsidRDefault="008A70D3" w:rsidP="008A70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8A70D3" w:rsidRDefault="008A70D3" w:rsidP="006651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</w:t>
      </w:r>
      <w:r w:rsidR="006651C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смет</w:t>
      </w:r>
      <w:r w:rsidR="006651C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1CE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6651CE" w:rsidRDefault="006651CE" w:rsidP="006651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6651CE" w:rsidRDefault="006651CE" w:rsidP="008A70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градостроительства </w:t>
      </w:r>
      <w:r w:rsidR="008A70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651CE" w:rsidRDefault="006651CE" w:rsidP="006651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0D3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0D3" w:rsidRDefault="006651CE" w:rsidP="006651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подведомственных казенных учреждений</w:t>
      </w:r>
      <w:bookmarkStart w:id="24" w:name="_GoBack"/>
      <w:bookmarkEnd w:id="24"/>
    </w:p>
    <w:p w:rsidR="008A70D3" w:rsidRDefault="008A70D3" w:rsidP="008A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Default="008A70D3" w:rsidP="008A70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1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529"/>
        <w:gridCol w:w="408"/>
        <w:gridCol w:w="287"/>
        <w:gridCol w:w="1019"/>
        <w:gridCol w:w="30"/>
        <w:gridCol w:w="747"/>
        <w:gridCol w:w="236"/>
        <w:gridCol w:w="787"/>
        <w:gridCol w:w="69"/>
        <w:gridCol w:w="236"/>
        <w:gridCol w:w="244"/>
        <w:gridCol w:w="857"/>
        <w:gridCol w:w="65"/>
        <w:gridCol w:w="170"/>
        <w:gridCol w:w="752"/>
        <w:gridCol w:w="149"/>
        <w:gridCol w:w="21"/>
        <w:gridCol w:w="200"/>
        <w:gridCol w:w="567"/>
        <w:gridCol w:w="61"/>
        <w:gridCol w:w="28"/>
        <w:gridCol w:w="147"/>
        <w:gridCol w:w="189"/>
        <w:gridCol w:w="436"/>
        <w:gridCol w:w="197"/>
        <w:gridCol w:w="34"/>
        <w:gridCol w:w="183"/>
        <w:gridCol w:w="53"/>
        <w:gridCol w:w="231"/>
        <w:gridCol w:w="10"/>
        <w:gridCol w:w="273"/>
        <w:gridCol w:w="167"/>
        <w:gridCol w:w="16"/>
        <w:gridCol w:w="101"/>
        <w:gridCol w:w="850"/>
        <w:gridCol w:w="207"/>
        <w:gridCol w:w="29"/>
        <w:gridCol w:w="6"/>
        <w:gridCol w:w="236"/>
        <w:gridCol w:w="656"/>
        <w:gridCol w:w="111"/>
        <w:gridCol w:w="31"/>
        <w:gridCol w:w="142"/>
        <w:gridCol w:w="25"/>
        <w:gridCol w:w="38"/>
        <w:gridCol w:w="31"/>
        <w:gridCol w:w="142"/>
        <w:gridCol w:w="238"/>
        <w:gridCol w:w="235"/>
        <w:gridCol w:w="25"/>
        <w:gridCol w:w="185"/>
        <w:gridCol w:w="111"/>
        <w:gridCol w:w="116"/>
        <w:gridCol w:w="9"/>
        <w:gridCol w:w="254"/>
        <w:gridCol w:w="530"/>
        <w:gridCol w:w="471"/>
        <w:gridCol w:w="77"/>
        <w:gridCol w:w="664"/>
        <w:gridCol w:w="100"/>
        <w:gridCol w:w="136"/>
        <w:gridCol w:w="100"/>
        <w:gridCol w:w="625"/>
        <w:gridCol w:w="142"/>
        <w:gridCol w:w="94"/>
        <w:gridCol w:w="142"/>
        <w:gridCol w:w="714"/>
        <w:gridCol w:w="125"/>
        <w:gridCol w:w="17"/>
        <w:gridCol w:w="94"/>
        <w:gridCol w:w="31"/>
        <w:gridCol w:w="111"/>
        <w:gridCol w:w="3040"/>
        <w:gridCol w:w="961"/>
        <w:gridCol w:w="142"/>
        <w:gridCol w:w="950"/>
        <w:gridCol w:w="142"/>
        <w:gridCol w:w="7466"/>
        <w:gridCol w:w="1003"/>
      </w:tblGrid>
      <w:tr w:rsidR="008A70D3" w:rsidRPr="001F2149" w:rsidTr="008A70D3">
        <w:trPr>
          <w:gridAfter w:val="47"/>
          <w:wAfter w:w="21671" w:type="dxa"/>
          <w:trHeight w:val="286"/>
        </w:trPr>
        <w:tc>
          <w:tcPr>
            <w:tcW w:w="982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751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Обоснования (расчеты) плановых сметных показателей</w:t>
            </w: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 __________________ год и на плановый период 20___________ и  20__________ годов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14693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(наименование главного распорядителя (получателя) бюджетных средств)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422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I. Расчет расходов на обеспечение функций главного распорядителя бюджетных средств 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расходов по подстатье 211 "Заработная плата" </w:t>
            </w:r>
          </w:p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а) муниципальные служащие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118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 должностей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штатная численность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Должностной оклад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 3 х 4 х 62 х 2,5</w:t>
            </w:r>
          </w:p>
        </w:tc>
        <w:tc>
          <w:tcPr>
            <w:tcW w:w="26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</w:tr>
      <w:tr w:rsidR="008A70D3" w:rsidRPr="001F2149" w:rsidTr="008A70D3">
        <w:trPr>
          <w:gridAfter w:val="21"/>
          <w:wAfter w:w="16799" w:type="dxa"/>
          <w:trHeight w:val="34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13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б) прочие работники</w:t>
            </w:r>
          </w:p>
          <w:tbl>
            <w:tblPr>
              <w:tblW w:w="26555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280"/>
              <w:gridCol w:w="424"/>
              <w:gridCol w:w="407"/>
              <w:gridCol w:w="1299"/>
              <w:gridCol w:w="23"/>
              <w:gridCol w:w="1202"/>
              <w:gridCol w:w="618"/>
              <w:gridCol w:w="1098"/>
              <w:gridCol w:w="461"/>
              <w:gridCol w:w="2977"/>
              <w:gridCol w:w="236"/>
              <w:gridCol w:w="1607"/>
              <w:gridCol w:w="236"/>
              <w:gridCol w:w="1465"/>
              <w:gridCol w:w="1559"/>
              <w:gridCol w:w="414"/>
              <w:gridCol w:w="236"/>
              <w:gridCol w:w="1797"/>
              <w:gridCol w:w="236"/>
              <w:gridCol w:w="3438"/>
              <w:gridCol w:w="236"/>
              <w:gridCol w:w="2163"/>
              <w:gridCol w:w="3674"/>
            </w:tblGrid>
            <w:tr w:rsidR="008A70D3" w:rsidRPr="008A70D3" w:rsidTr="008A70D3">
              <w:trPr>
                <w:gridAfter w:val="8"/>
                <w:wAfter w:w="12194" w:type="dxa"/>
                <w:trHeight w:val="76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  должностей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Установленная штатная численность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Должностной оклад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очередной финансовый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первый год планового периода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второй год планового периода</w:t>
                  </w:r>
                </w:p>
              </w:tc>
            </w:tr>
            <w:tr w:rsidR="008A70D3" w:rsidRPr="008A70D3" w:rsidTr="008A70D3">
              <w:trPr>
                <w:gridAfter w:val="8"/>
                <w:wAfter w:w="12194" w:type="dxa"/>
                <w:trHeight w:val="286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5= 3 х 4 х 39 х 2,5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6=5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7=6</w:t>
                  </w:r>
                </w:p>
              </w:tc>
            </w:tr>
            <w:tr w:rsidR="008A70D3" w:rsidRPr="008A70D3" w:rsidTr="008A70D3">
              <w:trPr>
                <w:gridAfter w:val="8"/>
                <w:wAfter w:w="12194" w:type="dxa"/>
                <w:trHeight w:val="29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A70D3" w:rsidRPr="008A70D3" w:rsidTr="008A70D3">
              <w:trPr>
                <w:gridAfter w:val="8"/>
                <w:wAfter w:w="12194" w:type="dxa"/>
                <w:trHeight w:val="29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A70D3" w:rsidRPr="008A70D3" w:rsidTr="008A70D3">
              <w:trPr>
                <w:gridAfter w:val="8"/>
                <w:wAfter w:w="12194" w:type="dxa"/>
                <w:trHeight w:val="29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A70D3" w:rsidRPr="008A70D3" w:rsidTr="008A70D3">
              <w:trPr>
                <w:gridAfter w:val="8"/>
                <w:wAfter w:w="12194" w:type="dxa"/>
                <w:trHeight w:val="29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A70D3" w:rsidRPr="008A70D3" w:rsidTr="008A70D3">
              <w:trPr>
                <w:gridAfter w:val="8"/>
                <w:wAfter w:w="12194" w:type="dxa"/>
                <w:trHeight w:val="299"/>
              </w:trPr>
              <w:tc>
                <w:tcPr>
                  <w:tcW w:w="925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8A70D3" w:rsidRPr="008A70D3" w:rsidTr="008A70D3">
              <w:trPr>
                <w:trHeight w:val="299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2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8A70D3" w:rsidRPr="008A70D3" w:rsidTr="008A70D3">
              <w:trPr>
                <w:gridAfter w:val="1"/>
                <w:wAfter w:w="3674" w:type="dxa"/>
                <w:trHeight w:val="299"/>
              </w:trPr>
              <w:tc>
                <w:tcPr>
                  <w:tcW w:w="58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в) работники казенного учреждения</w:t>
                  </w:r>
                </w:p>
              </w:tc>
              <w:tc>
                <w:tcPr>
                  <w:tcW w:w="52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4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8A70D3" w:rsidRPr="008A70D3" w:rsidTr="008A70D3">
              <w:trPr>
                <w:trHeight w:val="299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2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8A70D3" w:rsidRPr="008A70D3" w:rsidTr="008A70D3">
              <w:trPr>
                <w:gridAfter w:val="8"/>
                <w:wAfter w:w="12194" w:type="dxa"/>
                <w:trHeight w:val="1454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 должности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Установленная штатная численность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Должностной оклад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Расчетный размер суммы окладов для расчета годового ФОТ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очередной финансовый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первый год планового периода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второй год планового периода</w:t>
                  </w:r>
                </w:p>
              </w:tc>
            </w:tr>
            <w:tr w:rsidR="008A70D3" w:rsidRPr="008A70D3" w:rsidTr="008A70D3">
              <w:trPr>
                <w:gridAfter w:val="8"/>
                <w:wAfter w:w="12194" w:type="dxa"/>
                <w:trHeight w:val="29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6=3 х 4 х 5 х 2,5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7=6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8=7</w:t>
                  </w:r>
                </w:p>
              </w:tc>
            </w:tr>
            <w:tr w:rsidR="008A70D3" w:rsidRPr="008A70D3" w:rsidTr="008A70D3">
              <w:trPr>
                <w:gridAfter w:val="8"/>
                <w:wAfter w:w="12194" w:type="dxa"/>
                <w:trHeight w:val="29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A70D3" w:rsidRPr="008A70D3" w:rsidTr="008A70D3">
              <w:trPr>
                <w:gridAfter w:val="8"/>
                <w:wAfter w:w="12194" w:type="dxa"/>
                <w:trHeight w:val="29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A70D3" w:rsidRPr="008A70D3" w:rsidTr="008A70D3">
              <w:trPr>
                <w:gridAfter w:val="8"/>
                <w:wAfter w:w="12194" w:type="dxa"/>
                <w:trHeight w:val="29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A70D3" w:rsidRPr="008A70D3" w:rsidTr="008A70D3">
              <w:trPr>
                <w:gridAfter w:val="8"/>
                <w:wAfter w:w="12194" w:type="dxa"/>
                <w:trHeight w:val="299"/>
              </w:trPr>
              <w:tc>
                <w:tcPr>
                  <w:tcW w:w="925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A70D3" w:rsidRPr="008A70D3" w:rsidRDefault="008A70D3" w:rsidP="008A70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70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8A70D3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70D3" w:rsidRPr="008A70D3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212 "Прочие несоциальные выплаты персоналу в денежной форме"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15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пребывания в командировке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52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=гр. 4 х (гр.5-1) х гр.6 х гр.7</w:t>
            </w:r>
          </w:p>
        </w:tc>
        <w:tc>
          <w:tcPr>
            <w:tcW w:w="1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= 8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= 9</w:t>
            </w:r>
          </w:p>
        </w:tc>
      </w:tr>
      <w:tr w:rsidR="008A70D3" w:rsidRPr="001F2149" w:rsidTr="008A70D3">
        <w:trPr>
          <w:gridAfter w:val="21"/>
          <w:wAfter w:w="16799" w:type="dxa"/>
          <w:trHeight w:val="6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проживание в командировке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141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34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= 4 х 5 х 6 </w:t>
            </w:r>
          </w:p>
        </w:tc>
        <w:tc>
          <w:tcPr>
            <w:tcW w:w="1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8=9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9=10</w:t>
            </w:r>
          </w:p>
        </w:tc>
      </w:tr>
      <w:tr w:rsidR="008A70D3" w:rsidRPr="001F2149" w:rsidTr="008A70D3">
        <w:trPr>
          <w:gridAfter w:val="21"/>
          <w:wAfter w:w="16799" w:type="dxa"/>
          <w:trHeight w:val="6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проезд в командировке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1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пребывания в командировке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= 4 х 5 х 6 х 7</w:t>
            </w:r>
          </w:p>
        </w:tc>
        <w:tc>
          <w:tcPr>
            <w:tcW w:w="1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= 8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= 9</w:t>
            </w:r>
          </w:p>
        </w:tc>
      </w:tr>
      <w:tr w:rsidR="008A70D3" w:rsidRPr="001F2149" w:rsidTr="008A70D3">
        <w:trPr>
          <w:gridAfter w:val="21"/>
          <w:wAfter w:w="16799" w:type="dxa"/>
          <w:trHeight w:val="6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суточные в командировке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114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работников и членов семьи, имеющих право на компенсацию 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проезда к месту отдыха и обратно по данным финансового органа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4=2 х 3</w:t>
            </w:r>
          </w:p>
        </w:tc>
        <w:tc>
          <w:tcPr>
            <w:tcW w:w="1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8A70D3" w:rsidRPr="001F2149" w:rsidTr="008A70D3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213 "Начисления на выплаты по оплате труда"</w:t>
            </w:r>
          </w:p>
        </w:tc>
      </w:tr>
      <w:tr w:rsidR="008A70D3" w:rsidRPr="001F2149" w:rsidTr="008A70D3">
        <w:trPr>
          <w:gridAfter w:val="21"/>
          <w:wAfter w:w="16799" w:type="dxa"/>
          <w:trHeight w:val="37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0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 *</w:t>
            </w:r>
          </w:p>
        </w:tc>
      </w:tr>
      <w:tr w:rsidR="008A70D3" w:rsidRPr="001F2149" w:rsidTr="008A70D3">
        <w:trPr>
          <w:gridAfter w:val="21"/>
          <w:wAfter w:w="16799" w:type="dxa"/>
          <w:trHeight w:val="1305"/>
        </w:trPr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479"/>
        </w:trPr>
        <w:tc>
          <w:tcPr>
            <w:tcW w:w="14693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начислений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выплаты по оплате труда в соответствии с действующими на дату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составления бюджетной сметы нормативными документами.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1414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221 "Услуги связи"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37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11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8A70D3" w:rsidRPr="001F2149" w:rsidTr="008A70D3">
        <w:trPr>
          <w:gridAfter w:val="21"/>
          <w:wAfter w:w="16799" w:type="dxa"/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74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222 "Транспортные услуги"</w:t>
            </w:r>
          </w:p>
        </w:tc>
      </w:tr>
      <w:tr w:rsidR="008A70D3" w:rsidRPr="001F2149" w:rsidTr="008A70D3">
        <w:trPr>
          <w:gridAfter w:val="21"/>
          <w:wAfter w:w="16799" w:type="dxa"/>
          <w:trHeight w:val="2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12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8A70D3" w:rsidRPr="001F2149" w:rsidTr="008A70D3">
        <w:trPr>
          <w:gridAfter w:val="21"/>
          <w:wAfter w:w="16799" w:type="dxa"/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347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223 "Коммунальные услуги"</w:t>
            </w:r>
          </w:p>
        </w:tc>
      </w:tr>
      <w:tr w:rsidR="008A70D3" w:rsidRPr="001F2149" w:rsidTr="008A70D3">
        <w:trPr>
          <w:gridAfter w:val="21"/>
          <w:wAfter w:w="16799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16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1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1335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160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9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первый год планового периода 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1335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ИТОГО: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145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второй год планового периода 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1335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1172"/>
        </w:trPr>
        <w:tc>
          <w:tcPr>
            <w:tcW w:w="5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5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8A70D3" w:rsidRPr="001F2149" w:rsidTr="008A70D3">
        <w:trPr>
          <w:gridAfter w:val="21"/>
          <w:wAfter w:w="16799" w:type="dxa"/>
          <w:trHeight w:val="257"/>
        </w:trPr>
        <w:tc>
          <w:tcPr>
            <w:tcW w:w="5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225 "Работы, услуги по содержанию имущества"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81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8A70D3" w:rsidRPr="001F2149" w:rsidTr="008A70D3">
        <w:trPr>
          <w:gridAfter w:val="21"/>
          <w:wAfter w:w="16799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254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8A70D3" w:rsidRPr="001F2149" w:rsidTr="008A70D3">
        <w:trPr>
          <w:gridAfter w:val="21"/>
          <w:wAfter w:w="16799" w:type="dxa"/>
          <w:trHeight w:val="154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16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70D3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70D3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70D3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70D3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70D3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310 "Увеличение стоимости основны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8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690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82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9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343 "Увеличение стоимости горюче-смазочных материалов"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94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1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99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9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99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100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299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9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99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8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262 "Пособия по социальной помощи населению"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263 "Пособия по социальной помощи населению в натуральной форме"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676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264 "Пенсии, пособия, выплачиваемые работодателями, нанимателями бывшим работникам в денежной форме"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676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Расчет расходов по подстатье 241 "Безвозмездные перечисления текущего характера государственным (муниципальным) учреждениям"</w:t>
            </w:r>
          </w:p>
        </w:tc>
      </w:tr>
      <w:tr w:rsidR="008A70D3" w:rsidRPr="001F2149" w:rsidTr="008A70D3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291 "Налоги, пошлины и сборы"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налога, пошлины, сбора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агаемая база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налога, %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5=3 х 4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299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70D3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292 "Штрафы за нарушение законодательства о налогах и сборах, законодательства о страховых взносах"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штрафа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299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296 "Иные выплаты текущего характера физическим лицам"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выплат 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299"/>
        </w:trPr>
        <w:tc>
          <w:tcPr>
            <w:tcW w:w="1469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297 "Иные выплаты текущего характера организациям"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1F2149" w:rsidTr="008A70D3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1F2149" w:rsidTr="008A70D3">
        <w:trPr>
          <w:gridAfter w:val="21"/>
          <w:wAfter w:w="16799" w:type="dxa"/>
          <w:trHeight w:val="299"/>
        </w:trPr>
        <w:tc>
          <w:tcPr>
            <w:tcW w:w="8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1F214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371"/>
        </w:trPr>
        <w:tc>
          <w:tcPr>
            <w:tcW w:w="1461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II.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Расчет по расходам на предоставление бюджетных инвестиций юридическим лицам, субсидий иным некоммерческим организациям, субсидий юридическим лицам, индивидуальным предпринимателям, физическим лицам - производителям товаров, работ, услуг; исполнение судебных актов в соответствии со статьей 242.2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кодексом Российской Федерации</w:t>
            </w:r>
            <w:proofErr w:type="gramEnd"/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887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70D3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221 "Услуги связи"</w:t>
            </w: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5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93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Расчет расходов по подстатье 222 "Транспортные услуги"</w:t>
            </w:r>
          </w:p>
        </w:tc>
        <w:tc>
          <w:tcPr>
            <w:tcW w:w="52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1461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223 "Коммунальные услуги"</w:t>
            </w:r>
          </w:p>
        </w:tc>
      </w:tr>
      <w:tr w:rsidR="008A70D3" w:rsidRPr="008943D9" w:rsidTr="008A70D3">
        <w:trPr>
          <w:gridAfter w:val="8"/>
          <w:wAfter w:w="13815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16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1220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8"/>
          <w:wAfter w:w="13815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16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первый год планового периода 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1220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8"/>
          <w:wAfter w:w="13815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16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второй год планового периода 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1220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8"/>
          <w:wAfter w:w="13815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1461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8A70D3" w:rsidRPr="008943D9" w:rsidTr="008A70D3">
        <w:trPr>
          <w:gridAfter w:val="6"/>
          <w:wAfter w:w="10664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43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43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6"/>
          <w:wAfter w:w="10664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1461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225 "Работы, услуги по содержанию имущества"</w:t>
            </w:r>
          </w:p>
        </w:tc>
      </w:tr>
      <w:tr w:rsidR="008A70D3" w:rsidRPr="008943D9" w:rsidTr="008A70D3">
        <w:trPr>
          <w:gridAfter w:val="11"/>
          <w:wAfter w:w="13957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5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51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1"/>
          <w:wAfter w:w="13957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258"/>
        </w:trPr>
        <w:tc>
          <w:tcPr>
            <w:tcW w:w="1461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77" w:type="dxa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8A70D3" w:rsidRPr="008943D9" w:rsidTr="008A70D3">
        <w:trPr>
          <w:gridAfter w:val="22"/>
          <w:wAfter w:w="16876" w:type="dxa"/>
          <w:trHeight w:val="114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1461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1461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310 "Увеличение стоимости основны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8A70D3" w:rsidRPr="008943D9" w:rsidTr="008A70D3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4"/>
          <w:wAfter w:w="956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258"/>
        </w:trPr>
        <w:tc>
          <w:tcPr>
            <w:tcW w:w="1461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8A70D3" w:rsidRPr="008943D9" w:rsidTr="008A70D3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8A70D3" w:rsidRPr="008943D9" w:rsidTr="008A70D3">
        <w:trPr>
          <w:gridAfter w:val="4"/>
          <w:wAfter w:w="956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1461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8A70D3" w:rsidRPr="008943D9" w:rsidTr="008A70D3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1461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343 "Увеличение стоимости горюче-смазочных материалов"</w:t>
            </w:r>
          </w:p>
        </w:tc>
      </w:tr>
      <w:tr w:rsidR="008A70D3" w:rsidRPr="008943D9" w:rsidTr="008A70D3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1461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8A70D3" w:rsidRPr="008943D9" w:rsidTr="008A70D3">
        <w:trPr>
          <w:gridAfter w:val="1"/>
          <w:wAfter w:w="1003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1461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8A70D3" w:rsidRPr="008943D9" w:rsidTr="008A70D3">
        <w:trPr>
          <w:gridAfter w:val="2"/>
          <w:wAfter w:w="846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8943D9" w:rsidTr="008A70D3">
        <w:trPr>
          <w:gridAfter w:val="22"/>
          <w:wAfter w:w="16876" w:type="dxa"/>
          <w:trHeight w:val="2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4"/>
          <w:wAfter w:w="956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1461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8A70D3" w:rsidRPr="008943D9" w:rsidTr="008A70D3">
        <w:trPr>
          <w:gridAfter w:val="2"/>
          <w:wAfter w:w="846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4"/>
          <w:wAfter w:w="956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1461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8A70D3" w:rsidRPr="008943D9" w:rsidTr="008A70D3">
        <w:trPr>
          <w:gridAfter w:val="3"/>
          <w:wAfter w:w="861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6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6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5"/>
          <w:wAfter w:w="9703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1461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8A70D3" w:rsidRPr="008943D9" w:rsidTr="008A70D3">
        <w:trPr>
          <w:gridAfter w:val="3"/>
          <w:wAfter w:w="861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6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6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7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5"/>
          <w:wAfter w:w="9703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1461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296 "Иные выплаты текущего характера физическим лицам"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5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выплат 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3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14616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297 "Иные выплаты текущего характера организациям"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22"/>
          <w:wAfter w:w="16876" w:type="dxa"/>
          <w:trHeight w:val="5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35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8A70D3" w:rsidRDefault="008A70D3" w:rsidP="008A70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33" w:type="dxa"/>
        <w:tblInd w:w="93" w:type="dxa"/>
        <w:tblLook w:val="04A0" w:firstRow="1" w:lastRow="0" w:firstColumn="1" w:lastColumn="0" w:noHBand="0" w:noVBand="1"/>
      </w:tblPr>
      <w:tblGrid>
        <w:gridCol w:w="513"/>
        <w:gridCol w:w="437"/>
        <w:gridCol w:w="222"/>
        <w:gridCol w:w="228"/>
        <w:gridCol w:w="350"/>
        <w:gridCol w:w="228"/>
        <w:gridCol w:w="448"/>
        <w:gridCol w:w="550"/>
        <w:gridCol w:w="521"/>
        <w:gridCol w:w="527"/>
        <w:gridCol w:w="261"/>
        <w:gridCol w:w="956"/>
        <w:gridCol w:w="222"/>
        <w:gridCol w:w="1050"/>
        <w:gridCol w:w="995"/>
        <w:gridCol w:w="239"/>
        <w:gridCol w:w="385"/>
        <w:gridCol w:w="840"/>
        <w:gridCol w:w="393"/>
        <w:gridCol w:w="1071"/>
        <w:gridCol w:w="1569"/>
        <w:gridCol w:w="438"/>
        <w:gridCol w:w="242"/>
        <w:gridCol w:w="91"/>
        <w:gridCol w:w="155"/>
        <w:gridCol w:w="284"/>
        <w:gridCol w:w="359"/>
        <w:gridCol w:w="603"/>
        <w:gridCol w:w="600"/>
        <w:gridCol w:w="78"/>
        <w:gridCol w:w="1078"/>
      </w:tblGrid>
      <w:tr w:rsidR="008A70D3" w:rsidRPr="008943D9" w:rsidTr="008A70D3">
        <w:trPr>
          <w:gridAfter w:val="1"/>
          <w:wAfter w:w="1078" w:type="dxa"/>
          <w:trHeight w:val="367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Расчет по расходам на закупку товаров, работ, услуг в пользу третьих лиц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1417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221 "Услуги связи"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5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Расчет расходов по подстатье 222 "Транспортные услуги"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223 "Коммунальные услуги"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13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135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190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  <w:proofErr w:type="spell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пернвый</w:t>
            </w:r>
            <w:proofErr w:type="spell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 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135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12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половину года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половину года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1-е полугодие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тариф на 2-е полугодие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второй год планового периода 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8=4 х 6 + 5 х 7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135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839"/>
        </w:trPr>
        <w:tc>
          <w:tcPr>
            <w:tcW w:w="5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225 "Работы, услуги по содержанию имущества"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5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258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34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8A70D3" w:rsidRPr="008943D9" w:rsidTr="008A70D3">
        <w:trPr>
          <w:gridAfter w:val="1"/>
          <w:wAfter w:w="1078" w:type="dxa"/>
          <w:trHeight w:val="101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8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310 "Увеличение стоимости основны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7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258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9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11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343 "Увеличение стоимости горюче-смазочных материалов"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9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11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11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10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11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8943D9" w:rsidTr="008A70D3">
        <w:trPr>
          <w:gridAfter w:val="1"/>
          <w:wAfter w:w="1078" w:type="dxa"/>
          <w:trHeight w:val="9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8943D9" w:rsidTr="008A70D3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8943D9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DB1A16" w:rsidTr="008A70D3">
        <w:trPr>
          <w:gridAfter w:val="2"/>
          <w:wAfter w:w="1156" w:type="dxa"/>
          <w:trHeight w:val="360"/>
        </w:trPr>
        <w:tc>
          <w:tcPr>
            <w:tcW w:w="147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0D3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70D3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70D3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70D3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70D3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70D3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70D3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IV. Расчет по расходам на исполнение публичных обязательств</w:t>
            </w:r>
          </w:p>
        </w:tc>
      </w:tr>
      <w:tr w:rsidR="008A70D3" w:rsidRPr="00DB1A16" w:rsidTr="008A70D3">
        <w:trPr>
          <w:gridAfter w:val="2"/>
          <w:wAfter w:w="1156" w:type="dxa"/>
          <w:trHeight w:val="286"/>
        </w:trPr>
        <w:tc>
          <w:tcPr>
            <w:tcW w:w="147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262 "Пособия по социальной помощи населению"</w:t>
            </w:r>
          </w:p>
        </w:tc>
      </w:tr>
      <w:tr w:rsidR="008A70D3" w:rsidRPr="00DB1A16" w:rsidTr="008A70D3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DB1A16" w:rsidTr="008A70D3">
        <w:trPr>
          <w:gridAfter w:val="2"/>
          <w:wAfter w:w="1156" w:type="dxa"/>
          <w:trHeight w:val="108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DB1A16" w:rsidTr="008A70D3">
        <w:trPr>
          <w:gridAfter w:val="2"/>
          <w:wAfter w:w="1156" w:type="dxa"/>
          <w:trHeight w:val="272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8A70D3" w:rsidRPr="00DB1A16" w:rsidTr="008A70D3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DB1A16" w:rsidTr="008A70D3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DB1A16" w:rsidTr="008A70D3">
        <w:trPr>
          <w:gridAfter w:val="2"/>
          <w:wAfter w:w="1156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DB1A16" w:rsidTr="008A70D3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DB1A16" w:rsidTr="008A70D3">
        <w:trPr>
          <w:gridAfter w:val="2"/>
          <w:wAfter w:w="1156" w:type="dxa"/>
          <w:trHeight w:val="286"/>
        </w:trPr>
        <w:tc>
          <w:tcPr>
            <w:tcW w:w="147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263 "Пособия по социальной помощи населению в натуральной форме"</w:t>
            </w:r>
          </w:p>
        </w:tc>
      </w:tr>
      <w:tr w:rsidR="008A70D3" w:rsidRPr="00DB1A16" w:rsidTr="008A70D3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DB1A16" w:rsidTr="008A70D3">
        <w:trPr>
          <w:gridAfter w:val="2"/>
          <w:wAfter w:w="1156" w:type="dxa"/>
          <w:trHeight w:val="1111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8A70D3" w:rsidRPr="00DB1A16" w:rsidTr="008A70D3">
        <w:trPr>
          <w:gridAfter w:val="2"/>
          <w:wAfter w:w="1156" w:type="dxa"/>
          <w:trHeight w:val="272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8A70D3" w:rsidRPr="00DB1A16" w:rsidTr="008A70D3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DB1A16" w:rsidTr="008A70D3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DB1A16" w:rsidTr="008A70D3">
        <w:trPr>
          <w:gridAfter w:val="2"/>
          <w:wAfter w:w="1156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A70D3" w:rsidRPr="00DB1A16" w:rsidTr="008A70D3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DB1A16" w:rsidTr="008A70D3">
        <w:trPr>
          <w:gridAfter w:val="2"/>
          <w:wAfter w:w="1156" w:type="dxa"/>
          <w:trHeight w:val="286"/>
        </w:trPr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DB1A16" w:rsidTr="008A70D3">
        <w:trPr>
          <w:gridAfter w:val="2"/>
          <w:wAfter w:w="1156" w:type="dxa"/>
          <w:trHeight w:val="286"/>
        </w:trPr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(уполномоченное лицо)</w:t>
            </w:r>
          </w:p>
        </w:tc>
        <w:tc>
          <w:tcPr>
            <w:tcW w:w="45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DB1A16" w:rsidTr="008A70D3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72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полпись</w:t>
            </w:r>
            <w:proofErr w:type="spellEnd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A70D3" w:rsidRPr="00DB1A16" w:rsidTr="008A70D3">
        <w:trPr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DB1A16" w:rsidTr="008A70D3">
        <w:trPr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DB1A16" w:rsidTr="008A70D3">
        <w:trPr>
          <w:gridAfter w:val="2"/>
          <w:wAfter w:w="1156" w:type="dxa"/>
          <w:trHeight w:val="286"/>
        </w:trPr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70D3" w:rsidRPr="00DB1A16" w:rsidTr="008A70D3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72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0D3" w:rsidRPr="00DB1A16" w:rsidRDefault="008A70D3" w:rsidP="008A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полпись</w:t>
            </w:r>
            <w:proofErr w:type="spellEnd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A70D3" w:rsidRPr="00DB1A16" w:rsidTr="008A70D3">
        <w:trPr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0D3" w:rsidRPr="00DB1A16" w:rsidTr="008A70D3">
        <w:trPr>
          <w:gridAfter w:val="2"/>
          <w:wAfter w:w="1156" w:type="dxa"/>
          <w:trHeight w:val="286"/>
        </w:trPr>
        <w:tc>
          <w:tcPr>
            <w:tcW w:w="6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"________" __________________ 20        года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3" w:rsidRPr="00DB1A16" w:rsidRDefault="008A70D3" w:rsidP="008A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8A70D3" w:rsidSect="008A70D3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8A70D3" w:rsidRDefault="008A70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0D3" w:rsidRPr="003A2C60" w:rsidRDefault="008A70D3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A70D3" w:rsidRPr="003A2C60" w:rsidSect="003A2C6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A5"/>
    <w:rsid w:val="000059B0"/>
    <w:rsid w:val="001C3796"/>
    <w:rsid w:val="00241777"/>
    <w:rsid w:val="00252812"/>
    <w:rsid w:val="00264DDA"/>
    <w:rsid w:val="002C6247"/>
    <w:rsid w:val="00363ABF"/>
    <w:rsid w:val="003A2C60"/>
    <w:rsid w:val="00417E2B"/>
    <w:rsid w:val="004428E5"/>
    <w:rsid w:val="004806AD"/>
    <w:rsid w:val="004D103A"/>
    <w:rsid w:val="00541982"/>
    <w:rsid w:val="005623A5"/>
    <w:rsid w:val="005D144E"/>
    <w:rsid w:val="0060673F"/>
    <w:rsid w:val="00610C14"/>
    <w:rsid w:val="00647305"/>
    <w:rsid w:val="006610A3"/>
    <w:rsid w:val="006651CE"/>
    <w:rsid w:val="00683A98"/>
    <w:rsid w:val="006A3CFE"/>
    <w:rsid w:val="006B5D87"/>
    <w:rsid w:val="00763F99"/>
    <w:rsid w:val="00846409"/>
    <w:rsid w:val="008A113F"/>
    <w:rsid w:val="008A70D3"/>
    <w:rsid w:val="009A7FC6"/>
    <w:rsid w:val="009B2C74"/>
    <w:rsid w:val="00A80A4A"/>
    <w:rsid w:val="00AA11DF"/>
    <w:rsid w:val="00B161E9"/>
    <w:rsid w:val="00B2792C"/>
    <w:rsid w:val="00B65D65"/>
    <w:rsid w:val="00B95BEC"/>
    <w:rsid w:val="00C66222"/>
    <w:rsid w:val="00CA41E2"/>
    <w:rsid w:val="00CE5947"/>
    <w:rsid w:val="00D60255"/>
    <w:rsid w:val="00D875F7"/>
    <w:rsid w:val="00F23166"/>
    <w:rsid w:val="00F420BC"/>
    <w:rsid w:val="00F42B33"/>
    <w:rsid w:val="00F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3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3C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3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3C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7D1B5AA0CF2D02B2B00A84B3803719071C4F02CDF735E3EB54E138D671B7BE85C209949D3668D3ECE38C17472B72C79AE90CC0F7Eu8hEW" TargetMode="External"/><Relationship Id="rId13" Type="http://schemas.openxmlformats.org/officeDocument/2006/relationships/hyperlink" Target="consultantplus://offline/ref=94A7D1B5AA0CF2D02B2B00A84B3803719071C4F02CDF735E3EB54E138D671B7BFA5C789749D17C876A817E9478u7hAW" TargetMode="External"/><Relationship Id="rId18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A7D1B5AA0CF2D02B2B00A84B3803719276CDFD2FDC735E3EB54E138D671B7BFA5C789749D17C876A817E9478u7hAW" TargetMode="External"/><Relationship Id="rId7" Type="http://schemas.openxmlformats.org/officeDocument/2006/relationships/hyperlink" Target="consultantplus://offline/ref=94A7D1B5AA0CF2D02B2B00A84B3803719072C7FD26D5735E3EB54E138D671B7BE85C209B48D562876A9428C53D26BE337CB08FCE117D875Cu2h8W" TargetMode="External"/><Relationship Id="rId12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17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25" Type="http://schemas.openxmlformats.org/officeDocument/2006/relationships/hyperlink" Target="consultantplus://offline/ref=94A7D1B5AA0CF2D02B2B00A84B3803719071C4F02CDF735E3EB54E138D671B7BFA5C789749D17C876A817E9478u7hA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A7D1B5AA0CF2D02B2B00A84B3803719072C0F22BD4735E3EB54E138D671B7BE85C209B48D46B876C9428C53D26BE337CB08FCE117D875Cu2h8W" TargetMode="External"/><Relationship Id="rId20" Type="http://schemas.openxmlformats.org/officeDocument/2006/relationships/hyperlink" Target="consultantplus://offline/ref=94A7D1B5AA0CF2D02B2B00A84B3803719071C7F028D5735E3EB54E138D671B7BFA5C789749D17C876A817E9478u7hA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7D1B5AA0CF2D02B2B00A84B3803719071C4F02CDF735E3EB54E138D671B7BE85C209949D2668D3ECE38C17472B72C79AE90CC0F7Eu8hEW" TargetMode="External"/><Relationship Id="rId11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24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5" Type="http://schemas.openxmlformats.org/officeDocument/2006/relationships/hyperlink" Target="consultantplus://offline/ref=94A7D1B5AA0CF2D02B2B00A84B3803719071C4F02CDF735E3EB54E138D671B7BE85C209949D3668D3ECE38C17472B72C79AE90CC0F7Eu8hEW" TargetMode="External"/><Relationship Id="rId15" Type="http://schemas.openxmlformats.org/officeDocument/2006/relationships/hyperlink" Target="consultantplus://offline/ref=94A7D1B5AA0CF2D02B2B00A84B3803719276CDFD2FDC735E3EB54E138D671B7BFA5C789749D17C876A817E9478u7hAW" TargetMode="External"/><Relationship Id="rId23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10" Type="http://schemas.openxmlformats.org/officeDocument/2006/relationships/hyperlink" Target="consultantplus://offline/ref=94A7D1B5AA0CF2D02B2B00A84B3803719072C7FD26D5735E3EB54E138D671B7BE85C209B48D562876A9428C53D26BE337CB08FCE117D875Cu2h8W" TargetMode="External"/><Relationship Id="rId19" Type="http://schemas.openxmlformats.org/officeDocument/2006/relationships/hyperlink" Target="consultantplus://offline/ref=94A7D1B5AA0CF2D02B2B00A84B3803719071C4F02CDF735E3EB54E138D671B7BFA5C789749D17C876A817E9478u7h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A7D1B5AA0CF2D02B2B00A84B3803719071C4F02CDF735E3EB54E138D671B7BE85C209949D2668D3ECE38C17472B72C79AE90CC0F7Eu8hEW" TargetMode="External"/><Relationship Id="rId14" Type="http://schemas.openxmlformats.org/officeDocument/2006/relationships/hyperlink" Target="consultantplus://offline/ref=94A7D1B5AA0CF2D02B2B00A84B3803719071C7F028D5735E3EB54E138D671B7BFA5C789749D17C876A817E9478u7hAW" TargetMode="External"/><Relationship Id="rId22" Type="http://schemas.openxmlformats.org/officeDocument/2006/relationships/hyperlink" Target="consultantplus://offline/ref=94A7D1B5AA0CF2D02B2B00A84B3803719072C0F22BD4735E3EB54E138D671B7BE85C209B48D46B876C9428C53D26BE337CB08FCE117D875Cu2h8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42</Pages>
  <Words>8144</Words>
  <Characters>46424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Елена Личман</cp:lastModifiedBy>
  <cp:revision>23</cp:revision>
  <dcterms:created xsi:type="dcterms:W3CDTF">2019-11-12T02:50:00Z</dcterms:created>
  <dcterms:modified xsi:type="dcterms:W3CDTF">2020-06-07T23:43:00Z</dcterms:modified>
</cp:coreProperties>
</file>