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18" w:rsidRPr="00981A31" w:rsidRDefault="00317118" w:rsidP="00317118">
      <w:pPr>
        <w:spacing w:after="0" w:line="240" w:lineRule="auto"/>
        <w:jc w:val="center"/>
        <w:rPr>
          <w:rFonts w:ascii="Times New Roman" w:hAnsi="Times New Roman" w:cs="Times New Roman"/>
          <w:b/>
          <w:bCs/>
          <w:caps/>
          <w:sz w:val="32"/>
          <w:szCs w:val="28"/>
        </w:rPr>
      </w:pPr>
      <w:r w:rsidRPr="00981A31">
        <w:rPr>
          <w:rFonts w:ascii="Times New Roman" w:hAnsi="Times New Roman" w:cs="Times New Roman"/>
          <w:b/>
          <w:bCs/>
          <w:caps/>
          <w:sz w:val="32"/>
          <w:szCs w:val="28"/>
        </w:rPr>
        <w:t>Магаданская область</w:t>
      </w:r>
    </w:p>
    <w:p w:rsidR="00317118" w:rsidRPr="00424DB2" w:rsidRDefault="00317118" w:rsidP="00317118">
      <w:pPr>
        <w:spacing w:after="0" w:line="240" w:lineRule="auto"/>
        <w:jc w:val="center"/>
        <w:rPr>
          <w:rFonts w:ascii="Times New Roman" w:hAnsi="Times New Roman" w:cs="Times New Roman"/>
          <w:caps/>
          <w:sz w:val="16"/>
          <w:szCs w:val="16"/>
        </w:rPr>
      </w:pPr>
    </w:p>
    <w:p w:rsidR="00317118" w:rsidRPr="00424DB2" w:rsidRDefault="00317118" w:rsidP="00317118">
      <w:pPr>
        <w:pStyle w:val="aa"/>
        <w:rPr>
          <w:sz w:val="32"/>
          <w:szCs w:val="32"/>
        </w:rPr>
      </w:pPr>
      <w:r w:rsidRPr="00424DB2">
        <w:rPr>
          <w:caps/>
          <w:sz w:val="32"/>
          <w:szCs w:val="32"/>
        </w:rPr>
        <w:t xml:space="preserve">Глава </w:t>
      </w:r>
      <w:r w:rsidRPr="00424DB2">
        <w:rPr>
          <w:sz w:val="32"/>
          <w:szCs w:val="32"/>
        </w:rPr>
        <w:t>ОМСУКЧАНСКОГО ГОРОДСКОГО ОКРУГА</w:t>
      </w:r>
    </w:p>
    <w:p w:rsidR="00317118" w:rsidRPr="00424DB2" w:rsidRDefault="00317118" w:rsidP="00317118">
      <w:pPr>
        <w:pStyle w:val="aa"/>
        <w:rPr>
          <w:sz w:val="16"/>
        </w:rPr>
      </w:pPr>
    </w:p>
    <w:p w:rsidR="00317118" w:rsidRPr="00424DB2" w:rsidRDefault="00317118" w:rsidP="00317118">
      <w:pPr>
        <w:spacing w:after="0" w:line="240" w:lineRule="auto"/>
        <w:jc w:val="center"/>
        <w:rPr>
          <w:rFonts w:ascii="Times New Roman" w:hAnsi="Times New Roman" w:cs="Times New Roman"/>
          <w:b/>
          <w:bCs/>
          <w:sz w:val="14"/>
          <w:szCs w:val="14"/>
        </w:rPr>
      </w:pPr>
    </w:p>
    <w:p w:rsidR="00317118" w:rsidRPr="00424DB2" w:rsidRDefault="00317118" w:rsidP="00317118">
      <w:pPr>
        <w:spacing w:after="0" w:line="240" w:lineRule="auto"/>
        <w:rPr>
          <w:rFonts w:ascii="Times New Roman" w:hAnsi="Times New Roman" w:cs="Times New Roman"/>
          <w:sz w:val="16"/>
          <w:szCs w:val="16"/>
        </w:rPr>
      </w:pPr>
    </w:p>
    <w:p w:rsidR="00317118" w:rsidRPr="00424DB2" w:rsidRDefault="00317118" w:rsidP="00317118">
      <w:pPr>
        <w:spacing w:after="0" w:line="240" w:lineRule="auto"/>
        <w:jc w:val="center"/>
        <w:rPr>
          <w:rFonts w:ascii="Times New Roman" w:hAnsi="Times New Roman" w:cs="Times New Roman"/>
          <w:b/>
          <w:bCs/>
          <w:sz w:val="44"/>
          <w:szCs w:val="44"/>
        </w:rPr>
      </w:pPr>
      <w:r w:rsidRPr="00424DB2">
        <w:rPr>
          <w:rFonts w:ascii="Times New Roman" w:hAnsi="Times New Roman" w:cs="Times New Roman"/>
          <w:b/>
          <w:bCs/>
          <w:sz w:val="44"/>
          <w:szCs w:val="44"/>
        </w:rPr>
        <w:t>ПОСТАНОВЛЕНИЕ</w:t>
      </w:r>
    </w:p>
    <w:p w:rsidR="00317118" w:rsidRPr="00317118" w:rsidRDefault="00317118" w:rsidP="00317118">
      <w:pPr>
        <w:spacing w:after="0" w:line="240" w:lineRule="auto"/>
        <w:jc w:val="center"/>
        <w:rPr>
          <w:rFonts w:ascii="Times New Roman" w:hAnsi="Times New Roman" w:cs="Times New Roman"/>
          <w:sz w:val="28"/>
          <w:szCs w:val="28"/>
        </w:rPr>
      </w:pPr>
    </w:p>
    <w:p w:rsidR="00317118" w:rsidRPr="00317118" w:rsidRDefault="00317118" w:rsidP="00317118">
      <w:pPr>
        <w:spacing w:after="0" w:line="240" w:lineRule="auto"/>
        <w:rPr>
          <w:rFonts w:ascii="Times New Roman" w:hAnsi="Times New Roman" w:cs="Times New Roman"/>
          <w:sz w:val="28"/>
        </w:rPr>
      </w:pPr>
    </w:p>
    <w:p w:rsidR="00317118" w:rsidRPr="00317118" w:rsidRDefault="00317118" w:rsidP="00317118">
      <w:pPr>
        <w:spacing w:after="0" w:line="240" w:lineRule="auto"/>
        <w:rPr>
          <w:rFonts w:ascii="Times New Roman" w:hAnsi="Times New Roman" w:cs="Times New Roman"/>
          <w:sz w:val="2"/>
          <w:szCs w:val="6"/>
        </w:rPr>
      </w:pPr>
      <w:r w:rsidRPr="00317118">
        <w:rPr>
          <w:rFonts w:ascii="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49475D0E" wp14:editId="51C9C810">
                <wp:simplePos x="0" y="0"/>
                <wp:positionH relativeFrom="column">
                  <wp:posOffset>1752600</wp:posOffset>
                </wp:positionH>
                <wp:positionV relativeFrom="paragraph">
                  <wp:posOffset>198120</wp:posOffset>
                </wp:positionV>
                <wp:extent cx="713105" cy="0"/>
                <wp:effectExtent l="9525" t="7620" r="10795"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5.6pt" to="194.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"/>
            </w:pict>
          </mc:Fallback>
        </mc:AlternateContent>
      </w:r>
      <w:r w:rsidRPr="00317118">
        <w:rPr>
          <w:rFonts w:ascii="Times New Roman" w:hAnsi="Times New Roman" w:cs="Times New Roman"/>
          <w:noProof/>
          <w:sz w:val="28"/>
          <w:szCs w:val="20"/>
          <w:lang w:eastAsia="ru-RU"/>
        </w:rPr>
        <mc:AlternateContent>
          <mc:Choice Requires="wps">
            <w:drawing>
              <wp:anchor distT="0" distB="0" distL="114300" distR="114300" simplePos="0" relativeHeight="251662336" behindDoc="0" locked="0" layoutInCell="1" allowOverlap="1" wp14:anchorId="450CEFD2" wp14:editId="1C59153F">
                <wp:simplePos x="0" y="0"/>
                <wp:positionH relativeFrom="column">
                  <wp:posOffset>226695</wp:posOffset>
                </wp:positionH>
                <wp:positionV relativeFrom="paragraph">
                  <wp:posOffset>198120</wp:posOffset>
                </wp:positionV>
                <wp:extent cx="1219200" cy="0"/>
                <wp:effectExtent l="7620" t="7620" r="1143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5.6pt" to="113.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"/>
            </w:pict>
          </mc:Fallback>
        </mc:AlternateContent>
      </w:r>
      <w:r w:rsidRPr="00317118">
        <w:rPr>
          <w:rFonts w:ascii="Times New Roman" w:hAnsi="Times New Roman" w:cs="Times New Roman"/>
          <w:sz w:val="20"/>
        </w:rPr>
        <w:t xml:space="preserve">От </w:t>
      </w:r>
      <w:r w:rsidRPr="00317118">
        <w:rPr>
          <w:rFonts w:ascii="Times New Roman" w:hAnsi="Times New Roman" w:cs="Times New Roman"/>
          <w:szCs w:val="28"/>
        </w:rPr>
        <w:t xml:space="preserve">      </w:t>
      </w:r>
      <w:r w:rsidR="0080483C">
        <w:rPr>
          <w:rFonts w:ascii="Times New Roman" w:hAnsi="Times New Roman" w:cs="Times New Roman"/>
          <w:sz w:val="28"/>
          <w:szCs w:val="28"/>
        </w:rPr>
        <w:t>26</w:t>
      </w:r>
      <w:r w:rsidRPr="00317118">
        <w:rPr>
          <w:rFonts w:ascii="Times New Roman" w:hAnsi="Times New Roman" w:cs="Times New Roman"/>
          <w:sz w:val="28"/>
          <w:szCs w:val="28"/>
        </w:rPr>
        <w:t>.</w:t>
      </w:r>
      <w:r w:rsidR="0080483C">
        <w:rPr>
          <w:rFonts w:ascii="Times New Roman" w:hAnsi="Times New Roman" w:cs="Times New Roman"/>
          <w:sz w:val="28"/>
          <w:szCs w:val="28"/>
        </w:rPr>
        <w:t>10</w:t>
      </w:r>
      <w:r w:rsidRPr="00317118">
        <w:rPr>
          <w:rFonts w:ascii="Times New Roman" w:hAnsi="Times New Roman" w:cs="Times New Roman"/>
          <w:sz w:val="28"/>
          <w:szCs w:val="28"/>
        </w:rPr>
        <w:t>.2022</w:t>
      </w:r>
      <w:r w:rsidR="0080483C">
        <w:rPr>
          <w:rFonts w:ascii="Times New Roman" w:hAnsi="Times New Roman" w:cs="Times New Roman"/>
          <w:sz w:val="28"/>
          <w:szCs w:val="28"/>
        </w:rPr>
        <w:t xml:space="preserve">   </w:t>
      </w:r>
      <w:r w:rsidRPr="00317118">
        <w:rPr>
          <w:rFonts w:ascii="Times New Roman" w:hAnsi="Times New Roman" w:cs="Times New Roman"/>
          <w:sz w:val="24"/>
        </w:rPr>
        <w:t xml:space="preserve"> </w:t>
      </w:r>
      <w:r w:rsidRPr="00317118">
        <w:rPr>
          <w:rFonts w:ascii="Times New Roman" w:hAnsi="Times New Roman" w:cs="Times New Roman"/>
          <w:sz w:val="20"/>
        </w:rPr>
        <w:t xml:space="preserve">     № </w:t>
      </w:r>
      <w:r w:rsidRPr="00317118">
        <w:rPr>
          <w:rFonts w:ascii="Times New Roman" w:hAnsi="Times New Roman" w:cs="Times New Roman"/>
          <w:szCs w:val="28"/>
        </w:rPr>
        <w:t xml:space="preserve">     </w:t>
      </w:r>
      <w:r w:rsidR="0080483C">
        <w:rPr>
          <w:rFonts w:ascii="Times New Roman" w:hAnsi="Times New Roman" w:cs="Times New Roman"/>
          <w:sz w:val="28"/>
          <w:szCs w:val="28"/>
        </w:rPr>
        <w:t>19</w:t>
      </w:r>
      <w:r w:rsidRPr="00317118">
        <w:rPr>
          <w:rFonts w:ascii="Times New Roman" w:hAnsi="Times New Roman" w:cs="Times New Roman"/>
          <w:sz w:val="28"/>
          <w:szCs w:val="28"/>
        </w:rPr>
        <w:t>-пг</w:t>
      </w:r>
    </w:p>
    <w:p w:rsidR="00317118" w:rsidRPr="00317118" w:rsidRDefault="00317118" w:rsidP="00317118">
      <w:pPr>
        <w:spacing w:after="0" w:line="240" w:lineRule="auto"/>
        <w:rPr>
          <w:rFonts w:ascii="Times New Roman" w:hAnsi="Times New Roman" w:cs="Times New Roman"/>
          <w:sz w:val="6"/>
          <w:szCs w:val="6"/>
        </w:rPr>
      </w:pPr>
      <w:r w:rsidRPr="00317118">
        <w:rPr>
          <w:rFonts w:ascii="Times New Roman" w:hAnsi="Times New Roman" w:cs="Times New Roman"/>
          <w:sz w:val="20"/>
        </w:rPr>
        <w:t>пос. Омсукчан</w:t>
      </w:r>
    </w:p>
    <w:p w:rsidR="00317118" w:rsidRPr="00317118" w:rsidRDefault="00317118" w:rsidP="00317118">
      <w:pPr>
        <w:pStyle w:val="ConsPlusTitle"/>
        <w:jc w:val="both"/>
        <w:rPr>
          <w:rFonts w:ascii="Times New Roman" w:hAnsi="Times New Roman" w:cs="Times New Roman"/>
          <w:b w:val="0"/>
          <w:sz w:val="28"/>
        </w:rPr>
      </w:pPr>
    </w:p>
    <w:p w:rsidR="00317118" w:rsidRDefault="00317118" w:rsidP="00317118">
      <w:pPr>
        <w:pStyle w:val="a6"/>
        <w:ind w:right="4677"/>
        <w:rPr>
          <w:rFonts w:ascii="Times New Roman" w:hAnsi="Times New Roman" w:cs="Times New Roman"/>
          <w:b/>
          <w:bCs/>
          <w:sz w:val="28"/>
        </w:rPr>
      </w:pPr>
    </w:p>
    <w:p w:rsidR="00317118" w:rsidRDefault="00317118" w:rsidP="00317118">
      <w:pPr>
        <w:pStyle w:val="a6"/>
        <w:ind w:right="4677"/>
        <w:rPr>
          <w:rFonts w:ascii="Times New Roman" w:hAnsi="Times New Roman" w:cs="Times New Roman"/>
          <w:b/>
          <w:bCs/>
          <w:sz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317118" w:rsidTr="00317118">
        <w:tc>
          <w:tcPr>
            <w:tcW w:w="4644" w:type="dxa"/>
          </w:tcPr>
          <w:p w:rsidR="00317118" w:rsidRDefault="00317118" w:rsidP="00317118">
            <w:pPr>
              <w:pStyle w:val="a6"/>
              <w:tabs>
                <w:tab w:val="left" w:pos="9354"/>
              </w:tabs>
              <w:rPr>
                <w:rFonts w:ascii="Times New Roman" w:hAnsi="Times New Roman" w:cs="Times New Roman"/>
                <w:b/>
                <w:bCs/>
                <w:sz w:val="28"/>
              </w:rPr>
            </w:pPr>
            <w:r w:rsidRPr="00317118">
              <w:rPr>
                <w:rFonts w:ascii="Times New Roman" w:eastAsia="Times New Roman" w:hAnsi="Times New Roman" w:cs="Times New Roman"/>
                <w:sz w:val="28"/>
                <w:szCs w:val="24"/>
                <w:lang w:eastAsia="ar-SA"/>
              </w:rPr>
              <w:t xml:space="preserve">О проведении публичных слушаний по проекту </w:t>
            </w:r>
            <w:r>
              <w:rPr>
                <w:rFonts w:ascii="Times New Roman" w:eastAsia="Times New Roman" w:hAnsi="Times New Roman" w:cs="Times New Roman"/>
                <w:sz w:val="28"/>
                <w:szCs w:val="24"/>
                <w:lang w:eastAsia="ar-SA"/>
              </w:rPr>
              <w:t>п</w:t>
            </w:r>
            <w:r w:rsidRPr="00317118">
              <w:rPr>
                <w:rFonts w:ascii="Times New Roman" w:eastAsia="Times New Roman" w:hAnsi="Times New Roman" w:cs="Times New Roman"/>
                <w:sz w:val="28"/>
                <w:szCs w:val="24"/>
                <w:lang w:eastAsia="ar-SA"/>
              </w:rPr>
              <w:t xml:space="preserve">остановления </w:t>
            </w:r>
            <w:r>
              <w:rPr>
                <w:rFonts w:ascii="Times New Roman" w:eastAsia="Times New Roman" w:hAnsi="Times New Roman" w:cs="Times New Roman"/>
                <w:sz w:val="28"/>
                <w:szCs w:val="24"/>
                <w:lang w:eastAsia="ar-SA"/>
              </w:rPr>
              <w:t>а</w:t>
            </w:r>
            <w:r w:rsidRPr="00317118">
              <w:rPr>
                <w:rFonts w:ascii="Times New Roman" w:eastAsia="Times New Roman" w:hAnsi="Times New Roman" w:cs="Times New Roman"/>
                <w:sz w:val="28"/>
                <w:szCs w:val="24"/>
                <w:lang w:eastAsia="ar-SA"/>
              </w:rPr>
              <w:t>дмин</w:t>
            </w:r>
            <w:r w:rsidRPr="00317118">
              <w:rPr>
                <w:rFonts w:ascii="Times New Roman" w:eastAsia="Times New Roman" w:hAnsi="Times New Roman" w:cs="Times New Roman"/>
                <w:sz w:val="28"/>
                <w:szCs w:val="24"/>
                <w:lang w:eastAsia="ar-SA"/>
              </w:rPr>
              <w:t>и</w:t>
            </w:r>
            <w:r w:rsidRPr="00317118">
              <w:rPr>
                <w:rFonts w:ascii="Times New Roman" w:eastAsia="Times New Roman" w:hAnsi="Times New Roman" w:cs="Times New Roman"/>
                <w:sz w:val="28"/>
                <w:szCs w:val="24"/>
                <w:lang w:eastAsia="ar-SA"/>
              </w:rPr>
              <w:t>страции Омсукчанского городского округа «Об утверждении Правил землепользования и застройки О</w:t>
            </w:r>
            <w:r w:rsidRPr="00317118">
              <w:rPr>
                <w:rFonts w:ascii="Times New Roman" w:eastAsia="Times New Roman" w:hAnsi="Times New Roman" w:cs="Times New Roman"/>
                <w:sz w:val="28"/>
                <w:szCs w:val="24"/>
                <w:lang w:eastAsia="ar-SA"/>
              </w:rPr>
              <w:t>м</w:t>
            </w:r>
            <w:r w:rsidRPr="00317118">
              <w:rPr>
                <w:rFonts w:ascii="Times New Roman" w:eastAsia="Times New Roman" w:hAnsi="Times New Roman" w:cs="Times New Roman"/>
                <w:sz w:val="28"/>
                <w:szCs w:val="24"/>
                <w:lang w:eastAsia="ar-SA"/>
              </w:rPr>
              <w:t>сукчанского городского округа»</w:t>
            </w:r>
          </w:p>
        </w:tc>
      </w:tr>
    </w:tbl>
    <w:p w:rsidR="00317118" w:rsidRPr="00317118" w:rsidRDefault="00317118" w:rsidP="00317118">
      <w:pPr>
        <w:pStyle w:val="ConsPlusNormal"/>
        <w:ind w:firstLine="540"/>
        <w:jc w:val="both"/>
        <w:rPr>
          <w:rFonts w:ascii="Times New Roman" w:hAnsi="Times New Roman" w:cs="Times New Roman"/>
          <w:sz w:val="28"/>
        </w:rPr>
      </w:pPr>
    </w:p>
    <w:p w:rsidR="00317118" w:rsidRPr="00317118" w:rsidRDefault="00317118" w:rsidP="00317118">
      <w:pPr>
        <w:pStyle w:val="ConsPlusNormal"/>
        <w:spacing w:line="276" w:lineRule="auto"/>
        <w:ind w:firstLine="540"/>
        <w:jc w:val="both"/>
        <w:rPr>
          <w:rFonts w:ascii="Times New Roman" w:hAnsi="Times New Roman" w:cs="Times New Roman"/>
          <w:sz w:val="28"/>
        </w:rPr>
      </w:pPr>
    </w:p>
    <w:p w:rsidR="00342B25" w:rsidRDefault="00317118" w:rsidP="0080483C">
      <w:pPr>
        <w:pStyle w:val="a6"/>
        <w:ind w:firstLine="709"/>
        <w:rPr>
          <w:rFonts w:ascii="Times New Roman" w:hAnsi="Times New Roman" w:cs="Times New Roman"/>
          <w:sz w:val="28"/>
          <w:szCs w:val="28"/>
        </w:rPr>
      </w:pPr>
      <w:r w:rsidRPr="005C0F4E">
        <w:rPr>
          <w:rFonts w:ascii="Times New Roman" w:hAnsi="Times New Roman" w:cs="Times New Roman"/>
          <w:sz w:val="28"/>
          <w:szCs w:val="28"/>
        </w:rPr>
        <w:t>В целях соблюдения прав человека на благоприятные условия жизн</w:t>
      </w:r>
      <w:r w:rsidRPr="005C0F4E">
        <w:rPr>
          <w:rFonts w:ascii="Times New Roman" w:hAnsi="Times New Roman" w:cs="Times New Roman"/>
          <w:sz w:val="28"/>
          <w:szCs w:val="28"/>
        </w:rPr>
        <w:t>е</w:t>
      </w:r>
      <w:r w:rsidRPr="005C0F4E">
        <w:rPr>
          <w:rFonts w:ascii="Times New Roman" w:hAnsi="Times New Roman" w:cs="Times New Roman"/>
          <w:sz w:val="28"/>
          <w:szCs w:val="28"/>
        </w:rPr>
        <w:t xml:space="preserve">деятельности, прав и законных интересов правообладателей земельных участков и объектов капитального строительства, обсуждения </w:t>
      </w:r>
      <w:r w:rsidRPr="005C0F4E">
        <w:rPr>
          <w:rFonts w:ascii="Times New Roman" w:eastAsia="Times New Roman" w:hAnsi="Times New Roman" w:cs="Times New Roman"/>
          <w:sz w:val="28"/>
          <w:szCs w:val="28"/>
          <w:lang w:eastAsia="ar-SA"/>
        </w:rPr>
        <w:t xml:space="preserve">проекта </w:t>
      </w:r>
      <w:r w:rsidR="00B521AB">
        <w:rPr>
          <w:rFonts w:ascii="Times New Roman" w:eastAsia="Times New Roman" w:hAnsi="Times New Roman" w:cs="Times New Roman"/>
          <w:sz w:val="28"/>
          <w:szCs w:val="28"/>
          <w:lang w:eastAsia="ar-SA"/>
        </w:rPr>
        <w:t>п</w:t>
      </w:r>
      <w:r w:rsidRPr="005C0F4E">
        <w:rPr>
          <w:rFonts w:ascii="Times New Roman" w:eastAsia="Times New Roman" w:hAnsi="Times New Roman" w:cs="Times New Roman"/>
          <w:sz w:val="28"/>
          <w:szCs w:val="28"/>
          <w:lang w:eastAsia="ar-SA"/>
        </w:rPr>
        <w:t>ост</w:t>
      </w:r>
      <w:r w:rsidRPr="005C0F4E">
        <w:rPr>
          <w:rFonts w:ascii="Times New Roman" w:eastAsia="Times New Roman" w:hAnsi="Times New Roman" w:cs="Times New Roman"/>
          <w:sz w:val="28"/>
          <w:szCs w:val="28"/>
          <w:lang w:eastAsia="ar-SA"/>
        </w:rPr>
        <w:t>а</w:t>
      </w:r>
      <w:r w:rsidRPr="005C0F4E">
        <w:rPr>
          <w:rFonts w:ascii="Times New Roman" w:eastAsia="Times New Roman" w:hAnsi="Times New Roman" w:cs="Times New Roman"/>
          <w:sz w:val="28"/>
          <w:szCs w:val="28"/>
          <w:lang w:eastAsia="ar-SA"/>
        </w:rPr>
        <w:t xml:space="preserve">новления </w:t>
      </w:r>
      <w:r w:rsidR="00B521AB">
        <w:rPr>
          <w:rFonts w:ascii="Times New Roman" w:eastAsia="Times New Roman" w:hAnsi="Times New Roman" w:cs="Times New Roman"/>
          <w:sz w:val="28"/>
          <w:szCs w:val="28"/>
          <w:lang w:eastAsia="ar-SA"/>
        </w:rPr>
        <w:t>а</w:t>
      </w:r>
      <w:r w:rsidRPr="005C0F4E">
        <w:rPr>
          <w:rFonts w:ascii="Times New Roman" w:eastAsia="Times New Roman" w:hAnsi="Times New Roman" w:cs="Times New Roman"/>
          <w:sz w:val="28"/>
          <w:szCs w:val="28"/>
          <w:lang w:eastAsia="ar-SA"/>
        </w:rPr>
        <w:t>дминистрации Омсукчанского городского округа «Об утвержд</w:t>
      </w:r>
      <w:r w:rsidRPr="005C0F4E">
        <w:rPr>
          <w:rFonts w:ascii="Times New Roman" w:eastAsia="Times New Roman" w:hAnsi="Times New Roman" w:cs="Times New Roman"/>
          <w:sz w:val="28"/>
          <w:szCs w:val="28"/>
          <w:lang w:eastAsia="ar-SA"/>
        </w:rPr>
        <w:t>е</w:t>
      </w:r>
      <w:r w:rsidRPr="005C0F4E">
        <w:rPr>
          <w:rFonts w:ascii="Times New Roman" w:eastAsia="Times New Roman" w:hAnsi="Times New Roman" w:cs="Times New Roman"/>
          <w:sz w:val="28"/>
          <w:szCs w:val="28"/>
          <w:lang w:eastAsia="ar-SA"/>
        </w:rPr>
        <w:t>нии Правил землепользования и застройки Омсукчанского городского окр</w:t>
      </w:r>
      <w:r w:rsidRPr="005C0F4E">
        <w:rPr>
          <w:rFonts w:ascii="Times New Roman" w:eastAsia="Times New Roman" w:hAnsi="Times New Roman" w:cs="Times New Roman"/>
          <w:sz w:val="28"/>
          <w:szCs w:val="28"/>
          <w:lang w:eastAsia="ar-SA"/>
        </w:rPr>
        <w:t>у</w:t>
      </w:r>
      <w:r w:rsidRPr="005C0F4E">
        <w:rPr>
          <w:rFonts w:ascii="Times New Roman" w:eastAsia="Times New Roman" w:hAnsi="Times New Roman" w:cs="Times New Roman"/>
          <w:sz w:val="28"/>
          <w:szCs w:val="28"/>
          <w:lang w:eastAsia="ar-SA"/>
        </w:rPr>
        <w:t>га»</w:t>
      </w:r>
      <w:r w:rsidRPr="005C0F4E">
        <w:rPr>
          <w:rFonts w:ascii="Times New Roman" w:hAnsi="Times New Roman" w:cs="Times New Roman"/>
          <w:sz w:val="28"/>
          <w:szCs w:val="28"/>
        </w:rPr>
        <w:t>, руководствуясь статьей 5.1</w:t>
      </w:r>
      <w:r w:rsidR="00B521AB">
        <w:rPr>
          <w:rFonts w:ascii="Times New Roman" w:hAnsi="Times New Roman" w:cs="Times New Roman"/>
          <w:sz w:val="28"/>
          <w:szCs w:val="28"/>
        </w:rPr>
        <w:t>.</w:t>
      </w:r>
      <w:r w:rsidRPr="005C0F4E">
        <w:rPr>
          <w:rFonts w:ascii="Times New Roman" w:hAnsi="Times New Roman" w:cs="Times New Roman"/>
          <w:sz w:val="28"/>
          <w:szCs w:val="28"/>
        </w:rPr>
        <w:t xml:space="preserve"> Градостроительного кодекса Российской Федерации, </w:t>
      </w:r>
      <w:hyperlink r:id="rId6">
        <w:r w:rsidRPr="005C0F4E">
          <w:rPr>
            <w:rFonts w:ascii="Times New Roman" w:hAnsi="Times New Roman" w:cs="Times New Roman"/>
            <w:sz w:val="28"/>
            <w:szCs w:val="28"/>
          </w:rPr>
          <w:t>статьей 28</w:t>
        </w:r>
      </w:hyperlink>
      <w:r w:rsidRPr="005C0F4E">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w:t>
      </w:r>
      <w:r w:rsidRPr="005C0F4E">
        <w:rPr>
          <w:rFonts w:ascii="Times New Roman" w:hAnsi="Times New Roman" w:cs="Times New Roman"/>
          <w:sz w:val="28"/>
          <w:szCs w:val="28"/>
        </w:rPr>
        <w:t>й</w:t>
      </w:r>
      <w:r w:rsidRPr="005C0F4E">
        <w:rPr>
          <w:rFonts w:ascii="Times New Roman" w:hAnsi="Times New Roman" w:cs="Times New Roman"/>
          <w:sz w:val="28"/>
          <w:szCs w:val="28"/>
        </w:rPr>
        <w:t xml:space="preserve">ской Федерации», </w:t>
      </w:r>
      <w:hyperlink r:id="rId7">
        <w:r w:rsidRPr="005C0F4E">
          <w:rPr>
            <w:rFonts w:ascii="Times New Roman" w:hAnsi="Times New Roman" w:cs="Times New Roman"/>
            <w:sz w:val="28"/>
            <w:szCs w:val="28"/>
          </w:rPr>
          <w:t>Положением</w:t>
        </w:r>
      </w:hyperlink>
      <w:r w:rsidRPr="005C0F4E">
        <w:rPr>
          <w:rFonts w:ascii="Times New Roman" w:hAnsi="Times New Roman" w:cs="Times New Roman"/>
          <w:sz w:val="28"/>
          <w:szCs w:val="28"/>
        </w:rPr>
        <w:t xml:space="preserve"> о публичных слушаниях на территории О</w:t>
      </w:r>
      <w:r w:rsidRPr="005C0F4E">
        <w:rPr>
          <w:rFonts w:ascii="Times New Roman" w:hAnsi="Times New Roman" w:cs="Times New Roman"/>
          <w:sz w:val="28"/>
          <w:szCs w:val="28"/>
        </w:rPr>
        <w:t>м</w:t>
      </w:r>
      <w:r w:rsidRPr="005C0F4E">
        <w:rPr>
          <w:rFonts w:ascii="Times New Roman" w:hAnsi="Times New Roman" w:cs="Times New Roman"/>
          <w:sz w:val="28"/>
          <w:szCs w:val="28"/>
        </w:rPr>
        <w:t>сукчанского городского округа, утвержденным решением Собрания предст</w:t>
      </w:r>
      <w:r w:rsidRPr="005C0F4E">
        <w:rPr>
          <w:rFonts w:ascii="Times New Roman" w:hAnsi="Times New Roman" w:cs="Times New Roman"/>
          <w:sz w:val="28"/>
          <w:szCs w:val="28"/>
        </w:rPr>
        <w:t>а</w:t>
      </w:r>
      <w:r w:rsidRPr="005C0F4E">
        <w:rPr>
          <w:rFonts w:ascii="Times New Roman" w:hAnsi="Times New Roman" w:cs="Times New Roman"/>
          <w:sz w:val="28"/>
          <w:szCs w:val="28"/>
        </w:rPr>
        <w:t xml:space="preserve">вителей Омсукчанского городского округа от 19.10.2017 № 50, </w:t>
      </w:r>
      <w:hyperlink r:id="rId8">
        <w:r w:rsidRPr="005C0F4E">
          <w:rPr>
            <w:rFonts w:ascii="Times New Roman" w:hAnsi="Times New Roman" w:cs="Times New Roman"/>
            <w:sz w:val="28"/>
            <w:szCs w:val="28"/>
          </w:rPr>
          <w:t>Уставом</w:t>
        </w:r>
      </w:hyperlink>
      <w:r w:rsidRPr="005C0F4E">
        <w:rPr>
          <w:rFonts w:ascii="Times New Roman" w:hAnsi="Times New Roman" w:cs="Times New Roman"/>
          <w:sz w:val="28"/>
          <w:szCs w:val="28"/>
        </w:rPr>
        <w:t xml:space="preserve"> м</w:t>
      </w:r>
      <w:r w:rsidRPr="005C0F4E">
        <w:rPr>
          <w:rFonts w:ascii="Times New Roman" w:hAnsi="Times New Roman" w:cs="Times New Roman"/>
          <w:sz w:val="28"/>
          <w:szCs w:val="28"/>
        </w:rPr>
        <w:t>у</w:t>
      </w:r>
      <w:r w:rsidRPr="005C0F4E">
        <w:rPr>
          <w:rFonts w:ascii="Times New Roman" w:hAnsi="Times New Roman" w:cs="Times New Roman"/>
          <w:sz w:val="28"/>
          <w:szCs w:val="28"/>
        </w:rPr>
        <w:t xml:space="preserve">ниципального образования </w:t>
      </w:r>
      <w:r w:rsidR="00B521AB">
        <w:rPr>
          <w:rFonts w:ascii="Times New Roman" w:hAnsi="Times New Roman" w:cs="Times New Roman"/>
          <w:sz w:val="28"/>
          <w:szCs w:val="28"/>
        </w:rPr>
        <w:t>«</w:t>
      </w:r>
      <w:r w:rsidRPr="005C0F4E">
        <w:rPr>
          <w:rFonts w:ascii="Times New Roman" w:hAnsi="Times New Roman" w:cs="Times New Roman"/>
          <w:sz w:val="28"/>
          <w:szCs w:val="28"/>
        </w:rPr>
        <w:t>Омсукчанский городской округ</w:t>
      </w:r>
      <w:r w:rsidR="00B521AB">
        <w:rPr>
          <w:rFonts w:ascii="Times New Roman" w:hAnsi="Times New Roman" w:cs="Times New Roman"/>
          <w:sz w:val="28"/>
          <w:szCs w:val="28"/>
        </w:rPr>
        <w:t>»</w:t>
      </w:r>
    </w:p>
    <w:p w:rsidR="00150B6E" w:rsidRDefault="00342B25" w:rsidP="00150B6E">
      <w:pPr>
        <w:jc w:val="both"/>
        <w:rPr>
          <w:rFonts w:ascii="Times New Roman" w:hAnsi="Times New Roman" w:cs="Times New Roman"/>
          <w:caps/>
          <w:sz w:val="28"/>
          <w:szCs w:val="28"/>
        </w:rPr>
      </w:pPr>
      <w:r w:rsidRPr="00342B25">
        <w:rPr>
          <w:rFonts w:ascii="Times New Roman" w:hAnsi="Times New Roman" w:cs="Times New Roman"/>
          <w:caps/>
          <w:sz w:val="28"/>
          <w:szCs w:val="28"/>
        </w:rPr>
        <w:t>Постановляю:</w:t>
      </w:r>
    </w:p>
    <w:p w:rsidR="00317118" w:rsidRDefault="00317118" w:rsidP="00150B6E">
      <w:pPr>
        <w:spacing w:after="0" w:line="240" w:lineRule="auto"/>
        <w:ind w:firstLine="709"/>
        <w:jc w:val="both"/>
        <w:rPr>
          <w:rFonts w:ascii="Times New Roman" w:hAnsi="Times New Roman" w:cs="Times New Roman"/>
          <w:sz w:val="28"/>
          <w:szCs w:val="28"/>
        </w:rPr>
      </w:pPr>
      <w:r w:rsidRPr="009D7495">
        <w:rPr>
          <w:rFonts w:ascii="Times New Roman" w:hAnsi="Times New Roman" w:cs="Times New Roman"/>
          <w:sz w:val="28"/>
          <w:szCs w:val="28"/>
        </w:rPr>
        <w:t>1. В целях</w:t>
      </w:r>
      <w:r w:rsidRPr="005C0F4E">
        <w:rPr>
          <w:rFonts w:ascii="Times New Roman" w:hAnsi="Times New Roman" w:cs="Times New Roman"/>
          <w:sz w:val="28"/>
          <w:szCs w:val="28"/>
        </w:rPr>
        <w:t xml:space="preserve"> информирования общественности и учета общественных и</w:t>
      </w:r>
      <w:r w:rsidRPr="005C0F4E">
        <w:rPr>
          <w:rFonts w:ascii="Times New Roman" w:hAnsi="Times New Roman" w:cs="Times New Roman"/>
          <w:sz w:val="28"/>
          <w:szCs w:val="28"/>
        </w:rPr>
        <w:t>н</w:t>
      </w:r>
      <w:r w:rsidRPr="005C0F4E">
        <w:rPr>
          <w:rFonts w:ascii="Times New Roman" w:hAnsi="Times New Roman" w:cs="Times New Roman"/>
          <w:sz w:val="28"/>
          <w:szCs w:val="28"/>
        </w:rPr>
        <w:t xml:space="preserve">тересов провести публичные слушания по </w:t>
      </w:r>
      <w:r w:rsidRPr="005C0F4E">
        <w:rPr>
          <w:rFonts w:ascii="Times New Roman" w:eastAsia="Times New Roman" w:hAnsi="Times New Roman" w:cs="Times New Roman"/>
          <w:sz w:val="28"/>
          <w:szCs w:val="28"/>
          <w:lang w:eastAsia="ar-SA"/>
        </w:rPr>
        <w:t xml:space="preserve">проекту </w:t>
      </w:r>
      <w:r w:rsidR="00150B6E">
        <w:rPr>
          <w:rFonts w:ascii="Times New Roman" w:eastAsia="Times New Roman" w:hAnsi="Times New Roman" w:cs="Times New Roman"/>
          <w:sz w:val="28"/>
          <w:szCs w:val="28"/>
          <w:lang w:eastAsia="ar-SA"/>
        </w:rPr>
        <w:t>п</w:t>
      </w:r>
      <w:r w:rsidRPr="005C0F4E">
        <w:rPr>
          <w:rFonts w:ascii="Times New Roman" w:eastAsia="Times New Roman" w:hAnsi="Times New Roman" w:cs="Times New Roman"/>
          <w:sz w:val="28"/>
          <w:szCs w:val="28"/>
          <w:lang w:eastAsia="ar-SA"/>
        </w:rPr>
        <w:t xml:space="preserve">остановления </w:t>
      </w:r>
      <w:r w:rsidR="00150B6E">
        <w:rPr>
          <w:rFonts w:ascii="Times New Roman" w:eastAsia="Times New Roman" w:hAnsi="Times New Roman" w:cs="Times New Roman"/>
          <w:sz w:val="28"/>
          <w:szCs w:val="28"/>
          <w:lang w:eastAsia="ar-SA"/>
        </w:rPr>
        <w:t>а</w:t>
      </w:r>
      <w:r w:rsidRPr="005C0F4E">
        <w:rPr>
          <w:rFonts w:ascii="Times New Roman" w:eastAsia="Times New Roman" w:hAnsi="Times New Roman" w:cs="Times New Roman"/>
          <w:sz w:val="28"/>
          <w:szCs w:val="28"/>
          <w:lang w:eastAsia="ar-SA"/>
        </w:rPr>
        <w:t>дмин</w:t>
      </w:r>
      <w:r w:rsidRPr="005C0F4E">
        <w:rPr>
          <w:rFonts w:ascii="Times New Roman" w:eastAsia="Times New Roman" w:hAnsi="Times New Roman" w:cs="Times New Roman"/>
          <w:sz w:val="28"/>
          <w:szCs w:val="28"/>
          <w:lang w:eastAsia="ar-SA"/>
        </w:rPr>
        <w:t>и</w:t>
      </w:r>
      <w:r w:rsidRPr="005C0F4E">
        <w:rPr>
          <w:rFonts w:ascii="Times New Roman" w:eastAsia="Times New Roman" w:hAnsi="Times New Roman" w:cs="Times New Roman"/>
          <w:sz w:val="28"/>
          <w:szCs w:val="28"/>
          <w:lang w:eastAsia="ar-SA"/>
        </w:rPr>
        <w:t>страции Омсукчанского городского округа «Об утверждении Правил земл</w:t>
      </w:r>
      <w:r w:rsidRPr="005C0F4E">
        <w:rPr>
          <w:rFonts w:ascii="Times New Roman" w:eastAsia="Times New Roman" w:hAnsi="Times New Roman" w:cs="Times New Roman"/>
          <w:sz w:val="28"/>
          <w:szCs w:val="28"/>
          <w:lang w:eastAsia="ar-SA"/>
        </w:rPr>
        <w:t>е</w:t>
      </w:r>
      <w:r w:rsidRPr="005C0F4E">
        <w:rPr>
          <w:rFonts w:ascii="Times New Roman" w:eastAsia="Times New Roman" w:hAnsi="Times New Roman" w:cs="Times New Roman"/>
          <w:sz w:val="28"/>
          <w:szCs w:val="28"/>
          <w:lang w:eastAsia="ar-SA"/>
        </w:rPr>
        <w:t>пользования и застройки Омсукчанского городского округа»</w:t>
      </w:r>
      <w:r w:rsidR="009D7495">
        <w:rPr>
          <w:rFonts w:ascii="Times New Roman" w:hAnsi="Times New Roman" w:cs="Times New Roman"/>
          <w:sz w:val="28"/>
          <w:szCs w:val="28"/>
        </w:rPr>
        <w:t xml:space="preserve">, </w:t>
      </w:r>
      <w:r w:rsidRPr="005C0F4E">
        <w:rPr>
          <w:rFonts w:ascii="Times New Roman" w:hAnsi="Times New Roman" w:cs="Times New Roman"/>
          <w:sz w:val="28"/>
          <w:szCs w:val="28"/>
        </w:rPr>
        <w:t>согласно пр</w:t>
      </w:r>
      <w:r w:rsidRPr="005C0F4E">
        <w:rPr>
          <w:rFonts w:ascii="Times New Roman" w:hAnsi="Times New Roman" w:cs="Times New Roman"/>
          <w:sz w:val="28"/>
          <w:szCs w:val="28"/>
        </w:rPr>
        <w:t>и</w:t>
      </w:r>
      <w:r w:rsidRPr="005C0F4E">
        <w:rPr>
          <w:rFonts w:ascii="Times New Roman" w:hAnsi="Times New Roman" w:cs="Times New Roman"/>
          <w:sz w:val="28"/>
          <w:szCs w:val="28"/>
        </w:rPr>
        <w:t xml:space="preserve">ложению к настоящему </w:t>
      </w:r>
      <w:r w:rsidR="00150B6E">
        <w:rPr>
          <w:rFonts w:ascii="Times New Roman" w:hAnsi="Times New Roman" w:cs="Times New Roman"/>
          <w:sz w:val="28"/>
          <w:szCs w:val="28"/>
        </w:rPr>
        <w:t>п</w:t>
      </w:r>
      <w:r w:rsidRPr="005C0F4E">
        <w:rPr>
          <w:rFonts w:ascii="Times New Roman" w:hAnsi="Times New Roman" w:cs="Times New Roman"/>
          <w:sz w:val="28"/>
          <w:szCs w:val="28"/>
        </w:rPr>
        <w:t>остановлению.</w:t>
      </w:r>
    </w:p>
    <w:p w:rsidR="00150B6E" w:rsidRPr="005C0F4E" w:rsidRDefault="00150B6E" w:rsidP="0080483C">
      <w:pPr>
        <w:pStyle w:val="a6"/>
        <w:ind w:firstLine="709"/>
        <w:rPr>
          <w:rFonts w:ascii="Times New Roman" w:hAnsi="Times New Roman" w:cs="Times New Roman"/>
          <w:sz w:val="28"/>
          <w:szCs w:val="28"/>
        </w:rPr>
      </w:pPr>
    </w:p>
    <w:p w:rsidR="00317118" w:rsidRPr="005C0F4E" w:rsidRDefault="00317118" w:rsidP="0080483C">
      <w:pPr>
        <w:pStyle w:val="a6"/>
        <w:ind w:firstLine="708"/>
        <w:rPr>
          <w:rFonts w:ascii="Times New Roman" w:hAnsi="Times New Roman" w:cs="Times New Roman"/>
          <w:sz w:val="28"/>
          <w:szCs w:val="28"/>
        </w:rPr>
      </w:pPr>
      <w:r w:rsidRPr="005C0F4E">
        <w:rPr>
          <w:rFonts w:ascii="Times New Roman" w:hAnsi="Times New Roman" w:cs="Times New Roman"/>
          <w:sz w:val="28"/>
          <w:szCs w:val="28"/>
        </w:rPr>
        <w:t xml:space="preserve">2. Назначить публичные слушания по проекту </w:t>
      </w:r>
      <w:r w:rsidR="00150B6E">
        <w:rPr>
          <w:rFonts w:ascii="Times New Roman" w:eastAsia="Times New Roman" w:hAnsi="Times New Roman" w:cs="Times New Roman"/>
          <w:sz w:val="28"/>
          <w:szCs w:val="28"/>
          <w:lang w:eastAsia="ar-SA"/>
        </w:rPr>
        <w:t>п</w:t>
      </w:r>
      <w:r w:rsidRPr="005C0F4E">
        <w:rPr>
          <w:rFonts w:ascii="Times New Roman" w:eastAsia="Times New Roman" w:hAnsi="Times New Roman" w:cs="Times New Roman"/>
          <w:sz w:val="28"/>
          <w:szCs w:val="28"/>
          <w:lang w:eastAsia="ar-SA"/>
        </w:rPr>
        <w:t xml:space="preserve">остановления </w:t>
      </w:r>
      <w:r w:rsidR="00150B6E">
        <w:rPr>
          <w:rFonts w:ascii="Times New Roman" w:eastAsia="Times New Roman" w:hAnsi="Times New Roman" w:cs="Times New Roman"/>
          <w:sz w:val="28"/>
          <w:szCs w:val="28"/>
          <w:lang w:eastAsia="ar-SA"/>
        </w:rPr>
        <w:t>а</w:t>
      </w:r>
      <w:r w:rsidRPr="005C0F4E">
        <w:rPr>
          <w:rFonts w:ascii="Times New Roman" w:eastAsia="Times New Roman" w:hAnsi="Times New Roman" w:cs="Times New Roman"/>
          <w:sz w:val="28"/>
          <w:szCs w:val="28"/>
          <w:lang w:eastAsia="ar-SA"/>
        </w:rPr>
        <w:t>дмин</w:t>
      </w:r>
      <w:r w:rsidRPr="005C0F4E">
        <w:rPr>
          <w:rFonts w:ascii="Times New Roman" w:eastAsia="Times New Roman" w:hAnsi="Times New Roman" w:cs="Times New Roman"/>
          <w:sz w:val="28"/>
          <w:szCs w:val="28"/>
          <w:lang w:eastAsia="ar-SA"/>
        </w:rPr>
        <w:t>и</w:t>
      </w:r>
      <w:r w:rsidRPr="005C0F4E">
        <w:rPr>
          <w:rFonts w:ascii="Times New Roman" w:eastAsia="Times New Roman" w:hAnsi="Times New Roman" w:cs="Times New Roman"/>
          <w:sz w:val="28"/>
          <w:szCs w:val="28"/>
          <w:lang w:eastAsia="ar-SA"/>
        </w:rPr>
        <w:t>страции Омсукчанского городского округа «Об утверждении Правил земл</w:t>
      </w:r>
      <w:r w:rsidRPr="005C0F4E">
        <w:rPr>
          <w:rFonts w:ascii="Times New Roman" w:eastAsia="Times New Roman" w:hAnsi="Times New Roman" w:cs="Times New Roman"/>
          <w:sz w:val="28"/>
          <w:szCs w:val="28"/>
          <w:lang w:eastAsia="ar-SA"/>
        </w:rPr>
        <w:t>е</w:t>
      </w:r>
      <w:r w:rsidRPr="005C0F4E">
        <w:rPr>
          <w:rFonts w:ascii="Times New Roman" w:eastAsia="Times New Roman" w:hAnsi="Times New Roman" w:cs="Times New Roman"/>
          <w:sz w:val="28"/>
          <w:szCs w:val="28"/>
          <w:lang w:eastAsia="ar-SA"/>
        </w:rPr>
        <w:t>пользования и застройки Омсукчанского городского округа»</w:t>
      </w:r>
      <w:r w:rsidRPr="005C0F4E">
        <w:rPr>
          <w:rFonts w:ascii="Times New Roman" w:hAnsi="Times New Roman" w:cs="Times New Roman"/>
          <w:sz w:val="28"/>
          <w:szCs w:val="28"/>
        </w:rPr>
        <w:t xml:space="preserve"> на </w:t>
      </w:r>
      <w:r w:rsidR="00771BB1">
        <w:rPr>
          <w:rFonts w:ascii="Times New Roman" w:hAnsi="Times New Roman" w:cs="Times New Roman"/>
          <w:sz w:val="28"/>
          <w:szCs w:val="28"/>
        </w:rPr>
        <w:t>06</w:t>
      </w:r>
      <w:r w:rsidRPr="005C0F4E">
        <w:rPr>
          <w:rFonts w:ascii="Times New Roman" w:hAnsi="Times New Roman" w:cs="Times New Roman"/>
          <w:sz w:val="28"/>
          <w:szCs w:val="28"/>
        </w:rPr>
        <w:t xml:space="preserve"> </w:t>
      </w:r>
      <w:r w:rsidR="00771BB1">
        <w:rPr>
          <w:rFonts w:ascii="Times New Roman" w:hAnsi="Times New Roman" w:cs="Times New Roman"/>
          <w:sz w:val="28"/>
          <w:szCs w:val="28"/>
        </w:rPr>
        <w:t>дека</w:t>
      </w:r>
      <w:r w:rsidRPr="005C0F4E">
        <w:rPr>
          <w:rFonts w:ascii="Times New Roman" w:hAnsi="Times New Roman" w:cs="Times New Roman"/>
          <w:sz w:val="28"/>
          <w:szCs w:val="28"/>
        </w:rPr>
        <w:t>бря 2022 года в 18 часов 20 минут в актовом зале администрации Омсукчанского городского округа (Магаданская область, Омсукчанский район, пос. Омсу</w:t>
      </w:r>
      <w:r w:rsidRPr="005C0F4E">
        <w:rPr>
          <w:rFonts w:ascii="Times New Roman" w:hAnsi="Times New Roman" w:cs="Times New Roman"/>
          <w:sz w:val="28"/>
          <w:szCs w:val="28"/>
        </w:rPr>
        <w:t>к</w:t>
      </w:r>
      <w:r w:rsidRPr="005C0F4E">
        <w:rPr>
          <w:rFonts w:ascii="Times New Roman" w:hAnsi="Times New Roman" w:cs="Times New Roman"/>
          <w:sz w:val="28"/>
          <w:szCs w:val="28"/>
        </w:rPr>
        <w:t>чан, ул. Ленина, д. 19, 1 этаж).</w:t>
      </w:r>
    </w:p>
    <w:p w:rsidR="00317118" w:rsidRPr="005C0F4E" w:rsidRDefault="00317118" w:rsidP="0080483C">
      <w:pPr>
        <w:pStyle w:val="a6"/>
        <w:ind w:firstLine="708"/>
        <w:rPr>
          <w:rFonts w:ascii="Times New Roman" w:hAnsi="Times New Roman" w:cs="Times New Roman"/>
          <w:sz w:val="28"/>
          <w:szCs w:val="28"/>
        </w:rPr>
      </w:pPr>
      <w:r w:rsidRPr="005C0F4E">
        <w:rPr>
          <w:rFonts w:ascii="Times New Roman" w:hAnsi="Times New Roman" w:cs="Times New Roman"/>
          <w:sz w:val="28"/>
          <w:szCs w:val="28"/>
        </w:rPr>
        <w:lastRenderedPageBreak/>
        <w:t>3. Сформировать коллегиальный орган, ответственный за подготовку и проведение публичных слушаний, в составе:</w:t>
      </w:r>
    </w:p>
    <w:p w:rsidR="00317118" w:rsidRPr="005C0F4E" w:rsidRDefault="002C7392" w:rsidP="0080483C">
      <w:pPr>
        <w:pStyle w:val="a6"/>
        <w:ind w:firstLine="708"/>
        <w:rPr>
          <w:rFonts w:ascii="Times New Roman" w:hAnsi="Times New Roman" w:cs="Times New Roman"/>
          <w:sz w:val="28"/>
          <w:szCs w:val="28"/>
        </w:rPr>
      </w:pPr>
      <w:r>
        <w:rPr>
          <w:rFonts w:ascii="Times New Roman" w:hAnsi="Times New Roman" w:cs="Times New Roman"/>
          <w:sz w:val="28"/>
          <w:szCs w:val="28"/>
        </w:rPr>
        <w:t>П</w:t>
      </w:r>
      <w:r w:rsidR="00317118" w:rsidRPr="005C0F4E">
        <w:rPr>
          <w:rFonts w:ascii="Times New Roman" w:hAnsi="Times New Roman" w:cs="Times New Roman"/>
          <w:sz w:val="28"/>
          <w:szCs w:val="28"/>
        </w:rPr>
        <w:t xml:space="preserve">редседатель коллегиального органа </w:t>
      </w:r>
      <w:r w:rsidR="00150B6E">
        <w:rPr>
          <w:rFonts w:ascii="Times New Roman" w:hAnsi="Times New Roman" w:cs="Times New Roman"/>
          <w:sz w:val="28"/>
          <w:szCs w:val="28"/>
        </w:rPr>
        <w:t>-</w:t>
      </w:r>
      <w:r w:rsidR="00317118" w:rsidRPr="005C0F4E">
        <w:rPr>
          <w:rFonts w:ascii="Times New Roman" w:hAnsi="Times New Roman" w:cs="Times New Roman"/>
          <w:sz w:val="28"/>
          <w:szCs w:val="28"/>
        </w:rPr>
        <w:t xml:space="preserve"> Макаров Сергей Николаевич, </w:t>
      </w:r>
      <w:r w:rsidR="00150B6E">
        <w:rPr>
          <w:rFonts w:ascii="Times New Roman" w:hAnsi="Times New Roman" w:cs="Times New Roman"/>
          <w:sz w:val="28"/>
          <w:szCs w:val="28"/>
        </w:rPr>
        <w:t>г</w:t>
      </w:r>
      <w:r w:rsidR="00317118" w:rsidRPr="005C0F4E">
        <w:rPr>
          <w:rFonts w:ascii="Times New Roman" w:hAnsi="Times New Roman" w:cs="Times New Roman"/>
          <w:sz w:val="28"/>
          <w:szCs w:val="28"/>
        </w:rPr>
        <w:t>лава Омсукчанского городского округа;</w:t>
      </w:r>
    </w:p>
    <w:p w:rsidR="00317118" w:rsidRPr="005C0F4E" w:rsidRDefault="002C7392" w:rsidP="0080483C">
      <w:pPr>
        <w:pStyle w:val="a6"/>
        <w:ind w:firstLine="708"/>
        <w:rPr>
          <w:rFonts w:ascii="Times New Roman" w:hAnsi="Times New Roman" w:cs="Times New Roman"/>
          <w:sz w:val="28"/>
          <w:szCs w:val="28"/>
        </w:rPr>
      </w:pPr>
      <w:r>
        <w:rPr>
          <w:rFonts w:ascii="Times New Roman" w:hAnsi="Times New Roman" w:cs="Times New Roman"/>
          <w:sz w:val="28"/>
          <w:szCs w:val="28"/>
        </w:rPr>
        <w:t>З</w:t>
      </w:r>
      <w:r w:rsidR="00317118" w:rsidRPr="005C0F4E">
        <w:rPr>
          <w:rFonts w:ascii="Times New Roman" w:hAnsi="Times New Roman" w:cs="Times New Roman"/>
          <w:sz w:val="28"/>
          <w:szCs w:val="28"/>
        </w:rPr>
        <w:t xml:space="preserve">аместитель председателя коллегиального органа </w:t>
      </w:r>
      <w:r w:rsidR="00150B6E">
        <w:rPr>
          <w:rFonts w:ascii="Times New Roman" w:hAnsi="Times New Roman" w:cs="Times New Roman"/>
          <w:sz w:val="28"/>
          <w:szCs w:val="28"/>
        </w:rPr>
        <w:t>-</w:t>
      </w:r>
      <w:r w:rsidR="00317118" w:rsidRPr="005C0F4E">
        <w:rPr>
          <w:rFonts w:ascii="Times New Roman" w:hAnsi="Times New Roman" w:cs="Times New Roman"/>
          <w:sz w:val="28"/>
          <w:szCs w:val="28"/>
        </w:rPr>
        <w:t xml:space="preserve"> Зарубина Людмила Геннадьевна, руководитель Управления жилищно-коммунального хозяйства и градостроительства администрации Омсукчанского городского округа;</w:t>
      </w:r>
    </w:p>
    <w:p w:rsidR="00317118" w:rsidRPr="005C0F4E" w:rsidRDefault="002C7392" w:rsidP="0080483C">
      <w:pPr>
        <w:pStyle w:val="a6"/>
        <w:ind w:firstLine="708"/>
        <w:rPr>
          <w:rFonts w:ascii="Times New Roman" w:hAnsi="Times New Roman" w:cs="Times New Roman"/>
          <w:sz w:val="28"/>
          <w:szCs w:val="28"/>
        </w:rPr>
      </w:pPr>
      <w:r>
        <w:rPr>
          <w:rFonts w:ascii="Times New Roman" w:hAnsi="Times New Roman" w:cs="Times New Roman"/>
          <w:sz w:val="28"/>
          <w:szCs w:val="28"/>
        </w:rPr>
        <w:t>С</w:t>
      </w:r>
      <w:r w:rsidR="00317118" w:rsidRPr="005C0F4E">
        <w:rPr>
          <w:rFonts w:ascii="Times New Roman" w:hAnsi="Times New Roman" w:cs="Times New Roman"/>
          <w:sz w:val="28"/>
          <w:szCs w:val="28"/>
        </w:rPr>
        <w:t xml:space="preserve">екретарь коллегиального органа </w:t>
      </w:r>
      <w:r w:rsidR="00150B6E">
        <w:rPr>
          <w:rFonts w:ascii="Times New Roman" w:hAnsi="Times New Roman" w:cs="Times New Roman"/>
          <w:sz w:val="28"/>
          <w:szCs w:val="28"/>
        </w:rPr>
        <w:t>-</w:t>
      </w:r>
      <w:r w:rsidR="00317118" w:rsidRPr="005C0F4E">
        <w:rPr>
          <w:rFonts w:ascii="Times New Roman" w:hAnsi="Times New Roman" w:cs="Times New Roman"/>
          <w:sz w:val="28"/>
          <w:szCs w:val="28"/>
        </w:rPr>
        <w:t xml:space="preserve"> Круглов Роман Владимирович, начальник отдела архитектуры, градостроительства и дорожного хозяйства Управления жилищно-коммунального хозяйства и градостроительства адм</w:t>
      </w:r>
      <w:r w:rsidR="00317118" w:rsidRPr="005C0F4E">
        <w:rPr>
          <w:rFonts w:ascii="Times New Roman" w:hAnsi="Times New Roman" w:cs="Times New Roman"/>
          <w:sz w:val="28"/>
          <w:szCs w:val="28"/>
        </w:rPr>
        <w:t>и</w:t>
      </w:r>
      <w:r w:rsidR="00317118" w:rsidRPr="005C0F4E">
        <w:rPr>
          <w:rFonts w:ascii="Times New Roman" w:hAnsi="Times New Roman" w:cs="Times New Roman"/>
          <w:sz w:val="28"/>
          <w:szCs w:val="28"/>
        </w:rPr>
        <w:t>нистрации Омсукчанского городского округа;</w:t>
      </w:r>
    </w:p>
    <w:p w:rsidR="00317118" w:rsidRPr="005C0F4E" w:rsidRDefault="00317118" w:rsidP="0080483C">
      <w:pPr>
        <w:pStyle w:val="a6"/>
        <w:ind w:firstLine="708"/>
        <w:rPr>
          <w:rFonts w:ascii="Times New Roman" w:hAnsi="Times New Roman" w:cs="Times New Roman"/>
          <w:sz w:val="28"/>
          <w:szCs w:val="28"/>
        </w:rPr>
      </w:pPr>
      <w:proofErr w:type="spellStart"/>
      <w:r w:rsidRPr="005C0F4E">
        <w:rPr>
          <w:rFonts w:ascii="Times New Roman" w:hAnsi="Times New Roman" w:cs="Times New Roman"/>
          <w:sz w:val="28"/>
          <w:szCs w:val="28"/>
        </w:rPr>
        <w:t>Асатуров</w:t>
      </w:r>
      <w:proofErr w:type="spellEnd"/>
      <w:r w:rsidRPr="005C0F4E">
        <w:rPr>
          <w:rFonts w:ascii="Times New Roman" w:hAnsi="Times New Roman" w:cs="Times New Roman"/>
          <w:sz w:val="28"/>
          <w:szCs w:val="28"/>
        </w:rPr>
        <w:t xml:space="preserve"> Артем Васильевич </w:t>
      </w:r>
      <w:r w:rsidR="002C7392">
        <w:rPr>
          <w:rFonts w:ascii="Times New Roman" w:hAnsi="Times New Roman" w:cs="Times New Roman"/>
          <w:sz w:val="28"/>
          <w:szCs w:val="28"/>
        </w:rPr>
        <w:t>-</w:t>
      </w:r>
      <w:r w:rsidRPr="005C0F4E">
        <w:rPr>
          <w:rFonts w:ascii="Times New Roman" w:hAnsi="Times New Roman" w:cs="Times New Roman"/>
          <w:sz w:val="28"/>
          <w:szCs w:val="28"/>
        </w:rPr>
        <w:t xml:space="preserve"> депутат Собрания представителей О</w:t>
      </w:r>
      <w:r w:rsidRPr="005C0F4E">
        <w:rPr>
          <w:rFonts w:ascii="Times New Roman" w:hAnsi="Times New Roman" w:cs="Times New Roman"/>
          <w:sz w:val="28"/>
          <w:szCs w:val="28"/>
        </w:rPr>
        <w:t>м</w:t>
      </w:r>
      <w:r w:rsidRPr="005C0F4E">
        <w:rPr>
          <w:rFonts w:ascii="Times New Roman" w:hAnsi="Times New Roman" w:cs="Times New Roman"/>
          <w:sz w:val="28"/>
          <w:szCs w:val="28"/>
        </w:rPr>
        <w:t>сукчанского городского округа второго созыва;</w:t>
      </w:r>
    </w:p>
    <w:p w:rsidR="00317118" w:rsidRDefault="00317118" w:rsidP="0080483C">
      <w:pPr>
        <w:pStyle w:val="a6"/>
        <w:ind w:firstLine="708"/>
        <w:rPr>
          <w:rFonts w:ascii="Times New Roman" w:hAnsi="Times New Roman" w:cs="Times New Roman"/>
          <w:sz w:val="28"/>
          <w:szCs w:val="28"/>
        </w:rPr>
      </w:pPr>
      <w:proofErr w:type="spellStart"/>
      <w:r w:rsidRPr="005C0F4E">
        <w:rPr>
          <w:rFonts w:ascii="Times New Roman" w:hAnsi="Times New Roman" w:cs="Times New Roman"/>
          <w:sz w:val="28"/>
          <w:szCs w:val="28"/>
        </w:rPr>
        <w:t>Дерницкий</w:t>
      </w:r>
      <w:proofErr w:type="spellEnd"/>
      <w:r w:rsidRPr="005C0F4E">
        <w:rPr>
          <w:rFonts w:ascii="Times New Roman" w:hAnsi="Times New Roman" w:cs="Times New Roman"/>
          <w:sz w:val="28"/>
          <w:szCs w:val="28"/>
        </w:rPr>
        <w:t xml:space="preserve"> Эдуард Владимирович </w:t>
      </w:r>
      <w:r w:rsidR="002C7392">
        <w:rPr>
          <w:rFonts w:ascii="Times New Roman" w:hAnsi="Times New Roman" w:cs="Times New Roman"/>
          <w:sz w:val="28"/>
          <w:szCs w:val="28"/>
        </w:rPr>
        <w:t>-</w:t>
      </w:r>
      <w:r w:rsidRPr="005C0F4E">
        <w:rPr>
          <w:rFonts w:ascii="Times New Roman" w:hAnsi="Times New Roman" w:cs="Times New Roman"/>
          <w:sz w:val="28"/>
          <w:szCs w:val="28"/>
        </w:rPr>
        <w:t xml:space="preserve"> депутат Собрания представителей Омсукчанского г</w:t>
      </w:r>
      <w:r w:rsidR="002C7392">
        <w:rPr>
          <w:rFonts w:ascii="Times New Roman" w:hAnsi="Times New Roman" w:cs="Times New Roman"/>
          <w:sz w:val="28"/>
          <w:szCs w:val="28"/>
        </w:rPr>
        <w:t>ородского округа второго созыва.</w:t>
      </w:r>
    </w:p>
    <w:p w:rsidR="002C7392" w:rsidRPr="00CA2BCF" w:rsidRDefault="002C7392" w:rsidP="0080483C">
      <w:pPr>
        <w:pStyle w:val="a6"/>
        <w:ind w:firstLine="708"/>
        <w:rPr>
          <w:rFonts w:ascii="Times New Roman" w:hAnsi="Times New Roman" w:cs="Times New Roman"/>
          <w:sz w:val="28"/>
          <w:szCs w:val="28"/>
        </w:rPr>
      </w:pPr>
    </w:p>
    <w:p w:rsidR="00317118" w:rsidRDefault="00CA2BCF" w:rsidP="0080483C">
      <w:pPr>
        <w:pStyle w:val="a6"/>
        <w:ind w:firstLine="708"/>
        <w:rPr>
          <w:rFonts w:ascii="Times New Roman" w:hAnsi="Times New Roman" w:cs="Times New Roman"/>
          <w:sz w:val="28"/>
          <w:szCs w:val="28"/>
        </w:rPr>
      </w:pPr>
      <w:r>
        <w:rPr>
          <w:rFonts w:ascii="Times New Roman" w:hAnsi="Times New Roman" w:cs="Times New Roman"/>
          <w:sz w:val="28"/>
          <w:szCs w:val="28"/>
        </w:rPr>
        <w:t>4</w:t>
      </w:r>
      <w:r w:rsidR="00317118" w:rsidRPr="005C0F4E">
        <w:rPr>
          <w:rFonts w:ascii="Times New Roman" w:hAnsi="Times New Roman" w:cs="Times New Roman"/>
          <w:sz w:val="28"/>
          <w:szCs w:val="28"/>
        </w:rPr>
        <w:t>. Местом нахождения коллегиального органа определить следующий адрес: Магаданская область, Омсукчанский район, пос. Омсукчан, ул. Лен</w:t>
      </w:r>
      <w:r w:rsidR="00317118" w:rsidRPr="005C0F4E">
        <w:rPr>
          <w:rFonts w:ascii="Times New Roman" w:hAnsi="Times New Roman" w:cs="Times New Roman"/>
          <w:sz w:val="28"/>
          <w:szCs w:val="28"/>
        </w:rPr>
        <w:t>и</w:t>
      </w:r>
      <w:r w:rsidR="00317118" w:rsidRPr="005C0F4E">
        <w:rPr>
          <w:rFonts w:ascii="Times New Roman" w:hAnsi="Times New Roman" w:cs="Times New Roman"/>
          <w:sz w:val="28"/>
          <w:szCs w:val="28"/>
        </w:rPr>
        <w:t xml:space="preserve">на, д. 13, здание </w:t>
      </w:r>
      <w:r w:rsidR="00BC74B8" w:rsidRPr="005C0F4E">
        <w:rPr>
          <w:rFonts w:ascii="Times New Roman" w:hAnsi="Times New Roman" w:cs="Times New Roman"/>
          <w:sz w:val="28"/>
          <w:szCs w:val="28"/>
        </w:rPr>
        <w:t>Управления жилищно-коммунального хозяйства и град</w:t>
      </w:r>
      <w:r w:rsidR="00BC74B8" w:rsidRPr="005C0F4E">
        <w:rPr>
          <w:rFonts w:ascii="Times New Roman" w:hAnsi="Times New Roman" w:cs="Times New Roman"/>
          <w:sz w:val="28"/>
          <w:szCs w:val="28"/>
        </w:rPr>
        <w:t>о</w:t>
      </w:r>
      <w:r w:rsidR="00BC74B8" w:rsidRPr="005C0F4E">
        <w:rPr>
          <w:rFonts w:ascii="Times New Roman" w:hAnsi="Times New Roman" w:cs="Times New Roman"/>
          <w:sz w:val="28"/>
          <w:szCs w:val="28"/>
        </w:rPr>
        <w:t>строительства администрации Омсукчанского городского округа</w:t>
      </w:r>
      <w:r w:rsidR="00317118" w:rsidRPr="005C0F4E">
        <w:rPr>
          <w:rFonts w:ascii="Times New Roman" w:hAnsi="Times New Roman" w:cs="Times New Roman"/>
          <w:sz w:val="28"/>
          <w:szCs w:val="28"/>
        </w:rPr>
        <w:t>, 1 этаж, к</w:t>
      </w:r>
      <w:r w:rsidR="00317118" w:rsidRPr="005C0F4E">
        <w:rPr>
          <w:rFonts w:ascii="Times New Roman" w:hAnsi="Times New Roman" w:cs="Times New Roman"/>
          <w:sz w:val="28"/>
          <w:szCs w:val="28"/>
        </w:rPr>
        <w:t>а</w:t>
      </w:r>
      <w:r w:rsidR="00317118" w:rsidRPr="005C0F4E">
        <w:rPr>
          <w:rFonts w:ascii="Times New Roman" w:hAnsi="Times New Roman" w:cs="Times New Roman"/>
          <w:sz w:val="28"/>
          <w:szCs w:val="28"/>
        </w:rPr>
        <w:t>бинет «Отдел архитектуры и градостроительства».</w:t>
      </w:r>
    </w:p>
    <w:p w:rsidR="000851A5" w:rsidRPr="005C0F4E" w:rsidRDefault="000851A5" w:rsidP="0080483C">
      <w:pPr>
        <w:pStyle w:val="a6"/>
        <w:ind w:firstLine="708"/>
        <w:rPr>
          <w:rFonts w:ascii="Times New Roman" w:hAnsi="Times New Roman" w:cs="Times New Roman"/>
          <w:sz w:val="28"/>
          <w:szCs w:val="28"/>
        </w:rPr>
      </w:pPr>
    </w:p>
    <w:p w:rsidR="00317118" w:rsidRPr="005C0F4E" w:rsidRDefault="000851A5" w:rsidP="0080483C">
      <w:pPr>
        <w:pStyle w:val="a6"/>
        <w:ind w:firstLine="708"/>
        <w:rPr>
          <w:rFonts w:ascii="Times New Roman" w:hAnsi="Times New Roman" w:cs="Times New Roman"/>
          <w:sz w:val="28"/>
          <w:szCs w:val="28"/>
        </w:rPr>
      </w:pPr>
      <w:r>
        <w:rPr>
          <w:rFonts w:ascii="Times New Roman" w:hAnsi="Times New Roman" w:cs="Times New Roman"/>
          <w:sz w:val="28"/>
          <w:szCs w:val="28"/>
        </w:rPr>
        <w:t>5</w:t>
      </w:r>
      <w:r w:rsidR="00317118" w:rsidRPr="005C0F4E">
        <w:rPr>
          <w:rFonts w:ascii="Times New Roman" w:hAnsi="Times New Roman" w:cs="Times New Roman"/>
          <w:sz w:val="28"/>
          <w:szCs w:val="28"/>
        </w:rPr>
        <w:t>. Разместить материалы, представляемые на публичные слушания по следующим адресам:</w:t>
      </w:r>
    </w:p>
    <w:p w:rsidR="00317118" w:rsidRPr="005C0F4E" w:rsidRDefault="00317118" w:rsidP="0080483C">
      <w:pPr>
        <w:pStyle w:val="a6"/>
        <w:ind w:firstLine="708"/>
        <w:rPr>
          <w:rFonts w:ascii="Times New Roman" w:hAnsi="Times New Roman" w:cs="Times New Roman"/>
          <w:sz w:val="28"/>
          <w:szCs w:val="28"/>
        </w:rPr>
      </w:pPr>
      <w:r w:rsidRPr="005C0F4E">
        <w:rPr>
          <w:rFonts w:ascii="Times New Roman" w:hAnsi="Times New Roman" w:cs="Times New Roman"/>
          <w:sz w:val="28"/>
          <w:szCs w:val="28"/>
        </w:rPr>
        <w:t xml:space="preserve">Магаданская область, Омсукчанский район, пос. Омсукчан, ул. Ленина, д. 13, здание </w:t>
      </w:r>
      <w:r w:rsidR="00CA2BCF" w:rsidRPr="005C0F4E">
        <w:rPr>
          <w:rFonts w:ascii="Times New Roman" w:hAnsi="Times New Roman" w:cs="Times New Roman"/>
          <w:sz w:val="28"/>
          <w:szCs w:val="28"/>
        </w:rPr>
        <w:t>Управления жилищно-коммунального хозяйства и градостро</w:t>
      </w:r>
      <w:r w:rsidR="00CA2BCF" w:rsidRPr="005C0F4E">
        <w:rPr>
          <w:rFonts w:ascii="Times New Roman" w:hAnsi="Times New Roman" w:cs="Times New Roman"/>
          <w:sz w:val="28"/>
          <w:szCs w:val="28"/>
        </w:rPr>
        <w:t>и</w:t>
      </w:r>
      <w:r w:rsidR="00CA2BCF" w:rsidRPr="005C0F4E">
        <w:rPr>
          <w:rFonts w:ascii="Times New Roman" w:hAnsi="Times New Roman" w:cs="Times New Roman"/>
          <w:sz w:val="28"/>
          <w:szCs w:val="28"/>
        </w:rPr>
        <w:t>тельства администрации Омсукчанского городского округа</w:t>
      </w:r>
      <w:r w:rsidRPr="005C0F4E">
        <w:rPr>
          <w:rFonts w:ascii="Times New Roman" w:hAnsi="Times New Roman" w:cs="Times New Roman"/>
          <w:sz w:val="28"/>
          <w:szCs w:val="28"/>
        </w:rPr>
        <w:t>, кабинет «Отдел архитектуры и градостроительства»;</w:t>
      </w:r>
    </w:p>
    <w:p w:rsidR="00317118" w:rsidRPr="005C0F4E" w:rsidRDefault="00317118" w:rsidP="0080483C">
      <w:pPr>
        <w:pStyle w:val="a6"/>
        <w:ind w:firstLine="708"/>
        <w:rPr>
          <w:rFonts w:ascii="Times New Roman" w:hAnsi="Times New Roman" w:cs="Times New Roman"/>
          <w:sz w:val="28"/>
          <w:szCs w:val="28"/>
        </w:rPr>
      </w:pPr>
      <w:r w:rsidRPr="005C0F4E">
        <w:rPr>
          <w:rFonts w:ascii="Times New Roman" w:hAnsi="Times New Roman" w:cs="Times New Roman"/>
          <w:sz w:val="28"/>
          <w:szCs w:val="28"/>
        </w:rPr>
        <w:t xml:space="preserve">Электронный вариант материалов разместить на официальном сайте муниципального образования </w:t>
      </w:r>
      <w:r w:rsidR="00CA2BCF">
        <w:rPr>
          <w:rFonts w:ascii="Times New Roman" w:hAnsi="Times New Roman" w:cs="Times New Roman"/>
          <w:sz w:val="28"/>
          <w:szCs w:val="28"/>
        </w:rPr>
        <w:t>«</w:t>
      </w:r>
      <w:r w:rsidRPr="005C0F4E">
        <w:rPr>
          <w:rFonts w:ascii="Times New Roman" w:hAnsi="Times New Roman" w:cs="Times New Roman"/>
          <w:sz w:val="28"/>
          <w:szCs w:val="28"/>
        </w:rPr>
        <w:t>Омсукчанский городской округ</w:t>
      </w:r>
      <w:r w:rsidR="00CA2BCF">
        <w:rPr>
          <w:rFonts w:ascii="Times New Roman" w:hAnsi="Times New Roman" w:cs="Times New Roman"/>
          <w:sz w:val="28"/>
          <w:szCs w:val="28"/>
        </w:rPr>
        <w:t>»</w:t>
      </w:r>
      <w:r w:rsidRPr="005C0F4E">
        <w:rPr>
          <w:rFonts w:ascii="Times New Roman" w:hAnsi="Times New Roman" w:cs="Times New Roman"/>
          <w:sz w:val="28"/>
          <w:szCs w:val="28"/>
        </w:rPr>
        <w:t xml:space="preserve"> </w:t>
      </w:r>
      <w:r w:rsidR="00BC74B8" w:rsidRPr="005C0F4E">
        <w:rPr>
          <w:rFonts w:ascii="Times New Roman" w:hAnsi="Times New Roman" w:cs="Times New Roman"/>
          <w:sz w:val="28"/>
          <w:szCs w:val="28"/>
        </w:rPr>
        <w:t>в сети И</w:t>
      </w:r>
      <w:r w:rsidR="00BC74B8" w:rsidRPr="005C0F4E">
        <w:rPr>
          <w:rFonts w:ascii="Times New Roman" w:hAnsi="Times New Roman" w:cs="Times New Roman"/>
          <w:sz w:val="28"/>
          <w:szCs w:val="28"/>
        </w:rPr>
        <w:t>н</w:t>
      </w:r>
      <w:r w:rsidR="00BC74B8" w:rsidRPr="005C0F4E">
        <w:rPr>
          <w:rFonts w:ascii="Times New Roman" w:hAnsi="Times New Roman" w:cs="Times New Roman"/>
          <w:sz w:val="28"/>
          <w:szCs w:val="28"/>
        </w:rPr>
        <w:t xml:space="preserve">тернет </w:t>
      </w:r>
      <w:r w:rsidR="00BC74B8">
        <w:rPr>
          <w:rFonts w:ascii="Times New Roman" w:hAnsi="Times New Roman" w:cs="Times New Roman"/>
          <w:sz w:val="28"/>
          <w:szCs w:val="28"/>
        </w:rPr>
        <w:t xml:space="preserve"> (</w:t>
      </w:r>
      <w:hyperlink r:id="rId9" w:history="1">
        <w:r w:rsidRPr="005C0F4E">
          <w:rPr>
            <w:rStyle w:val="a7"/>
            <w:rFonts w:ascii="Times New Roman" w:hAnsi="Times New Roman" w:cs="Times New Roman"/>
            <w:color w:val="auto"/>
            <w:sz w:val="28"/>
            <w:szCs w:val="28"/>
            <w:u w:val="none"/>
          </w:rPr>
          <w:t>www.omsukchan-adm.ru</w:t>
        </w:r>
      </w:hyperlink>
      <w:r w:rsidR="00BC74B8">
        <w:rPr>
          <w:rStyle w:val="a7"/>
          <w:rFonts w:ascii="Times New Roman" w:hAnsi="Times New Roman" w:cs="Times New Roman"/>
          <w:color w:val="auto"/>
          <w:sz w:val="28"/>
          <w:szCs w:val="28"/>
          <w:u w:val="none"/>
        </w:rPr>
        <w:t>)</w:t>
      </w:r>
      <w:r w:rsidRPr="005C0F4E">
        <w:rPr>
          <w:rStyle w:val="a7"/>
          <w:rFonts w:ascii="Times New Roman" w:hAnsi="Times New Roman" w:cs="Times New Roman"/>
          <w:color w:val="auto"/>
          <w:sz w:val="28"/>
          <w:szCs w:val="28"/>
          <w:u w:val="none"/>
        </w:rPr>
        <w:t>.</w:t>
      </w:r>
    </w:p>
    <w:p w:rsidR="000851A5" w:rsidRDefault="000851A5" w:rsidP="0080483C">
      <w:pPr>
        <w:pStyle w:val="a6"/>
        <w:ind w:firstLine="708"/>
        <w:rPr>
          <w:rFonts w:ascii="Times New Roman" w:hAnsi="Times New Roman" w:cs="Times New Roman"/>
          <w:sz w:val="28"/>
          <w:szCs w:val="28"/>
        </w:rPr>
      </w:pPr>
    </w:p>
    <w:p w:rsidR="00317118" w:rsidRPr="005C0F4E" w:rsidRDefault="000851A5" w:rsidP="0080483C">
      <w:pPr>
        <w:pStyle w:val="a6"/>
        <w:ind w:firstLine="708"/>
        <w:rPr>
          <w:rFonts w:ascii="Times New Roman" w:hAnsi="Times New Roman" w:cs="Times New Roman"/>
          <w:sz w:val="28"/>
          <w:szCs w:val="28"/>
        </w:rPr>
      </w:pPr>
      <w:r>
        <w:rPr>
          <w:rFonts w:ascii="Times New Roman" w:hAnsi="Times New Roman" w:cs="Times New Roman"/>
          <w:sz w:val="28"/>
          <w:szCs w:val="28"/>
        </w:rPr>
        <w:t>6</w:t>
      </w:r>
      <w:r w:rsidR="00317118" w:rsidRPr="005C0F4E">
        <w:rPr>
          <w:rFonts w:ascii="Times New Roman" w:hAnsi="Times New Roman" w:cs="Times New Roman"/>
          <w:sz w:val="28"/>
          <w:szCs w:val="28"/>
        </w:rPr>
        <w:t>. Предложить участникам публичных слушаний, круг которых регл</w:t>
      </w:r>
      <w:r w:rsidR="00317118" w:rsidRPr="005C0F4E">
        <w:rPr>
          <w:rFonts w:ascii="Times New Roman" w:hAnsi="Times New Roman" w:cs="Times New Roman"/>
          <w:sz w:val="28"/>
          <w:szCs w:val="28"/>
        </w:rPr>
        <w:t>а</w:t>
      </w:r>
      <w:r w:rsidR="00317118" w:rsidRPr="005C0F4E">
        <w:rPr>
          <w:rFonts w:ascii="Times New Roman" w:hAnsi="Times New Roman" w:cs="Times New Roman"/>
          <w:sz w:val="28"/>
          <w:szCs w:val="28"/>
        </w:rPr>
        <w:t>ментирован частью 2 статьи 5.1</w:t>
      </w:r>
      <w:r>
        <w:rPr>
          <w:rFonts w:ascii="Times New Roman" w:hAnsi="Times New Roman" w:cs="Times New Roman"/>
          <w:sz w:val="28"/>
          <w:szCs w:val="28"/>
        </w:rPr>
        <w:t>.</w:t>
      </w:r>
      <w:r w:rsidR="00317118" w:rsidRPr="005C0F4E">
        <w:rPr>
          <w:rFonts w:ascii="Times New Roman" w:hAnsi="Times New Roman" w:cs="Times New Roman"/>
          <w:sz w:val="28"/>
          <w:szCs w:val="28"/>
        </w:rPr>
        <w:t xml:space="preserve"> Градостроительного кодекса Российской Федерации, в срок до </w:t>
      </w:r>
      <w:r w:rsidR="00771BB1">
        <w:rPr>
          <w:rFonts w:ascii="Times New Roman" w:hAnsi="Times New Roman" w:cs="Times New Roman"/>
          <w:sz w:val="28"/>
          <w:szCs w:val="28"/>
        </w:rPr>
        <w:t>01</w:t>
      </w:r>
      <w:r w:rsidR="00317118" w:rsidRPr="005C0F4E">
        <w:rPr>
          <w:rFonts w:ascii="Times New Roman" w:hAnsi="Times New Roman" w:cs="Times New Roman"/>
          <w:sz w:val="28"/>
          <w:szCs w:val="28"/>
        </w:rPr>
        <w:t xml:space="preserve"> </w:t>
      </w:r>
      <w:r w:rsidR="00771BB1">
        <w:rPr>
          <w:rFonts w:ascii="Times New Roman" w:hAnsi="Times New Roman" w:cs="Times New Roman"/>
          <w:sz w:val="28"/>
          <w:szCs w:val="28"/>
        </w:rPr>
        <w:t>дека</w:t>
      </w:r>
      <w:r w:rsidR="00317118" w:rsidRPr="005C0F4E">
        <w:rPr>
          <w:rFonts w:ascii="Times New Roman" w:hAnsi="Times New Roman" w:cs="Times New Roman"/>
          <w:sz w:val="28"/>
          <w:szCs w:val="28"/>
        </w:rPr>
        <w:t>бря 2022 г</w:t>
      </w:r>
      <w:r>
        <w:rPr>
          <w:rFonts w:ascii="Times New Roman" w:hAnsi="Times New Roman" w:cs="Times New Roman"/>
          <w:sz w:val="28"/>
          <w:szCs w:val="28"/>
        </w:rPr>
        <w:t>ода</w:t>
      </w:r>
      <w:r w:rsidR="00317118" w:rsidRPr="005C0F4E">
        <w:rPr>
          <w:rFonts w:ascii="Times New Roman" w:hAnsi="Times New Roman" w:cs="Times New Roman"/>
          <w:sz w:val="28"/>
          <w:szCs w:val="28"/>
        </w:rPr>
        <w:t xml:space="preserve"> направлять свои мнения, замеч</w:t>
      </w:r>
      <w:r w:rsidR="00317118" w:rsidRPr="005C0F4E">
        <w:rPr>
          <w:rFonts w:ascii="Times New Roman" w:hAnsi="Times New Roman" w:cs="Times New Roman"/>
          <w:sz w:val="28"/>
          <w:szCs w:val="28"/>
        </w:rPr>
        <w:t>а</w:t>
      </w:r>
      <w:r w:rsidR="00317118" w:rsidRPr="005C0F4E">
        <w:rPr>
          <w:rFonts w:ascii="Times New Roman" w:hAnsi="Times New Roman" w:cs="Times New Roman"/>
          <w:sz w:val="28"/>
          <w:szCs w:val="28"/>
        </w:rPr>
        <w:t xml:space="preserve">ния и предложения по проекту </w:t>
      </w:r>
      <w:r>
        <w:rPr>
          <w:rFonts w:ascii="Times New Roman" w:eastAsia="Times New Roman" w:hAnsi="Times New Roman" w:cs="Times New Roman"/>
          <w:sz w:val="28"/>
          <w:szCs w:val="28"/>
          <w:lang w:eastAsia="ar-SA"/>
        </w:rPr>
        <w:t>п</w:t>
      </w:r>
      <w:r w:rsidR="00317118" w:rsidRPr="005C0F4E">
        <w:rPr>
          <w:rFonts w:ascii="Times New Roman" w:eastAsia="Times New Roman" w:hAnsi="Times New Roman" w:cs="Times New Roman"/>
          <w:sz w:val="28"/>
          <w:szCs w:val="28"/>
          <w:lang w:eastAsia="ar-SA"/>
        </w:rPr>
        <w:t xml:space="preserve">остановления </w:t>
      </w:r>
      <w:r>
        <w:rPr>
          <w:rFonts w:ascii="Times New Roman" w:eastAsia="Times New Roman" w:hAnsi="Times New Roman" w:cs="Times New Roman"/>
          <w:sz w:val="28"/>
          <w:szCs w:val="28"/>
          <w:lang w:eastAsia="ar-SA"/>
        </w:rPr>
        <w:t>а</w:t>
      </w:r>
      <w:r w:rsidR="00317118" w:rsidRPr="005C0F4E">
        <w:rPr>
          <w:rFonts w:ascii="Times New Roman" w:eastAsia="Times New Roman" w:hAnsi="Times New Roman" w:cs="Times New Roman"/>
          <w:sz w:val="28"/>
          <w:szCs w:val="28"/>
          <w:lang w:eastAsia="ar-SA"/>
        </w:rPr>
        <w:t>дминистрации Омсукчанск</w:t>
      </w:r>
      <w:r w:rsidR="00317118" w:rsidRPr="005C0F4E">
        <w:rPr>
          <w:rFonts w:ascii="Times New Roman" w:eastAsia="Times New Roman" w:hAnsi="Times New Roman" w:cs="Times New Roman"/>
          <w:sz w:val="28"/>
          <w:szCs w:val="28"/>
          <w:lang w:eastAsia="ar-SA"/>
        </w:rPr>
        <w:t>о</w:t>
      </w:r>
      <w:r w:rsidR="00317118" w:rsidRPr="005C0F4E">
        <w:rPr>
          <w:rFonts w:ascii="Times New Roman" w:eastAsia="Times New Roman" w:hAnsi="Times New Roman" w:cs="Times New Roman"/>
          <w:sz w:val="28"/>
          <w:szCs w:val="28"/>
          <w:lang w:eastAsia="ar-SA"/>
        </w:rPr>
        <w:t>го городского округа «Об утверждении Правил землепользования и застро</w:t>
      </w:r>
      <w:r w:rsidR="00317118" w:rsidRPr="005C0F4E">
        <w:rPr>
          <w:rFonts w:ascii="Times New Roman" w:eastAsia="Times New Roman" w:hAnsi="Times New Roman" w:cs="Times New Roman"/>
          <w:sz w:val="28"/>
          <w:szCs w:val="28"/>
          <w:lang w:eastAsia="ar-SA"/>
        </w:rPr>
        <w:t>й</w:t>
      </w:r>
      <w:r w:rsidR="00317118" w:rsidRPr="005C0F4E">
        <w:rPr>
          <w:rFonts w:ascii="Times New Roman" w:eastAsia="Times New Roman" w:hAnsi="Times New Roman" w:cs="Times New Roman"/>
          <w:sz w:val="28"/>
          <w:szCs w:val="28"/>
          <w:lang w:eastAsia="ar-SA"/>
        </w:rPr>
        <w:t>ки Омсукчанского городского округа», выносимому на публичные слушания, в ответственный коллегиальный орган для включения их в протокол след</w:t>
      </w:r>
      <w:r w:rsidR="00317118" w:rsidRPr="005C0F4E">
        <w:rPr>
          <w:rFonts w:ascii="Times New Roman" w:eastAsia="Times New Roman" w:hAnsi="Times New Roman" w:cs="Times New Roman"/>
          <w:sz w:val="28"/>
          <w:szCs w:val="28"/>
          <w:lang w:eastAsia="ar-SA"/>
        </w:rPr>
        <w:t>у</w:t>
      </w:r>
      <w:r w:rsidR="00317118" w:rsidRPr="005C0F4E">
        <w:rPr>
          <w:rFonts w:ascii="Times New Roman" w:eastAsia="Times New Roman" w:hAnsi="Times New Roman" w:cs="Times New Roman"/>
          <w:sz w:val="28"/>
          <w:szCs w:val="28"/>
          <w:lang w:eastAsia="ar-SA"/>
        </w:rPr>
        <w:t>ющими способами:</w:t>
      </w:r>
    </w:p>
    <w:p w:rsidR="00317118" w:rsidRPr="005C0F4E" w:rsidRDefault="00317118" w:rsidP="0080483C">
      <w:pPr>
        <w:pStyle w:val="a6"/>
        <w:ind w:firstLine="708"/>
        <w:rPr>
          <w:rFonts w:ascii="Times New Roman" w:hAnsi="Times New Roman" w:cs="Times New Roman"/>
          <w:sz w:val="28"/>
          <w:szCs w:val="28"/>
        </w:rPr>
      </w:pPr>
      <w:r w:rsidRPr="005C0F4E">
        <w:rPr>
          <w:rFonts w:ascii="Times New Roman" w:hAnsi="Times New Roman" w:cs="Times New Roman"/>
          <w:sz w:val="28"/>
          <w:szCs w:val="28"/>
        </w:rPr>
        <w:t xml:space="preserve">- лично по адресу: Магаданская область, Омсукчанский район, пос. Омсукчан, ул. Ленина, д. 13, здание </w:t>
      </w:r>
      <w:r w:rsidR="000851A5" w:rsidRPr="005C0F4E">
        <w:rPr>
          <w:rFonts w:ascii="Times New Roman" w:hAnsi="Times New Roman" w:cs="Times New Roman"/>
          <w:sz w:val="28"/>
          <w:szCs w:val="28"/>
        </w:rPr>
        <w:t>Управления жилищно-коммунального хозяйства и градостроительства администрации Омсукчанского городского округа</w:t>
      </w:r>
      <w:r w:rsidRPr="005C0F4E">
        <w:rPr>
          <w:rFonts w:ascii="Times New Roman" w:hAnsi="Times New Roman" w:cs="Times New Roman"/>
          <w:sz w:val="28"/>
          <w:szCs w:val="28"/>
        </w:rPr>
        <w:t>, кабинет «Отдел архитектуры и градостроительства»;</w:t>
      </w:r>
    </w:p>
    <w:p w:rsidR="00317118" w:rsidRDefault="00317118" w:rsidP="0080483C">
      <w:pPr>
        <w:pStyle w:val="a6"/>
        <w:ind w:firstLine="708"/>
        <w:rPr>
          <w:rFonts w:ascii="Times New Roman" w:hAnsi="Times New Roman" w:cs="Times New Roman"/>
          <w:sz w:val="28"/>
          <w:szCs w:val="28"/>
        </w:rPr>
      </w:pPr>
      <w:r w:rsidRPr="005C0F4E">
        <w:rPr>
          <w:rFonts w:ascii="Times New Roman" w:hAnsi="Times New Roman" w:cs="Times New Roman"/>
          <w:sz w:val="28"/>
          <w:szCs w:val="28"/>
        </w:rPr>
        <w:t xml:space="preserve">- по электронной почте: </w:t>
      </w:r>
      <w:r w:rsidRPr="005C0F4E">
        <w:rPr>
          <w:rFonts w:ascii="Times New Roman" w:hAnsi="Times New Roman" w:cs="Times New Roman"/>
          <w:sz w:val="28"/>
          <w:szCs w:val="28"/>
          <w:shd w:val="clear" w:color="auto" w:fill="FFFFFF"/>
        </w:rPr>
        <w:t>office.omsadm@rambler.ru</w:t>
      </w:r>
      <w:r w:rsidRPr="005C0F4E">
        <w:rPr>
          <w:rFonts w:ascii="Times New Roman" w:hAnsi="Times New Roman" w:cs="Times New Roman"/>
          <w:sz w:val="28"/>
          <w:szCs w:val="28"/>
        </w:rPr>
        <w:t>, контактное лицо Круглов Роман Владимирович.</w:t>
      </w:r>
    </w:p>
    <w:p w:rsidR="000851A5" w:rsidRPr="005C0F4E" w:rsidRDefault="000851A5" w:rsidP="0080483C">
      <w:pPr>
        <w:pStyle w:val="a6"/>
        <w:ind w:firstLine="708"/>
        <w:rPr>
          <w:rFonts w:ascii="Times New Roman" w:hAnsi="Times New Roman" w:cs="Times New Roman"/>
          <w:sz w:val="28"/>
          <w:szCs w:val="28"/>
        </w:rPr>
      </w:pPr>
    </w:p>
    <w:p w:rsidR="00317118" w:rsidRPr="005C0F4E" w:rsidRDefault="000851A5" w:rsidP="0080483C">
      <w:pPr>
        <w:pStyle w:val="a6"/>
        <w:ind w:firstLine="708"/>
        <w:rPr>
          <w:rFonts w:ascii="Times New Roman" w:hAnsi="Times New Roman" w:cs="Times New Roman"/>
          <w:sz w:val="28"/>
          <w:szCs w:val="28"/>
        </w:rPr>
      </w:pPr>
      <w:r>
        <w:rPr>
          <w:rFonts w:ascii="Times New Roman" w:hAnsi="Times New Roman" w:cs="Times New Roman"/>
          <w:sz w:val="28"/>
          <w:szCs w:val="28"/>
        </w:rPr>
        <w:lastRenderedPageBreak/>
        <w:t>7</w:t>
      </w:r>
      <w:r w:rsidR="00317118" w:rsidRPr="005C0F4E">
        <w:rPr>
          <w:rFonts w:ascii="Times New Roman" w:hAnsi="Times New Roman" w:cs="Times New Roman"/>
          <w:sz w:val="28"/>
          <w:szCs w:val="28"/>
        </w:rPr>
        <w:t>. Коллегиальному органу, ответственному за подготовку и проведение публичных слушаний:</w:t>
      </w:r>
    </w:p>
    <w:p w:rsidR="00317118" w:rsidRPr="005C0F4E" w:rsidRDefault="000851A5" w:rsidP="0080483C">
      <w:pPr>
        <w:pStyle w:val="a6"/>
        <w:ind w:firstLine="708"/>
        <w:rPr>
          <w:rFonts w:ascii="Times New Roman" w:hAnsi="Times New Roman" w:cs="Times New Roman"/>
          <w:sz w:val="28"/>
          <w:szCs w:val="28"/>
        </w:rPr>
      </w:pPr>
      <w:r>
        <w:rPr>
          <w:rFonts w:ascii="Times New Roman" w:hAnsi="Times New Roman" w:cs="Times New Roman"/>
          <w:sz w:val="28"/>
          <w:szCs w:val="28"/>
        </w:rPr>
        <w:t>7</w:t>
      </w:r>
      <w:r w:rsidR="00317118" w:rsidRPr="005C0F4E">
        <w:rPr>
          <w:rFonts w:ascii="Times New Roman" w:hAnsi="Times New Roman" w:cs="Times New Roman"/>
          <w:sz w:val="28"/>
          <w:szCs w:val="28"/>
        </w:rPr>
        <w:t xml:space="preserve">.1. В срок до </w:t>
      </w:r>
      <w:r w:rsidR="00771BB1">
        <w:rPr>
          <w:rFonts w:ascii="Times New Roman" w:hAnsi="Times New Roman" w:cs="Times New Roman"/>
          <w:sz w:val="28"/>
          <w:szCs w:val="28"/>
        </w:rPr>
        <w:t>14</w:t>
      </w:r>
      <w:r w:rsidR="00317118" w:rsidRPr="005C0F4E">
        <w:rPr>
          <w:rFonts w:ascii="Times New Roman" w:hAnsi="Times New Roman" w:cs="Times New Roman"/>
          <w:sz w:val="28"/>
          <w:szCs w:val="28"/>
        </w:rPr>
        <w:t xml:space="preserve"> ноября 2022 года определить предварительный состав участников слушаний из числа лиц, подлежащих обязательному приглаш</w:t>
      </w:r>
      <w:r w:rsidR="00317118" w:rsidRPr="005C0F4E">
        <w:rPr>
          <w:rFonts w:ascii="Times New Roman" w:hAnsi="Times New Roman" w:cs="Times New Roman"/>
          <w:sz w:val="28"/>
          <w:szCs w:val="28"/>
        </w:rPr>
        <w:t>е</w:t>
      </w:r>
      <w:r w:rsidR="00317118" w:rsidRPr="005C0F4E">
        <w:rPr>
          <w:rFonts w:ascii="Times New Roman" w:hAnsi="Times New Roman" w:cs="Times New Roman"/>
          <w:sz w:val="28"/>
          <w:szCs w:val="28"/>
        </w:rPr>
        <w:t>нию к участию в слушаниях.</w:t>
      </w:r>
    </w:p>
    <w:p w:rsidR="00317118" w:rsidRPr="005C0F4E" w:rsidRDefault="000851A5" w:rsidP="0080483C">
      <w:pPr>
        <w:pStyle w:val="a6"/>
        <w:ind w:firstLine="708"/>
        <w:rPr>
          <w:rFonts w:ascii="Times New Roman" w:hAnsi="Times New Roman" w:cs="Times New Roman"/>
          <w:sz w:val="28"/>
          <w:szCs w:val="28"/>
        </w:rPr>
      </w:pPr>
      <w:r>
        <w:rPr>
          <w:rFonts w:ascii="Times New Roman" w:hAnsi="Times New Roman" w:cs="Times New Roman"/>
          <w:sz w:val="28"/>
          <w:szCs w:val="28"/>
        </w:rPr>
        <w:t>7</w:t>
      </w:r>
      <w:r w:rsidR="00317118" w:rsidRPr="005C0F4E">
        <w:rPr>
          <w:rFonts w:ascii="Times New Roman" w:hAnsi="Times New Roman" w:cs="Times New Roman"/>
          <w:sz w:val="28"/>
          <w:szCs w:val="28"/>
        </w:rPr>
        <w:t>.2. В срок до 1</w:t>
      </w:r>
      <w:r w:rsidR="00771BB1">
        <w:rPr>
          <w:rFonts w:ascii="Times New Roman" w:hAnsi="Times New Roman" w:cs="Times New Roman"/>
          <w:sz w:val="28"/>
          <w:szCs w:val="28"/>
        </w:rPr>
        <w:t>8</w:t>
      </w:r>
      <w:r w:rsidR="00317118" w:rsidRPr="005C0F4E">
        <w:rPr>
          <w:rFonts w:ascii="Times New Roman" w:hAnsi="Times New Roman" w:cs="Times New Roman"/>
          <w:sz w:val="28"/>
          <w:szCs w:val="28"/>
        </w:rPr>
        <w:t xml:space="preserve"> ноября 2022 года разослать официальные уведомл</w:t>
      </w:r>
      <w:r w:rsidR="00317118" w:rsidRPr="005C0F4E">
        <w:rPr>
          <w:rFonts w:ascii="Times New Roman" w:hAnsi="Times New Roman" w:cs="Times New Roman"/>
          <w:sz w:val="28"/>
          <w:szCs w:val="28"/>
        </w:rPr>
        <w:t>е</w:t>
      </w:r>
      <w:r w:rsidR="00317118" w:rsidRPr="005C0F4E">
        <w:rPr>
          <w:rFonts w:ascii="Times New Roman" w:hAnsi="Times New Roman" w:cs="Times New Roman"/>
          <w:sz w:val="28"/>
          <w:szCs w:val="28"/>
        </w:rPr>
        <w:t>ния участникам слушаний.</w:t>
      </w:r>
    </w:p>
    <w:p w:rsidR="00317118" w:rsidRPr="005C0F4E" w:rsidRDefault="000851A5" w:rsidP="0080483C">
      <w:pPr>
        <w:pStyle w:val="a6"/>
        <w:ind w:firstLine="708"/>
        <w:rPr>
          <w:rFonts w:ascii="Times New Roman" w:hAnsi="Times New Roman" w:cs="Times New Roman"/>
          <w:sz w:val="28"/>
          <w:szCs w:val="28"/>
        </w:rPr>
      </w:pPr>
      <w:r>
        <w:rPr>
          <w:rFonts w:ascii="Times New Roman" w:hAnsi="Times New Roman" w:cs="Times New Roman"/>
          <w:sz w:val="28"/>
          <w:szCs w:val="28"/>
        </w:rPr>
        <w:t>7</w:t>
      </w:r>
      <w:r w:rsidR="00317118" w:rsidRPr="005C0F4E">
        <w:rPr>
          <w:rFonts w:ascii="Times New Roman" w:hAnsi="Times New Roman" w:cs="Times New Roman"/>
          <w:sz w:val="28"/>
          <w:szCs w:val="28"/>
        </w:rPr>
        <w:t>.3. Не позднее чем через 10 дней после окончания публичных слуш</w:t>
      </w:r>
      <w:r w:rsidR="00317118" w:rsidRPr="005C0F4E">
        <w:rPr>
          <w:rFonts w:ascii="Times New Roman" w:hAnsi="Times New Roman" w:cs="Times New Roman"/>
          <w:sz w:val="28"/>
          <w:szCs w:val="28"/>
        </w:rPr>
        <w:t>а</w:t>
      </w:r>
      <w:r w:rsidR="00317118" w:rsidRPr="005C0F4E">
        <w:rPr>
          <w:rFonts w:ascii="Times New Roman" w:hAnsi="Times New Roman" w:cs="Times New Roman"/>
          <w:sz w:val="28"/>
          <w:szCs w:val="28"/>
        </w:rPr>
        <w:t xml:space="preserve">ний направить обсужденный проект </w:t>
      </w:r>
      <w:r>
        <w:rPr>
          <w:rFonts w:ascii="Times New Roman" w:eastAsia="Times New Roman" w:hAnsi="Times New Roman" w:cs="Times New Roman"/>
          <w:sz w:val="28"/>
          <w:szCs w:val="28"/>
          <w:lang w:eastAsia="ar-SA"/>
        </w:rPr>
        <w:t>п</w:t>
      </w:r>
      <w:r w:rsidR="00317118" w:rsidRPr="005C0F4E">
        <w:rPr>
          <w:rFonts w:ascii="Times New Roman" w:eastAsia="Times New Roman" w:hAnsi="Times New Roman" w:cs="Times New Roman"/>
          <w:sz w:val="28"/>
          <w:szCs w:val="28"/>
          <w:lang w:eastAsia="ar-SA"/>
        </w:rPr>
        <w:t xml:space="preserve">остановления </w:t>
      </w:r>
      <w:r>
        <w:rPr>
          <w:rFonts w:ascii="Times New Roman" w:eastAsia="Times New Roman" w:hAnsi="Times New Roman" w:cs="Times New Roman"/>
          <w:sz w:val="28"/>
          <w:szCs w:val="28"/>
          <w:lang w:eastAsia="ar-SA"/>
        </w:rPr>
        <w:t>а</w:t>
      </w:r>
      <w:r w:rsidR="00317118" w:rsidRPr="005C0F4E">
        <w:rPr>
          <w:rFonts w:ascii="Times New Roman" w:eastAsia="Times New Roman" w:hAnsi="Times New Roman" w:cs="Times New Roman"/>
          <w:sz w:val="28"/>
          <w:szCs w:val="28"/>
          <w:lang w:eastAsia="ar-SA"/>
        </w:rPr>
        <w:t>дминистрации Омсу</w:t>
      </w:r>
      <w:r w:rsidR="00317118" w:rsidRPr="005C0F4E">
        <w:rPr>
          <w:rFonts w:ascii="Times New Roman" w:eastAsia="Times New Roman" w:hAnsi="Times New Roman" w:cs="Times New Roman"/>
          <w:sz w:val="28"/>
          <w:szCs w:val="28"/>
          <w:lang w:eastAsia="ar-SA"/>
        </w:rPr>
        <w:t>к</w:t>
      </w:r>
      <w:r w:rsidR="00317118" w:rsidRPr="005C0F4E">
        <w:rPr>
          <w:rFonts w:ascii="Times New Roman" w:eastAsia="Times New Roman" w:hAnsi="Times New Roman" w:cs="Times New Roman"/>
          <w:sz w:val="28"/>
          <w:szCs w:val="28"/>
          <w:lang w:eastAsia="ar-SA"/>
        </w:rPr>
        <w:t>чанского городского округа «Об утверждении Правил землепользования и застройки Омсукчанского городского округа»</w:t>
      </w:r>
      <w:r w:rsidR="00317118" w:rsidRPr="005C0F4E">
        <w:rPr>
          <w:rFonts w:ascii="Times New Roman" w:hAnsi="Times New Roman" w:cs="Times New Roman"/>
          <w:sz w:val="28"/>
          <w:szCs w:val="28"/>
        </w:rPr>
        <w:t>, с приложением протокола слушаний и заключения по результатам публичных слушаний в администр</w:t>
      </w:r>
      <w:r w:rsidR="00317118" w:rsidRPr="005C0F4E">
        <w:rPr>
          <w:rFonts w:ascii="Times New Roman" w:hAnsi="Times New Roman" w:cs="Times New Roman"/>
          <w:sz w:val="28"/>
          <w:szCs w:val="28"/>
        </w:rPr>
        <w:t>а</w:t>
      </w:r>
      <w:r w:rsidR="00317118" w:rsidRPr="005C0F4E">
        <w:rPr>
          <w:rFonts w:ascii="Times New Roman" w:hAnsi="Times New Roman" w:cs="Times New Roman"/>
          <w:sz w:val="28"/>
          <w:szCs w:val="28"/>
        </w:rPr>
        <w:t>цию Омсукчанского городского округа.</w:t>
      </w:r>
    </w:p>
    <w:p w:rsidR="00317118" w:rsidRDefault="000851A5" w:rsidP="0080483C">
      <w:pPr>
        <w:pStyle w:val="a6"/>
        <w:ind w:firstLine="708"/>
        <w:rPr>
          <w:rFonts w:ascii="Times New Roman" w:hAnsi="Times New Roman" w:cs="Times New Roman"/>
          <w:sz w:val="28"/>
          <w:szCs w:val="28"/>
        </w:rPr>
      </w:pPr>
      <w:r>
        <w:rPr>
          <w:rFonts w:ascii="Times New Roman" w:hAnsi="Times New Roman" w:cs="Times New Roman"/>
          <w:sz w:val="28"/>
          <w:szCs w:val="28"/>
        </w:rPr>
        <w:t>7</w:t>
      </w:r>
      <w:r w:rsidR="00317118" w:rsidRPr="005C0F4E">
        <w:rPr>
          <w:rFonts w:ascii="Times New Roman" w:hAnsi="Times New Roman" w:cs="Times New Roman"/>
          <w:sz w:val="28"/>
          <w:szCs w:val="28"/>
        </w:rPr>
        <w:t>.4. Разместить на официальном сайте муниципального образования «Омсукчанский городской округ» и опубликовать в газете «Омсукчанские вести» заключение по результатам публичных слушаний и протокол публи</w:t>
      </w:r>
      <w:r w:rsidR="00317118" w:rsidRPr="005C0F4E">
        <w:rPr>
          <w:rFonts w:ascii="Times New Roman" w:hAnsi="Times New Roman" w:cs="Times New Roman"/>
          <w:sz w:val="28"/>
          <w:szCs w:val="28"/>
        </w:rPr>
        <w:t>ч</w:t>
      </w:r>
      <w:r w:rsidR="00317118" w:rsidRPr="005C0F4E">
        <w:rPr>
          <w:rFonts w:ascii="Times New Roman" w:hAnsi="Times New Roman" w:cs="Times New Roman"/>
          <w:sz w:val="28"/>
          <w:szCs w:val="28"/>
        </w:rPr>
        <w:t>ных слушаний.</w:t>
      </w:r>
      <w:bookmarkStart w:id="0" w:name="_GoBack"/>
      <w:bookmarkEnd w:id="0"/>
    </w:p>
    <w:p w:rsidR="000851A5" w:rsidRPr="005C0F4E" w:rsidRDefault="000851A5" w:rsidP="0080483C">
      <w:pPr>
        <w:pStyle w:val="a6"/>
        <w:ind w:firstLine="708"/>
        <w:rPr>
          <w:rFonts w:ascii="Times New Roman" w:hAnsi="Times New Roman" w:cs="Times New Roman"/>
          <w:sz w:val="28"/>
          <w:szCs w:val="28"/>
        </w:rPr>
      </w:pPr>
    </w:p>
    <w:p w:rsidR="00317118" w:rsidRDefault="00E43EEB" w:rsidP="0080483C">
      <w:pPr>
        <w:pStyle w:val="a6"/>
        <w:ind w:firstLine="708"/>
        <w:rPr>
          <w:rFonts w:ascii="Times New Roman" w:hAnsi="Times New Roman" w:cs="Times New Roman"/>
          <w:sz w:val="28"/>
          <w:szCs w:val="28"/>
        </w:rPr>
      </w:pPr>
      <w:r>
        <w:rPr>
          <w:rFonts w:ascii="Times New Roman" w:hAnsi="Times New Roman" w:cs="Times New Roman"/>
          <w:sz w:val="28"/>
          <w:szCs w:val="28"/>
        </w:rPr>
        <w:t>8</w:t>
      </w:r>
      <w:r w:rsidR="00317118" w:rsidRPr="005C0F4E">
        <w:rPr>
          <w:rFonts w:ascii="Times New Roman" w:hAnsi="Times New Roman" w:cs="Times New Roman"/>
          <w:sz w:val="28"/>
          <w:szCs w:val="28"/>
        </w:rPr>
        <w:t>. Настоящее постановление подлежит опубликованию в газете «О</w:t>
      </w:r>
      <w:r w:rsidR="00317118" w:rsidRPr="005C0F4E">
        <w:rPr>
          <w:rFonts w:ascii="Times New Roman" w:hAnsi="Times New Roman" w:cs="Times New Roman"/>
          <w:sz w:val="28"/>
          <w:szCs w:val="28"/>
        </w:rPr>
        <w:t>м</w:t>
      </w:r>
      <w:r w:rsidR="00317118" w:rsidRPr="005C0F4E">
        <w:rPr>
          <w:rFonts w:ascii="Times New Roman" w:hAnsi="Times New Roman" w:cs="Times New Roman"/>
          <w:sz w:val="28"/>
          <w:szCs w:val="28"/>
        </w:rPr>
        <w:t>сукчанские вести» и размещению на официальном сайте муниципального о</w:t>
      </w:r>
      <w:r w:rsidR="00317118" w:rsidRPr="005C0F4E">
        <w:rPr>
          <w:rFonts w:ascii="Times New Roman" w:hAnsi="Times New Roman" w:cs="Times New Roman"/>
          <w:sz w:val="28"/>
          <w:szCs w:val="28"/>
        </w:rPr>
        <w:t>б</w:t>
      </w:r>
      <w:r w:rsidR="00317118" w:rsidRPr="005C0F4E">
        <w:rPr>
          <w:rFonts w:ascii="Times New Roman" w:hAnsi="Times New Roman" w:cs="Times New Roman"/>
          <w:sz w:val="28"/>
          <w:szCs w:val="28"/>
        </w:rPr>
        <w:t xml:space="preserve">разования </w:t>
      </w:r>
      <w:r w:rsidR="000851A5" w:rsidRPr="000851A5">
        <w:rPr>
          <w:rFonts w:ascii="Times New Roman" w:hAnsi="Times New Roman" w:cs="Times New Roman"/>
          <w:sz w:val="28"/>
          <w:szCs w:val="28"/>
        </w:rPr>
        <w:t>«Омсукчанский городской округ»</w:t>
      </w:r>
      <w:r w:rsidR="000851A5">
        <w:rPr>
          <w:rFonts w:ascii="Times New Roman" w:hAnsi="Times New Roman" w:cs="Times New Roman"/>
          <w:sz w:val="28"/>
          <w:szCs w:val="28"/>
        </w:rPr>
        <w:t xml:space="preserve"> </w:t>
      </w:r>
      <w:r w:rsidR="00317118" w:rsidRPr="005C0F4E">
        <w:rPr>
          <w:rFonts w:ascii="Times New Roman" w:hAnsi="Times New Roman" w:cs="Times New Roman"/>
          <w:sz w:val="28"/>
          <w:szCs w:val="28"/>
        </w:rPr>
        <w:t>в сети Интернет (</w:t>
      </w:r>
      <w:hyperlink r:id="rId10" w:history="1">
        <w:r w:rsidR="00317118" w:rsidRPr="005C0F4E">
          <w:rPr>
            <w:rStyle w:val="a7"/>
            <w:rFonts w:ascii="Times New Roman" w:hAnsi="Times New Roman" w:cs="Times New Roman"/>
            <w:color w:val="auto"/>
            <w:sz w:val="28"/>
            <w:szCs w:val="28"/>
            <w:u w:val="none"/>
          </w:rPr>
          <w:t>www.omsukchan-adm.ru</w:t>
        </w:r>
      </w:hyperlink>
      <w:r w:rsidR="00317118" w:rsidRPr="005C0F4E">
        <w:rPr>
          <w:rFonts w:ascii="Times New Roman" w:hAnsi="Times New Roman" w:cs="Times New Roman"/>
          <w:sz w:val="28"/>
          <w:szCs w:val="28"/>
        </w:rPr>
        <w:t>).</w:t>
      </w:r>
    </w:p>
    <w:p w:rsidR="000851A5" w:rsidRPr="005C0F4E" w:rsidRDefault="000851A5" w:rsidP="0080483C">
      <w:pPr>
        <w:pStyle w:val="a6"/>
        <w:ind w:firstLine="708"/>
        <w:rPr>
          <w:rFonts w:ascii="Times New Roman" w:hAnsi="Times New Roman" w:cs="Times New Roman"/>
          <w:sz w:val="28"/>
          <w:szCs w:val="28"/>
        </w:rPr>
      </w:pPr>
    </w:p>
    <w:p w:rsidR="00E43EEB" w:rsidRPr="005C0F4E" w:rsidRDefault="00E43EEB" w:rsidP="00E43EEB">
      <w:pPr>
        <w:pStyle w:val="a6"/>
        <w:ind w:firstLine="708"/>
        <w:rPr>
          <w:rFonts w:ascii="Times New Roman" w:hAnsi="Times New Roman" w:cs="Times New Roman"/>
          <w:sz w:val="28"/>
          <w:szCs w:val="28"/>
        </w:rPr>
      </w:pPr>
      <w:r w:rsidRPr="005C0F4E">
        <w:rPr>
          <w:rFonts w:ascii="Times New Roman" w:hAnsi="Times New Roman" w:cs="Times New Roman"/>
          <w:sz w:val="28"/>
          <w:szCs w:val="28"/>
        </w:rPr>
        <w:t xml:space="preserve">9. </w:t>
      </w:r>
      <w:proofErr w:type="gramStart"/>
      <w:r w:rsidRPr="005C0F4E">
        <w:rPr>
          <w:rFonts w:ascii="Times New Roman" w:hAnsi="Times New Roman" w:cs="Times New Roman"/>
          <w:sz w:val="28"/>
          <w:szCs w:val="28"/>
        </w:rPr>
        <w:t>Контроль за</w:t>
      </w:r>
      <w:proofErr w:type="gramEnd"/>
      <w:r w:rsidRPr="005C0F4E">
        <w:rPr>
          <w:rFonts w:ascii="Times New Roman" w:hAnsi="Times New Roman" w:cs="Times New Roman"/>
          <w:sz w:val="28"/>
          <w:szCs w:val="28"/>
        </w:rPr>
        <w:t xml:space="preserve"> исполнением настоящего постановления оставляю за собой. </w:t>
      </w:r>
    </w:p>
    <w:p w:rsidR="00317118" w:rsidRPr="005C0F4E" w:rsidRDefault="00317118" w:rsidP="0080483C">
      <w:pPr>
        <w:pStyle w:val="a6"/>
        <w:rPr>
          <w:rFonts w:ascii="Times New Roman" w:hAnsi="Times New Roman" w:cs="Times New Roman"/>
          <w:sz w:val="28"/>
          <w:szCs w:val="28"/>
        </w:rPr>
      </w:pPr>
    </w:p>
    <w:p w:rsidR="00317118" w:rsidRPr="005C0F4E" w:rsidRDefault="00317118" w:rsidP="0080483C">
      <w:pPr>
        <w:pStyle w:val="a6"/>
        <w:rPr>
          <w:rFonts w:ascii="Times New Roman" w:hAnsi="Times New Roman" w:cs="Times New Roman"/>
          <w:sz w:val="28"/>
          <w:szCs w:val="28"/>
        </w:rPr>
      </w:pPr>
    </w:p>
    <w:p w:rsidR="00E43EEB" w:rsidRPr="00E43EEB" w:rsidRDefault="00E43EEB" w:rsidP="00E43EEB">
      <w:pPr>
        <w:tabs>
          <w:tab w:val="left" w:pos="3018"/>
        </w:tabs>
        <w:spacing w:after="0" w:line="240" w:lineRule="auto"/>
        <w:jc w:val="both"/>
        <w:rPr>
          <w:rFonts w:ascii="Times New Roman" w:hAnsi="Times New Roman" w:cs="Times New Roman"/>
          <w:sz w:val="28"/>
          <w:szCs w:val="28"/>
        </w:rPr>
      </w:pPr>
      <w:r w:rsidRPr="00E43EEB">
        <w:rPr>
          <w:rFonts w:ascii="Times New Roman" w:hAnsi="Times New Roman" w:cs="Times New Roman"/>
          <w:sz w:val="28"/>
          <w:szCs w:val="28"/>
        </w:rPr>
        <w:t>Глава Омсукчанского</w:t>
      </w:r>
      <w:r w:rsidRPr="00E43EEB">
        <w:rPr>
          <w:rFonts w:ascii="Times New Roman" w:hAnsi="Times New Roman" w:cs="Times New Roman"/>
          <w:sz w:val="28"/>
          <w:szCs w:val="28"/>
        </w:rPr>
        <w:tab/>
      </w:r>
    </w:p>
    <w:p w:rsidR="00E43EEB" w:rsidRPr="00E43EEB" w:rsidRDefault="00E43EEB" w:rsidP="00E43EEB">
      <w:pPr>
        <w:spacing w:after="0" w:line="240" w:lineRule="auto"/>
        <w:jc w:val="both"/>
        <w:rPr>
          <w:rFonts w:ascii="Times New Roman" w:hAnsi="Times New Roman" w:cs="Times New Roman"/>
          <w:sz w:val="28"/>
          <w:szCs w:val="28"/>
        </w:rPr>
      </w:pPr>
      <w:r w:rsidRPr="00E43EEB">
        <w:rPr>
          <w:rFonts w:ascii="Times New Roman" w:hAnsi="Times New Roman" w:cs="Times New Roman"/>
          <w:sz w:val="28"/>
          <w:szCs w:val="28"/>
        </w:rPr>
        <w:t xml:space="preserve">городского округа </w:t>
      </w:r>
      <w:r w:rsidRPr="00E43EEB">
        <w:rPr>
          <w:rFonts w:ascii="Times New Roman" w:hAnsi="Times New Roman" w:cs="Times New Roman"/>
          <w:sz w:val="28"/>
          <w:szCs w:val="28"/>
        </w:rPr>
        <w:tab/>
      </w:r>
      <w:r w:rsidRPr="00E43EEB">
        <w:rPr>
          <w:rFonts w:ascii="Times New Roman" w:hAnsi="Times New Roman" w:cs="Times New Roman"/>
          <w:sz w:val="28"/>
          <w:szCs w:val="28"/>
        </w:rPr>
        <w:tab/>
      </w:r>
      <w:r w:rsidRPr="00E43EEB">
        <w:rPr>
          <w:rFonts w:ascii="Times New Roman" w:hAnsi="Times New Roman" w:cs="Times New Roman"/>
          <w:sz w:val="28"/>
          <w:szCs w:val="28"/>
        </w:rPr>
        <w:tab/>
      </w:r>
      <w:r w:rsidRPr="00E43EEB">
        <w:rPr>
          <w:rFonts w:ascii="Times New Roman" w:hAnsi="Times New Roman" w:cs="Times New Roman"/>
          <w:sz w:val="28"/>
          <w:szCs w:val="28"/>
        </w:rPr>
        <w:tab/>
        <w:t xml:space="preserve"> </w:t>
      </w:r>
      <w:r w:rsidRPr="00E43EEB">
        <w:rPr>
          <w:rFonts w:ascii="Times New Roman" w:hAnsi="Times New Roman" w:cs="Times New Roman"/>
          <w:sz w:val="28"/>
          <w:szCs w:val="28"/>
        </w:rPr>
        <w:tab/>
      </w:r>
      <w:r w:rsidRPr="00E43EEB">
        <w:rPr>
          <w:rFonts w:ascii="Times New Roman" w:hAnsi="Times New Roman" w:cs="Times New Roman"/>
          <w:sz w:val="28"/>
          <w:szCs w:val="28"/>
        </w:rPr>
        <w:tab/>
        <w:t xml:space="preserve">              С.Н. Макаров</w:t>
      </w:r>
    </w:p>
    <w:p w:rsidR="00317118" w:rsidRPr="005C0F4E" w:rsidRDefault="00317118" w:rsidP="00317118">
      <w:pPr>
        <w:pStyle w:val="a6"/>
        <w:spacing w:line="276" w:lineRule="auto"/>
        <w:rPr>
          <w:rFonts w:ascii="Times New Roman" w:hAnsi="Times New Roman" w:cs="Times New Roman"/>
          <w:sz w:val="28"/>
          <w:szCs w:val="28"/>
        </w:rPr>
      </w:pPr>
    </w:p>
    <w:p w:rsidR="00317118" w:rsidRPr="005C0F4E" w:rsidRDefault="00317118" w:rsidP="00317118">
      <w:pPr>
        <w:pStyle w:val="a6"/>
        <w:spacing w:line="276" w:lineRule="auto"/>
        <w:rPr>
          <w:rFonts w:ascii="Times New Roman" w:hAnsi="Times New Roman" w:cs="Times New Roman"/>
          <w:sz w:val="28"/>
          <w:szCs w:val="28"/>
        </w:rPr>
      </w:pPr>
    </w:p>
    <w:p w:rsidR="00317118" w:rsidRPr="005C0F4E" w:rsidRDefault="00317118" w:rsidP="00317118">
      <w:pPr>
        <w:pStyle w:val="a6"/>
        <w:spacing w:line="276" w:lineRule="auto"/>
        <w:rPr>
          <w:rFonts w:ascii="Times New Roman" w:hAnsi="Times New Roman" w:cs="Times New Roman"/>
          <w:sz w:val="28"/>
          <w:szCs w:val="28"/>
        </w:rPr>
      </w:pPr>
    </w:p>
    <w:p w:rsidR="00317118" w:rsidRPr="005C0F4E" w:rsidRDefault="00317118" w:rsidP="00317118">
      <w:pPr>
        <w:pStyle w:val="a6"/>
        <w:spacing w:line="276" w:lineRule="auto"/>
        <w:rPr>
          <w:rFonts w:ascii="Times New Roman" w:hAnsi="Times New Roman" w:cs="Times New Roman"/>
          <w:sz w:val="28"/>
          <w:szCs w:val="28"/>
        </w:rPr>
      </w:pPr>
    </w:p>
    <w:p w:rsidR="00317118" w:rsidRPr="005C0F4E" w:rsidRDefault="00317118" w:rsidP="00317118">
      <w:pPr>
        <w:pStyle w:val="a6"/>
        <w:spacing w:line="276" w:lineRule="auto"/>
        <w:rPr>
          <w:rFonts w:ascii="Times New Roman" w:hAnsi="Times New Roman" w:cs="Times New Roman"/>
          <w:sz w:val="28"/>
          <w:szCs w:val="28"/>
        </w:rPr>
      </w:pPr>
    </w:p>
    <w:p w:rsidR="00317118" w:rsidRPr="005C0F4E" w:rsidRDefault="00317118" w:rsidP="00317118">
      <w:pPr>
        <w:pStyle w:val="a6"/>
        <w:spacing w:line="276" w:lineRule="auto"/>
        <w:rPr>
          <w:rFonts w:ascii="Times New Roman" w:hAnsi="Times New Roman" w:cs="Times New Roman"/>
          <w:sz w:val="28"/>
          <w:szCs w:val="28"/>
        </w:rPr>
      </w:pPr>
    </w:p>
    <w:p w:rsidR="00317118" w:rsidRPr="005C0F4E" w:rsidRDefault="00317118" w:rsidP="00317118">
      <w:pPr>
        <w:pStyle w:val="a6"/>
        <w:spacing w:line="276" w:lineRule="auto"/>
        <w:rPr>
          <w:rFonts w:ascii="Times New Roman" w:hAnsi="Times New Roman" w:cs="Times New Roman"/>
          <w:sz w:val="28"/>
          <w:szCs w:val="28"/>
        </w:rPr>
      </w:pPr>
    </w:p>
    <w:p w:rsidR="00317118" w:rsidRPr="005C0F4E" w:rsidRDefault="00317118" w:rsidP="00317118">
      <w:pPr>
        <w:pStyle w:val="a6"/>
        <w:spacing w:line="276" w:lineRule="auto"/>
        <w:rPr>
          <w:rFonts w:ascii="Times New Roman" w:hAnsi="Times New Roman" w:cs="Times New Roman"/>
          <w:sz w:val="28"/>
          <w:szCs w:val="28"/>
        </w:rPr>
      </w:pPr>
    </w:p>
    <w:p w:rsidR="00317118" w:rsidRDefault="00317118" w:rsidP="00317118">
      <w:pPr>
        <w:pStyle w:val="a6"/>
        <w:spacing w:line="276" w:lineRule="auto"/>
        <w:rPr>
          <w:rFonts w:ascii="Times New Roman" w:hAnsi="Times New Roman" w:cs="Times New Roman"/>
          <w:sz w:val="28"/>
          <w:szCs w:val="28"/>
        </w:rPr>
      </w:pPr>
    </w:p>
    <w:p w:rsidR="008A77D3" w:rsidRDefault="008A77D3" w:rsidP="00317118">
      <w:pPr>
        <w:pStyle w:val="a6"/>
        <w:spacing w:line="276" w:lineRule="auto"/>
        <w:rPr>
          <w:rFonts w:ascii="Times New Roman" w:hAnsi="Times New Roman" w:cs="Times New Roman"/>
          <w:sz w:val="28"/>
          <w:szCs w:val="28"/>
        </w:rPr>
      </w:pPr>
    </w:p>
    <w:p w:rsidR="008A77D3" w:rsidRDefault="008A77D3" w:rsidP="00317118">
      <w:pPr>
        <w:pStyle w:val="a6"/>
        <w:spacing w:line="276" w:lineRule="auto"/>
        <w:rPr>
          <w:rFonts w:ascii="Times New Roman" w:hAnsi="Times New Roman" w:cs="Times New Roman"/>
          <w:sz w:val="28"/>
          <w:szCs w:val="28"/>
        </w:rPr>
      </w:pPr>
    </w:p>
    <w:p w:rsidR="008A77D3" w:rsidRDefault="008A77D3" w:rsidP="00317118">
      <w:pPr>
        <w:pStyle w:val="a6"/>
        <w:spacing w:line="276" w:lineRule="auto"/>
        <w:rPr>
          <w:rFonts w:ascii="Times New Roman" w:hAnsi="Times New Roman" w:cs="Times New Roman"/>
          <w:sz w:val="28"/>
          <w:szCs w:val="28"/>
        </w:rPr>
      </w:pPr>
    </w:p>
    <w:p w:rsidR="008A77D3" w:rsidRDefault="008A77D3" w:rsidP="00317118">
      <w:pPr>
        <w:pStyle w:val="a6"/>
        <w:spacing w:line="276" w:lineRule="auto"/>
        <w:rPr>
          <w:rFonts w:ascii="Times New Roman" w:hAnsi="Times New Roman" w:cs="Times New Roman"/>
          <w:sz w:val="28"/>
          <w:szCs w:val="28"/>
        </w:rPr>
      </w:pPr>
    </w:p>
    <w:p w:rsidR="008A77D3" w:rsidRDefault="008A77D3" w:rsidP="00317118">
      <w:pPr>
        <w:pStyle w:val="a6"/>
        <w:spacing w:line="276" w:lineRule="auto"/>
        <w:rPr>
          <w:rFonts w:ascii="Times New Roman" w:hAnsi="Times New Roman" w:cs="Times New Roman"/>
          <w:sz w:val="28"/>
          <w:szCs w:val="28"/>
        </w:rPr>
      </w:pPr>
    </w:p>
    <w:p w:rsidR="008A77D3" w:rsidRDefault="008A77D3" w:rsidP="00317118">
      <w:pPr>
        <w:pStyle w:val="a6"/>
        <w:spacing w:line="276" w:lineRule="auto"/>
        <w:rPr>
          <w:rFonts w:ascii="Times New Roman" w:hAnsi="Times New Roman" w:cs="Times New Roman"/>
          <w:sz w:val="28"/>
          <w:szCs w:val="28"/>
        </w:rPr>
      </w:pPr>
    </w:p>
    <w:p w:rsidR="008A77D3" w:rsidRPr="008A77D3" w:rsidRDefault="008A77D3" w:rsidP="008A77D3">
      <w:pPr>
        <w:spacing w:after="0" w:line="240" w:lineRule="auto"/>
        <w:ind w:left="5664" w:firstLine="715"/>
        <w:jc w:val="both"/>
        <w:rPr>
          <w:rFonts w:ascii="Times New Roman" w:hAnsi="Times New Roman" w:cs="Times New Roman"/>
        </w:rPr>
      </w:pPr>
      <w:r w:rsidRPr="008A77D3">
        <w:rPr>
          <w:rFonts w:ascii="Times New Roman" w:hAnsi="Times New Roman" w:cs="Times New Roman"/>
        </w:rPr>
        <w:lastRenderedPageBreak/>
        <w:t>Приложение</w:t>
      </w:r>
    </w:p>
    <w:p w:rsidR="008A77D3" w:rsidRPr="008A77D3" w:rsidRDefault="008A77D3" w:rsidP="008A77D3">
      <w:pPr>
        <w:spacing w:after="0" w:line="240" w:lineRule="auto"/>
        <w:ind w:firstLine="71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A77D3">
        <w:rPr>
          <w:rFonts w:ascii="Times New Roman" w:hAnsi="Times New Roman" w:cs="Times New Roman"/>
        </w:rPr>
        <w:t>к постановлению</w:t>
      </w:r>
    </w:p>
    <w:p w:rsidR="008A77D3" w:rsidRPr="008A77D3" w:rsidRDefault="008A77D3" w:rsidP="008A77D3">
      <w:pPr>
        <w:spacing w:after="0" w:line="240" w:lineRule="auto"/>
        <w:ind w:left="6365" w:firstLine="7"/>
        <w:jc w:val="both"/>
        <w:rPr>
          <w:rFonts w:ascii="Times New Roman" w:hAnsi="Times New Roman" w:cs="Times New Roman"/>
        </w:rPr>
      </w:pPr>
      <w:r w:rsidRPr="008A77D3">
        <w:rPr>
          <w:rFonts w:ascii="Times New Roman" w:hAnsi="Times New Roman" w:cs="Times New Roman"/>
        </w:rPr>
        <w:t>главы городского округа</w:t>
      </w:r>
    </w:p>
    <w:p w:rsidR="008A77D3" w:rsidRPr="008A77D3" w:rsidRDefault="008A77D3" w:rsidP="008A77D3">
      <w:pPr>
        <w:spacing w:after="0" w:line="240" w:lineRule="auto"/>
        <w:ind w:left="5657" w:firstLine="708"/>
        <w:jc w:val="both"/>
        <w:rPr>
          <w:rFonts w:ascii="Times New Roman" w:hAnsi="Times New Roman" w:cs="Times New Roman"/>
        </w:rPr>
      </w:pPr>
      <w:r w:rsidRPr="008A77D3">
        <w:rPr>
          <w:rFonts w:ascii="Times New Roman" w:hAnsi="Times New Roman" w:cs="Times New Roman"/>
        </w:rPr>
        <w:t xml:space="preserve">от </w:t>
      </w:r>
      <w:r>
        <w:rPr>
          <w:rFonts w:ascii="Times New Roman" w:hAnsi="Times New Roman" w:cs="Times New Roman"/>
        </w:rPr>
        <w:t>26</w:t>
      </w:r>
      <w:r w:rsidRPr="008A77D3">
        <w:rPr>
          <w:rFonts w:ascii="Times New Roman" w:hAnsi="Times New Roman" w:cs="Times New Roman"/>
        </w:rPr>
        <w:t>.</w:t>
      </w:r>
      <w:r>
        <w:rPr>
          <w:rFonts w:ascii="Times New Roman" w:hAnsi="Times New Roman" w:cs="Times New Roman"/>
        </w:rPr>
        <w:t>10</w:t>
      </w:r>
      <w:r w:rsidRPr="008A77D3">
        <w:rPr>
          <w:rFonts w:ascii="Times New Roman" w:hAnsi="Times New Roman" w:cs="Times New Roman"/>
        </w:rPr>
        <w:t xml:space="preserve">.2022 № </w:t>
      </w:r>
      <w:r>
        <w:rPr>
          <w:rFonts w:ascii="Times New Roman" w:hAnsi="Times New Roman" w:cs="Times New Roman"/>
        </w:rPr>
        <w:t>19</w:t>
      </w:r>
      <w:r w:rsidRPr="008A77D3">
        <w:rPr>
          <w:rFonts w:ascii="Times New Roman" w:hAnsi="Times New Roman" w:cs="Times New Roman"/>
        </w:rPr>
        <w:t>-пг</w:t>
      </w:r>
    </w:p>
    <w:p w:rsidR="008A77D3" w:rsidRDefault="008A77D3" w:rsidP="00317118">
      <w:pPr>
        <w:spacing w:after="0" w:line="240" w:lineRule="auto"/>
        <w:jc w:val="center"/>
        <w:rPr>
          <w:rFonts w:ascii="Times New Roman" w:hAnsi="Times New Roman" w:cs="Times New Roman"/>
          <w:b/>
          <w:bCs/>
          <w:caps/>
          <w:sz w:val="28"/>
          <w:szCs w:val="28"/>
        </w:rPr>
      </w:pPr>
    </w:p>
    <w:p w:rsidR="008A77D3" w:rsidRDefault="008A77D3" w:rsidP="00317118">
      <w:pPr>
        <w:spacing w:after="0" w:line="240" w:lineRule="auto"/>
        <w:jc w:val="center"/>
        <w:rPr>
          <w:rFonts w:ascii="Times New Roman" w:hAnsi="Times New Roman" w:cs="Times New Roman"/>
          <w:b/>
          <w:bCs/>
          <w:caps/>
          <w:sz w:val="28"/>
          <w:szCs w:val="28"/>
        </w:rPr>
      </w:pPr>
    </w:p>
    <w:p w:rsidR="00317118" w:rsidRPr="005C0F4E" w:rsidRDefault="00317118" w:rsidP="00317118">
      <w:pPr>
        <w:spacing w:after="0" w:line="240" w:lineRule="auto"/>
        <w:jc w:val="center"/>
        <w:rPr>
          <w:rFonts w:ascii="Times New Roman" w:hAnsi="Times New Roman" w:cs="Times New Roman"/>
          <w:b/>
          <w:bCs/>
          <w:caps/>
          <w:sz w:val="28"/>
          <w:szCs w:val="28"/>
        </w:rPr>
      </w:pPr>
      <w:r w:rsidRPr="005C0F4E">
        <w:rPr>
          <w:rFonts w:ascii="Times New Roman" w:hAnsi="Times New Roman" w:cs="Times New Roman"/>
          <w:b/>
          <w:bCs/>
          <w:caps/>
          <w:sz w:val="28"/>
          <w:szCs w:val="28"/>
        </w:rPr>
        <w:t>Магаданская область</w:t>
      </w:r>
    </w:p>
    <w:p w:rsidR="00317118" w:rsidRPr="005C0F4E" w:rsidRDefault="00317118" w:rsidP="00317118">
      <w:pPr>
        <w:spacing w:after="0" w:line="240" w:lineRule="auto"/>
        <w:jc w:val="center"/>
        <w:rPr>
          <w:rFonts w:ascii="Times New Roman" w:hAnsi="Times New Roman" w:cs="Times New Roman"/>
          <w:caps/>
          <w:sz w:val="16"/>
          <w:szCs w:val="16"/>
        </w:rPr>
      </w:pPr>
    </w:p>
    <w:p w:rsidR="00317118" w:rsidRPr="005C0F4E" w:rsidRDefault="00317118" w:rsidP="00317118">
      <w:pPr>
        <w:pStyle w:val="aa"/>
        <w:rPr>
          <w:sz w:val="32"/>
          <w:szCs w:val="32"/>
        </w:rPr>
      </w:pPr>
      <w:r w:rsidRPr="005C0F4E">
        <w:rPr>
          <w:sz w:val="32"/>
          <w:szCs w:val="32"/>
        </w:rPr>
        <w:t>АДМИНИСТРАЦИЯ</w:t>
      </w:r>
    </w:p>
    <w:p w:rsidR="00317118" w:rsidRPr="005C0F4E" w:rsidRDefault="00317118" w:rsidP="00317118">
      <w:pPr>
        <w:pStyle w:val="aa"/>
        <w:rPr>
          <w:sz w:val="32"/>
          <w:szCs w:val="32"/>
        </w:rPr>
      </w:pPr>
      <w:r w:rsidRPr="005C0F4E">
        <w:rPr>
          <w:sz w:val="32"/>
          <w:szCs w:val="32"/>
        </w:rPr>
        <w:t>ОМСУКЧАНСКОГО ГОРОДСКОГО ОКРУГА</w:t>
      </w:r>
    </w:p>
    <w:p w:rsidR="00317118" w:rsidRPr="005C0F4E" w:rsidRDefault="00317118" w:rsidP="00317118">
      <w:pPr>
        <w:spacing w:after="0" w:line="240" w:lineRule="auto"/>
        <w:jc w:val="center"/>
        <w:rPr>
          <w:rFonts w:ascii="Times New Roman" w:hAnsi="Times New Roman" w:cs="Times New Roman"/>
          <w:b/>
          <w:bCs/>
          <w:sz w:val="14"/>
          <w:szCs w:val="14"/>
        </w:rPr>
      </w:pPr>
    </w:p>
    <w:p w:rsidR="00317118" w:rsidRPr="005C0F4E" w:rsidRDefault="00317118" w:rsidP="00317118">
      <w:pPr>
        <w:spacing w:after="0" w:line="240" w:lineRule="auto"/>
        <w:jc w:val="center"/>
        <w:rPr>
          <w:rFonts w:ascii="Times New Roman" w:hAnsi="Times New Roman" w:cs="Times New Roman"/>
          <w:sz w:val="16"/>
          <w:szCs w:val="16"/>
        </w:rPr>
      </w:pPr>
    </w:p>
    <w:p w:rsidR="00317118" w:rsidRPr="005C0F4E" w:rsidRDefault="00317118" w:rsidP="00317118">
      <w:pPr>
        <w:spacing w:after="0" w:line="240" w:lineRule="auto"/>
        <w:jc w:val="center"/>
        <w:rPr>
          <w:rFonts w:ascii="Times New Roman" w:hAnsi="Times New Roman" w:cs="Times New Roman"/>
          <w:b/>
          <w:bCs/>
          <w:sz w:val="44"/>
          <w:szCs w:val="44"/>
        </w:rPr>
      </w:pPr>
      <w:r w:rsidRPr="005C0F4E">
        <w:rPr>
          <w:rFonts w:ascii="Times New Roman" w:hAnsi="Times New Roman" w:cs="Times New Roman"/>
          <w:b/>
          <w:bCs/>
          <w:sz w:val="44"/>
          <w:szCs w:val="44"/>
        </w:rPr>
        <w:t>ПОСТАНОВЛЕНИЕ</w:t>
      </w:r>
    </w:p>
    <w:p w:rsidR="00317118" w:rsidRPr="005C0F4E" w:rsidRDefault="00317118" w:rsidP="00317118">
      <w:pPr>
        <w:spacing w:after="0" w:line="240" w:lineRule="auto"/>
        <w:jc w:val="both"/>
        <w:rPr>
          <w:rFonts w:ascii="Times New Roman" w:hAnsi="Times New Roman" w:cs="Times New Roman"/>
          <w:sz w:val="28"/>
          <w:szCs w:val="28"/>
        </w:rPr>
      </w:pPr>
    </w:p>
    <w:p w:rsidR="00317118" w:rsidRPr="005C0F4E" w:rsidRDefault="00317118" w:rsidP="00317118">
      <w:pPr>
        <w:spacing w:after="0" w:line="240" w:lineRule="auto"/>
        <w:jc w:val="both"/>
        <w:rPr>
          <w:rFonts w:ascii="Times New Roman" w:hAnsi="Times New Roman" w:cs="Times New Roman"/>
          <w:sz w:val="28"/>
          <w:szCs w:val="16"/>
        </w:rPr>
      </w:pPr>
    </w:p>
    <w:p w:rsidR="00317118" w:rsidRPr="005C0F4E" w:rsidRDefault="00317118" w:rsidP="00317118">
      <w:pPr>
        <w:spacing w:after="0" w:line="240" w:lineRule="auto"/>
        <w:jc w:val="both"/>
        <w:rPr>
          <w:rFonts w:ascii="Times New Roman" w:hAnsi="Times New Roman" w:cs="Times New Roman"/>
          <w:sz w:val="4"/>
          <w:szCs w:val="6"/>
        </w:rPr>
      </w:pPr>
      <w:r w:rsidRPr="005C0F4E">
        <w:rPr>
          <w:rFonts w:ascii="Times New Roman" w:hAnsi="Times New Roman" w:cs="Times New Roman"/>
          <w:noProof/>
          <w:sz w:val="20"/>
          <w:lang w:eastAsia="ru-RU"/>
        </w:rPr>
        <mc:AlternateContent>
          <mc:Choice Requires="wps">
            <w:drawing>
              <wp:anchor distT="4294967295" distB="4294967295" distL="114300" distR="114300" simplePos="0" relativeHeight="251659264" behindDoc="0" locked="0" layoutInCell="1" allowOverlap="1" wp14:anchorId="623C9B5D" wp14:editId="4A211F25">
                <wp:simplePos x="0" y="0"/>
                <wp:positionH relativeFrom="column">
                  <wp:posOffset>1752600</wp:posOffset>
                </wp:positionH>
                <wp:positionV relativeFrom="paragraph">
                  <wp:posOffset>215899</wp:posOffset>
                </wp:positionV>
                <wp:extent cx="5334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7pt" to="18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ZH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"/>
            </w:pict>
          </mc:Fallback>
        </mc:AlternateContent>
      </w:r>
      <w:r w:rsidRPr="005C0F4E">
        <w:rPr>
          <w:rFonts w:ascii="Times New Roman" w:hAnsi="Times New Roman" w:cs="Times New Roman"/>
          <w:noProof/>
          <w:sz w:val="20"/>
          <w:lang w:eastAsia="ru-RU"/>
        </w:rPr>
        <mc:AlternateContent>
          <mc:Choice Requires="wps">
            <w:drawing>
              <wp:anchor distT="4294967295" distB="4294967295" distL="114300" distR="114300" simplePos="0" relativeHeight="251660288" behindDoc="0" locked="0" layoutInCell="1" allowOverlap="1" wp14:anchorId="73B4988B" wp14:editId="724CFEFC">
                <wp:simplePos x="0" y="0"/>
                <wp:positionH relativeFrom="column">
                  <wp:posOffset>226695</wp:posOffset>
                </wp:positionH>
                <wp:positionV relativeFrom="paragraph">
                  <wp:posOffset>215899</wp:posOffset>
                </wp:positionV>
                <wp:extent cx="12192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17pt" to="11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j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"/>
            </w:pict>
          </mc:Fallback>
        </mc:AlternateContent>
      </w:r>
      <w:r w:rsidRPr="005C0F4E">
        <w:rPr>
          <w:rFonts w:ascii="Times New Roman" w:hAnsi="Times New Roman" w:cs="Times New Roman"/>
          <w:sz w:val="20"/>
        </w:rPr>
        <w:t>От</w:t>
      </w:r>
      <w:r w:rsidRPr="005C0F4E">
        <w:rPr>
          <w:rFonts w:ascii="Times New Roman" w:hAnsi="Times New Roman" w:cs="Times New Roman"/>
        </w:rPr>
        <w:t xml:space="preserve"> </w:t>
      </w:r>
      <w:r w:rsidRPr="005C0F4E">
        <w:rPr>
          <w:rFonts w:ascii="Times New Roman" w:hAnsi="Times New Roman" w:cs="Times New Roman"/>
          <w:sz w:val="28"/>
          <w:szCs w:val="28"/>
        </w:rPr>
        <w:t xml:space="preserve">         .        .2022 г.</w:t>
      </w:r>
      <w:r w:rsidRPr="005C0F4E">
        <w:rPr>
          <w:rFonts w:ascii="Times New Roman" w:hAnsi="Times New Roman" w:cs="Times New Roman"/>
        </w:rPr>
        <w:t xml:space="preserve"> </w:t>
      </w:r>
      <w:r w:rsidRPr="005C0F4E">
        <w:rPr>
          <w:rFonts w:ascii="Times New Roman" w:hAnsi="Times New Roman" w:cs="Times New Roman"/>
          <w:sz w:val="24"/>
          <w:szCs w:val="24"/>
        </w:rPr>
        <w:t>№</w:t>
      </w:r>
      <w:r w:rsidRPr="005C0F4E">
        <w:rPr>
          <w:rFonts w:ascii="Times New Roman" w:hAnsi="Times New Roman" w:cs="Times New Roman"/>
          <w:sz w:val="28"/>
          <w:szCs w:val="28"/>
        </w:rPr>
        <w:t xml:space="preserve">     </w:t>
      </w:r>
    </w:p>
    <w:p w:rsidR="00317118" w:rsidRPr="005C0F4E" w:rsidRDefault="00317118" w:rsidP="00317118">
      <w:pPr>
        <w:spacing w:after="0" w:line="240" w:lineRule="auto"/>
        <w:jc w:val="both"/>
        <w:rPr>
          <w:rFonts w:ascii="Times New Roman" w:hAnsi="Times New Roman" w:cs="Times New Roman"/>
          <w:sz w:val="4"/>
          <w:szCs w:val="6"/>
        </w:rPr>
      </w:pPr>
      <w:r w:rsidRPr="005C0F4E">
        <w:rPr>
          <w:rFonts w:ascii="Times New Roman" w:hAnsi="Times New Roman" w:cs="Times New Roman"/>
          <w:sz w:val="20"/>
        </w:rPr>
        <w:t xml:space="preserve">пос. Омсукчан </w:t>
      </w:r>
    </w:p>
    <w:p w:rsidR="00317118" w:rsidRPr="005C0F4E" w:rsidRDefault="00317118" w:rsidP="00317118">
      <w:pPr>
        <w:spacing w:after="0" w:line="240" w:lineRule="auto"/>
        <w:jc w:val="both"/>
        <w:rPr>
          <w:rFonts w:ascii="Times New Roman" w:eastAsia="Times New Roman" w:hAnsi="Times New Roman"/>
          <w:sz w:val="28"/>
          <w:szCs w:val="28"/>
        </w:rPr>
      </w:pPr>
    </w:p>
    <w:tbl>
      <w:tblPr>
        <w:tblW w:w="0" w:type="auto"/>
        <w:tblLook w:val="04A0" w:firstRow="1" w:lastRow="0" w:firstColumn="1" w:lastColumn="0" w:noHBand="0" w:noVBand="1"/>
      </w:tblPr>
      <w:tblGrid>
        <w:gridCol w:w="5487"/>
      </w:tblGrid>
      <w:tr w:rsidR="00317118" w:rsidRPr="005C0F4E" w:rsidTr="00D1136A">
        <w:trPr>
          <w:trHeight w:val="927"/>
        </w:trPr>
        <w:tc>
          <w:tcPr>
            <w:tcW w:w="5487" w:type="dxa"/>
          </w:tcPr>
          <w:p w:rsidR="00317118" w:rsidRPr="005C0F4E" w:rsidRDefault="00317118" w:rsidP="00D1136A">
            <w:pPr>
              <w:jc w:val="both"/>
              <w:rPr>
                <w:rFonts w:ascii="Times New Roman" w:eastAsia="Times New Roman" w:hAnsi="Times New Roman"/>
                <w:sz w:val="24"/>
                <w:szCs w:val="24"/>
              </w:rPr>
            </w:pPr>
            <w:r w:rsidRPr="005C0F4E">
              <w:rPr>
                <w:rFonts w:ascii="Times New Roman" w:hAnsi="Times New Roman" w:cs="Times New Roman"/>
                <w:sz w:val="24"/>
                <w:szCs w:val="24"/>
              </w:rPr>
              <w:t>Об утверждении Правил землепользования и з</w:t>
            </w:r>
            <w:r w:rsidRPr="005C0F4E">
              <w:rPr>
                <w:rFonts w:ascii="Times New Roman" w:hAnsi="Times New Roman" w:cs="Times New Roman"/>
                <w:sz w:val="24"/>
                <w:szCs w:val="24"/>
              </w:rPr>
              <w:t>а</w:t>
            </w:r>
            <w:r w:rsidRPr="005C0F4E">
              <w:rPr>
                <w:rFonts w:ascii="Times New Roman" w:hAnsi="Times New Roman" w:cs="Times New Roman"/>
                <w:sz w:val="24"/>
                <w:szCs w:val="24"/>
              </w:rPr>
              <w:t>стройки муниципального образования «Омсукча</w:t>
            </w:r>
            <w:r w:rsidRPr="005C0F4E">
              <w:rPr>
                <w:rFonts w:ascii="Times New Roman" w:hAnsi="Times New Roman" w:cs="Times New Roman"/>
                <w:sz w:val="24"/>
                <w:szCs w:val="24"/>
              </w:rPr>
              <w:t>н</w:t>
            </w:r>
            <w:r w:rsidRPr="005C0F4E">
              <w:rPr>
                <w:rFonts w:ascii="Times New Roman" w:hAnsi="Times New Roman" w:cs="Times New Roman"/>
                <w:sz w:val="24"/>
                <w:szCs w:val="24"/>
              </w:rPr>
              <w:t>ский городской округ»</w:t>
            </w:r>
          </w:p>
        </w:tc>
      </w:tr>
    </w:tbl>
    <w:p w:rsidR="00317118" w:rsidRPr="005C0F4E" w:rsidRDefault="00317118" w:rsidP="00317118">
      <w:pPr>
        <w:pStyle w:val="ConsPlusTitle"/>
        <w:jc w:val="center"/>
        <w:rPr>
          <w:rFonts w:ascii="Times New Roman" w:hAnsi="Times New Roman" w:cs="Times New Roman"/>
          <w:b w:val="0"/>
          <w:sz w:val="28"/>
          <w:szCs w:val="28"/>
        </w:rPr>
      </w:pPr>
    </w:p>
    <w:p w:rsidR="00317118" w:rsidRPr="00734DE2" w:rsidRDefault="00317118" w:rsidP="00317118">
      <w:pPr>
        <w:pStyle w:val="ConsPlusNormal"/>
        <w:ind w:firstLine="709"/>
        <w:jc w:val="both"/>
        <w:rPr>
          <w:rFonts w:ascii="Times New Roman" w:hAnsi="Times New Roman" w:cs="Times New Roman"/>
          <w:sz w:val="26"/>
          <w:szCs w:val="26"/>
        </w:rPr>
      </w:pPr>
      <w:proofErr w:type="gramStart"/>
      <w:r w:rsidRPr="00734DE2">
        <w:rPr>
          <w:rFonts w:ascii="Times New Roman" w:hAnsi="Times New Roman" w:cs="Times New Roman"/>
          <w:sz w:val="26"/>
          <w:szCs w:val="26"/>
        </w:rPr>
        <w:t>В целях конкретизации и развития норм действующего федерального, реги</w:t>
      </w:r>
      <w:r w:rsidRPr="00734DE2">
        <w:rPr>
          <w:rFonts w:ascii="Times New Roman" w:hAnsi="Times New Roman" w:cs="Times New Roman"/>
          <w:sz w:val="26"/>
          <w:szCs w:val="26"/>
        </w:rPr>
        <w:t>о</w:t>
      </w:r>
      <w:r w:rsidRPr="00734DE2">
        <w:rPr>
          <w:rFonts w:ascii="Times New Roman" w:hAnsi="Times New Roman" w:cs="Times New Roman"/>
          <w:sz w:val="26"/>
          <w:szCs w:val="26"/>
        </w:rPr>
        <w:t>нального и местного законодательства в сфере градостроительной деятельности, направленных на создание благоприятных условий жизни населения Омсукчанск</w:t>
      </w:r>
      <w:r w:rsidRPr="00734DE2">
        <w:rPr>
          <w:rFonts w:ascii="Times New Roman" w:hAnsi="Times New Roman" w:cs="Times New Roman"/>
          <w:sz w:val="26"/>
          <w:szCs w:val="26"/>
        </w:rPr>
        <w:t>о</w:t>
      </w:r>
      <w:r w:rsidRPr="00734DE2">
        <w:rPr>
          <w:rFonts w:ascii="Times New Roman" w:hAnsi="Times New Roman" w:cs="Times New Roman"/>
          <w:sz w:val="26"/>
          <w:szCs w:val="26"/>
        </w:rPr>
        <w:t>го городского округа и обеспечение пространственного развития и устойчивого п</w:t>
      </w:r>
      <w:r w:rsidRPr="00734DE2">
        <w:rPr>
          <w:rFonts w:ascii="Times New Roman" w:hAnsi="Times New Roman" w:cs="Times New Roman"/>
          <w:sz w:val="26"/>
          <w:szCs w:val="26"/>
        </w:rPr>
        <w:t>о</w:t>
      </w:r>
      <w:r w:rsidRPr="00734DE2">
        <w:rPr>
          <w:rFonts w:ascii="Times New Roman" w:hAnsi="Times New Roman" w:cs="Times New Roman"/>
          <w:sz w:val="26"/>
          <w:szCs w:val="26"/>
        </w:rPr>
        <w:t>вышения уровня и качества жизни населения путем создания необходимых усл</w:t>
      </w:r>
      <w:r w:rsidRPr="00734DE2">
        <w:rPr>
          <w:rFonts w:ascii="Times New Roman" w:hAnsi="Times New Roman" w:cs="Times New Roman"/>
          <w:sz w:val="26"/>
          <w:szCs w:val="26"/>
        </w:rPr>
        <w:t>о</w:t>
      </w:r>
      <w:r w:rsidRPr="00734DE2">
        <w:rPr>
          <w:rFonts w:ascii="Times New Roman" w:hAnsi="Times New Roman" w:cs="Times New Roman"/>
          <w:sz w:val="26"/>
          <w:szCs w:val="26"/>
        </w:rPr>
        <w:t>вий устойчивого развития территорий с учетом демографических, социально-экономических, административно-территориальных и иных особенностей Омсу</w:t>
      </w:r>
      <w:r w:rsidRPr="00734DE2">
        <w:rPr>
          <w:rFonts w:ascii="Times New Roman" w:hAnsi="Times New Roman" w:cs="Times New Roman"/>
          <w:sz w:val="26"/>
          <w:szCs w:val="26"/>
        </w:rPr>
        <w:t>к</w:t>
      </w:r>
      <w:r w:rsidRPr="00734DE2">
        <w:rPr>
          <w:rFonts w:ascii="Times New Roman" w:hAnsi="Times New Roman" w:cs="Times New Roman"/>
          <w:sz w:val="26"/>
          <w:szCs w:val="26"/>
        </w:rPr>
        <w:t xml:space="preserve">чанского городского округа, на основании Федерального </w:t>
      </w:r>
      <w:hyperlink r:id="rId11" w:history="1">
        <w:r w:rsidRPr="00734DE2">
          <w:rPr>
            <w:rFonts w:ascii="Times New Roman" w:hAnsi="Times New Roman" w:cs="Times New Roman"/>
            <w:sz w:val="26"/>
            <w:szCs w:val="26"/>
          </w:rPr>
          <w:t>закона</w:t>
        </w:r>
        <w:proofErr w:type="gramEnd"/>
      </w:hyperlink>
      <w:r w:rsidRPr="00734DE2">
        <w:rPr>
          <w:rFonts w:ascii="Times New Roman" w:hAnsi="Times New Roman" w:cs="Times New Roman"/>
          <w:sz w:val="26"/>
          <w:szCs w:val="26"/>
        </w:rPr>
        <w:t xml:space="preserve"> </w:t>
      </w:r>
      <w:proofErr w:type="gramStart"/>
      <w:r w:rsidRPr="00734DE2">
        <w:rPr>
          <w:rFonts w:ascii="Times New Roman" w:hAnsi="Times New Roman" w:cs="Times New Roman"/>
          <w:sz w:val="26"/>
          <w:szCs w:val="26"/>
        </w:rPr>
        <w:t xml:space="preserve">от 6 октября 2003 года № 131-ФЗ «Об общих принципах организации местного самоуправления в Российской Федерации», </w:t>
      </w:r>
      <w:hyperlink r:id="rId12" w:history="1">
        <w:r w:rsidRPr="00734DE2">
          <w:rPr>
            <w:rFonts w:ascii="Times New Roman" w:hAnsi="Times New Roman" w:cs="Times New Roman"/>
            <w:sz w:val="26"/>
            <w:szCs w:val="26"/>
          </w:rPr>
          <w:t>Закона</w:t>
        </w:r>
      </w:hyperlink>
      <w:r w:rsidRPr="00734DE2">
        <w:rPr>
          <w:rFonts w:ascii="Times New Roman" w:hAnsi="Times New Roman" w:cs="Times New Roman"/>
          <w:sz w:val="26"/>
          <w:szCs w:val="26"/>
        </w:rPr>
        <w:t xml:space="preserve"> Магаданской области от 24.04.2015г. № 1890-ОЗ «Об отдельных вопросах организации местного самоуправления в Магаданской области» (с последующими изменениями и дополнениями), </w:t>
      </w:r>
      <w:hyperlink r:id="rId13" w:history="1">
        <w:r w:rsidRPr="00734DE2">
          <w:rPr>
            <w:rFonts w:ascii="Times New Roman" w:hAnsi="Times New Roman" w:cs="Times New Roman"/>
            <w:sz w:val="26"/>
            <w:szCs w:val="26"/>
          </w:rPr>
          <w:t>Устава</w:t>
        </w:r>
      </w:hyperlink>
      <w:r w:rsidRPr="00734DE2">
        <w:rPr>
          <w:rFonts w:ascii="Times New Roman" w:hAnsi="Times New Roman" w:cs="Times New Roman"/>
          <w:sz w:val="26"/>
          <w:szCs w:val="26"/>
        </w:rPr>
        <w:t xml:space="preserve"> муниципальн</w:t>
      </w:r>
      <w:r w:rsidRPr="00734DE2">
        <w:rPr>
          <w:rFonts w:ascii="Times New Roman" w:hAnsi="Times New Roman" w:cs="Times New Roman"/>
          <w:sz w:val="26"/>
          <w:szCs w:val="26"/>
        </w:rPr>
        <w:t>о</w:t>
      </w:r>
      <w:r w:rsidRPr="00734DE2">
        <w:rPr>
          <w:rFonts w:ascii="Times New Roman" w:hAnsi="Times New Roman" w:cs="Times New Roman"/>
          <w:sz w:val="26"/>
          <w:szCs w:val="26"/>
        </w:rPr>
        <w:t>го образования «Омсукчанский городской округ», утвержденного решением С</w:t>
      </w:r>
      <w:r w:rsidRPr="00734DE2">
        <w:rPr>
          <w:rFonts w:ascii="Times New Roman" w:hAnsi="Times New Roman" w:cs="Times New Roman"/>
          <w:sz w:val="26"/>
          <w:szCs w:val="26"/>
        </w:rPr>
        <w:t>о</w:t>
      </w:r>
      <w:r w:rsidRPr="00734DE2">
        <w:rPr>
          <w:rFonts w:ascii="Times New Roman" w:hAnsi="Times New Roman" w:cs="Times New Roman"/>
          <w:sz w:val="26"/>
          <w:szCs w:val="26"/>
        </w:rPr>
        <w:t>брания представителей Омсукчанского городского округа от 14.12.2020г. № 21, администрация Омсукчанского городского округа постановляет:</w:t>
      </w:r>
      <w:proofErr w:type="gramEnd"/>
    </w:p>
    <w:p w:rsidR="00317118" w:rsidRPr="00734DE2" w:rsidRDefault="00317118" w:rsidP="00317118">
      <w:pPr>
        <w:pStyle w:val="ConsPlusNormal"/>
        <w:ind w:firstLine="540"/>
        <w:jc w:val="both"/>
        <w:rPr>
          <w:rFonts w:ascii="Times New Roman" w:hAnsi="Times New Roman" w:cs="Times New Roman"/>
          <w:sz w:val="26"/>
          <w:szCs w:val="26"/>
        </w:rPr>
      </w:pPr>
    </w:p>
    <w:p w:rsidR="00317118" w:rsidRPr="00734DE2" w:rsidRDefault="00317118" w:rsidP="00317118">
      <w:pPr>
        <w:pStyle w:val="ConsPlusNormal"/>
        <w:ind w:firstLine="709"/>
        <w:jc w:val="both"/>
        <w:rPr>
          <w:rFonts w:ascii="Times New Roman" w:hAnsi="Times New Roman" w:cs="Times New Roman"/>
          <w:sz w:val="26"/>
          <w:szCs w:val="26"/>
        </w:rPr>
      </w:pPr>
      <w:r w:rsidRPr="00734DE2">
        <w:rPr>
          <w:rFonts w:ascii="Times New Roman" w:hAnsi="Times New Roman" w:cs="Times New Roman"/>
          <w:sz w:val="26"/>
          <w:szCs w:val="26"/>
        </w:rPr>
        <w:t xml:space="preserve">1. Утвердить </w:t>
      </w:r>
      <w:hyperlink w:anchor="P30" w:history="1">
        <w:r w:rsidRPr="00734DE2">
          <w:rPr>
            <w:rFonts w:ascii="Times New Roman" w:hAnsi="Times New Roman" w:cs="Times New Roman"/>
            <w:sz w:val="26"/>
            <w:szCs w:val="26"/>
          </w:rPr>
          <w:t>Правила</w:t>
        </w:r>
      </w:hyperlink>
      <w:r w:rsidRPr="00734DE2">
        <w:rPr>
          <w:rFonts w:ascii="Times New Roman" w:hAnsi="Times New Roman" w:cs="Times New Roman"/>
          <w:sz w:val="26"/>
          <w:szCs w:val="26"/>
        </w:rPr>
        <w:t xml:space="preserve"> землепользования и застройки муниципального обр</w:t>
      </w:r>
      <w:r w:rsidRPr="00734DE2">
        <w:rPr>
          <w:rFonts w:ascii="Times New Roman" w:hAnsi="Times New Roman" w:cs="Times New Roman"/>
          <w:sz w:val="26"/>
          <w:szCs w:val="26"/>
        </w:rPr>
        <w:t>а</w:t>
      </w:r>
      <w:r w:rsidRPr="00734DE2">
        <w:rPr>
          <w:rFonts w:ascii="Times New Roman" w:hAnsi="Times New Roman" w:cs="Times New Roman"/>
          <w:sz w:val="26"/>
          <w:szCs w:val="26"/>
        </w:rPr>
        <w:t>зования «Омсукчанский городской округ», согласно приложению к настоящему постановлению.</w:t>
      </w:r>
    </w:p>
    <w:p w:rsidR="00317118" w:rsidRPr="00734DE2" w:rsidRDefault="00317118" w:rsidP="00317118">
      <w:pPr>
        <w:pStyle w:val="ConsPlusNormal"/>
        <w:ind w:firstLine="540"/>
        <w:jc w:val="both"/>
        <w:rPr>
          <w:rFonts w:ascii="Times New Roman" w:hAnsi="Times New Roman" w:cs="Times New Roman"/>
          <w:sz w:val="26"/>
          <w:szCs w:val="26"/>
        </w:rPr>
      </w:pPr>
    </w:p>
    <w:p w:rsidR="00317118" w:rsidRPr="00734DE2" w:rsidRDefault="00317118" w:rsidP="00317118">
      <w:pPr>
        <w:pStyle w:val="ConsPlusNormal"/>
        <w:ind w:firstLine="709"/>
        <w:jc w:val="both"/>
        <w:rPr>
          <w:rFonts w:ascii="Times New Roman" w:hAnsi="Times New Roman" w:cs="Times New Roman"/>
          <w:sz w:val="26"/>
          <w:szCs w:val="26"/>
        </w:rPr>
      </w:pPr>
      <w:r w:rsidRPr="00734DE2">
        <w:rPr>
          <w:rFonts w:ascii="Times New Roman" w:hAnsi="Times New Roman" w:cs="Times New Roman"/>
          <w:sz w:val="26"/>
          <w:szCs w:val="26"/>
        </w:rPr>
        <w:t>2. Настоящее постановление вступает в силу с момента опубликования в г</w:t>
      </w:r>
      <w:r w:rsidRPr="00734DE2">
        <w:rPr>
          <w:rFonts w:ascii="Times New Roman" w:hAnsi="Times New Roman" w:cs="Times New Roman"/>
          <w:sz w:val="26"/>
          <w:szCs w:val="26"/>
        </w:rPr>
        <w:t>а</w:t>
      </w:r>
      <w:r w:rsidRPr="00734DE2">
        <w:rPr>
          <w:rFonts w:ascii="Times New Roman" w:hAnsi="Times New Roman" w:cs="Times New Roman"/>
          <w:sz w:val="26"/>
          <w:szCs w:val="26"/>
        </w:rPr>
        <w:t>зете «Омсукчанские вести» и подлежит размещению на официальном сайте мун</w:t>
      </w:r>
      <w:r w:rsidRPr="00734DE2">
        <w:rPr>
          <w:rFonts w:ascii="Times New Roman" w:hAnsi="Times New Roman" w:cs="Times New Roman"/>
          <w:sz w:val="26"/>
          <w:szCs w:val="26"/>
        </w:rPr>
        <w:t>и</w:t>
      </w:r>
      <w:r w:rsidRPr="00734DE2">
        <w:rPr>
          <w:rFonts w:ascii="Times New Roman" w:hAnsi="Times New Roman" w:cs="Times New Roman"/>
          <w:sz w:val="26"/>
          <w:szCs w:val="26"/>
        </w:rPr>
        <w:t>ципального образования «Омсукчанский городской округ» в сети Интернет (www.omsukchan-adm.ru).</w:t>
      </w:r>
    </w:p>
    <w:p w:rsidR="00317118" w:rsidRPr="00734DE2" w:rsidRDefault="00317118" w:rsidP="00317118">
      <w:pPr>
        <w:pStyle w:val="ConsPlusNormal"/>
        <w:ind w:firstLine="540"/>
        <w:jc w:val="both"/>
        <w:rPr>
          <w:rFonts w:ascii="Times New Roman" w:hAnsi="Times New Roman" w:cs="Times New Roman"/>
          <w:sz w:val="26"/>
          <w:szCs w:val="26"/>
        </w:rPr>
      </w:pPr>
    </w:p>
    <w:p w:rsidR="00317118" w:rsidRPr="00734DE2" w:rsidRDefault="00317118" w:rsidP="00317118">
      <w:pPr>
        <w:pStyle w:val="21"/>
        <w:shd w:val="clear" w:color="auto" w:fill="auto"/>
        <w:spacing w:line="240" w:lineRule="auto"/>
        <w:jc w:val="both"/>
        <w:rPr>
          <w:sz w:val="26"/>
          <w:szCs w:val="26"/>
        </w:rPr>
      </w:pPr>
      <w:r w:rsidRPr="00734DE2">
        <w:rPr>
          <w:rFonts w:eastAsiaTheme="minorEastAsia"/>
          <w:sz w:val="26"/>
          <w:szCs w:val="26"/>
        </w:rPr>
        <w:t>Глава</w:t>
      </w:r>
      <w:r w:rsidRPr="00734DE2">
        <w:rPr>
          <w:sz w:val="26"/>
          <w:szCs w:val="26"/>
        </w:rPr>
        <w:t xml:space="preserve"> Омсукчанского</w:t>
      </w:r>
    </w:p>
    <w:p w:rsidR="00317118" w:rsidRPr="00734DE2" w:rsidRDefault="00317118" w:rsidP="00317118">
      <w:pPr>
        <w:pStyle w:val="21"/>
        <w:shd w:val="clear" w:color="auto" w:fill="auto"/>
        <w:spacing w:line="240" w:lineRule="auto"/>
        <w:jc w:val="both"/>
        <w:rPr>
          <w:sz w:val="26"/>
          <w:szCs w:val="26"/>
        </w:rPr>
      </w:pPr>
      <w:r w:rsidRPr="00734DE2">
        <w:rPr>
          <w:sz w:val="26"/>
          <w:szCs w:val="26"/>
        </w:rPr>
        <w:t xml:space="preserve">городского округа      </w:t>
      </w:r>
      <w:r w:rsidRPr="00734DE2">
        <w:rPr>
          <w:sz w:val="26"/>
          <w:szCs w:val="26"/>
        </w:rPr>
        <w:tab/>
      </w:r>
      <w:r w:rsidRPr="00734DE2">
        <w:rPr>
          <w:sz w:val="26"/>
          <w:szCs w:val="26"/>
        </w:rPr>
        <w:tab/>
      </w:r>
      <w:r w:rsidRPr="00734DE2">
        <w:rPr>
          <w:sz w:val="26"/>
          <w:szCs w:val="26"/>
        </w:rPr>
        <w:tab/>
      </w:r>
      <w:r w:rsidRPr="00734DE2">
        <w:rPr>
          <w:sz w:val="26"/>
          <w:szCs w:val="26"/>
        </w:rPr>
        <w:tab/>
        <w:t xml:space="preserve">              </w:t>
      </w:r>
      <w:r w:rsidRPr="00734DE2">
        <w:rPr>
          <w:sz w:val="26"/>
          <w:szCs w:val="26"/>
        </w:rPr>
        <w:tab/>
      </w:r>
      <w:r w:rsidRPr="00734DE2">
        <w:rPr>
          <w:sz w:val="26"/>
          <w:szCs w:val="26"/>
        </w:rPr>
        <w:tab/>
        <w:t xml:space="preserve">      С.Н. Макаров</w:t>
      </w:r>
      <w:bookmarkStart w:id="1" w:name="P30"/>
      <w:bookmarkEnd w:id="1"/>
    </w:p>
    <w:p w:rsidR="00317118" w:rsidRPr="005C0F4E" w:rsidRDefault="00317118" w:rsidP="00317118">
      <w:pPr>
        <w:pStyle w:val="21"/>
        <w:shd w:val="clear" w:color="auto" w:fill="auto"/>
        <w:spacing w:line="240" w:lineRule="auto"/>
        <w:jc w:val="both"/>
        <w:rPr>
          <w:sz w:val="28"/>
          <w:szCs w:val="28"/>
        </w:rPr>
      </w:pPr>
    </w:p>
    <w:p w:rsidR="00317118" w:rsidRPr="005C0F4E" w:rsidRDefault="00317118" w:rsidP="00317118">
      <w:pPr>
        <w:spacing w:after="0"/>
        <w:jc w:val="right"/>
        <w:rPr>
          <w:rFonts w:ascii="Times New Roman" w:hAnsi="Times New Roman" w:cs="Times New Roman"/>
          <w:sz w:val="24"/>
          <w:szCs w:val="24"/>
        </w:rPr>
      </w:pPr>
      <w:r w:rsidRPr="005C0F4E">
        <w:rPr>
          <w:rFonts w:ascii="Times New Roman" w:hAnsi="Times New Roman" w:cs="Times New Roman"/>
          <w:sz w:val="24"/>
          <w:szCs w:val="24"/>
        </w:rPr>
        <w:lastRenderedPageBreak/>
        <w:t>Приложение</w:t>
      </w:r>
    </w:p>
    <w:p w:rsidR="00317118" w:rsidRPr="005C0F4E" w:rsidRDefault="00317118" w:rsidP="00317118">
      <w:pPr>
        <w:spacing w:after="0"/>
        <w:jc w:val="right"/>
        <w:rPr>
          <w:rFonts w:ascii="Times New Roman" w:hAnsi="Times New Roman" w:cs="Times New Roman"/>
          <w:sz w:val="24"/>
          <w:szCs w:val="24"/>
        </w:rPr>
      </w:pPr>
      <w:r w:rsidRPr="005C0F4E">
        <w:rPr>
          <w:rFonts w:ascii="Times New Roman" w:hAnsi="Times New Roman" w:cs="Times New Roman"/>
          <w:sz w:val="24"/>
          <w:szCs w:val="24"/>
        </w:rPr>
        <w:t xml:space="preserve"> к Постановлению Администрации</w:t>
      </w:r>
    </w:p>
    <w:p w:rsidR="00317118" w:rsidRPr="005C0F4E" w:rsidRDefault="00317118" w:rsidP="00317118">
      <w:pPr>
        <w:spacing w:after="0"/>
        <w:jc w:val="right"/>
        <w:rPr>
          <w:rFonts w:ascii="Times New Roman" w:hAnsi="Times New Roman" w:cs="Times New Roman"/>
          <w:sz w:val="24"/>
          <w:szCs w:val="24"/>
        </w:rPr>
      </w:pPr>
      <w:r w:rsidRPr="005C0F4E">
        <w:rPr>
          <w:rFonts w:ascii="Times New Roman" w:hAnsi="Times New Roman" w:cs="Times New Roman"/>
          <w:sz w:val="24"/>
          <w:szCs w:val="24"/>
        </w:rPr>
        <w:t>Омсукчанского городского округа</w:t>
      </w:r>
    </w:p>
    <w:p w:rsidR="00317118" w:rsidRPr="005C0F4E" w:rsidRDefault="00317118" w:rsidP="00317118">
      <w:pPr>
        <w:spacing w:after="0"/>
        <w:jc w:val="right"/>
        <w:rPr>
          <w:rFonts w:ascii="Times New Roman" w:hAnsi="Times New Roman" w:cs="Times New Roman"/>
          <w:sz w:val="24"/>
          <w:szCs w:val="24"/>
        </w:rPr>
      </w:pPr>
      <w:r w:rsidRPr="005C0F4E">
        <w:rPr>
          <w:rFonts w:ascii="Times New Roman" w:hAnsi="Times New Roman" w:cs="Times New Roman"/>
          <w:sz w:val="24"/>
          <w:szCs w:val="24"/>
        </w:rPr>
        <w:t>от _____._____.2022 № _________</w:t>
      </w:r>
    </w:p>
    <w:p w:rsidR="00317118" w:rsidRPr="005C0F4E" w:rsidRDefault="00317118" w:rsidP="00317118">
      <w:pPr>
        <w:spacing w:after="0" w:line="240" w:lineRule="auto"/>
        <w:jc w:val="center"/>
        <w:rPr>
          <w:rFonts w:ascii="Times New Roman" w:hAnsi="Times New Roman" w:cs="Times New Roman"/>
          <w:sz w:val="24"/>
          <w:szCs w:val="24"/>
        </w:rPr>
      </w:pPr>
    </w:p>
    <w:p w:rsidR="00317118" w:rsidRPr="005C0F4E" w:rsidRDefault="00317118" w:rsidP="00317118">
      <w:pPr>
        <w:spacing w:after="0" w:line="240" w:lineRule="auto"/>
        <w:jc w:val="center"/>
        <w:rPr>
          <w:rFonts w:ascii="Times New Roman" w:hAnsi="Times New Roman" w:cs="Times New Roman"/>
          <w:b/>
          <w:sz w:val="24"/>
          <w:szCs w:val="24"/>
        </w:rPr>
      </w:pPr>
      <w:r w:rsidRPr="005C0F4E">
        <w:rPr>
          <w:rFonts w:ascii="Times New Roman" w:eastAsia="Times New Roman" w:hAnsi="Times New Roman" w:cs="Times New Roman"/>
          <w:b/>
          <w:sz w:val="24"/>
          <w:szCs w:val="24"/>
          <w:lang w:eastAsia="ar-SA"/>
        </w:rPr>
        <w:t>Правила землепользования и застройки Омсукчанского городского округа</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2" w:name="_Toc490634183"/>
      <w:bookmarkStart w:id="3" w:name="_Toc109678091"/>
      <w:r w:rsidRPr="005C0F4E">
        <w:rPr>
          <w:rFonts w:ascii="Times New Roman" w:hAnsi="Times New Roman" w:cs="Times New Roman"/>
          <w:b/>
          <w:sz w:val="24"/>
          <w:szCs w:val="24"/>
        </w:rPr>
        <w:t>Основные понятия и термины, используемые в настоящих Правилах</w:t>
      </w:r>
      <w:bookmarkEnd w:id="2"/>
      <w:bookmarkEnd w:id="3"/>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владелец</w:t>
      </w:r>
      <w:r w:rsidRPr="005C0F4E">
        <w:rPr>
          <w:rFonts w:ascii="Times New Roman" w:hAnsi="Times New Roman" w:cs="Times New Roman"/>
          <w:sz w:val="24"/>
          <w:szCs w:val="24"/>
        </w:rPr>
        <w:t xml:space="preserve"> земельного участка, объекта капитального строительства — Росси</w:t>
      </w:r>
      <w:r w:rsidRPr="005C0F4E">
        <w:rPr>
          <w:rFonts w:ascii="Times New Roman" w:hAnsi="Times New Roman" w:cs="Times New Roman"/>
          <w:sz w:val="24"/>
          <w:szCs w:val="24"/>
        </w:rPr>
        <w:t>й</w:t>
      </w:r>
      <w:r w:rsidRPr="005C0F4E">
        <w:rPr>
          <w:rFonts w:ascii="Times New Roman" w:hAnsi="Times New Roman" w:cs="Times New Roman"/>
          <w:sz w:val="24"/>
          <w:szCs w:val="24"/>
        </w:rPr>
        <w:t>ская Федерация, субъект Российской Федерации, муниципальное образование, физич</w:t>
      </w:r>
      <w:r w:rsidRPr="005C0F4E">
        <w:rPr>
          <w:rFonts w:ascii="Times New Roman" w:hAnsi="Times New Roman" w:cs="Times New Roman"/>
          <w:sz w:val="24"/>
          <w:szCs w:val="24"/>
        </w:rPr>
        <w:t>е</w:t>
      </w:r>
      <w:r w:rsidRPr="005C0F4E">
        <w:rPr>
          <w:rFonts w:ascii="Times New Roman" w:hAnsi="Times New Roman" w:cs="Times New Roman"/>
          <w:sz w:val="24"/>
          <w:szCs w:val="24"/>
        </w:rPr>
        <w:t>ские и юридические лица, обладающие зарегистрированными в установленном порядке вещными правами на земельные участки и объекты капитального строительства;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proofErr w:type="gramStart"/>
      <w:r w:rsidRPr="005C0F4E">
        <w:rPr>
          <w:rFonts w:ascii="Times New Roman" w:hAnsi="Times New Roman" w:cs="Times New Roman"/>
          <w:b/>
          <w:sz w:val="24"/>
          <w:szCs w:val="24"/>
        </w:rPr>
        <w:t>государственный кадастровый учет недвижимого имущества</w:t>
      </w:r>
      <w:r w:rsidRPr="005C0F4E">
        <w:rPr>
          <w:rFonts w:ascii="Times New Roman" w:hAnsi="Times New Roman" w:cs="Times New Roman"/>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w:t>
      </w:r>
      <w:r w:rsidRPr="005C0F4E">
        <w:rPr>
          <w:rFonts w:ascii="Times New Roman" w:hAnsi="Times New Roman" w:cs="Times New Roman"/>
          <w:sz w:val="24"/>
          <w:szCs w:val="24"/>
        </w:rPr>
        <w:t>е</w:t>
      </w:r>
      <w:r w:rsidRPr="005C0F4E">
        <w:rPr>
          <w:rFonts w:ascii="Times New Roman" w:hAnsi="Times New Roman" w:cs="Times New Roman"/>
          <w:sz w:val="24"/>
          <w:szCs w:val="24"/>
        </w:rPr>
        <w:t>ствования такого недвижимого имущества, а также иных, предусмотренных Федеральным законом от 24.07.2007 г. № 221-ФЗ «О кадастровой деятельности»;</w:t>
      </w:r>
      <w:proofErr w:type="gramEnd"/>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градостроительная документация</w:t>
      </w:r>
      <w:r w:rsidRPr="005C0F4E">
        <w:rPr>
          <w:rFonts w:ascii="Times New Roman" w:hAnsi="Times New Roman" w:cs="Times New Roman"/>
          <w:sz w:val="24"/>
          <w:szCs w:val="24"/>
        </w:rPr>
        <w:t xml:space="preserve"> — генеральный план городского округа, настоящие Правила и документация по планировке территории;</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proofErr w:type="gramStart"/>
      <w:r w:rsidRPr="005C0F4E">
        <w:rPr>
          <w:rFonts w:ascii="Times New Roman" w:hAnsi="Times New Roman" w:cs="Times New Roman"/>
          <w:b/>
          <w:sz w:val="24"/>
          <w:szCs w:val="24"/>
        </w:rPr>
        <w:t>градостроительная подготовка земельных участков</w:t>
      </w:r>
      <w:r w:rsidRPr="005C0F4E">
        <w:rPr>
          <w:rFonts w:ascii="Times New Roman" w:hAnsi="Times New Roman" w:cs="Times New Roman"/>
          <w:sz w:val="24"/>
          <w:szCs w:val="24"/>
        </w:rPr>
        <w:t xml:space="preserve"> — действия, осуществл</w:t>
      </w:r>
      <w:r w:rsidRPr="005C0F4E">
        <w:rPr>
          <w:rFonts w:ascii="Times New Roman" w:hAnsi="Times New Roman" w:cs="Times New Roman"/>
          <w:sz w:val="24"/>
          <w:szCs w:val="24"/>
        </w:rPr>
        <w:t>я</w:t>
      </w:r>
      <w:r w:rsidRPr="005C0F4E">
        <w:rPr>
          <w:rFonts w:ascii="Times New Roman" w:hAnsi="Times New Roman" w:cs="Times New Roman"/>
          <w:sz w:val="24"/>
          <w:szCs w:val="24"/>
        </w:rPr>
        <w:t>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w:t>
      </w:r>
      <w:r w:rsidRPr="005C0F4E">
        <w:rPr>
          <w:rFonts w:ascii="Times New Roman" w:hAnsi="Times New Roman" w:cs="Times New Roman"/>
          <w:sz w:val="24"/>
          <w:szCs w:val="24"/>
        </w:rPr>
        <w:t>а</w:t>
      </w:r>
      <w:r w:rsidRPr="005C0F4E">
        <w:rPr>
          <w:rFonts w:ascii="Times New Roman" w:hAnsi="Times New Roman" w:cs="Times New Roman"/>
          <w:sz w:val="24"/>
          <w:szCs w:val="24"/>
        </w:rPr>
        <w:t>ны земельных участков, используемые для проведения землеустроительных работ, прин</w:t>
      </w:r>
      <w:r w:rsidRPr="005C0F4E">
        <w:rPr>
          <w:rFonts w:ascii="Times New Roman" w:hAnsi="Times New Roman" w:cs="Times New Roman"/>
          <w:sz w:val="24"/>
          <w:szCs w:val="24"/>
        </w:rPr>
        <w:t>я</w:t>
      </w:r>
      <w:r w:rsidRPr="005C0F4E">
        <w:rPr>
          <w:rFonts w:ascii="Times New Roman" w:hAnsi="Times New Roman" w:cs="Times New Roman"/>
          <w:sz w:val="24"/>
          <w:szCs w:val="24"/>
        </w:rPr>
        <w:t>тия решений о предоставлении образованных земельных участков физическим и юрид</w:t>
      </w:r>
      <w:r w:rsidRPr="005C0F4E">
        <w:rPr>
          <w:rFonts w:ascii="Times New Roman" w:hAnsi="Times New Roman" w:cs="Times New Roman"/>
          <w:sz w:val="24"/>
          <w:szCs w:val="24"/>
        </w:rPr>
        <w:t>и</w:t>
      </w:r>
      <w:r w:rsidRPr="005C0F4E">
        <w:rPr>
          <w:rFonts w:ascii="Times New Roman" w:hAnsi="Times New Roman" w:cs="Times New Roman"/>
          <w:sz w:val="24"/>
          <w:szCs w:val="24"/>
        </w:rPr>
        <w:t>ческим лицам, подготовки проектной документации;</w:t>
      </w:r>
      <w:proofErr w:type="gramEnd"/>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градостроительное зонирование</w:t>
      </w:r>
      <w:r w:rsidRPr="005C0F4E">
        <w:rPr>
          <w:rFonts w:ascii="Times New Roman" w:hAnsi="Times New Roman" w:cs="Times New Roman"/>
          <w:sz w:val="24"/>
          <w:szCs w:val="24"/>
        </w:rPr>
        <w:t xml:space="preserve"> — зонирование территории муниципального образования Омсукчанский городской округ в целях определения территориальных зон и установления градостроительных регламентов;</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градостроительный план земельного участка</w:t>
      </w:r>
      <w:r w:rsidRPr="005C0F4E">
        <w:rPr>
          <w:rFonts w:ascii="Times New Roman" w:hAnsi="Times New Roman" w:cs="Times New Roman"/>
          <w:sz w:val="24"/>
          <w:szCs w:val="24"/>
        </w:rPr>
        <w:t xml:space="preserve"> — документ, обеспечивающий субъектов градостроительной деятельности информацией, необходимой для архитекту</w:t>
      </w:r>
      <w:r w:rsidRPr="005C0F4E">
        <w:rPr>
          <w:rFonts w:ascii="Times New Roman" w:hAnsi="Times New Roman" w:cs="Times New Roman"/>
          <w:sz w:val="24"/>
          <w:szCs w:val="24"/>
        </w:rPr>
        <w:t>р</w:t>
      </w:r>
      <w:r w:rsidRPr="005C0F4E">
        <w:rPr>
          <w:rFonts w:ascii="Times New Roman" w:hAnsi="Times New Roman" w:cs="Times New Roman"/>
          <w:sz w:val="24"/>
          <w:szCs w:val="24"/>
        </w:rPr>
        <w:t>но-строительного проектирования, строительства, реконструкции объектов капитального строительства в границах земельного участка;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proofErr w:type="gramStart"/>
      <w:r w:rsidRPr="005C0F4E">
        <w:rPr>
          <w:rFonts w:ascii="Times New Roman" w:hAnsi="Times New Roman" w:cs="Times New Roman"/>
          <w:b/>
          <w:sz w:val="24"/>
          <w:szCs w:val="24"/>
        </w:rPr>
        <w:t>градостроительный регламент</w:t>
      </w:r>
      <w:r w:rsidRPr="005C0F4E">
        <w:rPr>
          <w:rFonts w:ascii="Times New Roman" w:hAnsi="Times New Roman" w:cs="Times New Roman"/>
          <w:sz w:val="24"/>
          <w:szCs w:val="24"/>
        </w:rPr>
        <w:t xml:space="preserve"> — устанавливаемые настоящими Правилами в пределах границ соответствующей территориальной зоны виды разрешенного использ</w:t>
      </w:r>
      <w:r w:rsidRPr="005C0F4E">
        <w:rPr>
          <w:rFonts w:ascii="Times New Roman" w:hAnsi="Times New Roman" w:cs="Times New Roman"/>
          <w:sz w:val="24"/>
          <w:szCs w:val="24"/>
        </w:rPr>
        <w:t>о</w:t>
      </w:r>
      <w:r w:rsidRPr="005C0F4E">
        <w:rPr>
          <w:rFonts w:ascii="Times New Roman" w:hAnsi="Times New Roman" w:cs="Times New Roman"/>
          <w:sz w:val="24"/>
          <w:szCs w:val="24"/>
        </w:rPr>
        <w:t>вания земельных участков, равно как всего, что находится над и под поверхностью з</w:t>
      </w:r>
      <w:r w:rsidRPr="005C0F4E">
        <w:rPr>
          <w:rFonts w:ascii="Times New Roman" w:hAnsi="Times New Roman" w:cs="Times New Roman"/>
          <w:sz w:val="24"/>
          <w:szCs w:val="24"/>
        </w:rPr>
        <w:t>е</w:t>
      </w:r>
      <w:r w:rsidRPr="005C0F4E">
        <w:rPr>
          <w:rFonts w:ascii="Times New Roman" w:hAnsi="Times New Roman" w:cs="Times New Roman"/>
          <w:sz w:val="24"/>
          <w:szCs w:val="24"/>
        </w:rPr>
        <w:t>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w:t>
      </w:r>
      <w:r w:rsidRPr="005C0F4E">
        <w:rPr>
          <w:rFonts w:ascii="Times New Roman" w:hAnsi="Times New Roman" w:cs="Times New Roman"/>
          <w:sz w:val="24"/>
          <w:szCs w:val="24"/>
        </w:rPr>
        <w:t>е</w:t>
      </w:r>
      <w:r w:rsidRPr="005C0F4E">
        <w:rPr>
          <w:rFonts w:ascii="Times New Roman" w:hAnsi="Times New Roman" w:cs="Times New Roman"/>
          <w:sz w:val="24"/>
          <w:szCs w:val="24"/>
        </w:rPr>
        <w:t>конструкции объектов капитального строительства, ограничения использования земел</w:t>
      </w:r>
      <w:r w:rsidRPr="005C0F4E">
        <w:rPr>
          <w:rFonts w:ascii="Times New Roman" w:hAnsi="Times New Roman" w:cs="Times New Roman"/>
          <w:sz w:val="24"/>
          <w:szCs w:val="24"/>
        </w:rPr>
        <w:t>ь</w:t>
      </w:r>
      <w:r w:rsidRPr="005C0F4E">
        <w:rPr>
          <w:rFonts w:ascii="Times New Roman" w:hAnsi="Times New Roman" w:cs="Times New Roman"/>
          <w:sz w:val="24"/>
          <w:szCs w:val="24"/>
        </w:rPr>
        <w:t>ных участков</w:t>
      </w:r>
      <w:proofErr w:type="gramEnd"/>
      <w:r w:rsidRPr="005C0F4E">
        <w:rPr>
          <w:rFonts w:ascii="Times New Roman" w:hAnsi="Times New Roman" w:cs="Times New Roman"/>
          <w:sz w:val="24"/>
          <w:szCs w:val="24"/>
        </w:rPr>
        <w:t xml:space="preserve"> и объектов капитального строительства, а также применительно к террит</w:t>
      </w:r>
      <w:r w:rsidRPr="005C0F4E">
        <w:rPr>
          <w:rFonts w:ascii="Times New Roman" w:hAnsi="Times New Roman" w:cs="Times New Roman"/>
          <w:sz w:val="24"/>
          <w:szCs w:val="24"/>
        </w:rPr>
        <w:t>о</w:t>
      </w:r>
      <w:r w:rsidRPr="005C0F4E">
        <w:rPr>
          <w:rFonts w:ascii="Times New Roman" w:hAnsi="Times New Roman" w:cs="Times New Roman"/>
          <w:sz w:val="24"/>
          <w:szCs w:val="24"/>
        </w:rPr>
        <w:t>риям, в границах которых предусматривается осуществление деятельности по комплек</w:t>
      </w:r>
      <w:r w:rsidRPr="005C0F4E">
        <w:rPr>
          <w:rFonts w:ascii="Times New Roman" w:hAnsi="Times New Roman" w:cs="Times New Roman"/>
          <w:sz w:val="24"/>
          <w:szCs w:val="24"/>
        </w:rPr>
        <w:t>с</w:t>
      </w:r>
      <w:r w:rsidRPr="005C0F4E">
        <w:rPr>
          <w:rFonts w:ascii="Times New Roman" w:hAnsi="Times New Roman" w:cs="Times New Roman"/>
          <w:sz w:val="24"/>
          <w:szCs w:val="24"/>
        </w:rPr>
        <w:t>ному и устойчивому развитию территории, расчетные показатели минимально допустим</w:t>
      </w:r>
      <w:r w:rsidRPr="005C0F4E">
        <w:rPr>
          <w:rFonts w:ascii="Times New Roman" w:hAnsi="Times New Roman" w:cs="Times New Roman"/>
          <w:sz w:val="24"/>
          <w:szCs w:val="24"/>
        </w:rPr>
        <w:t>о</w:t>
      </w:r>
      <w:r w:rsidRPr="005C0F4E">
        <w:rPr>
          <w:rFonts w:ascii="Times New Roman" w:hAnsi="Times New Roman" w:cs="Times New Roman"/>
          <w:sz w:val="24"/>
          <w:szCs w:val="24"/>
        </w:rPr>
        <w:t>го уровня обеспеченности соответствующей территории объектами коммунальной, тран</w:t>
      </w:r>
      <w:r w:rsidRPr="005C0F4E">
        <w:rPr>
          <w:rFonts w:ascii="Times New Roman" w:hAnsi="Times New Roman" w:cs="Times New Roman"/>
          <w:sz w:val="24"/>
          <w:szCs w:val="24"/>
        </w:rPr>
        <w:t>с</w:t>
      </w:r>
      <w:r w:rsidRPr="005C0F4E">
        <w:rPr>
          <w:rFonts w:ascii="Times New Roman" w:hAnsi="Times New Roman" w:cs="Times New Roman"/>
          <w:sz w:val="24"/>
          <w:szCs w:val="24"/>
        </w:rPr>
        <w:t>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документация по планировке территории</w:t>
      </w:r>
      <w:r w:rsidRPr="005C0F4E">
        <w:rPr>
          <w:rFonts w:ascii="Times New Roman" w:hAnsi="Times New Roman" w:cs="Times New Roman"/>
          <w:sz w:val="24"/>
          <w:szCs w:val="24"/>
        </w:rPr>
        <w:t xml:space="preserve"> — проекты планировки территории, проекты межевания территории, обеспечивающие устойчивое развития территорий, в том числе выделение элементов планировочной структуры, установление границ земельных участков, установление </w:t>
      </w:r>
      <w:proofErr w:type="gramStart"/>
      <w:r w:rsidRPr="005C0F4E">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5C0F4E">
        <w:rPr>
          <w:rFonts w:ascii="Times New Roman" w:hAnsi="Times New Roman" w:cs="Times New Roman"/>
          <w:sz w:val="24"/>
          <w:szCs w:val="24"/>
        </w:rPr>
        <w:t>;</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lastRenderedPageBreak/>
        <w:t>заказчик</w:t>
      </w:r>
      <w:r w:rsidRPr="005C0F4E">
        <w:rPr>
          <w:rFonts w:ascii="Times New Roman" w:hAnsi="Times New Roman" w:cs="Times New Roman"/>
          <w:sz w:val="24"/>
          <w:szCs w:val="24"/>
        </w:rPr>
        <w:t xml:space="preserve"> — физическое или юридическое лицо, обратившееся с заказом к др</w:t>
      </w:r>
      <w:r w:rsidRPr="005C0F4E">
        <w:rPr>
          <w:rFonts w:ascii="Times New Roman" w:hAnsi="Times New Roman" w:cs="Times New Roman"/>
          <w:sz w:val="24"/>
          <w:szCs w:val="24"/>
        </w:rPr>
        <w:t>у</w:t>
      </w:r>
      <w:r w:rsidRPr="005C0F4E">
        <w:rPr>
          <w:rFonts w:ascii="Times New Roman" w:hAnsi="Times New Roman" w:cs="Times New Roman"/>
          <w:sz w:val="24"/>
          <w:szCs w:val="24"/>
        </w:rPr>
        <w:t>гому лицу — изготовителю, продавцу, поставщику товаров и услуг (подрядчику);</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proofErr w:type="gramStart"/>
      <w:r w:rsidRPr="005C0F4E">
        <w:rPr>
          <w:rFonts w:ascii="Times New Roman" w:hAnsi="Times New Roman" w:cs="Times New Roman"/>
          <w:b/>
          <w:sz w:val="24"/>
          <w:szCs w:val="24"/>
        </w:rPr>
        <w:t>застройщик</w:t>
      </w:r>
      <w:r w:rsidRPr="005C0F4E">
        <w:rPr>
          <w:rFonts w:ascii="Times New Roman" w:hAnsi="Times New Roman" w:cs="Times New Roman"/>
          <w:sz w:val="24"/>
          <w:szCs w:val="24"/>
        </w:rPr>
        <w:t xml:space="preserve"> — физическое или юридическое лицо, обеспечивающее на пр</w:t>
      </w:r>
      <w:r w:rsidRPr="005C0F4E">
        <w:rPr>
          <w:rFonts w:ascii="Times New Roman" w:hAnsi="Times New Roman" w:cs="Times New Roman"/>
          <w:sz w:val="24"/>
          <w:szCs w:val="24"/>
        </w:rPr>
        <w:t>и</w:t>
      </w:r>
      <w:r w:rsidRPr="005C0F4E">
        <w:rPr>
          <w:rFonts w:ascii="Times New Roman" w:hAnsi="Times New Roman" w:cs="Times New Roman"/>
          <w:sz w:val="24"/>
          <w:szCs w:val="24"/>
        </w:rPr>
        <w:t>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w:t>
      </w:r>
      <w:r w:rsidRPr="005C0F4E">
        <w:rPr>
          <w:rFonts w:ascii="Times New Roman" w:hAnsi="Times New Roman" w:cs="Times New Roman"/>
          <w:sz w:val="24"/>
          <w:szCs w:val="24"/>
        </w:rPr>
        <w:t>и</w:t>
      </w:r>
      <w:r w:rsidRPr="005C0F4E">
        <w:rPr>
          <w:rFonts w:ascii="Times New Roman" w:hAnsi="Times New Roman" w:cs="Times New Roman"/>
          <w:sz w:val="24"/>
          <w:szCs w:val="24"/>
        </w:rPr>
        <w:t>тельства государственной (муниципальной) собственности органы государственной вл</w:t>
      </w:r>
      <w:r w:rsidRPr="005C0F4E">
        <w:rPr>
          <w:rFonts w:ascii="Times New Roman" w:hAnsi="Times New Roman" w:cs="Times New Roman"/>
          <w:sz w:val="24"/>
          <w:szCs w:val="24"/>
        </w:rPr>
        <w:t>а</w:t>
      </w:r>
      <w:r w:rsidRPr="005C0F4E">
        <w:rPr>
          <w:rFonts w:ascii="Times New Roman" w:hAnsi="Times New Roman" w:cs="Times New Roman"/>
          <w:sz w:val="24"/>
          <w:szCs w:val="24"/>
        </w:rPr>
        <w:t>сти (государственные органы), Государственная корпорация по атомной энергии «</w:t>
      </w:r>
      <w:proofErr w:type="spellStart"/>
      <w:r w:rsidRPr="005C0F4E">
        <w:rPr>
          <w:rFonts w:ascii="Times New Roman" w:hAnsi="Times New Roman" w:cs="Times New Roman"/>
          <w:sz w:val="24"/>
          <w:szCs w:val="24"/>
        </w:rPr>
        <w:t>Рос</w:t>
      </w:r>
      <w:r w:rsidRPr="005C0F4E">
        <w:rPr>
          <w:rFonts w:ascii="Times New Roman" w:hAnsi="Times New Roman" w:cs="Times New Roman"/>
          <w:sz w:val="24"/>
          <w:szCs w:val="24"/>
        </w:rPr>
        <w:t>а</w:t>
      </w:r>
      <w:r w:rsidRPr="005C0F4E">
        <w:rPr>
          <w:rFonts w:ascii="Times New Roman" w:hAnsi="Times New Roman" w:cs="Times New Roman"/>
          <w:sz w:val="24"/>
          <w:szCs w:val="24"/>
        </w:rPr>
        <w:t>том</w:t>
      </w:r>
      <w:proofErr w:type="spellEnd"/>
      <w:r w:rsidRPr="005C0F4E">
        <w:rPr>
          <w:rFonts w:ascii="Times New Roman" w:hAnsi="Times New Roman" w:cs="Times New Roman"/>
          <w:sz w:val="24"/>
          <w:szCs w:val="24"/>
        </w:rPr>
        <w:t>», Государственная корпорация по космической деятельности «</w:t>
      </w:r>
      <w:proofErr w:type="spellStart"/>
      <w:r w:rsidRPr="005C0F4E">
        <w:rPr>
          <w:rFonts w:ascii="Times New Roman" w:hAnsi="Times New Roman" w:cs="Times New Roman"/>
          <w:sz w:val="24"/>
          <w:szCs w:val="24"/>
        </w:rPr>
        <w:t>Роскосмос</w:t>
      </w:r>
      <w:proofErr w:type="spellEnd"/>
      <w:r w:rsidRPr="005C0F4E">
        <w:rPr>
          <w:rFonts w:ascii="Times New Roman" w:hAnsi="Times New Roman" w:cs="Times New Roman"/>
          <w:sz w:val="24"/>
          <w:szCs w:val="24"/>
        </w:rPr>
        <w:t>», органы управления государственными внебюджетными фондами или органы местного сам</w:t>
      </w:r>
      <w:r w:rsidRPr="005C0F4E">
        <w:rPr>
          <w:rFonts w:ascii="Times New Roman" w:hAnsi="Times New Roman" w:cs="Times New Roman"/>
          <w:sz w:val="24"/>
          <w:szCs w:val="24"/>
        </w:rPr>
        <w:t>о</w:t>
      </w:r>
      <w:r w:rsidRPr="005C0F4E">
        <w:rPr>
          <w:rFonts w:ascii="Times New Roman" w:hAnsi="Times New Roman" w:cs="Times New Roman"/>
          <w:sz w:val="24"/>
          <w:szCs w:val="24"/>
        </w:rPr>
        <w:t>управления передали в случаях, установленных бюджетным</w:t>
      </w:r>
      <w:proofErr w:type="gramEnd"/>
      <w:r w:rsidRPr="005C0F4E">
        <w:rPr>
          <w:rFonts w:ascii="Times New Roman" w:hAnsi="Times New Roman" w:cs="Times New Roman"/>
          <w:sz w:val="24"/>
          <w:szCs w:val="24"/>
        </w:rPr>
        <w:t xml:space="preserve"> </w:t>
      </w:r>
      <w:proofErr w:type="gramStart"/>
      <w:r w:rsidRPr="005C0F4E">
        <w:rPr>
          <w:rFonts w:ascii="Times New Roman" w:hAnsi="Times New Roman" w:cs="Times New Roman"/>
          <w:sz w:val="24"/>
          <w:szCs w:val="24"/>
        </w:rPr>
        <w:t>законодательством Росси</w:t>
      </w:r>
      <w:r w:rsidRPr="005C0F4E">
        <w:rPr>
          <w:rFonts w:ascii="Times New Roman" w:hAnsi="Times New Roman" w:cs="Times New Roman"/>
          <w:sz w:val="24"/>
          <w:szCs w:val="24"/>
        </w:rPr>
        <w:t>й</w:t>
      </w:r>
      <w:r w:rsidRPr="005C0F4E">
        <w:rPr>
          <w:rFonts w:ascii="Times New Roman" w:hAnsi="Times New Roman" w:cs="Times New Roman"/>
          <w:sz w:val="24"/>
          <w:szCs w:val="24"/>
        </w:rPr>
        <w:t>ской Федерации, на основании соглашений свои полномочия государственного (муниц</w:t>
      </w:r>
      <w:r w:rsidRPr="005C0F4E">
        <w:rPr>
          <w:rFonts w:ascii="Times New Roman" w:hAnsi="Times New Roman" w:cs="Times New Roman"/>
          <w:sz w:val="24"/>
          <w:szCs w:val="24"/>
        </w:rPr>
        <w:t>и</w:t>
      </w:r>
      <w:r w:rsidRPr="005C0F4E">
        <w:rPr>
          <w:rFonts w:ascii="Times New Roman" w:hAnsi="Times New Roman" w:cs="Times New Roman"/>
          <w:sz w:val="24"/>
          <w:szCs w:val="24"/>
        </w:rPr>
        <w:t>пального) заказчика или которому в соответствии со статьей 13.3 Федерального закона от 29 июля 2017 года № 218-ФЗ «О публично-правовой компании «Фонд развития террит</w:t>
      </w:r>
      <w:r w:rsidRPr="005C0F4E">
        <w:rPr>
          <w:rFonts w:ascii="Times New Roman" w:hAnsi="Times New Roman" w:cs="Times New Roman"/>
          <w:sz w:val="24"/>
          <w:szCs w:val="24"/>
        </w:rPr>
        <w:t>о</w:t>
      </w:r>
      <w:r w:rsidRPr="005C0F4E">
        <w:rPr>
          <w:rFonts w:ascii="Times New Roman" w:hAnsi="Times New Roman" w:cs="Times New Roman"/>
          <w:sz w:val="24"/>
          <w:szCs w:val="24"/>
        </w:rPr>
        <w:t>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w:t>
      </w:r>
      <w:r w:rsidRPr="005C0F4E">
        <w:rPr>
          <w:rFonts w:ascii="Times New Roman" w:hAnsi="Times New Roman" w:cs="Times New Roman"/>
          <w:sz w:val="24"/>
          <w:szCs w:val="24"/>
        </w:rPr>
        <w:t>н</w:t>
      </w:r>
      <w:r w:rsidRPr="005C0F4E">
        <w:rPr>
          <w:rFonts w:ascii="Times New Roman" w:hAnsi="Times New Roman" w:cs="Times New Roman"/>
          <w:sz w:val="24"/>
          <w:szCs w:val="24"/>
        </w:rPr>
        <w:t>струкцию, капитальный ремонт, снос объектов капитального строительства, а также в</w:t>
      </w:r>
      <w:r w:rsidRPr="005C0F4E">
        <w:rPr>
          <w:rFonts w:ascii="Times New Roman" w:hAnsi="Times New Roman" w:cs="Times New Roman"/>
          <w:sz w:val="24"/>
          <w:szCs w:val="24"/>
        </w:rPr>
        <w:t>ы</w:t>
      </w:r>
      <w:r w:rsidRPr="005C0F4E">
        <w:rPr>
          <w:rFonts w:ascii="Times New Roman" w:hAnsi="Times New Roman" w:cs="Times New Roman"/>
          <w:sz w:val="24"/>
          <w:szCs w:val="24"/>
        </w:rPr>
        <w:t>полнение</w:t>
      </w:r>
      <w:proofErr w:type="gramEnd"/>
      <w:r w:rsidRPr="005C0F4E">
        <w:rPr>
          <w:rFonts w:ascii="Times New Roman" w:hAnsi="Times New Roman" w:cs="Times New Roman"/>
          <w:sz w:val="24"/>
          <w:szCs w:val="24"/>
        </w:rPr>
        <w:t xml:space="preserve"> инженерных изысканий, подготовку проектной документации для их строител</w:t>
      </w:r>
      <w:r w:rsidRPr="005C0F4E">
        <w:rPr>
          <w:rFonts w:ascii="Times New Roman" w:hAnsi="Times New Roman" w:cs="Times New Roman"/>
          <w:sz w:val="24"/>
          <w:szCs w:val="24"/>
        </w:rPr>
        <w:t>ь</w:t>
      </w:r>
      <w:r w:rsidRPr="005C0F4E">
        <w:rPr>
          <w:rFonts w:ascii="Times New Roman" w:hAnsi="Times New Roman" w:cs="Times New Roman"/>
          <w:sz w:val="24"/>
          <w:szCs w:val="24"/>
        </w:rPr>
        <w:t>ства, реконструкции, капитального ремонта;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земельный участок</w:t>
      </w:r>
      <w:r w:rsidRPr="005C0F4E">
        <w:rPr>
          <w:rFonts w:ascii="Times New Roman" w:hAnsi="Times New Roman" w:cs="Times New Roman"/>
          <w:sz w:val="24"/>
          <w:szCs w:val="24"/>
        </w:rPr>
        <w:t xml:space="preserve"> — недвижимая вещь, которая представляет собой часть земной поверхности и имеет характеристики, позволяющие определить ее в качестве и</w:t>
      </w:r>
      <w:r w:rsidRPr="005C0F4E">
        <w:rPr>
          <w:rFonts w:ascii="Times New Roman" w:hAnsi="Times New Roman" w:cs="Times New Roman"/>
          <w:sz w:val="24"/>
          <w:szCs w:val="24"/>
        </w:rPr>
        <w:t>н</w:t>
      </w:r>
      <w:r w:rsidRPr="005C0F4E">
        <w:rPr>
          <w:rFonts w:ascii="Times New Roman" w:hAnsi="Times New Roman" w:cs="Times New Roman"/>
          <w:sz w:val="24"/>
          <w:szCs w:val="24"/>
        </w:rPr>
        <w:t>дивидуально определенной вещи;</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proofErr w:type="gramStart"/>
      <w:r w:rsidRPr="005C0F4E">
        <w:rPr>
          <w:rFonts w:ascii="Times New Roman" w:hAnsi="Times New Roman" w:cs="Times New Roman"/>
          <w:b/>
          <w:sz w:val="24"/>
          <w:szCs w:val="24"/>
        </w:rPr>
        <w:t>инженерная подготовка территории</w:t>
      </w:r>
      <w:r w:rsidRPr="005C0F4E">
        <w:rPr>
          <w:rFonts w:ascii="Times New Roman" w:hAnsi="Times New Roman" w:cs="Times New Roman"/>
          <w:sz w:val="24"/>
          <w:szCs w:val="24"/>
        </w:rPr>
        <w:t xml:space="preserve"> — комплекс инженерных мероприятий по освоению территории, обеспечивающих размещение объектов капитального стро</w:t>
      </w:r>
      <w:r w:rsidRPr="005C0F4E">
        <w:rPr>
          <w:rFonts w:ascii="Times New Roman" w:hAnsi="Times New Roman" w:cs="Times New Roman"/>
          <w:sz w:val="24"/>
          <w:szCs w:val="24"/>
        </w:rPr>
        <w:t>и</w:t>
      </w:r>
      <w:r w:rsidRPr="005C0F4E">
        <w:rPr>
          <w:rFonts w:ascii="Times New Roman" w:hAnsi="Times New Roman" w:cs="Times New Roman"/>
          <w:sz w:val="24"/>
          <w:szCs w:val="24"/>
        </w:rPr>
        <w:t>тельства (вертикальная планировка, организация поверхностного стока, удаление засто</w:t>
      </w:r>
      <w:r w:rsidRPr="005C0F4E">
        <w:rPr>
          <w:rFonts w:ascii="Times New Roman" w:hAnsi="Times New Roman" w:cs="Times New Roman"/>
          <w:sz w:val="24"/>
          <w:szCs w:val="24"/>
        </w:rPr>
        <w:t>й</w:t>
      </w:r>
      <w:r w:rsidRPr="005C0F4E">
        <w:rPr>
          <w:rFonts w:ascii="Times New Roman" w:hAnsi="Times New Roman" w:cs="Times New Roman"/>
          <w:sz w:val="24"/>
          <w:szCs w:val="24"/>
        </w:rPr>
        <w:t>ных вод, регулирование водотоков, устройство и реконструкция водоемов, берегоукреп</w:t>
      </w:r>
      <w:r w:rsidRPr="005C0F4E">
        <w:rPr>
          <w:rFonts w:ascii="Times New Roman" w:hAnsi="Times New Roman" w:cs="Times New Roman"/>
          <w:sz w:val="24"/>
          <w:szCs w:val="24"/>
        </w:rPr>
        <w:t>и</w:t>
      </w:r>
      <w:r w:rsidRPr="005C0F4E">
        <w:rPr>
          <w:rFonts w:ascii="Times New Roman" w:hAnsi="Times New Roman" w:cs="Times New Roman"/>
          <w:sz w:val="24"/>
          <w:szCs w:val="24"/>
        </w:rPr>
        <w:t xml:space="preserve">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5C0F4E">
        <w:rPr>
          <w:rFonts w:ascii="Times New Roman" w:hAnsi="Times New Roman" w:cs="Times New Roman"/>
          <w:sz w:val="24"/>
          <w:szCs w:val="24"/>
        </w:rPr>
        <w:t>выто</w:t>
      </w:r>
      <w:r w:rsidRPr="005C0F4E">
        <w:rPr>
          <w:rFonts w:ascii="Times New Roman" w:hAnsi="Times New Roman" w:cs="Times New Roman"/>
          <w:sz w:val="24"/>
          <w:szCs w:val="24"/>
        </w:rPr>
        <w:t>р</w:t>
      </w:r>
      <w:r w:rsidRPr="005C0F4E">
        <w:rPr>
          <w:rFonts w:ascii="Times New Roman" w:hAnsi="Times New Roman" w:cs="Times New Roman"/>
          <w:sz w:val="24"/>
          <w:szCs w:val="24"/>
        </w:rPr>
        <w:t>фовка</w:t>
      </w:r>
      <w:proofErr w:type="spellEnd"/>
      <w:r w:rsidRPr="005C0F4E">
        <w:rPr>
          <w:rFonts w:ascii="Times New Roman" w:hAnsi="Times New Roman" w:cs="Times New Roman"/>
          <w:sz w:val="24"/>
          <w:szCs w:val="24"/>
        </w:rPr>
        <w:t>, подсыпка и т. д.);</w:t>
      </w:r>
      <w:proofErr w:type="gramEnd"/>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инженерное (инженерно-техническое) обеспечение территории</w:t>
      </w:r>
      <w:r w:rsidRPr="005C0F4E">
        <w:rPr>
          <w:rFonts w:ascii="Times New Roman" w:hAnsi="Times New Roman" w:cs="Times New Roman"/>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w:t>
      </w:r>
      <w:r w:rsidRPr="005C0F4E">
        <w:rPr>
          <w:rFonts w:ascii="Times New Roman" w:hAnsi="Times New Roman" w:cs="Times New Roman"/>
          <w:sz w:val="24"/>
          <w:szCs w:val="24"/>
        </w:rPr>
        <w:t>и</w:t>
      </w:r>
      <w:r w:rsidRPr="005C0F4E">
        <w:rPr>
          <w:rFonts w:ascii="Times New Roman" w:hAnsi="Times New Roman" w:cs="Times New Roman"/>
          <w:sz w:val="24"/>
          <w:szCs w:val="24"/>
        </w:rPr>
        <w:t>тории;</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proofErr w:type="gramStart"/>
      <w:r w:rsidRPr="005C0F4E">
        <w:rPr>
          <w:rFonts w:ascii="Times New Roman" w:hAnsi="Times New Roman" w:cs="Times New Roman"/>
          <w:b/>
          <w:sz w:val="24"/>
          <w:szCs w:val="24"/>
        </w:rPr>
        <w:t xml:space="preserve">капитальный ремонт объектов капитального строительства </w:t>
      </w:r>
      <w:r w:rsidRPr="005C0F4E">
        <w:rPr>
          <w:rFonts w:ascii="Times New Roman" w:hAnsi="Times New Roman" w:cs="Times New Roman"/>
          <w:sz w:val="24"/>
          <w:szCs w:val="24"/>
        </w:rPr>
        <w:t>(за исключен</w:t>
      </w:r>
      <w:r w:rsidRPr="005C0F4E">
        <w:rPr>
          <w:rFonts w:ascii="Times New Roman" w:hAnsi="Times New Roman" w:cs="Times New Roman"/>
          <w:sz w:val="24"/>
          <w:szCs w:val="24"/>
        </w:rPr>
        <w:t>и</w:t>
      </w:r>
      <w:r w:rsidRPr="005C0F4E">
        <w:rPr>
          <w:rFonts w:ascii="Times New Roman" w:hAnsi="Times New Roman" w:cs="Times New Roman"/>
          <w:sz w:val="24"/>
          <w:szCs w:val="24"/>
        </w:rPr>
        <w:t>ем линейных объектов) — замена и (или) восстановление строительных конструкций об</w:t>
      </w:r>
      <w:r w:rsidRPr="005C0F4E">
        <w:rPr>
          <w:rFonts w:ascii="Times New Roman" w:hAnsi="Times New Roman" w:cs="Times New Roman"/>
          <w:sz w:val="24"/>
          <w:szCs w:val="24"/>
        </w:rPr>
        <w:t>ъ</w:t>
      </w:r>
      <w:r w:rsidRPr="005C0F4E">
        <w:rPr>
          <w:rFonts w:ascii="Times New Roman" w:hAnsi="Times New Roman" w:cs="Times New Roman"/>
          <w:sz w:val="24"/>
          <w:szCs w:val="24"/>
        </w:rPr>
        <w:t>ектов капитального строительства или элементов таких конструкций, за исключением н</w:t>
      </w:r>
      <w:r w:rsidRPr="005C0F4E">
        <w:rPr>
          <w:rFonts w:ascii="Times New Roman" w:hAnsi="Times New Roman" w:cs="Times New Roman"/>
          <w:sz w:val="24"/>
          <w:szCs w:val="24"/>
        </w:rPr>
        <w:t>е</w:t>
      </w:r>
      <w:r w:rsidRPr="005C0F4E">
        <w:rPr>
          <w:rFonts w:ascii="Times New Roman" w:hAnsi="Times New Roman" w:cs="Times New Roman"/>
          <w:sz w:val="24"/>
          <w:szCs w:val="24"/>
        </w:rPr>
        <w:t>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w:t>
      </w:r>
      <w:r w:rsidRPr="005C0F4E">
        <w:rPr>
          <w:rFonts w:ascii="Times New Roman" w:hAnsi="Times New Roman" w:cs="Times New Roman"/>
          <w:sz w:val="24"/>
          <w:szCs w:val="24"/>
        </w:rPr>
        <w:t>и</w:t>
      </w:r>
      <w:r w:rsidRPr="005C0F4E">
        <w:rPr>
          <w:rFonts w:ascii="Times New Roman" w:hAnsi="Times New Roman" w:cs="Times New Roman"/>
          <w:sz w:val="24"/>
          <w:szCs w:val="24"/>
        </w:rPr>
        <w:t>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w:t>
      </w:r>
      <w:r w:rsidRPr="005C0F4E">
        <w:rPr>
          <w:rFonts w:ascii="Times New Roman" w:hAnsi="Times New Roman" w:cs="Times New Roman"/>
          <w:sz w:val="24"/>
          <w:szCs w:val="24"/>
        </w:rPr>
        <w:t>н</w:t>
      </w:r>
      <w:r w:rsidRPr="005C0F4E">
        <w:rPr>
          <w:rFonts w:ascii="Times New Roman" w:hAnsi="Times New Roman" w:cs="Times New Roman"/>
          <w:sz w:val="24"/>
          <w:szCs w:val="24"/>
        </w:rPr>
        <w:t>струкций</w:t>
      </w:r>
      <w:proofErr w:type="gramEnd"/>
      <w:r w:rsidRPr="005C0F4E">
        <w:rPr>
          <w:rFonts w:ascii="Times New Roman" w:hAnsi="Times New Roman" w:cs="Times New Roman"/>
          <w:sz w:val="24"/>
          <w:szCs w:val="24"/>
        </w:rPr>
        <w:t xml:space="preserve"> элементы и (или) восстановление указанных элементов;</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капитальный ремонт линейных объектов</w:t>
      </w:r>
      <w:r w:rsidRPr="005C0F4E">
        <w:rPr>
          <w:rFonts w:ascii="Times New Roman" w:hAnsi="Times New Roman" w:cs="Times New Roman"/>
          <w:sz w:val="24"/>
          <w:szCs w:val="24"/>
        </w:rPr>
        <w:t xml:space="preserve"> — изменение параметров лине</w:t>
      </w:r>
      <w:r w:rsidRPr="005C0F4E">
        <w:rPr>
          <w:rFonts w:ascii="Times New Roman" w:hAnsi="Times New Roman" w:cs="Times New Roman"/>
          <w:sz w:val="24"/>
          <w:szCs w:val="24"/>
        </w:rPr>
        <w:t>й</w:t>
      </w:r>
      <w:r w:rsidRPr="005C0F4E">
        <w:rPr>
          <w:rFonts w:ascii="Times New Roman" w:hAnsi="Times New Roman" w:cs="Times New Roman"/>
          <w:sz w:val="24"/>
          <w:szCs w:val="24"/>
        </w:rPr>
        <w:t>ных объектов или их участков (частей), которое не влечет за собой изменение класса, к</w:t>
      </w:r>
      <w:r w:rsidRPr="005C0F4E">
        <w:rPr>
          <w:rFonts w:ascii="Times New Roman" w:hAnsi="Times New Roman" w:cs="Times New Roman"/>
          <w:sz w:val="24"/>
          <w:szCs w:val="24"/>
        </w:rPr>
        <w:t>а</w:t>
      </w:r>
      <w:r w:rsidRPr="005C0F4E">
        <w:rPr>
          <w:rFonts w:ascii="Times New Roman" w:hAnsi="Times New Roman" w:cs="Times New Roman"/>
          <w:sz w:val="24"/>
          <w:szCs w:val="24"/>
        </w:rPr>
        <w:t>тегории и (или) первоначально установленных показателей функционирования таких об</w:t>
      </w:r>
      <w:r w:rsidRPr="005C0F4E">
        <w:rPr>
          <w:rFonts w:ascii="Times New Roman" w:hAnsi="Times New Roman" w:cs="Times New Roman"/>
          <w:sz w:val="24"/>
          <w:szCs w:val="24"/>
        </w:rPr>
        <w:t>ъ</w:t>
      </w:r>
      <w:r w:rsidRPr="005C0F4E">
        <w:rPr>
          <w:rFonts w:ascii="Times New Roman" w:hAnsi="Times New Roman" w:cs="Times New Roman"/>
          <w:sz w:val="24"/>
          <w:szCs w:val="24"/>
        </w:rPr>
        <w:t>ектов и при котором не требуется изменение границ полос отвода и (или) охранных зон таких объектов;</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красные линии</w:t>
      </w:r>
      <w:r w:rsidRPr="005C0F4E">
        <w:rPr>
          <w:rFonts w:ascii="Times New Roman" w:hAnsi="Times New Roman" w:cs="Times New Roman"/>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w:t>
      </w:r>
      <w:r w:rsidRPr="005C0F4E">
        <w:rPr>
          <w:rFonts w:ascii="Times New Roman" w:hAnsi="Times New Roman" w:cs="Times New Roman"/>
          <w:sz w:val="24"/>
          <w:szCs w:val="24"/>
        </w:rPr>
        <w:t>и</w:t>
      </w:r>
      <w:r w:rsidRPr="005C0F4E">
        <w:rPr>
          <w:rFonts w:ascii="Times New Roman" w:hAnsi="Times New Roman" w:cs="Times New Roman"/>
          <w:sz w:val="24"/>
          <w:szCs w:val="24"/>
        </w:rPr>
        <w:t>ровке территории;</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линейные объекты</w:t>
      </w:r>
      <w:r w:rsidRPr="005C0F4E">
        <w:rPr>
          <w:rFonts w:ascii="Times New Roman" w:hAnsi="Times New Roman" w:cs="Times New Roman"/>
          <w:sz w:val="24"/>
          <w:szCs w:val="24"/>
        </w:rPr>
        <w:t xml:space="preserve"> — линии электропередачи, линии связи (в том числе л</w:t>
      </w:r>
      <w:r w:rsidRPr="005C0F4E">
        <w:rPr>
          <w:rFonts w:ascii="Times New Roman" w:hAnsi="Times New Roman" w:cs="Times New Roman"/>
          <w:sz w:val="24"/>
          <w:szCs w:val="24"/>
        </w:rPr>
        <w:t>и</w:t>
      </w:r>
      <w:r w:rsidRPr="005C0F4E">
        <w:rPr>
          <w:rFonts w:ascii="Times New Roman" w:hAnsi="Times New Roman" w:cs="Times New Roman"/>
          <w:sz w:val="24"/>
          <w:szCs w:val="24"/>
        </w:rPr>
        <w:t>нейно-кабельные сооружения), трубопроводы, автомобильные дороги, железнодорожные линии и другие подобные сооружения;</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линии отступа от красных линий</w:t>
      </w:r>
      <w:r w:rsidRPr="005C0F4E">
        <w:rPr>
          <w:rFonts w:ascii="Times New Roman" w:hAnsi="Times New Roman" w:cs="Times New Roman"/>
          <w:sz w:val="24"/>
          <w:szCs w:val="24"/>
        </w:rPr>
        <w:t xml:space="preserve"> — линия регулирования застройки, которая обозначает границу места, допустимого для размещения объекта капитального строител</w:t>
      </w:r>
      <w:r w:rsidRPr="005C0F4E">
        <w:rPr>
          <w:rFonts w:ascii="Times New Roman" w:hAnsi="Times New Roman" w:cs="Times New Roman"/>
          <w:sz w:val="24"/>
          <w:szCs w:val="24"/>
        </w:rPr>
        <w:t>ь</w:t>
      </w:r>
      <w:r w:rsidRPr="005C0F4E">
        <w:rPr>
          <w:rFonts w:ascii="Times New Roman" w:hAnsi="Times New Roman" w:cs="Times New Roman"/>
          <w:sz w:val="24"/>
          <w:szCs w:val="24"/>
        </w:rPr>
        <w:t>ства вдоль красных линий;</w:t>
      </w:r>
    </w:p>
    <w:p w:rsidR="00317118" w:rsidRPr="005C0F4E" w:rsidRDefault="00317118" w:rsidP="00317118">
      <w:pPr>
        <w:pStyle w:val="ad"/>
        <w:numPr>
          <w:ilvl w:val="1"/>
          <w:numId w:val="3"/>
        </w:numPr>
        <w:spacing w:after="0"/>
        <w:jc w:val="both"/>
        <w:rPr>
          <w:rFonts w:ascii="Times New Roman" w:hAnsi="Times New Roman" w:cs="Times New Roman"/>
          <w:sz w:val="24"/>
          <w:szCs w:val="24"/>
        </w:rPr>
      </w:pPr>
      <w:proofErr w:type="spellStart"/>
      <w:r w:rsidRPr="005C0F4E">
        <w:rPr>
          <w:rFonts w:ascii="Times New Roman" w:hAnsi="Times New Roman" w:cs="Times New Roman"/>
          <w:b/>
          <w:sz w:val="24"/>
          <w:szCs w:val="24"/>
        </w:rPr>
        <w:lastRenderedPageBreak/>
        <w:t>машино</w:t>
      </w:r>
      <w:proofErr w:type="spellEnd"/>
      <w:r w:rsidRPr="005C0F4E">
        <w:rPr>
          <w:rFonts w:ascii="Times New Roman" w:hAnsi="Times New Roman" w:cs="Times New Roman"/>
          <w:b/>
          <w:sz w:val="24"/>
          <w:szCs w:val="24"/>
        </w:rPr>
        <w:t>-место</w:t>
      </w:r>
      <w:r w:rsidRPr="005C0F4E">
        <w:rPr>
          <w:rFonts w:ascii="Times New Roman" w:hAnsi="Times New Roman" w:cs="Times New Roman"/>
          <w:sz w:val="24"/>
          <w:szCs w:val="24"/>
        </w:rPr>
        <w:t xml:space="preserve"> — предназначенная исключительно для размещения тран</w:t>
      </w:r>
      <w:r w:rsidRPr="005C0F4E">
        <w:rPr>
          <w:rFonts w:ascii="Times New Roman" w:hAnsi="Times New Roman" w:cs="Times New Roman"/>
          <w:sz w:val="24"/>
          <w:szCs w:val="24"/>
        </w:rPr>
        <w:t>с</w:t>
      </w:r>
      <w:r w:rsidRPr="005C0F4E">
        <w:rPr>
          <w:rFonts w:ascii="Times New Roman" w:hAnsi="Times New Roman" w:cs="Times New Roman"/>
          <w:sz w:val="24"/>
          <w:szCs w:val="24"/>
        </w:rPr>
        <w:t>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w:t>
      </w:r>
      <w:r w:rsidRPr="005C0F4E">
        <w:rPr>
          <w:rFonts w:ascii="Times New Roman" w:hAnsi="Times New Roman" w:cs="Times New Roman"/>
          <w:sz w:val="24"/>
          <w:szCs w:val="24"/>
        </w:rPr>
        <w:t>и</w:t>
      </w:r>
      <w:r w:rsidRPr="005C0F4E">
        <w:rPr>
          <w:rFonts w:ascii="Times New Roman" w:hAnsi="Times New Roman" w:cs="Times New Roman"/>
          <w:sz w:val="24"/>
          <w:szCs w:val="24"/>
        </w:rPr>
        <w:t>ей и границы которой описаны в установленном законодательством о государственном кадастровом учете порядке;</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proofErr w:type="gramStart"/>
      <w:r w:rsidRPr="005C0F4E">
        <w:rPr>
          <w:rFonts w:ascii="Times New Roman" w:hAnsi="Times New Roman" w:cs="Times New Roman"/>
          <w:b/>
          <w:sz w:val="24"/>
          <w:szCs w:val="24"/>
        </w:rPr>
        <w:t>объект капитального строительства</w:t>
      </w:r>
      <w:r w:rsidRPr="005C0F4E">
        <w:rPr>
          <w:rFonts w:ascii="Times New Roman" w:hAnsi="Times New Roman" w:cs="Times New Roman"/>
          <w:sz w:val="24"/>
          <w:szCs w:val="24"/>
        </w:rPr>
        <w:t xml:space="preserve"> — здание, строение, сооружение, объе</w:t>
      </w:r>
      <w:r w:rsidRPr="005C0F4E">
        <w:rPr>
          <w:rFonts w:ascii="Times New Roman" w:hAnsi="Times New Roman" w:cs="Times New Roman"/>
          <w:sz w:val="24"/>
          <w:szCs w:val="24"/>
        </w:rPr>
        <w:t>к</w:t>
      </w:r>
      <w:r w:rsidRPr="005C0F4E">
        <w:rPr>
          <w:rFonts w:ascii="Times New Roman" w:hAnsi="Times New Roman" w:cs="Times New Roman"/>
          <w:sz w:val="24"/>
          <w:szCs w:val="24"/>
        </w:rPr>
        <w:t>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w:t>
      </w:r>
      <w:r w:rsidRPr="005C0F4E">
        <w:rPr>
          <w:rFonts w:ascii="Times New Roman" w:hAnsi="Times New Roman" w:cs="Times New Roman"/>
          <w:sz w:val="24"/>
          <w:szCs w:val="24"/>
        </w:rPr>
        <w:t>е</w:t>
      </w:r>
      <w:r w:rsidRPr="005C0F4E">
        <w:rPr>
          <w:rFonts w:ascii="Times New Roman" w:hAnsi="Times New Roman" w:cs="Times New Roman"/>
          <w:sz w:val="24"/>
          <w:szCs w:val="24"/>
        </w:rPr>
        <w:t>мельного участка (замощение, покрытие и другие);</w:t>
      </w:r>
      <w:proofErr w:type="gramEnd"/>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 xml:space="preserve">некапитальные строения, сооружения </w:t>
      </w:r>
      <w:r w:rsidRPr="005C0F4E">
        <w:rPr>
          <w:rFonts w:ascii="Times New Roman" w:hAnsi="Times New Roman" w:cs="Times New Roman"/>
          <w:sz w:val="24"/>
          <w:szCs w:val="24"/>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w:t>
      </w:r>
      <w:r w:rsidRPr="005C0F4E">
        <w:rPr>
          <w:rFonts w:ascii="Times New Roman" w:hAnsi="Times New Roman" w:cs="Times New Roman"/>
          <w:sz w:val="24"/>
          <w:szCs w:val="24"/>
        </w:rPr>
        <w:t>о</w:t>
      </w:r>
      <w:r w:rsidRPr="005C0F4E">
        <w:rPr>
          <w:rFonts w:ascii="Times New Roman" w:hAnsi="Times New Roman" w:cs="Times New Roman"/>
          <w:sz w:val="24"/>
          <w:szCs w:val="24"/>
        </w:rPr>
        <w:t>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объекты недвижимости</w:t>
      </w:r>
      <w:r w:rsidRPr="005C0F4E">
        <w:rPr>
          <w:rFonts w:ascii="Times New Roman" w:hAnsi="Times New Roman" w:cs="Times New Roman"/>
          <w:sz w:val="24"/>
          <w:szCs w:val="24"/>
        </w:rPr>
        <w:t xml:space="preserve"> — земельные участки, здания, сооружения, объекты незавершенного строительства;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органы местного самоуправления округа</w:t>
      </w:r>
      <w:r w:rsidRPr="005C0F4E">
        <w:rPr>
          <w:rFonts w:ascii="Times New Roman" w:hAnsi="Times New Roman" w:cs="Times New Roman"/>
          <w:sz w:val="24"/>
          <w:szCs w:val="24"/>
        </w:rPr>
        <w:t>: высшее должностное лицо Омсу</w:t>
      </w:r>
      <w:r w:rsidRPr="005C0F4E">
        <w:rPr>
          <w:rFonts w:ascii="Times New Roman" w:hAnsi="Times New Roman" w:cs="Times New Roman"/>
          <w:sz w:val="24"/>
          <w:szCs w:val="24"/>
        </w:rPr>
        <w:t>к</w:t>
      </w:r>
      <w:r w:rsidRPr="005C0F4E">
        <w:rPr>
          <w:rFonts w:ascii="Times New Roman" w:hAnsi="Times New Roman" w:cs="Times New Roman"/>
          <w:sz w:val="24"/>
          <w:szCs w:val="24"/>
        </w:rPr>
        <w:t>чанского городского округа — глава Омсукчанского городского округа; исполнительно-распорядительный орган Омсукчанского городского округа — администрация Омсукча</w:t>
      </w:r>
      <w:r w:rsidRPr="005C0F4E">
        <w:rPr>
          <w:rFonts w:ascii="Times New Roman" w:hAnsi="Times New Roman" w:cs="Times New Roman"/>
          <w:sz w:val="24"/>
          <w:szCs w:val="24"/>
        </w:rPr>
        <w:t>н</w:t>
      </w:r>
      <w:r w:rsidRPr="005C0F4E">
        <w:rPr>
          <w:rFonts w:ascii="Times New Roman" w:hAnsi="Times New Roman" w:cs="Times New Roman"/>
          <w:sz w:val="24"/>
          <w:szCs w:val="24"/>
        </w:rPr>
        <w:t>ского городского округа (далее — администрация округа); представительный орган О</w:t>
      </w:r>
      <w:r w:rsidRPr="005C0F4E">
        <w:rPr>
          <w:rFonts w:ascii="Times New Roman" w:hAnsi="Times New Roman" w:cs="Times New Roman"/>
          <w:sz w:val="24"/>
          <w:szCs w:val="24"/>
        </w:rPr>
        <w:t>м</w:t>
      </w:r>
      <w:r w:rsidRPr="005C0F4E">
        <w:rPr>
          <w:rFonts w:ascii="Times New Roman" w:hAnsi="Times New Roman" w:cs="Times New Roman"/>
          <w:sz w:val="24"/>
          <w:szCs w:val="24"/>
        </w:rPr>
        <w:t>сукчанского городского округа — Собрание представителей Омсукчанского городского округа (далее — Собрание представителей).</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планировка территории</w:t>
      </w:r>
      <w:r w:rsidRPr="005C0F4E">
        <w:rPr>
          <w:rFonts w:ascii="Times New Roman" w:hAnsi="Times New Roman" w:cs="Times New Roman"/>
          <w:sz w:val="24"/>
          <w:szCs w:val="24"/>
        </w:rPr>
        <w:t xml:space="preserve"> — осуществление деятельности по развитию терр</w:t>
      </w:r>
      <w:r w:rsidRPr="005C0F4E">
        <w:rPr>
          <w:rFonts w:ascii="Times New Roman" w:hAnsi="Times New Roman" w:cs="Times New Roman"/>
          <w:sz w:val="24"/>
          <w:szCs w:val="24"/>
        </w:rPr>
        <w:t>и</w:t>
      </w:r>
      <w:r w:rsidRPr="005C0F4E">
        <w:rPr>
          <w:rFonts w:ascii="Times New Roman" w:hAnsi="Times New Roman" w:cs="Times New Roman"/>
          <w:sz w:val="24"/>
          <w:szCs w:val="24"/>
        </w:rPr>
        <w:t xml:space="preserve">торий посредством разработки проектов планировки территории и проектов межевания территории; </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правила землепользования и застройки</w:t>
      </w:r>
      <w:r w:rsidRPr="005C0F4E">
        <w:rPr>
          <w:rFonts w:ascii="Times New Roman" w:hAnsi="Times New Roman" w:cs="Times New Roman"/>
          <w:sz w:val="24"/>
          <w:szCs w:val="24"/>
        </w:rPr>
        <w:t xml:space="preserve"> — документ градостроительного з</w:t>
      </w:r>
      <w:r w:rsidRPr="005C0F4E">
        <w:rPr>
          <w:rFonts w:ascii="Times New Roman" w:hAnsi="Times New Roman" w:cs="Times New Roman"/>
          <w:sz w:val="24"/>
          <w:szCs w:val="24"/>
        </w:rPr>
        <w:t>о</w:t>
      </w:r>
      <w:r w:rsidRPr="005C0F4E">
        <w:rPr>
          <w:rFonts w:ascii="Times New Roman" w:hAnsi="Times New Roman" w:cs="Times New Roman"/>
          <w:sz w:val="24"/>
          <w:szCs w:val="24"/>
        </w:rPr>
        <w:t>нирования, который утверждается нормативным правовым актом представительного о</w:t>
      </w:r>
      <w:r w:rsidRPr="005C0F4E">
        <w:rPr>
          <w:rFonts w:ascii="Times New Roman" w:hAnsi="Times New Roman" w:cs="Times New Roman"/>
          <w:sz w:val="24"/>
          <w:szCs w:val="24"/>
        </w:rPr>
        <w:t>р</w:t>
      </w:r>
      <w:r w:rsidRPr="005C0F4E">
        <w:rPr>
          <w:rFonts w:ascii="Times New Roman" w:hAnsi="Times New Roman" w:cs="Times New Roman"/>
          <w:sz w:val="24"/>
          <w:szCs w:val="24"/>
        </w:rPr>
        <w:t>гана местного самоуправления и в котором устанавливаются территориальные зоны, гр</w:t>
      </w:r>
      <w:r w:rsidRPr="005C0F4E">
        <w:rPr>
          <w:rFonts w:ascii="Times New Roman" w:hAnsi="Times New Roman" w:cs="Times New Roman"/>
          <w:sz w:val="24"/>
          <w:szCs w:val="24"/>
        </w:rPr>
        <w:t>а</w:t>
      </w:r>
      <w:r w:rsidRPr="005C0F4E">
        <w:rPr>
          <w:rFonts w:ascii="Times New Roman" w:hAnsi="Times New Roman" w:cs="Times New Roman"/>
          <w:sz w:val="24"/>
          <w:szCs w:val="24"/>
        </w:rPr>
        <w:t>достроительные регламенты, порядок применения такого документа и порядок внесения в него изменений;</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proofErr w:type="gramStart"/>
      <w:r w:rsidRPr="005C0F4E">
        <w:rPr>
          <w:rFonts w:ascii="Times New Roman" w:hAnsi="Times New Roman" w:cs="Times New Roman"/>
          <w:b/>
          <w:sz w:val="24"/>
          <w:szCs w:val="24"/>
        </w:rPr>
        <w:t xml:space="preserve">реконструкция объектов капитального строительства </w:t>
      </w:r>
      <w:r w:rsidRPr="005C0F4E">
        <w:rPr>
          <w:rFonts w:ascii="Times New Roman" w:hAnsi="Times New Roman" w:cs="Times New Roman"/>
          <w:sz w:val="24"/>
          <w:szCs w:val="24"/>
        </w:rPr>
        <w:t>(за исключением л</w:t>
      </w:r>
      <w:r w:rsidRPr="005C0F4E">
        <w:rPr>
          <w:rFonts w:ascii="Times New Roman" w:hAnsi="Times New Roman" w:cs="Times New Roman"/>
          <w:sz w:val="24"/>
          <w:szCs w:val="24"/>
        </w:rPr>
        <w:t>и</w:t>
      </w:r>
      <w:r w:rsidRPr="005C0F4E">
        <w:rPr>
          <w:rFonts w:ascii="Times New Roman" w:hAnsi="Times New Roman" w:cs="Times New Roman"/>
          <w:sz w:val="24"/>
          <w:szCs w:val="24"/>
        </w:rPr>
        <w:t>нейных объектов) - изменение параметров объекта капитального строительства, его ч</w:t>
      </w:r>
      <w:r w:rsidRPr="005C0F4E">
        <w:rPr>
          <w:rFonts w:ascii="Times New Roman" w:hAnsi="Times New Roman" w:cs="Times New Roman"/>
          <w:sz w:val="24"/>
          <w:szCs w:val="24"/>
        </w:rPr>
        <w:t>а</w:t>
      </w:r>
      <w:r w:rsidRPr="005C0F4E">
        <w:rPr>
          <w:rFonts w:ascii="Times New Roman" w:hAnsi="Times New Roman" w:cs="Times New Roman"/>
          <w:sz w:val="24"/>
          <w:szCs w:val="24"/>
        </w:rPr>
        <w:t>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w:t>
      </w:r>
      <w:r w:rsidRPr="005C0F4E">
        <w:rPr>
          <w:rFonts w:ascii="Times New Roman" w:hAnsi="Times New Roman" w:cs="Times New Roman"/>
          <w:sz w:val="24"/>
          <w:szCs w:val="24"/>
        </w:rPr>
        <w:t>и</w:t>
      </w:r>
      <w:r w:rsidRPr="005C0F4E">
        <w:rPr>
          <w:rFonts w:ascii="Times New Roman" w:hAnsi="Times New Roman" w:cs="Times New Roman"/>
          <w:sz w:val="24"/>
          <w:szCs w:val="24"/>
        </w:rPr>
        <w:t>ем замены отдельных элементов таких конструкций на аналогичные или иные улучша</w:t>
      </w:r>
      <w:r w:rsidRPr="005C0F4E">
        <w:rPr>
          <w:rFonts w:ascii="Times New Roman" w:hAnsi="Times New Roman" w:cs="Times New Roman"/>
          <w:sz w:val="24"/>
          <w:szCs w:val="24"/>
        </w:rPr>
        <w:t>ю</w:t>
      </w:r>
      <w:r w:rsidRPr="005C0F4E">
        <w:rPr>
          <w:rFonts w:ascii="Times New Roman" w:hAnsi="Times New Roman" w:cs="Times New Roman"/>
          <w:sz w:val="24"/>
          <w:szCs w:val="24"/>
        </w:rPr>
        <w:t>щие показатели таких конструкций элементы и (или) восстановления</w:t>
      </w:r>
      <w:proofErr w:type="gramEnd"/>
      <w:r w:rsidRPr="005C0F4E">
        <w:rPr>
          <w:rFonts w:ascii="Times New Roman" w:hAnsi="Times New Roman" w:cs="Times New Roman"/>
          <w:sz w:val="24"/>
          <w:szCs w:val="24"/>
        </w:rPr>
        <w:t xml:space="preserve"> указанных элеме</w:t>
      </w:r>
      <w:r w:rsidRPr="005C0F4E">
        <w:rPr>
          <w:rFonts w:ascii="Times New Roman" w:hAnsi="Times New Roman" w:cs="Times New Roman"/>
          <w:sz w:val="24"/>
          <w:szCs w:val="24"/>
        </w:rPr>
        <w:t>н</w:t>
      </w:r>
      <w:r w:rsidRPr="005C0F4E">
        <w:rPr>
          <w:rFonts w:ascii="Times New Roman" w:hAnsi="Times New Roman" w:cs="Times New Roman"/>
          <w:sz w:val="24"/>
          <w:szCs w:val="24"/>
        </w:rPr>
        <w:t>тов;</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 xml:space="preserve">реконструкция линейных объектов </w:t>
      </w:r>
      <w:r w:rsidRPr="005C0F4E">
        <w:rPr>
          <w:rFonts w:ascii="Times New Roman" w:hAnsi="Times New Roman" w:cs="Times New Roman"/>
          <w:sz w:val="24"/>
          <w:szCs w:val="24"/>
        </w:rPr>
        <w:t>- изменение параметров линейных объе</w:t>
      </w:r>
      <w:r w:rsidRPr="005C0F4E">
        <w:rPr>
          <w:rFonts w:ascii="Times New Roman" w:hAnsi="Times New Roman" w:cs="Times New Roman"/>
          <w:sz w:val="24"/>
          <w:szCs w:val="24"/>
        </w:rPr>
        <w:t>к</w:t>
      </w:r>
      <w:r w:rsidRPr="005C0F4E">
        <w:rPr>
          <w:rFonts w:ascii="Times New Roman" w:hAnsi="Times New Roman" w:cs="Times New Roman"/>
          <w:sz w:val="24"/>
          <w:szCs w:val="24"/>
        </w:rPr>
        <w:t>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w:t>
      </w:r>
      <w:r w:rsidRPr="005C0F4E">
        <w:rPr>
          <w:rFonts w:ascii="Times New Roman" w:hAnsi="Times New Roman" w:cs="Times New Roman"/>
          <w:sz w:val="24"/>
          <w:szCs w:val="24"/>
        </w:rPr>
        <w:t>о</w:t>
      </w:r>
      <w:r w:rsidRPr="005C0F4E">
        <w:rPr>
          <w:rFonts w:ascii="Times New Roman" w:hAnsi="Times New Roman" w:cs="Times New Roman"/>
          <w:sz w:val="24"/>
          <w:szCs w:val="24"/>
        </w:rPr>
        <w:t xml:space="preserve">сти, грузоподъемности и других) или при </w:t>
      </w:r>
      <w:proofErr w:type="gramStart"/>
      <w:r w:rsidRPr="005C0F4E">
        <w:rPr>
          <w:rFonts w:ascii="Times New Roman" w:hAnsi="Times New Roman" w:cs="Times New Roman"/>
          <w:sz w:val="24"/>
          <w:szCs w:val="24"/>
        </w:rPr>
        <w:t>котором</w:t>
      </w:r>
      <w:proofErr w:type="gramEnd"/>
      <w:r w:rsidRPr="005C0F4E">
        <w:rPr>
          <w:rFonts w:ascii="Times New Roman" w:hAnsi="Times New Roman" w:cs="Times New Roman"/>
          <w:sz w:val="24"/>
          <w:szCs w:val="24"/>
        </w:rPr>
        <w:t xml:space="preserve"> требуется изменение границ полос о</w:t>
      </w:r>
      <w:r w:rsidRPr="005C0F4E">
        <w:rPr>
          <w:rFonts w:ascii="Times New Roman" w:hAnsi="Times New Roman" w:cs="Times New Roman"/>
          <w:sz w:val="24"/>
          <w:szCs w:val="24"/>
        </w:rPr>
        <w:t>т</w:t>
      </w:r>
      <w:r w:rsidRPr="005C0F4E">
        <w:rPr>
          <w:rFonts w:ascii="Times New Roman" w:hAnsi="Times New Roman" w:cs="Times New Roman"/>
          <w:sz w:val="24"/>
          <w:szCs w:val="24"/>
        </w:rPr>
        <w:t>вода и (или) охранных зон таких объектов;</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сервитут публичный</w:t>
      </w:r>
      <w:r w:rsidRPr="005C0F4E">
        <w:rPr>
          <w:rFonts w:ascii="Times New Roman" w:hAnsi="Times New Roman" w:cs="Times New Roman"/>
          <w:sz w:val="24"/>
          <w:szCs w:val="24"/>
        </w:rPr>
        <w:t xml:space="preserve"> — право ограниченного пользования чужим земельным участком, установленное законом или иным нормативно-правовым актом Российской Ф</w:t>
      </w:r>
      <w:r w:rsidRPr="005C0F4E">
        <w:rPr>
          <w:rFonts w:ascii="Times New Roman" w:hAnsi="Times New Roman" w:cs="Times New Roman"/>
          <w:sz w:val="24"/>
          <w:szCs w:val="24"/>
        </w:rPr>
        <w:t>е</w:t>
      </w:r>
      <w:r w:rsidRPr="005C0F4E">
        <w:rPr>
          <w:rFonts w:ascii="Times New Roman" w:hAnsi="Times New Roman" w:cs="Times New Roman"/>
          <w:sz w:val="24"/>
          <w:szCs w:val="24"/>
        </w:rPr>
        <w:t>дерации, нормативно правовым актом Российской Федерации, нормативно правовым а</w:t>
      </w:r>
      <w:r w:rsidRPr="005C0F4E">
        <w:rPr>
          <w:rFonts w:ascii="Times New Roman" w:hAnsi="Times New Roman" w:cs="Times New Roman"/>
          <w:sz w:val="24"/>
          <w:szCs w:val="24"/>
        </w:rPr>
        <w:t>к</w:t>
      </w:r>
      <w:r w:rsidRPr="005C0F4E">
        <w:rPr>
          <w:rFonts w:ascii="Times New Roman" w:hAnsi="Times New Roman" w:cs="Times New Roman"/>
          <w:sz w:val="24"/>
          <w:szCs w:val="24"/>
        </w:rPr>
        <w:t>том органов местного самоуправления, необходимое для обеспечения интересов госуда</w:t>
      </w:r>
      <w:r w:rsidRPr="005C0F4E">
        <w:rPr>
          <w:rFonts w:ascii="Times New Roman" w:hAnsi="Times New Roman" w:cs="Times New Roman"/>
          <w:sz w:val="24"/>
          <w:szCs w:val="24"/>
        </w:rPr>
        <w:t>р</w:t>
      </w:r>
      <w:r w:rsidRPr="005C0F4E">
        <w:rPr>
          <w:rFonts w:ascii="Times New Roman" w:hAnsi="Times New Roman" w:cs="Times New Roman"/>
          <w:sz w:val="24"/>
          <w:szCs w:val="24"/>
        </w:rPr>
        <w:t>ства, местного самоуправления или местного населения, без изъятия земельного участка;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сервитут частный</w:t>
      </w:r>
      <w:r w:rsidRPr="005C0F4E">
        <w:rPr>
          <w:rFonts w:ascii="Times New Roman" w:hAnsi="Times New Roman" w:cs="Times New Roman"/>
          <w:sz w:val="24"/>
          <w:szCs w:val="24"/>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 в порядке, установленном гражданским законодательством;</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lastRenderedPageBreak/>
        <w:t>территориальные зоны</w:t>
      </w:r>
      <w:r w:rsidRPr="005C0F4E">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территории общего пользования</w:t>
      </w:r>
      <w:r w:rsidRPr="005C0F4E">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технические условия</w:t>
      </w:r>
      <w:r w:rsidRPr="005C0F4E">
        <w:rPr>
          <w:rFonts w:ascii="Times New Roman" w:hAnsi="Times New Roman" w:cs="Times New Roman"/>
          <w:sz w:val="24"/>
          <w:szCs w:val="24"/>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торги</w:t>
      </w:r>
      <w:r w:rsidRPr="005C0F4E">
        <w:rPr>
          <w:rFonts w:ascii="Times New Roman" w:hAnsi="Times New Roman" w:cs="Times New Roman"/>
          <w:sz w:val="24"/>
          <w:szCs w:val="24"/>
        </w:rPr>
        <w:t xml:space="preserve"> — способ заключения договора на приобретение прав владения, польз</w:t>
      </w:r>
      <w:r w:rsidRPr="005C0F4E">
        <w:rPr>
          <w:rFonts w:ascii="Times New Roman" w:hAnsi="Times New Roman" w:cs="Times New Roman"/>
          <w:sz w:val="24"/>
          <w:szCs w:val="24"/>
        </w:rPr>
        <w:t>о</w:t>
      </w:r>
      <w:r w:rsidRPr="005C0F4E">
        <w:rPr>
          <w:rFonts w:ascii="Times New Roman" w:hAnsi="Times New Roman" w:cs="Times New Roman"/>
          <w:sz w:val="24"/>
          <w:szCs w:val="24"/>
        </w:rPr>
        <w:t>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w:t>
      </w:r>
      <w:r w:rsidRPr="005C0F4E">
        <w:rPr>
          <w:rFonts w:ascii="Times New Roman" w:hAnsi="Times New Roman" w:cs="Times New Roman"/>
          <w:sz w:val="24"/>
          <w:szCs w:val="24"/>
        </w:rPr>
        <w:t>р</w:t>
      </w:r>
      <w:r w:rsidRPr="005C0F4E">
        <w:rPr>
          <w:rFonts w:ascii="Times New Roman" w:hAnsi="Times New Roman" w:cs="Times New Roman"/>
          <w:sz w:val="24"/>
          <w:szCs w:val="24"/>
        </w:rPr>
        <w:t>ме аукциона или конкурса;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proofErr w:type="gramStart"/>
      <w:r w:rsidRPr="005C0F4E">
        <w:rPr>
          <w:rFonts w:ascii="Times New Roman" w:hAnsi="Times New Roman" w:cs="Times New Roman"/>
          <w:b/>
          <w:sz w:val="24"/>
          <w:szCs w:val="24"/>
        </w:rPr>
        <w:t>улично-дорожная сеть</w:t>
      </w:r>
      <w:r w:rsidRPr="005C0F4E">
        <w:rPr>
          <w:rFonts w:ascii="Times New Roman" w:hAnsi="Times New Roman" w:cs="Times New Roman"/>
          <w:sz w:val="24"/>
          <w:szCs w:val="24"/>
        </w:rPr>
        <w:t xml:space="preserve"> — система взаимосвязанных территориальных комм</w:t>
      </w:r>
      <w:r w:rsidRPr="005C0F4E">
        <w:rPr>
          <w:rFonts w:ascii="Times New Roman" w:hAnsi="Times New Roman" w:cs="Times New Roman"/>
          <w:sz w:val="24"/>
          <w:szCs w:val="24"/>
        </w:rPr>
        <w:t>у</w:t>
      </w:r>
      <w:r w:rsidRPr="005C0F4E">
        <w:rPr>
          <w:rFonts w:ascii="Times New Roman" w:hAnsi="Times New Roman" w:cs="Times New Roman"/>
          <w:sz w:val="24"/>
          <w:szCs w:val="24"/>
        </w:rPr>
        <w:t>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b/>
          <w:sz w:val="24"/>
          <w:szCs w:val="24"/>
        </w:rPr>
        <w:t>образование земельного участка</w:t>
      </w:r>
      <w:r w:rsidRPr="005C0F4E">
        <w:rPr>
          <w:rFonts w:ascii="Times New Roman" w:hAnsi="Times New Roman" w:cs="Times New Roman"/>
          <w:sz w:val="24"/>
          <w:szCs w:val="24"/>
        </w:rPr>
        <w:t xml:space="preserve"> — индивидуализация земельного участка посредством определения 1) его границ (документально и на местности), 2) разрешенного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317118" w:rsidRPr="005C0F4E" w:rsidRDefault="00317118" w:rsidP="00317118">
      <w:pPr>
        <w:pStyle w:val="ad"/>
        <w:spacing w:after="0" w:line="240" w:lineRule="auto"/>
        <w:ind w:left="0" w:firstLine="709"/>
        <w:jc w:val="both"/>
        <w:rPr>
          <w:rFonts w:ascii="Times New Roman" w:hAnsi="Times New Roman" w:cs="Times New Roman"/>
          <w:sz w:val="24"/>
          <w:szCs w:val="24"/>
        </w:rPr>
      </w:pPr>
      <w:r w:rsidRPr="005C0F4E">
        <w:rPr>
          <w:rFonts w:ascii="Times New Roman" w:hAnsi="Times New Roman" w:cs="Times New Roman"/>
          <w:sz w:val="24"/>
          <w:szCs w:val="24"/>
        </w:rPr>
        <w:t>Иные понятия, употребляемые в настоящих Правилах, которые применяются в зн</w:t>
      </w:r>
      <w:r w:rsidRPr="005C0F4E">
        <w:rPr>
          <w:rFonts w:ascii="Times New Roman" w:hAnsi="Times New Roman" w:cs="Times New Roman"/>
          <w:sz w:val="24"/>
          <w:szCs w:val="24"/>
        </w:rPr>
        <w:t>а</w:t>
      </w:r>
      <w:r w:rsidRPr="005C0F4E">
        <w:rPr>
          <w:rFonts w:ascii="Times New Roman" w:hAnsi="Times New Roman" w:cs="Times New Roman"/>
          <w:sz w:val="24"/>
          <w:szCs w:val="24"/>
        </w:rPr>
        <w:t>чениях, используемых в федеральном законодательстве.</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4" w:name="_Toc490634184"/>
      <w:bookmarkStart w:id="5" w:name="_Toc109678092"/>
      <w:r w:rsidRPr="005C0F4E">
        <w:rPr>
          <w:rFonts w:ascii="Times New Roman" w:hAnsi="Times New Roman" w:cs="Times New Roman"/>
          <w:b/>
          <w:sz w:val="24"/>
          <w:szCs w:val="24"/>
        </w:rPr>
        <w:t>Цели разработки правил землепользования и застройки</w:t>
      </w:r>
      <w:bookmarkEnd w:id="4"/>
      <w:bookmarkEnd w:id="5"/>
    </w:p>
    <w:p w:rsidR="00317118" w:rsidRPr="005C0F4E" w:rsidRDefault="00317118" w:rsidP="00317118">
      <w:pPr>
        <w:pStyle w:val="ad"/>
        <w:spacing w:after="0" w:line="240" w:lineRule="auto"/>
        <w:ind w:left="0" w:firstLine="709"/>
        <w:contextualSpacing w:val="0"/>
        <w:jc w:val="both"/>
        <w:rPr>
          <w:rFonts w:ascii="Times New Roman" w:hAnsi="Times New Roman" w:cs="Times New Roman"/>
          <w:sz w:val="24"/>
          <w:szCs w:val="24"/>
        </w:rPr>
      </w:pPr>
      <w:r w:rsidRPr="005C0F4E">
        <w:rPr>
          <w:rFonts w:ascii="Times New Roman" w:hAnsi="Times New Roman" w:cs="Times New Roman"/>
          <w:sz w:val="24"/>
          <w:szCs w:val="24"/>
        </w:rPr>
        <w:t>Правила землепользования и застройки Омсукчанского городского округа Маг</w:t>
      </w:r>
      <w:r w:rsidRPr="005C0F4E">
        <w:rPr>
          <w:rFonts w:ascii="Times New Roman" w:hAnsi="Times New Roman" w:cs="Times New Roman"/>
          <w:sz w:val="24"/>
          <w:szCs w:val="24"/>
        </w:rPr>
        <w:t>а</w:t>
      </w:r>
      <w:r w:rsidRPr="005C0F4E">
        <w:rPr>
          <w:rFonts w:ascii="Times New Roman" w:hAnsi="Times New Roman" w:cs="Times New Roman"/>
          <w:sz w:val="24"/>
          <w:szCs w:val="24"/>
        </w:rPr>
        <w:t>данской области (далее — Правила) разрабатываются в целях:</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создания условий для устойчивого развития территории Омсукчанского горо</w:t>
      </w:r>
      <w:r w:rsidRPr="005C0F4E">
        <w:rPr>
          <w:rFonts w:ascii="Times New Roman" w:hAnsi="Times New Roman" w:cs="Times New Roman"/>
          <w:sz w:val="24"/>
          <w:szCs w:val="24"/>
        </w:rPr>
        <w:t>д</w:t>
      </w:r>
      <w:r w:rsidRPr="005C0F4E">
        <w:rPr>
          <w:rFonts w:ascii="Times New Roman" w:hAnsi="Times New Roman" w:cs="Times New Roman"/>
          <w:sz w:val="24"/>
          <w:szCs w:val="24"/>
        </w:rPr>
        <w:t>ского округа Магаданской области, сохранения окружающей среды и объектов культу</w:t>
      </w:r>
      <w:r w:rsidRPr="005C0F4E">
        <w:rPr>
          <w:rFonts w:ascii="Times New Roman" w:hAnsi="Times New Roman" w:cs="Times New Roman"/>
          <w:sz w:val="24"/>
          <w:szCs w:val="24"/>
        </w:rPr>
        <w:t>р</w:t>
      </w:r>
      <w:r w:rsidRPr="005C0F4E">
        <w:rPr>
          <w:rFonts w:ascii="Times New Roman" w:hAnsi="Times New Roman" w:cs="Times New Roman"/>
          <w:sz w:val="24"/>
          <w:szCs w:val="24"/>
        </w:rPr>
        <w:t>ного наследия;</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создания условий для планировки территории Омсукчанского городского округа Магаданской области;</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создания условий для привлечения инвестиций, в том числе путем предоставл</w:t>
      </w:r>
      <w:r w:rsidRPr="005C0F4E">
        <w:rPr>
          <w:rFonts w:ascii="Times New Roman" w:hAnsi="Times New Roman" w:cs="Times New Roman"/>
          <w:sz w:val="24"/>
          <w:szCs w:val="24"/>
        </w:rPr>
        <w:t>е</w:t>
      </w:r>
      <w:r w:rsidRPr="005C0F4E">
        <w:rPr>
          <w:rFonts w:ascii="Times New Roman" w:hAnsi="Times New Roman" w:cs="Times New Roman"/>
          <w:sz w:val="24"/>
          <w:szCs w:val="24"/>
        </w:rPr>
        <w:t>ния возможности выбора наиболее эффективных видов разрешенного использования з</w:t>
      </w:r>
      <w:r w:rsidRPr="005C0F4E">
        <w:rPr>
          <w:rFonts w:ascii="Times New Roman" w:hAnsi="Times New Roman" w:cs="Times New Roman"/>
          <w:sz w:val="24"/>
          <w:szCs w:val="24"/>
        </w:rPr>
        <w:t>е</w:t>
      </w:r>
      <w:r w:rsidRPr="005C0F4E">
        <w:rPr>
          <w:rFonts w:ascii="Times New Roman" w:hAnsi="Times New Roman" w:cs="Times New Roman"/>
          <w:sz w:val="24"/>
          <w:szCs w:val="24"/>
        </w:rPr>
        <w:t>мельных участков и объектов капитального строительства.</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6" w:name="_Toc490634185"/>
      <w:bookmarkStart w:id="7" w:name="_Toc109678093"/>
      <w:r w:rsidRPr="005C0F4E">
        <w:rPr>
          <w:rFonts w:ascii="Times New Roman" w:hAnsi="Times New Roman" w:cs="Times New Roman"/>
          <w:b/>
          <w:sz w:val="24"/>
          <w:szCs w:val="24"/>
        </w:rPr>
        <w:t>Состав и содержание правил землепользования и застройки</w:t>
      </w:r>
      <w:bookmarkEnd w:id="6"/>
      <w:bookmarkEnd w:id="7"/>
    </w:p>
    <w:p w:rsidR="00317118" w:rsidRPr="005C0F4E" w:rsidRDefault="00317118" w:rsidP="00317118">
      <w:pPr>
        <w:pStyle w:val="af1"/>
        <w:tabs>
          <w:tab w:val="left" w:pos="1080"/>
        </w:tabs>
        <w:suppressAutoHyphens/>
        <w:spacing w:after="0"/>
        <w:ind w:firstLine="709"/>
        <w:rPr>
          <w:color w:val="auto"/>
          <w:sz w:val="24"/>
          <w:szCs w:val="24"/>
        </w:rPr>
      </w:pPr>
      <w:r w:rsidRPr="005C0F4E">
        <w:rPr>
          <w:color w:val="auto"/>
          <w:sz w:val="24"/>
          <w:szCs w:val="24"/>
        </w:rPr>
        <w:t>Правила землепользования и застройки Омсукчанского городского округа являются муниципальным правовым актом — документом градостроительного зонирования, в котором установлены территориальные зоны, градостроительные регламенты, порядок применения такого документа и порядок внесения в него изменений.</w:t>
      </w:r>
    </w:p>
    <w:p w:rsidR="00317118" w:rsidRPr="005C0F4E" w:rsidRDefault="00317118" w:rsidP="00317118">
      <w:pPr>
        <w:pStyle w:val="ad"/>
        <w:numPr>
          <w:ilvl w:val="0"/>
          <w:numId w:val="10"/>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Территориальные зоны установлены на картах градостроительного зонирования (приложения 1, 3, 5). На картах градостроительного зонирования также отражены границы зон с особыми условиями использования территорий (приложения 2, 4, 6).</w:t>
      </w:r>
    </w:p>
    <w:p w:rsidR="00317118" w:rsidRPr="005C0F4E" w:rsidRDefault="00317118" w:rsidP="00317118">
      <w:pPr>
        <w:pStyle w:val="ad"/>
        <w:numPr>
          <w:ilvl w:val="0"/>
          <w:numId w:val="10"/>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Правила регламентируют деятельность юридических и физических лиц, а также должностных лиц (органов местного самоуправления) в сфере градостроительной де</w:t>
      </w:r>
      <w:r w:rsidRPr="005C0F4E">
        <w:rPr>
          <w:rFonts w:ascii="Times New Roman" w:hAnsi="Times New Roman" w:cs="Times New Roman"/>
          <w:sz w:val="24"/>
          <w:szCs w:val="24"/>
        </w:rPr>
        <w:t>я</w:t>
      </w:r>
      <w:r w:rsidRPr="005C0F4E">
        <w:rPr>
          <w:rFonts w:ascii="Times New Roman" w:hAnsi="Times New Roman" w:cs="Times New Roman"/>
          <w:sz w:val="24"/>
          <w:szCs w:val="24"/>
        </w:rPr>
        <w:t>тельности в отношении:</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градостроительного зонирования территории Омсукчанского городского округа и установления для нее градостроительных регламентов по видам, параметрам и характ</w:t>
      </w:r>
      <w:r w:rsidRPr="005C0F4E">
        <w:rPr>
          <w:rFonts w:ascii="Times New Roman" w:hAnsi="Times New Roman" w:cs="Times New Roman"/>
          <w:sz w:val="24"/>
          <w:szCs w:val="24"/>
        </w:rPr>
        <w:t>е</w:t>
      </w:r>
      <w:r w:rsidRPr="005C0F4E">
        <w:rPr>
          <w:rFonts w:ascii="Times New Roman" w:hAnsi="Times New Roman" w:cs="Times New Roman"/>
          <w:sz w:val="24"/>
          <w:szCs w:val="24"/>
        </w:rPr>
        <w:t>ристикам разрешенного использования земельных участков и объектов капитального строительства;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выдачи разрешений на строительство (реконструкцию) и ввод в эксплуатацию объектов капитального строительства;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proofErr w:type="gramStart"/>
      <w:r w:rsidRPr="005C0F4E">
        <w:rPr>
          <w:rFonts w:ascii="Times New Roman" w:hAnsi="Times New Roman" w:cs="Times New Roman"/>
          <w:sz w:val="24"/>
          <w:szCs w:val="24"/>
        </w:rPr>
        <w:lastRenderedPageBreak/>
        <w:t>контроля за</w:t>
      </w:r>
      <w:proofErr w:type="gramEnd"/>
      <w:r w:rsidRPr="005C0F4E">
        <w:rPr>
          <w:rFonts w:ascii="Times New Roman" w:hAnsi="Times New Roman" w:cs="Times New Roman"/>
          <w:sz w:val="24"/>
          <w:szCs w:val="24"/>
        </w:rPr>
        <w:t xml:space="preserve"> строительными изменениями объектов недвижимости, применения штрафных санкций в случаях и в порядке, установленном действующим законодател</w:t>
      </w:r>
      <w:r w:rsidRPr="005C0F4E">
        <w:rPr>
          <w:rFonts w:ascii="Times New Roman" w:hAnsi="Times New Roman" w:cs="Times New Roman"/>
          <w:sz w:val="24"/>
          <w:szCs w:val="24"/>
        </w:rPr>
        <w:t>ь</w:t>
      </w:r>
      <w:r w:rsidRPr="005C0F4E">
        <w:rPr>
          <w:rFonts w:ascii="Times New Roman" w:hAnsi="Times New Roman" w:cs="Times New Roman"/>
          <w:sz w:val="24"/>
          <w:szCs w:val="24"/>
        </w:rPr>
        <w:t>ством;</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подготовки обоснований и принятия решений об изъятии земельных участков;</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обеспечения открытости и доступности информации о землепользовании и з</w:t>
      </w:r>
      <w:r w:rsidRPr="005C0F4E">
        <w:rPr>
          <w:rFonts w:ascii="Times New Roman" w:hAnsi="Times New Roman" w:cs="Times New Roman"/>
          <w:sz w:val="24"/>
          <w:szCs w:val="24"/>
        </w:rPr>
        <w:t>а</w:t>
      </w:r>
      <w:r w:rsidRPr="005C0F4E">
        <w:rPr>
          <w:rFonts w:ascii="Times New Roman" w:hAnsi="Times New Roman" w:cs="Times New Roman"/>
          <w:sz w:val="24"/>
          <w:szCs w:val="24"/>
        </w:rPr>
        <w:t>стройке территории городского округа;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внесения изменений в настоящие Правила;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иных действий, связанных с регулированием землепользования и застройки.</w:t>
      </w:r>
    </w:p>
    <w:p w:rsidR="00317118" w:rsidRPr="005C0F4E" w:rsidRDefault="00317118" w:rsidP="00317118">
      <w:pPr>
        <w:pStyle w:val="ad"/>
        <w:keepNext/>
        <w:numPr>
          <w:ilvl w:val="0"/>
          <w:numId w:val="2"/>
        </w:numPr>
        <w:spacing w:before="360" w:after="120" w:line="240" w:lineRule="auto"/>
        <w:contextualSpacing w:val="0"/>
        <w:jc w:val="center"/>
        <w:outlineLvl w:val="0"/>
        <w:rPr>
          <w:rFonts w:ascii="Times New Roman" w:hAnsi="Times New Roman" w:cs="Times New Roman"/>
          <w:b/>
          <w:sz w:val="24"/>
          <w:szCs w:val="24"/>
        </w:rPr>
      </w:pPr>
      <w:bookmarkStart w:id="8" w:name="_Toc490634186"/>
      <w:bookmarkStart w:id="9" w:name="_Toc109678094"/>
      <w:r w:rsidRPr="005C0F4E">
        <w:rPr>
          <w:rFonts w:ascii="Times New Roman" w:hAnsi="Times New Roman" w:cs="Times New Roman"/>
          <w:b/>
          <w:sz w:val="24"/>
          <w:szCs w:val="24"/>
        </w:rPr>
        <w:t>Регулирование землепользования и застройки органами местного сам</w:t>
      </w:r>
      <w:r w:rsidRPr="005C0F4E">
        <w:rPr>
          <w:rFonts w:ascii="Times New Roman" w:hAnsi="Times New Roman" w:cs="Times New Roman"/>
          <w:b/>
          <w:sz w:val="24"/>
          <w:szCs w:val="24"/>
        </w:rPr>
        <w:t>о</w:t>
      </w:r>
      <w:r w:rsidRPr="005C0F4E">
        <w:rPr>
          <w:rFonts w:ascii="Times New Roman" w:hAnsi="Times New Roman" w:cs="Times New Roman"/>
          <w:b/>
          <w:sz w:val="24"/>
          <w:szCs w:val="24"/>
        </w:rPr>
        <w:t>управления</w:t>
      </w:r>
      <w:bookmarkEnd w:id="8"/>
      <w:bookmarkEnd w:id="9"/>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10" w:name="_Toc490634187"/>
      <w:bookmarkStart w:id="11" w:name="_Toc109678095"/>
      <w:r w:rsidRPr="005C0F4E">
        <w:rPr>
          <w:rFonts w:ascii="Times New Roman" w:hAnsi="Times New Roman" w:cs="Times New Roman"/>
          <w:b/>
          <w:sz w:val="24"/>
          <w:szCs w:val="24"/>
        </w:rPr>
        <w:t>Полномочия Собрания представителей Омсукчанского городского округа в области землепользования и застройки</w:t>
      </w:r>
      <w:bookmarkEnd w:id="10"/>
      <w:bookmarkEnd w:id="11"/>
    </w:p>
    <w:p w:rsidR="00317118" w:rsidRPr="005C0F4E" w:rsidRDefault="00317118" w:rsidP="00317118">
      <w:pPr>
        <w:pStyle w:val="af1"/>
        <w:tabs>
          <w:tab w:val="left" w:pos="1080"/>
        </w:tabs>
        <w:suppressAutoHyphens/>
        <w:spacing w:after="0"/>
        <w:ind w:firstLine="709"/>
        <w:rPr>
          <w:color w:val="auto"/>
          <w:sz w:val="24"/>
          <w:szCs w:val="24"/>
        </w:rPr>
      </w:pPr>
      <w:r w:rsidRPr="005C0F4E">
        <w:rPr>
          <w:color w:val="auto"/>
          <w:sz w:val="24"/>
          <w:szCs w:val="24"/>
        </w:rPr>
        <w:t>К полномочиям Собрания представителей в области землепользования и застройки относятся:</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принятие в пределах своей компетенции муниципальных правовых актов в обл</w:t>
      </w:r>
      <w:r w:rsidRPr="005C0F4E">
        <w:rPr>
          <w:rFonts w:ascii="Times New Roman" w:hAnsi="Times New Roman" w:cs="Times New Roman"/>
          <w:sz w:val="24"/>
          <w:szCs w:val="24"/>
        </w:rPr>
        <w:t>а</w:t>
      </w:r>
      <w:r w:rsidRPr="005C0F4E">
        <w:rPr>
          <w:rFonts w:ascii="Times New Roman" w:hAnsi="Times New Roman" w:cs="Times New Roman"/>
          <w:sz w:val="24"/>
          <w:szCs w:val="24"/>
        </w:rPr>
        <w:t>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w:t>
      </w:r>
      <w:r w:rsidRPr="005C0F4E">
        <w:rPr>
          <w:rFonts w:ascii="Times New Roman" w:hAnsi="Times New Roman" w:cs="Times New Roman"/>
          <w:sz w:val="24"/>
          <w:szCs w:val="24"/>
        </w:rPr>
        <w:t>о</w:t>
      </w:r>
      <w:r w:rsidRPr="005C0F4E">
        <w:rPr>
          <w:rFonts w:ascii="Times New Roman" w:hAnsi="Times New Roman" w:cs="Times New Roman"/>
          <w:sz w:val="24"/>
          <w:szCs w:val="24"/>
        </w:rPr>
        <w:t>дящихся в границах поселковой черты, внесение в них изменений;</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утверждение по представлению главы муниципального образования документов территориального планирования муниципального образования, в том числе вносимых в них изменений, местных нормативов градостроительного проектирования;</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иные полномочия, отнесенные к компетенции Собрания представителей Уст</w:t>
      </w:r>
      <w:r w:rsidRPr="005C0F4E">
        <w:rPr>
          <w:rFonts w:ascii="Times New Roman" w:hAnsi="Times New Roman" w:cs="Times New Roman"/>
          <w:sz w:val="24"/>
          <w:szCs w:val="24"/>
        </w:rPr>
        <w:t>а</w:t>
      </w:r>
      <w:r w:rsidRPr="005C0F4E">
        <w:rPr>
          <w:rFonts w:ascii="Times New Roman" w:hAnsi="Times New Roman" w:cs="Times New Roman"/>
          <w:sz w:val="24"/>
          <w:szCs w:val="24"/>
        </w:rPr>
        <w:t>вом муниципального образования, решениями Собрания представителей, соответству</w:t>
      </w:r>
      <w:r w:rsidRPr="005C0F4E">
        <w:rPr>
          <w:rFonts w:ascii="Times New Roman" w:hAnsi="Times New Roman" w:cs="Times New Roman"/>
          <w:sz w:val="24"/>
          <w:szCs w:val="24"/>
        </w:rPr>
        <w:t>ю</w:t>
      </w:r>
      <w:r w:rsidRPr="005C0F4E">
        <w:rPr>
          <w:rFonts w:ascii="Times New Roman" w:hAnsi="Times New Roman" w:cs="Times New Roman"/>
          <w:sz w:val="24"/>
          <w:szCs w:val="24"/>
        </w:rPr>
        <w:t>щим законодательством Российской Федерации.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12" w:name="_Toc490634188"/>
      <w:bookmarkStart w:id="13" w:name="_Toc109678096"/>
      <w:r w:rsidRPr="005C0F4E">
        <w:rPr>
          <w:rFonts w:ascii="Times New Roman" w:hAnsi="Times New Roman" w:cs="Times New Roman"/>
          <w:b/>
          <w:sz w:val="24"/>
          <w:szCs w:val="24"/>
        </w:rPr>
        <w:t>Полномочия Администрации Омсукчанского городского округа в о</w:t>
      </w:r>
      <w:r w:rsidRPr="005C0F4E">
        <w:rPr>
          <w:rFonts w:ascii="Times New Roman" w:hAnsi="Times New Roman" w:cs="Times New Roman"/>
          <w:b/>
          <w:sz w:val="24"/>
          <w:szCs w:val="24"/>
        </w:rPr>
        <w:t>б</w:t>
      </w:r>
      <w:r w:rsidRPr="005C0F4E">
        <w:rPr>
          <w:rFonts w:ascii="Times New Roman" w:hAnsi="Times New Roman" w:cs="Times New Roman"/>
          <w:b/>
          <w:sz w:val="24"/>
          <w:szCs w:val="24"/>
        </w:rPr>
        <w:t>ласти землепользования и застройки</w:t>
      </w:r>
      <w:bookmarkEnd w:id="12"/>
      <w:bookmarkEnd w:id="13"/>
    </w:p>
    <w:p w:rsidR="00317118" w:rsidRPr="005C0F4E" w:rsidRDefault="00317118" w:rsidP="00F95E12">
      <w:pPr>
        <w:pStyle w:val="ad"/>
        <w:numPr>
          <w:ilvl w:val="0"/>
          <w:numId w:val="12"/>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К полномочиям Администрации Омсукчанского городского округа в области землепользования и застройки относятся:</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bookmarkStart w:id="14" w:name="_Toc490634189"/>
      <w:r w:rsidRPr="005C0F4E">
        <w:rPr>
          <w:rFonts w:ascii="Times New Roman" w:hAnsi="Times New Roman" w:cs="Times New Roman"/>
          <w:sz w:val="24"/>
          <w:szCs w:val="24"/>
        </w:rPr>
        <w:t>разработка и реализация муниципальных целевых программ в области раци</w:t>
      </w:r>
      <w:r w:rsidRPr="005C0F4E">
        <w:rPr>
          <w:rFonts w:ascii="Times New Roman" w:hAnsi="Times New Roman" w:cs="Times New Roman"/>
          <w:sz w:val="24"/>
          <w:szCs w:val="24"/>
        </w:rPr>
        <w:t>о</w:t>
      </w:r>
      <w:r w:rsidRPr="005C0F4E">
        <w:rPr>
          <w:rFonts w:ascii="Times New Roman" w:hAnsi="Times New Roman" w:cs="Times New Roman"/>
          <w:sz w:val="24"/>
          <w:szCs w:val="24"/>
        </w:rPr>
        <w:t>нального использования и охраны земель в границах округа и градостроительной деятел</w:t>
      </w:r>
      <w:r w:rsidRPr="005C0F4E">
        <w:rPr>
          <w:rFonts w:ascii="Times New Roman" w:hAnsi="Times New Roman" w:cs="Times New Roman"/>
          <w:sz w:val="24"/>
          <w:szCs w:val="24"/>
        </w:rPr>
        <w:t>ь</w:t>
      </w:r>
      <w:r w:rsidRPr="005C0F4E">
        <w:rPr>
          <w:rFonts w:ascii="Times New Roman" w:hAnsi="Times New Roman" w:cs="Times New Roman"/>
          <w:sz w:val="24"/>
          <w:szCs w:val="24"/>
        </w:rPr>
        <w:t>ности;</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управление и распоряжение земельными участками и другим недвижимым им</w:t>
      </w:r>
      <w:r w:rsidRPr="005C0F4E">
        <w:rPr>
          <w:rFonts w:ascii="Times New Roman" w:hAnsi="Times New Roman" w:cs="Times New Roman"/>
          <w:sz w:val="24"/>
          <w:szCs w:val="24"/>
        </w:rPr>
        <w:t>у</w:t>
      </w:r>
      <w:r w:rsidRPr="005C0F4E">
        <w:rPr>
          <w:rFonts w:ascii="Times New Roman" w:hAnsi="Times New Roman" w:cs="Times New Roman"/>
          <w:sz w:val="24"/>
          <w:szCs w:val="24"/>
        </w:rPr>
        <w:t>ществом, находящимися в муниципальной собственности;</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обеспечение или участие, при необходимости, в организации и проведении то</w:t>
      </w:r>
      <w:r w:rsidRPr="005C0F4E">
        <w:rPr>
          <w:rFonts w:ascii="Times New Roman" w:hAnsi="Times New Roman" w:cs="Times New Roman"/>
          <w:sz w:val="24"/>
          <w:szCs w:val="24"/>
        </w:rPr>
        <w:t>р</w:t>
      </w:r>
      <w:r w:rsidRPr="005C0F4E">
        <w:rPr>
          <w:rFonts w:ascii="Times New Roman" w:hAnsi="Times New Roman" w:cs="Times New Roman"/>
          <w:sz w:val="24"/>
          <w:szCs w:val="24"/>
        </w:rPr>
        <w:t>гов (конкурсов, аукционов) по предоставлению физическим, юридическим лицам земел</w:t>
      </w:r>
      <w:r w:rsidRPr="005C0F4E">
        <w:rPr>
          <w:rFonts w:ascii="Times New Roman" w:hAnsi="Times New Roman" w:cs="Times New Roman"/>
          <w:sz w:val="24"/>
          <w:szCs w:val="24"/>
        </w:rPr>
        <w:t>ь</w:t>
      </w:r>
      <w:r w:rsidRPr="005C0F4E">
        <w:rPr>
          <w:rFonts w:ascii="Times New Roman" w:hAnsi="Times New Roman" w:cs="Times New Roman"/>
          <w:sz w:val="24"/>
          <w:szCs w:val="24"/>
        </w:rPr>
        <w:t>ных участков, находящихся в муниципальной собственности, и права на которые не ра</w:t>
      </w:r>
      <w:r w:rsidRPr="005C0F4E">
        <w:rPr>
          <w:rFonts w:ascii="Times New Roman" w:hAnsi="Times New Roman" w:cs="Times New Roman"/>
          <w:sz w:val="24"/>
          <w:szCs w:val="24"/>
        </w:rPr>
        <w:t>з</w:t>
      </w:r>
      <w:r w:rsidRPr="005C0F4E">
        <w:rPr>
          <w:rFonts w:ascii="Times New Roman" w:hAnsi="Times New Roman" w:cs="Times New Roman"/>
          <w:sz w:val="24"/>
          <w:szCs w:val="24"/>
        </w:rPr>
        <w:t>граничены;</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разработка инвестиционной и ценовой политики округа, в том числе с учетом Правил;</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разработка и реализацию мер, направленных на создание благоприятного инв</w:t>
      </w:r>
      <w:r w:rsidRPr="005C0F4E">
        <w:rPr>
          <w:rFonts w:ascii="Times New Roman" w:hAnsi="Times New Roman" w:cs="Times New Roman"/>
          <w:sz w:val="24"/>
          <w:szCs w:val="24"/>
        </w:rPr>
        <w:t>е</w:t>
      </w:r>
      <w:r w:rsidRPr="005C0F4E">
        <w:rPr>
          <w:rFonts w:ascii="Times New Roman" w:hAnsi="Times New Roman" w:cs="Times New Roman"/>
          <w:sz w:val="24"/>
          <w:szCs w:val="24"/>
        </w:rPr>
        <w:t>стиционного климата, привлечение внешних и внутренних инвестиций для развития эк</w:t>
      </w:r>
      <w:r w:rsidRPr="005C0F4E">
        <w:rPr>
          <w:rFonts w:ascii="Times New Roman" w:hAnsi="Times New Roman" w:cs="Times New Roman"/>
          <w:sz w:val="24"/>
          <w:szCs w:val="24"/>
        </w:rPr>
        <w:t>о</w:t>
      </w:r>
      <w:r w:rsidRPr="005C0F4E">
        <w:rPr>
          <w:rFonts w:ascii="Times New Roman" w:hAnsi="Times New Roman" w:cs="Times New Roman"/>
          <w:sz w:val="24"/>
          <w:szCs w:val="24"/>
        </w:rPr>
        <w:t>номики округа;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подготовка разрешений на строительство, разрешений на ввод объектов в эк</w:t>
      </w:r>
      <w:r w:rsidRPr="005C0F4E">
        <w:rPr>
          <w:rFonts w:ascii="Times New Roman" w:hAnsi="Times New Roman" w:cs="Times New Roman"/>
          <w:sz w:val="24"/>
          <w:szCs w:val="24"/>
        </w:rPr>
        <w:t>с</w:t>
      </w:r>
      <w:r w:rsidRPr="005C0F4E">
        <w:rPr>
          <w:rFonts w:ascii="Times New Roman" w:hAnsi="Times New Roman" w:cs="Times New Roman"/>
          <w:sz w:val="24"/>
          <w:szCs w:val="24"/>
        </w:rPr>
        <w:t>плуатацию при осуществлении строительства, реконструкции объектов капитального строительства, разрешений на размещение рекламных конструкций, расположенных на территории Омсукчанского городского округа;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организация подготовки генерального плана округа и его частей и иной град</w:t>
      </w:r>
      <w:r w:rsidRPr="005C0F4E">
        <w:rPr>
          <w:rFonts w:ascii="Times New Roman" w:hAnsi="Times New Roman" w:cs="Times New Roman"/>
          <w:sz w:val="24"/>
          <w:szCs w:val="24"/>
        </w:rPr>
        <w:t>о</w:t>
      </w:r>
      <w:r w:rsidRPr="005C0F4E">
        <w:rPr>
          <w:rFonts w:ascii="Times New Roman" w:hAnsi="Times New Roman" w:cs="Times New Roman"/>
          <w:sz w:val="24"/>
          <w:szCs w:val="24"/>
        </w:rPr>
        <w:t>строительной документации; разработки правил землепользования и застройки террит</w:t>
      </w:r>
      <w:r w:rsidRPr="005C0F4E">
        <w:rPr>
          <w:rFonts w:ascii="Times New Roman" w:hAnsi="Times New Roman" w:cs="Times New Roman"/>
          <w:sz w:val="24"/>
          <w:szCs w:val="24"/>
        </w:rPr>
        <w:t>о</w:t>
      </w:r>
      <w:r w:rsidRPr="005C0F4E">
        <w:rPr>
          <w:rFonts w:ascii="Times New Roman" w:hAnsi="Times New Roman" w:cs="Times New Roman"/>
          <w:sz w:val="24"/>
          <w:szCs w:val="24"/>
        </w:rPr>
        <w:t xml:space="preserve">рии округа и его частей; </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lastRenderedPageBreak/>
        <w:t>утверждение правил землепользования и застройки территории округа и его ч</w:t>
      </w:r>
      <w:r w:rsidRPr="005C0F4E">
        <w:rPr>
          <w:rFonts w:ascii="Times New Roman" w:hAnsi="Times New Roman" w:cs="Times New Roman"/>
          <w:sz w:val="24"/>
          <w:szCs w:val="24"/>
        </w:rPr>
        <w:t>а</w:t>
      </w:r>
      <w:r w:rsidRPr="005C0F4E">
        <w:rPr>
          <w:rFonts w:ascii="Times New Roman" w:hAnsi="Times New Roman" w:cs="Times New Roman"/>
          <w:sz w:val="24"/>
          <w:szCs w:val="24"/>
        </w:rPr>
        <w:t>стей, а также внесения изменений в Правила;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обеспечение на основе градостроительной документации поселка исполнения утвержденных программ строительства муниципальных объектов жилищн</w:t>
      </w:r>
      <w:proofErr w:type="gramStart"/>
      <w:r w:rsidRPr="005C0F4E">
        <w:rPr>
          <w:rFonts w:ascii="Times New Roman" w:hAnsi="Times New Roman" w:cs="Times New Roman"/>
          <w:sz w:val="24"/>
          <w:szCs w:val="24"/>
        </w:rPr>
        <w:t>о-</w:t>
      </w:r>
      <w:proofErr w:type="gramEnd"/>
      <w:r w:rsidRPr="005C0F4E">
        <w:rPr>
          <w:rFonts w:ascii="Times New Roman" w:hAnsi="Times New Roman" w:cs="Times New Roman"/>
          <w:sz w:val="24"/>
          <w:szCs w:val="24"/>
        </w:rPr>
        <w:t xml:space="preserve"> коммунал</w:t>
      </w:r>
      <w:r w:rsidRPr="005C0F4E">
        <w:rPr>
          <w:rFonts w:ascii="Times New Roman" w:hAnsi="Times New Roman" w:cs="Times New Roman"/>
          <w:sz w:val="24"/>
          <w:szCs w:val="24"/>
        </w:rPr>
        <w:t>ь</w:t>
      </w:r>
      <w:r w:rsidRPr="005C0F4E">
        <w:rPr>
          <w:rFonts w:ascii="Times New Roman" w:hAnsi="Times New Roman" w:cs="Times New Roman"/>
          <w:sz w:val="24"/>
          <w:szCs w:val="24"/>
        </w:rPr>
        <w:t>ного хозяйства, социально-культурного назначения;</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осуществление подготовки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обеспечение подготовки местных нормативов градостроительного проектир</w:t>
      </w:r>
      <w:r w:rsidRPr="005C0F4E">
        <w:rPr>
          <w:rFonts w:ascii="Times New Roman" w:hAnsi="Times New Roman" w:cs="Times New Roman"/>
          <w:sz w:val="24"/>
          <w:szCs w:val="24"/>
        </w:rPr>
        <w:t>о</w:t>
      </w:r>
      <w:r w:rsidRPr="005C0F4E">
        <w:rPr>
          <w:rFonts w:ascii="Times New Roman" w:hAnsi="Times New Roman" w:cs="Times New Roman"/>
          <w:sz w:val="24"/>
          <w:szCs w:val="24"/>
        </w:rPr>
        <w:t>вания;</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 xml:space="preserve"> подготовка и утверждение схем расположения земельных участков на кадас</w:t>
      </w:r>
      <w:r w:rsidRPr="005C0F4E">
        <w:rPr>
          <w:rFonts w:ascii="Times New Roman" w:hAnsi="Times New Roman" w:cs="Times New Roman"/>
          <w:sz w:val="24"/>
          <w:szCs w:val="24"/>
        </w:rPr>
        <w:t>т</w:t>
      </w:r>
      <w:r w:rsidRPr="005C0F4E">
        <w:rPr>
          <w:rFonts w:ascii="Times New Roman" w:hAnsi="Times New Roman" w:cs="Times New Roman"/>
          <w:sz w:val="24"/>
          <w:szCs w:val="24"/>
        </w:rPr>
        <w:t>ровой карте соответствующих территорий в пределах своей компетенции;</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 xml:space="preserve">обеспечение согласования землеустроительной документации в пределах своей компетенции; </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организация благоустройства и озеленения застроенных территорий Омсукча</w:t>
      </w:r>
      <w:r w:rsidRPr="005C0F4E">
        <w:rPr>
          <w:rFonts w:ascii="Times New Roman" w:hAnsi="Times New Roman" w:cs="Times New Roman"/>
          <w:sz w:val="24"/>
          <w:szCs w:val="24"/>
        </w:rPr>
        <w:t>н</w:t>
      </w:r>
      <w:r w:rsidRPr="005C0F4E">
        <w:rPr>
          <w:rFonts w:ascii="Times New Roman" w:hAnsi="Times New Roman" w:cs="Times New Roman"/>
          <w:sz w:val="24"/>
          <w:szCs w:val="24"/>
        </w:rPr>
        <w:t xml:space="preserve">ского городского округа; </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 xml:space="preserve">осуществление муниципального земельного </w:t>
      </w:r>
      <w:proofErr w:type="gramStart"/>
      <w:r w:rsidRPr="005C0F4E">
        <w:rPr>
          <w:rFonts w:ascii="Times New Roman" w:hAnsi="Times New Roman" w:cs="Times New Roman"/>
          <w:sz w:val="24"/>
          <w:szCs w:val="24"/>
        </w:rPr>
        <w:t>контроля за</w:t>
      </w:r>
      <w:proofErr w:type="gramEnd"/>
      <w:r w:rsidRPr="005C0F4E">
        <w:rPr>
          <w:rFonts w:ascii="Times New Roman" w:hAnsi="Times New Roman" w:cs="Times New Roman"/>
          <w:sz w:val="24"/>
          <w:szCs w:val="24"/>
        </w:rPr>
        <w:t xml:space="preserve"> использованием и охраной земель на территории Омсукчанского городского округа в соответствии с полн</w:t>
      </w:r>
      <w:r w:rsidRPr="005C0F4E">
        <w:rPr>
          <w:rFonts w:ascii="Times New Roman" w:hAnsi="Times New Roman" w:cs="Times New Roman"/>
          <w:sz w:val="24"/>
          <w:szCs w:val="24"/>
        </w:rPr>
        <w:t>о</w:t>
      </w:r>
      <w:r w:rsidRPr="005C0F4E">
        <w:rPr>
          <w:rFonts w:ascii="Times New Roman" w:hAnsi="Times New Roman" w:cs="Times New Roman"/>
          <w:sz w:val="24"/>
          <w:szCs w:val="24"/>
        </w:rPr>
        <w:t xml:space="preserve">мочиями, определенными соответствующими муниципальными правовыми актами; </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 xml:space="preserve">в соответствии с законодательством управление и распоряжение земельными участками, обособленными водными объектами, лесами, расположенными в границах округа, предоставление земельных участков гражданам и юридическим лицам, передача в собственность и сдает в аренду, изъятие земельных участков, взимание платы за аренду и выкуп земельных участков; </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 xml:space="preserve"> обеспечение сбора, документирования, актуализации, обработки, систематиз</w:t>
      </w:r>
      <w:r w:rsidRPr="005C0F4E">
        <w:rPr>
          <w:rFonts w:ascii="Times New Roman" w:hAnsi="Times New Roman" w:cs="Times New Roman"/>
          <w:sz w:val="24"/>
          <w:szCs w:val="24"/>
        </w:rPr>
        <w:t>а</w:t>
      </w:r>
      <w:r w:rsidRPr="005C0F4E">
        <w:rPr>
          <w:rFonts w:ascii="Times New Roman" w:hAnsi="Times New Roman" w:cs="Times New Roman"/>
          <w:sz w:val="24"/>
          <w:szCs w:val="24"/>
        </w:rPr>
        <w:t>ции, учета и хранения сведений, необходимых для осуществления градостроительной де</w:t>
      </w:r>
      <w:r w:rsidRPr="005C0F4E">
        <w:rPr>
          <w:rFonts w:ascii="Times New Roman" w:hAnsi="Times New Roman" w:cs="Times New Roman"/>
          <w:sz w:val="24"/>
          <w:szCs w:val="24"/>
        </w:rPr>
        <w:t>я</w:t>
      </w:r>
      <w:r w:rsidRPr="005C0F4E">
        <w:rPr>
          <w:rFonts w:ascii="Times New Roman" w:hAnsi="Times New Roman" w:cs="Times New Roman"/>
          <w:sz w:val="24"/>
          <w:szCs w:val="24"/>
        </w:rPr>
        <w:t>тельности, ведение информационных систем обеспечения градостроительной деятельн</w:t>
      </w:r>
      <w:r w:rsidRPr="005C0F4E">
        <w:rPr>
          <w:rFonts w:ascii="Times New Roman" w:hAnsi="Times New Roman" w:cs="Times New Roman"/>
          <w:sz w:val="24"/>
          <w:szCs w:val="24"/>
        </w:rPr>
        <w:t>о</w:t>
      </w:r>
      <w:r w:rsidRPr="005C0F4E">
        <w:rPr>
          <w:rFonts w:ascii="Times New Roman" w:hAnsi="Times New Roman" w:cs="Times New Roman"/>
          <w:sz w:val="24"/>
          <w:szCs w:val="24"/>
        </w:rPr>
        <w:t>сти;</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в составе комиссии по землепользованию и застройке проведение обществе</w:t>
      </w:r>
      <w:r w:rsidRPr="005C0F4E">
        <w:rPr>
          <w:rFonts w:ascii="Times New Roman" w:hAnsi="Times New Roman" w:cs="Times New Roman"/>
          <w:sz w:val="24"/>
          <w:szCs w:val="24"/>
        </w:rPr>
        <w:t>н</w:t>
      </w:r>
      <w:r w:rsidRPr="005C0F4E">
        <w:rPr>
          <w:rFonts w:ascii="Times New Roman" w:hAnsi="Times New Roman" w:cs="Times New Roman"/>
          <w:sz w:val="24"/>
          <w:szCs w:val="24"/>
        </w:rPr>
        <w:t>ных обсуждений, публичных слушаний и анализ их результатов:</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по проекту Правил землепользования и застройки Омсукчанского городского округа и его частей;</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по проекту о внесении изменений в Правила землепользования и застройки О</w:t>
      </w:r>
      <w:r w:rsidRPr="005C0F4E">
        <w:rPr>
          <w:rFonts w:ascii="Times New Roman" w:hAnsi="Times New Roman" w:cs="Times New Roman"/>
          <w:sz w:val="24"/>
          <w:szCs w:val="24"/>
        </w:rPr>
        <w:t>м</w:t>
      </w:r>
      <w:r w:rsidRPr="005C0F4E">
        <w:rPr>
          <w:rFonts w:ascii="Times New Roman" w:hAnsi="Times New Roman" w:cs="Times New Roman"/>
          <w:sz w:val="24"/>
          <w:szCs w:val="24"/>
        </w:rPr>
        <w:t>сукчанского городского округа;</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по вопросу о предоставлении разрешения на условно разрешенный вид использ</w:t>
      </w:r>
      <w:r w:rsidRPr="005C0F4E">
        <w:rPr>
          <w:rFonts w:ascii="Times New Roman" w:hAnsi="Times New Roman" w:cs="Times New Roman"/>
          <w:sz w:val="24"/>
          <w:szCs w:val="24"/>
        </w:rPr>
        <w:t>о</w:t>
      </w:r>
      <w:r w:rsidRPr="005C0F4E">
        <w:rPr>
          <w:rFonts w:ascii="Times New Roman" w:hAnsi="Times New Roman" w:cs="Times New Roman"/>
          <w:sz w:val="24"/>
          <w:szCs w:val="24"/>
        </w:rPr>
        <w:t>вания земельного участка или объекта капитального строительства;</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по вопросу о предоставлении разрешения на отклонение от предельных параме</w:t>
      </w:r>
      <w:r w:rsidRPr="005C0F4E">
        <w:rPr>
          <w:rFonts w:ascii="Times New Roman" w:hAnsi="Times New Roman" w:cs="Times New Roman"/>
          <w:sz w:val="24"/>
          <w:szCs w:val="24"/>
        </w:rPr>
        <w:t>т</w:t>
      </w:r>
      <w:r w:rsidRPr="005C0F4E">
        <w:rPr>
          <w:rFonts w:ascii="Times New Roman" w:hAnsi="Times New Roman" w:cs="Times New Roman"/>
          <w:sz w:val="24"/>
          <w:szCs w:val="24"/>
        </w:rPr>
        <w:t>ров разрешенного строительства, реконструкции объектов капитального строительства;</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 xml:space="preserve">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в составе комиссии по землепользованию и застройке:</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рассмотрение вопросов о предоставлении разрешений на отклонение от предел</w:t>
      </w:r>
      <w:r w:rsidRPr="005C0F4E">
        <w:rPr>
          <w:rFonts w:ascii="Times New Roman" w:hAnsi="Times New Roman" w:cs="Times New Roman"/>
          <w:sz w:val="24"/>
          <w:szCs w:val="24"/>
        </w:rPr>
        <w:t>ь</w:t>
      </w:r>
      <w:r w:rsidRPr="005C0F4E">
        <w:rPr>
          <w:rFonts w:ascii="Times New Roman" w:hAnsi="Times New Roman" w:cs="Times New Roman"/>
          <w:sz w:val="24"/>
          <w:szCs w:val="24"/>
        </w:rPr>
        <w:t>ных параметров разрешенного строительства, реконструкции объектов капитального строительства.</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иные полномочия, отнесенные к компетенции администрации муниципального образования в соответствии с правовыми актами органов местного самоуправления О</w:t>
      </w:r>
      <w:r w:rsidRPr="005C0F4E">
        <w:rPr>
          <w:rFonts w:ascii="Times New Roman" w:hAnsi="Times New Roman" w:cs="Times New Roman"/>
          <w:sz w:val="24"/>
          <w:szCs w:val="24"/>
        </w:rPr>
        <w:t>м</w:t>
      </w:r>
      <w:r w:rsidRPr="005C0F4E">
        <w:rPr>
          <w:rFonts w:ascii="Times New Roman" w:hAnsi="Times New Roman" w:cs="Times New Roman"/>
          <w:sz w:val="24"/>
          <w:szCs w:val="24"/>
        </w:rPr>
        <w:t>сукчанского городского округа.</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15" w:name="_Toc109678097"/>
      <w:r w:rsidRPr="005C0F4E">
        <w:rPr>
          <w:rFonts w:ascii="Times New Roman" w:hAnsi="Times New Roman" w:cs="Times New Roman"/>
          <w:b/>
          <w:sz w:val="24"/>
          <w:szCs w:val="24"/>
        </w:rPr>
        <w:lastRenderedPageBreak/>
        <w:t>Полномочия Главы муниципального образования в области земл</w:t>
      </w:r>
      <w:r w:rsidRPr="005C0F4E">
        <w:rPr>
          <w:rFonts w:ascii="Times New Roman" w:hAnsi="Times New Roman" w:cs="Times New Roman"/>
          <w:b/>
          <w:sz w:val="24"/>
          <w:szCs w:val="24"/>
        </w:rPr>
        <w:t>е</w:t>
      </w:r>
      <w:r w:rsidRPr="005C0F4E">
        <w:rPr>
          <w:rFonts w:ascii="Times New Roman" w:hAnsi="Times New Roman" w:cs="Times New Roman"/>
          <w:b/>
          <w:sz w:val="24"/>
          <w:szCs w:val="24"/>
        </w:rPr>
        <w:t>пользования и застройки</w:t>
      </w:r>
      <w:bookmarkEnd w:id="14"/>
      <w:bookmarkEnd w:id="15"/>
    </w:p>
    <w:p w:rsidR="00317118" w:rsidRPr="005C0F4E" w:rsidRDefault="00317118" w:rsidP="00F95E12">
      <w:pPr>
        <w:pStyle w:val="ad"/>
        <w:numPr>
          <w:ilvl w:val="0"/>
          <w:numId w:val="13"/>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Принятие решений об изъятии, в том числе путем выкупа, земельных участков для муниципальных нужд.</w:t>
      </w:r>
    </w:p>
    <w:p w:rsidR="00317118" w:rsidRPr="005C0F4E" w:rsidRDefault="00317118" w:rsidP="00F95E12">
      <w:pPr>
        <w:pStyle w:val="ad"/>
        <w:numPr>
          <w:ilvl w:val="0"/>
          <w:numId w:val="13"/>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Подписание разрешений на строительство, разрешений на ввод объектов в эк</w:t>
      </w:r>
      <w:r w:rsidRPr="005C0F4E">
        <w:rPr>
          <w:rFonts w:ascii="Times New Roman" w:hAnsi="Times New Roman" w:cs="Times New Roman"/>
          <w:sz w:val="24"/>
          <w:szCs w:val="24"/>
        </w:rPr>
        <w:t>с</w:t>
      </w:r>
      <w:r w:rsidRPr="005C0F4E">
        <w:rPr>
          <w:rFonts w:ascii="Times New Roman" w:hAnsi="Times New Roman" w:cs="Times New Roman"/>
          <w:sz w:val="24"/>
          <w:szCs w:val="24"/>
        </w:rPr>
        <w:t>плуатацию при осуществлении строительства, реконструкции объектов капитального строительства, разрешений на размещение рекламных конструкций, расположенных на территории Омсукчанского городского округа.</w:t>
      </w:r>
    </w:p>
    <w:p w:rsidR="00317118" w:rsidRPr="005C0F4E" w:rsidRDefault="00317118" w:rsidP="00F95E12">
      <w:pPr>
        <w:pStyle w:val="ad"/>
        <w:numPr>
          <w:ilvl w:val="0"/>
          <w:numId w:val="13"/>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Принятие решений о подготовке проектов генерального плана, Правил земл</w:t>
      </w:r>
      <w:r w:rsidRPr="005C0F4E">
        <w:rPr>
          <w:rFonts w:ascii="Times New Roman" w:hAnsi="Times New Roman" w:cs="Times New Roman"/>
          <w:sz w:val="24"/>
          <w:szCs w:val="24"/>
        </w:rPr>
        <w:t>е</w:t>
      </w:r>
      <w:r w:rsidRPr="005C0F4E">
        <w:rPr>
          <w:rFonts w:ascii="Times New Roman" w:hAnsi="Times New Roman" w:cs="Times New Roman"/>
          <w:sz w:val="24"/>
          <w:szCs w:val="24"/>
        </w:rPr>
        <w:t>пользования и застройки и внесении в них изменений.</w:t>
      </w:r>
    </w:p>
    <w:p w:rsidR="00317118" w:rsidRPr="005C0F4E" w:rsidRDefault="00317118" w:rsidP="00F95E12">
      <w:pPr>
        <w:pStyle w:val="ad"/>
        <w:numPr>
          <w:ilvl w:val="0"/>
          <w:numId w:val="13"/>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Утверждение правил землепользования и застройки.</w:t>
      </w:r>
    </w:p>
    <w:p w:rsidR="00317118" w:rsidRPr="005C0F4E" w:rsidRDefault="00317118" w:rsidP="00F95E12">
      <w:pPr>
        <w:pStyle w:val="ad"/>
        <w:numPr>
          <w:ilvl w:val="0"/>
          <w:numId w:val="13"/>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Принятие решений о разработке проектов планировки территории.</w:t>
      </w:r>
    </w:p>
    <w:p w:rsidR="00317118" w:rsidRPr="005C0F4E" w:rsidRDefault="00317118" w:rsidP="00F95E12">
      <w:pPr>
        <w:pStyle w:val="ad"/>
        <w:numPr>
          <w:ilvl w:val="0"/>
          <w:numId w:val="13"/>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Утверждение проектов планировки территории.</w:t>
      </w:r>
    </w:p>
    <w:p w:rsidR="00317118" w:rsidRPr="005C0F4E" w:rsidRDefault="00317118" w:rsidP="00F95E12">
      <w:pPr>
        <w:pStyle w:val="ad"/>
        <w:numPr>
          <w:ilvl w:val="0"/>
          <w:numId w:val="13"/>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Утверждение градостроительных планов земельного участка.</w:t>
      </w:r>
    </w:p>
    <w:p w:rsidR="00317118" w:rsidRPr="005C0F4E" w:rsidRDefault="00317118" w:rsidP="00F95E12">
      <w:pPr>
        <w:pStyle w:val="ad"/>
        <w:numPr>
          <w:ilvl w:val="0"/>
          <w:numId w:val="13"/>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Принятие решений о назначении общественных обсуждений и публичных сл</w:t>
      </w:r>
      <w:r w:rsidRPr="005C0F4E">
        <w:rPr>
          <w:rFonts w:ascii="Times New Roman" w:hAnsi="Times New Roman" w:cs="Times New Roman"/>
          <w:sz w:val="24"/>
          <w:szCs w:val="24"/>
        </w:rPr>
        <w:t>у</w:t>
      </w:r>
      <w:r w:rsidRPr="005C0F4E">
        <w:rPr>
          <w:rFonts w:ascii="Times New Roman" w:hAnsi="Times New Roman" w:cs="Times New Roman"/>
          <w:sz w:val="24"/>
          <w:szCs w:val="24"/>
        </w:rPr>
        <w:t xml:space="preserve">шаний. </w:t>
      </w:r>
    </w:p>
    <w:p w:rsidR="00317118" w:rsidRPr="005C0F4E" w:rsidRDefault="00317118" w:rsidP="00F95E12">
      <w:pPr>
        <w:pStyle w:val="ad"/>
        <w:numPr>
          <w:ilvl w:val="0"/>
          <w:numId w:val="13"/>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Принятие решений о предоставлении разрешения на условно разрешенный вид использования земельного участка в порядке, предусмотренном действующим законод</w:t>
      </w:r>
      <w:r w:rsidRPr="005C0F4E">
        <w:rPr>
          <w:rFonts w:ascii="Times New Roman" w:hAnsi="Times New Roman" w:cs="Times New Roman"/>
          <w:sz w:val="24"/>
          <w:szCs w:val="24"/>
        </w:rPr>
        <w:t>а</w:t>
      </w:r>
      <w:r w:rsidRPr="005C0F4E">
        <w:rPr>
          <w:rFonts w:ascii="Times New Roman" w:hAnsi="Times New Roman" w:cs="Times New Roman"/>
          <w:sz w:val="24"/>
          <w:szCs w:val="24"/>
        </w:rPr>
        <w:t>тельством.</w:t>
      </w:r>
    </w:p>
    <w:p w:rsidR="00317118" w:rsidRPr="005C0F4E" w:rsidRDefault="00317118" w:rsidP="00F95E12">
      <w:pPr>
        <w:pStyle w:val="ad"/>
        <w:numPr>
          <w:ilvl w:val="0"/>
          <w:numId w:val="13"/>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w:t>
      </w:r>
      <w:r w:rsidRPr="005C0F4E">
        <w:rPr>
          <w:rFonts w:ascii="Times New Roman" w:hAnsi="Times New Roman" w:cs="Times New Roman"/>
          <w:sz w:val="24"/>
          <w:szCs w:val="24"/>
        </w:rPr>
        <w:t>и</w:t>
      </w:r>
      <w:r w:rsidRPr="005C0F4E">
        <w:rPr>
          <w:rFonts w:ascii="Times New Roman" w:hAnsi="Times New Roman" w:cs="Times New Roman"/>
          <w:sz w:val="24"/>
          <w:szCs w:val="24"/>
        </w:rPr>
        <w:t>тельства в порядке, предусмотренном действующим законодательством.</w:t>
      </w:r>
    </w:p>
    <w:p w:rsidR="00317118" w:rsidRPr="005C0F4E" w:rsidRDefault="00317118" w:rsidP="00F95E12">
      <w:pPr>
        <w:pStyle w:val="ad"/>
        <w:numPr>
          <w:ilvl w:val="0"/>
          <w:numId w:val="13"/>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Подписание и обнародование в порядке, установленном уставом муниципал</w:t>
      </w:r>
      <w:r w:rsidRPr="005C0F4E">
        <w:rPr>
          <w:rFonts w:ascii="Times New Roman" w:hAnsi="Times New Roman" w:cs="Times New Roman"/>
          <w:sz w:val="24"/>
          <w:szCs w:val="24"/>
        </w:rPr>
        <w:t>ь</w:t>
      </w:r>
      <w:r w:rsidRPr="005C0F4E">
        <w:rPr>
          <w:rFonts w:ascii="Times New Roman" w:hAnsi="Times New Roman" w:cs="Times New Roman"/>
          <w:sz w:val="24"/>
          <w:szCs w:val="24"/>
        </w:rPr>
        <w:t>ного образования, нормативных правовых актов в области землепользования и застройки, принятых Собранием представителей Омсукчанского городского округа;</w:t>
      </w:r>
    </w:p>
    <w:p w:rsidR="00317118" w:rsidRPr="005C0F4E" w:rsidRDefault="00317118" w:rsidP="00F95E12">
      <w:pPr>
        <w:pStyle w:val="ad"/>
        <w:numPr>
          <w:ilvl w:val="0"/>
          <w:numId w:val="13"/>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Утверждение муниципальных целевых программ в области градостроительной деятельности и рационального использования земель, находящихся в границах поселк</w:t>
      </w:r>
      <w:r w:rsidRPr="005C0F4E">
        <w:rPr>
          <w:rFonts w:ascii="Times New Roman" w:hAnsi="Times New Roman" w:cs="Times New Roman"/>
          <w:sz w:val="24"/>
          <w:szCs w:val="24"/>
        </w:rPr>
        <w:t>о</w:t>
      </w:r>
      <w:r w:rsidRPr="005C0F4E">
        <w:rPr>
          <w:rFonts w:ascii="Times New Roman" w:hAnsi="Times New Roman" w:cs="Times New Roman"/>
          <w:sz w:val="24"/>
          <w:szCs w:val="24"/>
        </w:rPr>
        <w:t>вой черты, внесение в них изменений;</w:t>
      </w:r>
    </w:p>
    <w:p w:rsidR="00317118" w:rsidRPr="005C0F4E" w:rsidRDefault="00317118" w:rsidP="00F95E12">
      <w:pPr>
        <w:pStyle w:val="ad"/>
        <w:numPr>
          <w:ilvl w:val="0"/>
          <w:numId w:val="13"/>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Осуществление иных полномочий в сфере регулирования землепользования и застройки территории поселения в соответствии с действующим законодательством.</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16" w:name="_Toc490634190"/>
      <w:bookmarkStart w:id="17" w:name="_Toc109678098"/>
      <w:r w:rsidRPr="005C0F4E">
        <w:rPr>
          <w:rFonts w:ascii="Times New Roman" w:hAnsi="Times New Roman" w:cs="Times New Roman"/>
          <w:b/>
          <w:sz w:val="24"/>
          <w:szCs w:val="24"/>
        </w:rPr>
        <w:t>Комиссия по землепользованию и застройке</w:t>
      </w:r>
      <w:bookmarkEnd w:id="16"/>
      <w:bookmarkEnd w:id="17"/>
    </w:p>
    <w:p w:rsidR="00317118" w:rsidRPr="005C0F4E" w:rsidRDefault="00317118" w:rsidP="00F95E12">
      <w:pPr>
        <w:pStyle w:val="ad"/>
        <w:numPr>
          <w:ilvl w:val="0"/>
          <w:numId w:val="22"/>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Комиссия по землепользованию и застройке формируется в целях обеспечения требований настоящих Правил застройки, предъявляемых к землепользованию и застро</w:t>
      </w:r>
      <w:r w:rsidRPr="005C0F4E">
        <w:rPr>
          <w:rFonts w:ascii="Times New Roman" w:hAnsi="Times New Roman" w:cs="Times New Roman"/>
          <w:sz w:val="24"/>
          <w:szCs w:val="24"/>
        </w:rPr>
        <w:t>й</w:t>
      </w:r>
      <w:r w:rsidRPr="005C0F4E">
        <w:rPr>
          <w:rFonts w:ascii="Times New Roman" w:hAnsi="Times New Roman" w:cs="Times New Roman"/>
          <w:sz w:val="24"/>
          <w:szCs w:val="24"/>
        </w:rPr>
        <w:t>ке.</w:t>
      </w:r>
    </w:p>
    <w:p w:rsidR="00317118" w:rsidRPr="005C0F4E" w:rsidRDefault="00317118" w:rsidP="00F95E12">
      <w:pPr>
        <w:pStyle w:val="ad"/>
        <w:numPr>
          <w:ilvl w:val="0"/>
          <w:numId w:val="22"/>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ab/>
        <w:t>Комиссия осуществляет свою деятельность согласно настоящим Правилам застройки, а также согласно Положению о Комиссии, утверждаемому главой муниц</w:t>
      </w:r>
      <w:r w:rsidRPr="005C0F4E">
        <w:rPr>
          <w:rFonts w:ascii="Times New Roman" w:hAnsi="Times New Roman" w:cs="Times New Roman"/>
          <w:sz w:val="24"/>
          <w:szCs w:val="24"/>
        </w:rPr>
        <w:t>и</w:t>
      </w:r>
      <w:r w:rsidRPr="005C0F4E">
        <w:rPr>
          <w:rFonts w:ascii="Times New Roman" w:hAnsi="Times New Roman" w:cs="Times New Roman"/>
          <w:sz w:val="24"/>
          <w:szCs w:val="24"/>
        </w:rPr>
        <w:t>пального образования. Комиссия является рекомендательно-совещательным органом при главе Омсукчанского городского округа.</w:t>
      </w:r>
    </w:p>
    <w:p w:rsidR="00317118" w:rsidRPr="005C0F4E" w:rsidRDefault="00317118" w:rsidP="00F95E12">
      <w:pPr>
        <w:pStyle w:val="ad"/>
        <w:numPr>
          <w:ilvl w:val="0"/>
          <w:numId w:val="22"/>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К полномочиям комиссии — постоянно действующего коллегиального органа в области землепользования и застройки, относятся:</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подготовка проекта Правил землепользования и застройки округа;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рассмотрение предложений заинтересованных лиц о необходимости внесения изменений в Правила землепользования и застройки поселка;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подготовка проекта о внесении изменений в Правила землепользования и з</w:t>
      </w:r>
      <w:r w:rsidRPr="005C0F4E">
        <w:rPr>
          <w:rFonts w:ascii="Times New Roman" w:hAnsi="Times New Roman" w:cs="Times New Roman"/>
          <w:sz w:val="24"/>
          <w:szCs w:val="24"/>
        </w:rPr>
        <w:t>а</w:t>
      </w:r>
      <w:r w:rsidRPr="005C0F4E">
        <w:rPr>
          <w:rFonts w:ascii="Times New Roman" w:hAnsi="Times New Roman" w:cs="Times New Roman"/>
          <w:sz w:val="24"/>
          <w:szCs w:val="24"/>
        </w:rPr>
        <w:t>стройки округа;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рассмотрение вопросов о предоставлении разрешений на отклонение от пр</w:t>
      </w:r>
      <w:r w:rsidRPr="005C0F4E">
        <w:rPr>
          <w:rFonts w:ascii="Times New Roman" w:hAnsi="Times New Roman" w:cs="Times New Roman"/>
          <w:sz w:val="24"/>
          <w:szCs w:val="24"/>
        </w:rPr>
        <w:t>е</w:t>
      </w:r>
      <w:r w:rsidRPr="005C0F4E">
        <w:rPr>
          <w:rFonts w:ascii="Times New Roman" w:hAnsi="Times New Roman" w:cs="Times New Roman"/>
          <w:sz w:val="24"/>
          <w:szCs w:val="24"/>
        </w:rPr>
        <w:t>дельных параметров разрешенного строительства, реконструкции объектов капитального строительства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проведение общественных обсуждений и публичных слушаний:</w:t>
      </w:r>
    </w:p>
    <w:p w:rsidR="00317118" w:rsidRPr="005C0F4E" w:rsidRDefault="00317118" w:rsidP="00F95E12">
      <w:pPr>
        <w:pStyle w:val="ad"/>
        <w:numPr>
          <w:ilvl w:val="0"/>
          <w:numId w:val="2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lastRenderedPageBreak/>
        <w:t>по проекту Правил землепользования и застройки Омсукчанского городского округа;</w:t>
      </w:r>
    </w:p>
    <w:p w:rsidR="00317118" w:rsidRPr="005C0F4E" w:rsidRDefault="00317118" w:rsidP="00F95E12">
      <w:pPr>
        <w:pStyle w:val="ad"/>
        <w:numPr>
          <w:ilvl w:val="0"/>
          <w:numId w:val="2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по проекту о внесении изменений в Правила землепользования и застройки О</w:t>
      </w:r>
      <w:r w:rsidRPr="005C0F4E">
        <w:rPr>
          <w:rFonts w:ascii="Times New Roman" w:hAnsi="Times New Roman" w:cs="Times New Roman"/>
          <w:sz w:val="24"/>
          <w:szCs w:val="24"/>
        </w:rPr>
        <w:t>м</w:t>
      </w:r>
      <w:r w:rsidRPr="005C0F4E">
        <w:rPr>
          <w:rFonts w:ascii="Times New Roman" w:hAnsi="Times New Roman" w:cs="Times New Roman"/>
          <w:sz w:val="24"/>
          <w:szCs w:val="24"/>
        </w:rPr>
        <w:t>сукчанского городского округа;</w:t>
      </w:r>
    </w:p>
    <w:p w:rsidR="00317118" w:rsidRPr="005C0F4E" w:rsidRDefault="00317118" w:rsidP="00F95E12">
      <w:pPr>
        <w:pStyle w:val="ad"/>
        <w:numPr>
          <w:ilvl w:val="0"/>
          <w:numId w:val="2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по вопросу о предоставлении разрешения на условно разрешенный вид испол</w:t>
      </w:r>
      <w:r w:rsidRPr="005C0F4E">
        <w:rPr>
          <w:rFonts w:ascii="Times New Roman" w:hAnsi="Times New Roman" w:cs="Times New Roman"/>
          <w:sz w:val="24"/>
          <w:szCs w:val="24"/>
        </w:rPr>
        <w:t>ь</w:t>
      </w:r>
      <w:r w:rsidRPr="005C0F4E">
        <w:rPr>
          <w:rFonts w:ascii="Times New Roman" w:hAnsi="Times New Roman" w:cs="Times New Roman"/>
          <w:sz w:val="24"/>
          <w:szCs w:val="24"/>
        </w:rPr>
        <w:t>зования земельного участка или объекта капитального строительства;</w:t>
      </w:r>
    </w:p>
    <w:p w:rsidR="00317118" w:rsidRPr="005C0F4E" w:rsidRDefault="00317118" w:rsidP="00F95E12">
      <w:pPr>
        <w:pStyle w:val="ad"/>
        <w:numPr>
          <w:ilvl w:val="0"/>
          <w:numId w:val="2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по вопросу о предоставлении разрешения на отклонение от предельных параме</w:t>
      </w:r>
      <w:r w:rsidRPr="005C0F4E">
        <w:rPr>
          <w:rFonts w:ascii="Times New Roman" w:hAnsi="Times New Roman" w:cs="Times New Roman"/>
          <w:sz w:val="24"/>
          <w:szCs w:val="24"/>
        </w:rPr>
        <w:t>т</w:t>
      </w:r>
      <w:r w:rsidRPr="005C0F4E">
        <w:rPr>
          <w:rFonts w:ascii="Times New Roman" w:hAnsi="Times New Roman" w:cs="Times New Roman"/>
          <w:sz w:val="24"/>
          <w:szCs w:val="24"/>
        </w:rPr>
        <w:t>ров разрешенного строительства, реконструкции объектов капитального строительства;</w:t>
      </w:r>
    </w:p>
    <w:p w:rsidR="00317118" w:rsidRPr="005C0F4E" w:rsidRDefault="00317118" w:rsidP="00F95E12">
      <w:pPr>
        <w:pStyle w:val="ad"/>
        <w:numPr>
          <w:ilvl w:val="0"/>
          <w:numId w:val="2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направление извещений (сообщений) о проведении публичных слушаний в сл</w:t>
      </w:r>
      <w:r w:rsidRPr="005C0F4E">
        <w:rPr>
          <w:rFonts w:ascii="Times New Roman" w:hAnsi="Times New Roman" w:cs="Times New Roman"/>
          <w:sz w:val="24"/>
          <w:szCs w:val="24"/>
        </w:rPr>
        <w:t>у</w:t>
      </w:r>
      <w:r w:rsidRPr="005C0F4E">
        <w:rPr>
          <w:rFonts w:ascii="Times New Roman" w:hAnsi="Times New Roman" w:cs="Times New Roman"/>
          <w:sz w:val="24"/>
          <w:szCs w:val="24"/>
        </w:rPr>
        <w:t>чаях, предусмотренных законодательством;</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анализ результатов общественных обсуждений и публичных слушаний.</w:t>
      </w:r>
    </w:p>
    <w:p w:rsidR="00317118" w:rsidRPr="005C0F4E" w:rsidRDefault="00317118" w:rsidP="00317118">
      <w:pPr>
        <w:pStyle w:val="ad"/>
        <w:keepNext/>
        <w:numPr>
          <w:ilvl w:val="0"/>
          <w:numId w:val="2"/>
        </w:numPr>
        <w:spacing w:before="360" w:after="120" w:line="240" w:lineRule="auto"/>
        <w:contextualSpacing w:val="0"/>
        <w:jc w:val="center"/>
        <w:outlineLvl w:val="0"/>
        <w:rPr>
          <w:rFonts w:ascii="Times New Roman" w:hAnsi="Times New Roman" w:cs="Times New Roman"/>
          <w:b/>
          <w:sz w:val="24"/>
          <w:szCs w:val="24"/>
        </w:rPr>
      </w:pPr>
      <w:bookmarkStart w:id="18" w:name="_Toc490634191"/>
      <w:bookmarkStart w:id="19" w:name="_Toc109678099"/>
      <w:r w:rsidRPr="005C0F4E">
        <w:rPr>
          <w:rFonts w:ascii="Times New Roman" w:hAnsi="Times New Roman" w:cs="Times New Roman"/>
          <w:b/>
          <w:sz w:val="24"/>
          <w:szCs w:val="24"/>
        </w:rPr>
        <w:t>Изменение видов разрешенного использования земельных участков и об</w:t>
      </w:r>
      <w:r w:rsidRPr="005C0F4E">
        <w:rPr>
          <w:rFonts w:ascii="Times New Roman" w:hAnsi="Times New Roman" w:cs="Times New Roman"/>
          <w:b/>
          <w:sz w:val="24"/>
          <w:szCs w:val="24"/>
        </w:rPr>
        <w:t>ъ</w:t>
      </w:r>
      <w:r w:rsidRPr="005C0F4E">
        <w:rPr>
          <w:rFonts w:ascii="Times New Roman" w:hAnsi="Times New Roman" w:cs="Times New Roman"/>
          <w:b/>
          <w:sz w:val="24"/>
          <w:szCs w:val="24"/>
        </w:rPr>
        <w:t>ектов капитального строительства физическими и юридическими лицами</w:t>
      </w:r>
      <w:bookmarkEnd w:id="18"/>
      <w:bookmarkEnd w:id="19"/>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20" w:name="_Toc490634192"/>
      <w:bookmarkStart w:id="21" w:name="_Toc109678100"/>
      <w:r w:rsidRPr="005C0F4E">
        <w:rPr>
          <w:rFonts w:ascii="Times New Roman" w:hAnsi="Times New Roman" w:cs="Times New Roman"/>
          <w:b/>
          <w:sz w:val="24"/>
          <w:szCs w:val="24"/>
        </w:rPr>
        <w:t>Порядок изменения видов разрешенного использования земельных участков и объектов капитального строительства</w:t>
      </w:r>
      <w:bookmarkEnd w:id="20"/>
      <w:bookmarkEnd w:id="21"/>
    </w:p>
    <w:p w:rsidR="00317118" w:rsidRPr="005C0F4E" w:rsidRDefault="00317118" w:rsidP="00F95E12">
      <w:pPr>
        <w:pStyle w:val="ad"/>
        <w:numPr>
          <w:ilvl w:val="0"/>
          <w:numId w:val="14"/>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Разрешенное использование земельных участков и объектов капитального стр</w:t>
      </w:r>
      <w:r w:rsidRPr="005C0F4E">
        <w:rPr>
          <w:rFonts w:ascii="Times New Roman" w:hAnsi="Times New Roman" w:cs="Times New Roman"/>
          <w:sz w:val="24"/>
          <w:szCs w:val="24"/>
        </w:rPr>
        <w:t>о</w:t>
      </w:r>
      <w:r w:rsidRPr="005C0F4E">
        <w:rPr>
          <w:rFonts w:ascii="Times New Roman" w:hAnsi="Times New Roman" w:cs="Times New Roman"/>
          <w:sz w:val="24"/>
          <w:szCs w:val="24"/>
        </w:rPr>
        <w:t>ительства может быть следующих видов:</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основные виды разрешенного использования;</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условно разрешенные виды использования;</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вспомогательные виды разрешенного использования, допустимые только в кач</w:t>
      </w:r>
      <w:r w:rsidRPr="005C0F4E">
        <w:rPr>
          <w:rFonts w:ascii="Times New Roman" w:hAnsi="Times New Roman" w:cs="Times New Roman"/>
          <w:sz w:val="24"/>
          <w:szCs w:val="24"/>
        </w:rPr>
        <w:t>е</w:t>
      </w:r>
      <w:r w:rsidRPr="005C0F4E">
        <w:rPr>
          <w:rFonts w:ascii="Times New Roman" w:hAnsi="Times New Roman" w:cs="Times New Roman"/>
          <w:sz w:val="24"/>
          <w:szCs w:val="24"/>
        </w:rPr>
        <w:t xml:space="preserve">стве </w:t>
      </w:r>
      <w:proofErr w:type="gramStart"/>
      <w:r w:rsidRPr="005C0F4E">
        <w:rPr>
          <w:rFonts w:ascii="Times New Roman" w:hAnsi="Times New Roman" w:cs="Times New Roman"/>
          <w:sz w:val="24"/>
          <w:szCs w:val="24"/>
        </w:rPr>
        <w:t>дополнительных</w:t>
      </w:r>
      <w:proofErr w:type="gramEnd"/>
      <w:r w:rsidRPr="005C0F4E">
        <w:rPr>
          <w:rFonts w:ascii="Times New Roman" w:hAnsi="Times New Roman" w:cs="Times New Roman"/>
          <w:sz w:val="24"/>
          <w:szCs w:val="24"/>
        </w:rPr>
        <w:t xml:space="preserve"> по отношению к основным видам разрешенного использования или к условно разрешенным видам использования и осуществляемые совместно с ними.</w:t>
      </w:r>
    </w:p>
    <w:p w:rsidR="00317118" w:rsidRPr="005C0F4E" w:rsidRDefault="00317118" w:rsidP="00F95E12">
      <w:pPr>
        <w:pStyle w:val="ad"/>
        <w:numPr>
          <w:ilvl w:val="0"/>
          <w:numId w:val="14"/>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Применительно к каждой территориальной зоне установлены виды разрешенн</w:t>
      </w:r>
      <w:r w:rsidRPr="005C0F4E">
        <w:rPr>
          <w:rFonts w:ascii="Times New Roman" w:hAnsi="Times New Roman" w:cs="Times New Roman"/>
          <w:sz w:val="24"/>
          <w:szCs w:val="24"/>
        </w:rPr>
        <w:t>о</w:t>
      </w:r>
      <w:r w:rsidRPr="005C0F4E">
        <w:rPr>
          <w:rFonts w:ascii="Times New Roman" w:hAnsi="Times New Roman" w:cs="Times New Roman"/>
          <w:sz w:val="24"/>
          <w:szCs w:val="24"/>
        </w:rPr>
        <w:t>го использования земельных участков и объектов капитального строительства.</w:t>
      </w:r>
    </w:p>
    <w:p w:rsidR="00317118" w:rsidRPr="005C0F4E" w:rsidRDefault="00317118" w:rsidP="00F95E12">
      <w:pPr>
        <w:pStyle w:val="ad"/>
        <w:numPr>
          <w:ilvl w:val="0"/>
          <w:numId w:val="14"/>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Изменение одного вида разрешенного использования земельных участков и об</w:t>
      </w:r>
      <w:r w:rsidRPr="005C0F4E">
        <w:rPr>
          <w:rFonts w:ascii="Times New Roman" w:hAnsi="Times New Roman" w:cs="Times New Roman"/>
          <w:sz w:val="24"/>
          <w:szCs w:val="24"/>
        </w:rPr>
        <w:t>ъ</w:t>
      </w:r>
      <w:r w:rsidRPr="005C0F4E">
        <w:rPr>
          <w:rFonts w:ascii="Times New Roman" w:hAnsi="Times New Roman" w:cs="Times New Roman"/>
          <w:sz w:val="24"/>
          <w:szCs w:val="24"/>
        </w:rPr>
        <w:t>ектов капитального строительства на другой вид такого использования осуществляется в соответствии с градостроительным регламентом территориальной зоны при условии с</w:t>
      </w:r>
      <w:r w:rsidRPr="005C0F4E">
        <w:rPr>
          <w:rFonts w:ascii="Times New Roman" w:hAnsi="Times New Roman" w:cs="Times New Roman"/>
          <w:sz w:val="24"/>
          <w:szCs w:val="24"/>
        </w:rPr>
        <w:t>о</w:t>
      </w:r>
      <w:r w:rsidRPr="005C0F4E">
        <w:rPr>
          <w:rFonts w:ascii="Times New Roman" w:hAnsi="Times New Roman" w:cs="Times New Roman"/>
          <w:sz w:val="24"/>
          <w:szCs w:val="24"/>
        </w:rPr>
        <w:t>блюдения требований технических регламентов, а также в случаях, предусмотренных Градостроительным кодексом Российской Федерации.</w:t>
      </w:r>
    </w:p>
    <w:p w:rsidR="00317118" w:rsidRPr="005C0F4E" w:rsidRDefault="00317118" w:rsidP="00F95E12">
      <w:pPr>
        <w:pStyle w:val="ad"/>
        <w:numPr>
          <w:ilvl w:val="0"/>
          <w:numId w:val="14"/>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Основные и вспомогательные виды разрешенного использования правооблад</w:t>
      </w:r>
      <w:r w:rsidRPr="005C0F4E">
        <w:rPr>
          <w:rFonts w:ascii="Times New Roman" w:hAnsi="Times New Roman" w:cs="Times New Roman"/>
          <w:sz w:val="24"/>
          <w:szCs w:val="24"/>
        </w:rPr>
        <w:t>а</w:t>
      </w:r>
      <w:r w:rsidRPr="005C0F4E">
        <w:rPr>
          <w:rFonts w:ascii="Times New Roman" w:hAnsi="Times New Roman" w:cs="Times New Roman"/>
          <w:sz w:val="24"/>
          <w:szCs w:val="24"/>
        </w:rPr>
        <w:t>телями земельных участков и объектов капитального строительства, за исключением о</w:t>
      </w:r>
      <w:r w:rsidRPr="005C0F4E">
        <w:rPr>
          <w:rFonts w:ascii="Times New Roman" w:hAnsi="Times New Roman" w:cs="Times New Roman"/>
          <w:sz w:val="24"/>
          <w:szCs w:val="24"/>
        </w:rPr>
        <w:t>р</w:t>
      </w:r>
      <w:r w:rsidRPr="005C0F4E">
        <w:rPr>
          <w:rFonts w:ascii="Times New Roman" w:hAnsi="Times New Roman" w:cs="Times New Roman"/>
          <w:sz w:val="24"/>
          <w:szCs w:val="24"/>
        </w:rPr>
        <w:t>ганов государственной власти, органов местного самоуправления, государственных и м</w:t>
      </w:r>
      <w:r w:rsidRPr="005C0F4E">
        <w:rPr>
          <w:rFonts w:ascii="Times New Roman" w:hAnsi="Times New Roman" w:cs="Times New Roman"/>
          <w:sz w:val="24"/>
          <w:szCs w:val="24"/>
        </w:rPr>
        <w:t>у</w:t>
      </w:r>
      <w:r w:rsidRPr="005C0F4E">
        <w:rPr>
          <w:rFonts w:ascii="Times New Roman" w:hAnsi="Times New Roman" w:cs="Times New Roman"/>
          <w:sz w:val="24"/>
          <w:szCs w:val="24"/>
        </w:rPr>
        <w:t>ниципальных учреждений, предприятий, муниципальных унитарных предприятий, выб</w:t>
      </w:r>
      <w:r w:rsidRPr="005C0F4E">
        <w:rPr>
          <w:rFonts w:ascii="Times New Roman" w:hAnsi="Times New Roman" w:cs="Times New Roman"/>
          <w:sz w:val="24"/>
          <w:szCs w:val="24"/>
        </w:rPr>
        <w:t>и</w:t>
      </w:r>
      <w:r w:rsidRPr="005C0F4E">
        <w:rPr>
          <w:rFonts w:ascii="Times New Roman" w:hAnsi="Times New Roman" w:cs="Times New Roman"/>
          <w:sz w:val="24"/>
          <w:szCs w:val="24"/>
        </w:rPr>
        <w:t>раются самостоятельно без дополнительных разрешений и согласования.</w:t>
      </w:r>
    </w:p>
    <w:p w:rsidR="00317118" w:rsidRPr="005C0F4E" w:rsidRDefault="00317118" w:rsidP="00F95E12">
      <w:pPr>
        <w:pStyle w:val="ad"/>
        <w:numPr>
          <w:ilvl w:val="0"/>
          <w:numId w:val="14"/>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w:t>
      </w:r>
      <w:r w:rsidRPr="005C0F4E">
        <w:rPr>
          <w:rFonts w:ascii="Times New Roman" w:hAnsi="Times New Roman" w:cs="Times New Roman"/>
          <w:sz w:val="24"/>
          <w:szCs w:val="24"/>
        </w:rPr>
        <w:t>о</w:t>
      </w:r>
      <w:r w:rsidRPr="005C0F4E">
        <w:rPr>
          <w:rFonts w:ascii="Times New Roman" w:hAnsi="Times New Roman" w:cs="Times New Roman"/>
          <w:sz w:val="24"/>
          <w:szCs w:val="24"/>
        </w:rPr>
        <w:t>строительные регламенты не устанавливаются, на другой вид такого использования пр</w:t>
      </w:r>
      <w:r w:rsidRPr="005C0F4E">
        <w:rPr>
          <w:rFonts w:ascii="Times New Roman" w:hAnsi="Times New Roman" w:cs="Times New Roman"/>
          <w:sz w:val="24"/>
          <w:szCs w:val="24"/>
        </w:rPr>
        <w:t>и</w:t>
      </w:r>
      <w:r w:rsidRPr="005C0F4E">
        <w:rPr>
          <w:rFonts w:ascii="Times New Roman" w:hAnsi="Times New Roman" w:cs="Times New Roman"/>
          <w:sz w:val="24"/>
          <w:szCs w:val="24"/>
        </w:rPr>
        <w:t>нимаются в соответствии с федеральными законами и областным законодательством.</w:t>
      </w:r>
    </w:p>
    <w:p w:rsidR="00317118" w:rsidRPr="005C0F4E" w:rsidRDefault="00317118" w:rsidP="00F95E12">
      <w:pPr>
        <w:pStyle w:val="ad"/>
        <w:numPr>
          <w:ilvl w:val="0"/>
          <w:numId w:val="14"/>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Допускается однократное изменение видов разрешенного использования и (или) предельных параметров разрешенного строительства, реконструкции объектов капитал</w:t>
      </w:r>
      <w:r w:rsidRPr="005C0F4E">
        <w:rPr>
          <w:rFonts w:ascii="Times New Roman" w:hAnsi="Times New Roman" w:cs="Times New Roman"/>
          <w:sz w:val="24"/>
          <w:szCs w:val="24"/>
        </w:rPr>
        <w:t>ь</w:t>
      </w:r>
      <w:r w:rsidRPr="005C0F4E">
        <w:rPr>
          <w:rFonts w:ascii="Times New Roman" w:hAnsi="Times New Roman" w:cs="Times New Roman"/>
          <w:sz w:val="24"/>
          <w:szCs w:val="24"/>
        </w:rPr>
        <w:t>ного строительства, установленных градостроительным регламентом для конкретной те</w:t>
      </w:r>
      <w:r w:rsidRPr="005C0F4E">
        <w:rPr>
          <w:rFonts w:ascii="Times New Roman" w:hAnsi="Times New Roman" w:cs="Times New Roman"/>
          <w:sz w:val="24"/>
          <w:szCs w:val="24"/>
        </w:rPr>
        <w:t>р</w:t>
      </w:r>
      <w:r w:rsidRPr="005C0F4E">
        <w:rPr>
          <w:rFonts w:ascii="Times New Roman" w:hAnsi="Times New Roman" w:cs="Times New Roman"/>
          <w:sz w:val="24"/>
          <w:szCs w:val="24"/>
        </w:rPr>
        <w:t>риториальной зоны не более чем на 10 % без проведения общественных обсуждений или публичных слушаний.</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22" w:name="_Toc490634193"/>
      <w:bookmarkStart w:id="23" w:name="_Toc109678101"/>
      <w:r w:rsidRPr="005C0F4E">
        <w:rPr>
          <w:rFonts w:ascii="Times New Roman" w:hAnsi="Times New Roman" w:cs="Times New Roman"/>
          <w:b/>
          <w:sz w:val="24"/>
          <w:szCs w:val="24"/>
        </w:rPr>
        <w:t>Предоставление разрешения на условно разрешенный вид использов</w:t>
      </w:r>
      <w:r w:rsidRPr="005C0F4E">
        <w:rPr>
          <w:rFonts w:ascii="Times New Roman" w:hAnsi="Times New Roman" w:cs="Times New Roman"/>
          <w:b/>
          <w:sz w:val="24"/>
          <w:szCs w:val="24"/>
        </w:rPr>
        <w:t>а</w:t>
      </w:r>
      <w:r w:rsidRPr="005C0F4E">
        <w:rPr>
          <w:rFonts w:ascii="Times New Roman" w:hAnsi="Times New Roman" w:cs="Times New Roman"/>
          <w:b/>
          <w:sz w:val="24"/>
          <w:szCs w:val="24"/>
        </w:rPr>
        <w:t>ния земельного участка или объекта капитального строительства</w:t>
      </w:r>
      <w:bookmarkEnd w:id="22"/>
      <w:bookmarkEnd w:id="23"/>
    </w:p>
    <w:p w:rsidR="00317118" w:rsidRPr="005C0F4E" w:rsidRDefault="00317118" w:rsidP="00F95E12">
      <w:pPr>
        <w:pStyle w:val="ad"/>
        <w:numPr>
          <w:ilvl w:val="0"/>
          <w:numId w:val="15"/>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Физическое или юридическое лицо, заинтересованное в предоставлении разр</w:t>
      </w:r>
      <w:r w:rsidRPr="005C0F4E">
        <w:rPr>
          <w:rFonts w:ascii="Times New Roman" w:hAnsi="Times New Roman" w:cs="Times New Roman"/>
          <w:sz w:val="24"/>
          <w:szCs w:val="24"/>
        </w:rPr>
        <w:t>е</w:t>
      </w:r>
      <w:r w:rsidRPr="005C0F4E">
        <w:rPr>
          <w:rFonts w:ascii="Times New Roman" w:hAnsi="Times New Roman" w:cs="Times New Roman"/>
          <w:sz w:val="24"/>
          <w:szCs w:val="24"/>
        </w:rPr>
        <w:t>шения на условно разрешенный вид использования земельного участка или объекта кап</w:t>
      </w:r>
      <w:r w:rsidRPr="005C0F4E">
        <w:rPr>
          <w:rFonts w:ascii="Times New Roman" w:hAnsi="Times New Roman" w:cs="Times New Roman"/>
          <w:sz w:val="24"/>
          <w:szCs w:val="24"/>
        </w:rPr>
        <w:t>и</w:t>
      </w:r>
      <w:r w:rsidRPr="005C0F4E">
        <w:rPr>
          <w:rFonts w:ascii="Times New Roman" w:hAnsi="Times New Roman" w:cs="Times New Roman"/>
          <w:sz w:val="24"/>
          <w:szCs w:val="24"/>
        </w:rPr>
        <w:lastRenderedPageBreak/>
        <w:t>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w:t>
      </w:r>
      <w:r w:rsidRPr="005C0F4E">
        <w:rPr>
          <w:rFonts w:ascii="Times New Roman" w:hAnsi="Times New Roman" w:cs="Times New Roman"/>
          <w:sz w:val="24"/>
          <w:szCs w:val="24"/>
        </w:rPr>
        <w:t>ь</w:t>
      </w:r>
      <w:r w:rsidRPr="005C0F4E">
        <w:rPr>
          <w:rFonts w:ascii="Times New Roman" w:hAnsi="Times New Roman" w:cs="Times New Roman"/>
          <w:sz w:val="24"/>
          <w:szCs w:val="24"/>
        </w:rPr>
        <w:t>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w:t>
      </w:r>
      <w:r w:rsidRPr="005C0F4E">
        <w:rPr>
          <w:rFonts w:ascii="Times New Roman" w:hAnsi="Times New Roman" w:cs="Times New Roman"/>
          <w:sz w:val="24"/>
          <w:szCs w:val="24"/>
        </w:rPr>
        <w:t>о</w:t>
      </w:r>
      <w:r w:rsidRPr="005C0F4E">
        <w:rPr>
          <w:rFonts w:ascii="Times New Roman" w:hAnsi="Times New Roman" w:cs="Times New Roman"/>
          <w:sz w:val="24"/>
          <w:szCs w:val="24"/>
        </w:rPr>
        <w:t>го электронной подписью в соответствии с требованиями Федерального закона от 6 апр</w:t>
      </w:r>
      <w:r w:rsidRPr="005C0F4E">
        <w:rPr>
          <w:rFonts w:ascii="Times New Roman" w:hAnsi="Times New Roman" w:cs="Times New Roman"/>
          <w:sz w:val="24"/>
          <w:szCs w:val="24"/>
        </w:rPr>
        <w:t>е</w:t>
      </w:r>
      <w:r w:rsidRPr="005C0F4E">
        <w:rPr>
          <w:rFonts w:ascii="Times New Roman" w:hAnsi="Times New Roman" w:cs="Times New Roman"/>
          <w:sz w:val="24"/>
          <w:szCs w:val="24"/>
        </w:rPr>
        <w:t>ля 2011 года № 63-ФЗ «Об электронной подписи».</w:t>
      </w:r>
    </w:p>
    <w:p w:rsidR="00317118" w:rsidRPr="005C0F4E" w:rsidRDefault="00317118" w:rsidP="00F95E12">
      <w:pPr>
        <w:pStyle w:val="ad"/>
        <w:numPr>
          <w:ilvl w:val="0"/>
          <w:numId w:val="15"/>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Проект решения о предоставлении разрешения на условно разрешенный вид и</w:t>
      </w:r>
      <w:r w:rsidRPr="005C0F4E">
        <w:rPr>
          <w:rFonts w:ascii="Times New Roman" w:hAnsi="Times New Roman" w:cs="Times New Roman"/>
          <w:sz w:val="24"/>
          <w:szCs w:val="24"/>
        </w:rPr>
        <w:t>с</w:t>
      </w:r>
      <w:r w:rsidRPr="005C0F4E">
        <w:rPr>
          <w:rFonts w:ascii="Times New Roman" w:hAnsi="Times New Roman" w:cs="Times New Roman"/>
          <w:sz w:val="24"/>
          <w:szCs w:val="24"/>
        </w:rPr>
        <w:t>пользования подлежит рассмотрению на общественных обсуждениях или публичных слушаниях, проводимых в порядке, установленном ст. 14 и 16 настоящих Правил.</w:t>
      </w:r>
    </w:p>
    <w:p w:rsidR="00317118" w:rsidRPr="005C0F4E" w:rsidRDefault="00317118" w:rsidP="00F95E12">
      <w:pPr>
        <w:pStyle w:val="ad"/>
        <w:numPr>
          <w:ilvl w:val="0"/>
          <w:numId w:val="15"/>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На основании заключения о результатах общественных обсуждений или публи</w:t>
      </w:r>
      <w:r w:rsidRPr="005C0F4E">
        <w:rPr>
          <w:rFonts w:ascii="Times New Roman" w:hAnsi="Times New Roman" w:cs="Times New Roman"/>
          <w:sz w:val="24"/>
          <w:szCs w:val="24"/>
        </w:rPr>
        <w:t>ч</w:t>
      </w:r>
      <w:r w:rsidRPr="005C0F4E">
        <w:rPr>
          <w:rFonts w:ascii="Times New Roman" w:hAnsi="Times New Roman" w:cs="Times New Roman"/>
          <w:sz w:val="24"/>
          <w:szCs w:val="24"/>
        </w:rPr>
        <w:t>ных слушаний по вопросу о предоставлении разрешения на условно разрешенный вид и</w:t>
      </w:r>
      <w:r w:rsidRPr="005C0F4E">
        <w:rPr>
          <w:rFonts w:ascii="Times New Roman" w:hAnsi="Times New Roman" w:cs="Times New Roman"/>
          <w:sz w:val="24"/>
          <w:szCs w:val="24"/>
        </w:rPr>
        <w:t>с</w:t>
      </w:r>
      <w:r w:rsidRPr="005C0F4E">
        <w:rPr>
          <w:rFonts w:ascii="Times New Roman" w:hAnsi="Times New Roman" w:cs="Times New Roman"/>
          <w:sz w:val="24"/>
          <w:szCs w:val="24"/>
        </w:rPr>
        <w:t>пользования Комиссия осуществляет подготовку рекомендаций о предоставлении разр</w:t>
      </w:r>
      <w:r w:rsidRPr="005C0F4E">
        <w:rPr>
          <w:rFonts w:ascii="Times New Roman" w:hAnsi="Times New Roman" w:cs="Times New Roman"/>
          <w:sz w:val="24"/>
          <w:szCs w:val="24"/>
        </w:rPr>
        <w:t>е</w:t>
      </w:r>
      <w:r w:rsidRPr="005C0F4E">
        <w:rPr>
          <w:rFonts w:ascii="Times New Roman" w:hAnsi="Times New Roman" w:cs="Times New Roman"/>
          <w:sz w:val="24"/>
          <w:szCs w:val="24"/>
        </w:rPr>
        <w:t>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округа.</w:t>
      </w:r>
    </w:p>
    <w:p w:rsidR="00317118" w:rsidRPr="005C0F4E" w:rsidRDefault="00317118" w:rsidP="00F95E12">
      <w:pPr>
        <w:pStyle w:val="ad"/>
        <w:numPr>
          <w:ilvl w:val="0"/>
          <w:numId w:val="15"/>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На основании рекомендаций, указанных в части 3 настоящей статьи, глава г</w:t>
      </w:r>
      <w:r w:rsidRPr="005C0F4E">
        <w:rPr>
          <w:rFonts w:ascii="Times New Roman" w:hAnsi="Times New Roman" w:cs="Times New Roman"/>
          <w:sz w:val="24"/>
          <w:szCs w:val="24"/>
        </w:rPr>
        <w:t>о</w:t>
      </w:r>
      <w:r w:rsidRPr="005C0F4E">
        <w:rPr>
          <w:rFonts w:ascii="Times New Roman" w:hAnsi="Times New Roman" w:cs="Times New Roman"/>
          <w:sz w:val="24"/>
          <w:szCs w:val="24"/>
        </w:rPr>
        <w:t>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w:t>
      </w:r>
      <w:r w:rsidRPr="005C0F4E">
        <w:rPr>
          <w:rFonts w:ascii="Times New Roman" w:hAnsi="Times New Roman" w:cs="Times New Roman"/>
          <w:sz w:val="24"/>
          <w:szCs w:val="24"/>
        </w:rPr>
        <w:t>о</w:t>
      </w:r>
      <w:r w:rsidRPr="005C0F4E">
        <w:rPr>
          <w:rFonts w:ascii="Times New Roman" w:hAnsi="Times New Roman" w:cs="Times New Roman"/>
          <w:sz w:val="24"/>
          <w:szCs w:val="24"/>
        </w:rPr>
        <w:t>ванию в порядке, установленном для официального опубликования муниципальных пр</w:t>
      </w:r>
      <w:r w:rsidRPr="005C0F4E">
        <w:rPr>
          <w:rFonts w:ascii="Times New Roman" w:hAnsi="Times New Roman" w:cs="Times New Roman"/>
          <w:sz w:val="24"/>
          <w:szCs w:val="24"/>
        </w:rPr>
        <w:t>а</w:t>
      </w:r>
      <w:r w:rsidRPr="005C0F4E">
        <w:rPr>
          <w:rFonts w:ascii="Times New Roman" w:hAnsi="Times New Roman" w:cs="Times New Roman"/>
          <w:sz w:val="24"/>
          <w:szCs w:val="24"/>
        </w:rPr>
        <w:t>вовых актов Омсукчанского городского округа, иной официальной информации в сре</w:t>
      </w:r>
      <w:r w:rsidRPr="005C0F4E">
        <w:rPr>
          <w:rFonts w:ascii="Times New Roman" w:hAnsi="Times New Roman" w:cs="Times New Roman"/>
          <w:sz w:val="24"/>
          <w:szCs w:val="24"/>
        </w:rPr>
        <w:t>д</w:t>
      </w:r>
      <w:r w:rsidRPr="005C0F4E">
        <w:rPr>
          <w:rFonts w:ascii="Times New Roman" w:hAnsi="Times New Roman" w:cs="Times New Roman"/>
          <w:sz w:val="24"/>
          <w:szCs w:val="24"/>
        </w:rPr>
        <w:t>ствах массовой информации, и размещается на официальном сайте городского округа в сети «Интернет».</w:t>
      </w:r>
    </w:p>
    <w:p w:rsidR="00317118" w:rsidRPr="005C0F4E" w:rsidRDefault="00317118" w:rsidP="00F95E12">
      <w:pPr>
        <w:pStyle w:val="ad"/>
        <w:numPr>
          <w:ilvl w:val="0"/>
          <w:numId w:val="15"/>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случае</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w:t>
      </w:r>
      <w:r w:rsidRPr="005C0F4E">
        <w:rPr>
          <w:rFonts w:ascii="Times New Roman" w:hAnsi="Times New Roman" w:cs="Times New Roman"/>
          <w:sz w:val="24"/>
          <w:szCs w:val="24"/>
        </w:rPr>
        <w:t>в</w:t>
      </w:r>
      <w:r w:rsidRPr="005C0F4E">
        <w:rPr>
          <w:rFonts w:ascii="Times New Roman" w:hAnsi="Times New Roman" w:cs="Times New Roman"/>
          <w:sz w:val="24"/>
          <w:szCs w:val="24"/>
        </w:rPr>
        <w:t>ленном для внесения изменений в Правила порядке после проведения общественных о</w:t>
      </w:r>
      <w:r w:rsidRPr="005C0F4E">
        <w:rPr>
          <w:rFonts w:ascii="Times New Roman" w:hAnsi="Times New Roman" w:cs="Times New Roman"/>
          <w:sz w:val="24"/>
          <w:szCs w:val="24"/>
        </w:rPr>
        <w:t>б</w:t>
      </w:r>
      <w:r w:rsidRPr="005C0F4E">
        <w:rPr>
          <w:rFonts w:ascii="Times New Roman" w:hAnsi="Times New Roman" w:cs="Times New Roman"/>
          <w:sz w:val="24"/>
          <w:szCs w:val="24"/>
        </w:rPr>
        <w:t>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w:t>
      </w:r>
      <w:r w:rsidRPr="005C0F4E">
        <w:rPr>
          <w:rFonts w:ascii="Times New Roman" w:hAnsi="Times New Roman" w:cs="Times New Roman"/>
          <w:sz w:val="24"/>
          <w:szCs w:val="24"/>
        </w:rPr>
        <w:t>о</w:t>
      </w:r>
      <w:r w:rsidRPr="005C0F4E">
        <w:rPr>
          <w:rFonts w:ascii="Times New Roman" w:hAnsi="Times New Roman" w:cs="Times New Roman"/>
          <w:sz w:val="24"/>
          <w:szCs w:val="24"/>
        </w:rPr>
        <w:t>вания, решение о предоставлении разрешения на условно разрешенный вид использов</w:t>
      </w:r>
      <w:r w:rsidRPr="005C0F4E">
        <w:rPr>
          <w:rFonts w:ascii="Times New Roman" w:hAnsi="Times New Roman" w:cs="Times New Roman"/>
          <w:sz w:val="24"/>
          <w:szCs w:val="24"/>
        </w:rPr>
        <w:t>а</w:t>
      </w:r>
      <w:r w:rsidRPr="005C0F4E">
        <w:rPr>
          <w:rFonts w:ascii="Times New Roman" w:hAnsi="Times New Roman" w:cs="Times New Roman"/>
          <w:sz w:val="24"/>
          <w:szCs w:val="24"/>
        </w:rPr>
        <w:t>ния такому лицу принимается без проведения общественных обсуждений или публичных слушаний.</w:t>
      </w:r>
    </w:p>
    <w:p w:rsidR="00317118" w:rsidRPr="005C0F4E" w:rsidRDefault="00317118" w:rsidP="00317118">
      <w:pPr>
        <w:pStyle w:val="ad"/>
        <w:spacing w:after="0" w:line="240" w:lineRule="auto"/>
        <w:ind w:left="0" w:firstLine="709"/>
        <w:contextualSpacing w:val="0"/>
        <w:jc w:val="both"/>
        <w:rPr>
          <w:rFonts w:ascii="Times New Roman" w:hAnsi="Times New Roman" w:cs="Times New Roman"/>
          <w:sz w:val="24"/>
          <w:szCs w:val="24"/>
        </w:rPr>
      </w:pPr>
      <w:r w:rsidRPr="005C0F4E">
        <w:rPr>
          <w:rFonts w:ascii="Times New Roman" w:hAnsi="Times New Roman" w:cs="Times New Roman"/>
          <w:sz w:val="24"/>
          <w:szCs w:val="24"/>
        </w:rPr>
        <w:t xml:space="preserve">5.1. </w:t>
      </w:r>
      <w:proofErr w:type="gramStart"/>
      <w:r w:rsidRPr="005C0F4E">
        <w:rPr>
          <w:rFonts w:ascii="Times New Roman" w:hAnsi="Times New Roman" w:cs="Times New Roman"/>
          <w:sz w:val="24"/>
          <w:szCs w:val="24"/>
        </w:rPr>
        <w:t>Со дня поступления в администрацию округа уведомления о выявлении сам</w:t>
      </w:r>
      <w:r w:rsidRPr="005C0F4E">
        <w:rPr>
          <w:rFonts w:ascii="Times New Roman" w:hAnsi="Times New Roman" w:cs="Times New Roman"/>
          <w:sz w:val="24"/>
          <w:szCs w:val="24"/>
        </w:rPr>
        <w:t>о</w:t>
      </w:r>
      <w:r w:rsidRPr="005C0F4E">
        <w:rPr>
          <w:rFonts w:ascii="Times New Roman" w:hAnsi="Times New Roman" w:cs="Times New Roman"/>
          <w:sz w:val="24"/>
          <w:szCs w:val="24"/>
        </w:rPr>
        <w:t>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w:t>
      </w:r>
      <w:r w:rsidRPr="005C0F4E">
        <w:rPr>
          <w:rFonts w:ascii="Times New Roman" w:hAnsi="Times New Roman" w:cs="Times New Roman"/>
          <w:sz w:val="24"/>
          <w:szCs w:val="24"/>
        </w:rPr>
        <w:t>е</w:t>
      </w:r>
      <w:r w:rsidRPr="005C0F4E">
        <w:rPr>
          <w:rFonts w:ascii="Times New Roman" w:hAnsi="Times New Roman" w:cs="Times New Roman"/>
          <w:sz w:val="24"/>
          <w:szCs w:val="24"/>
        </w:rPr>
        <w:t>мельного участка, на котором расположена такая постройка, или в отношении такой п</w:t>
      </w:r>
      <w:r w:rsidRPr="005C0F4E">
        <w:rPr>
          <w:rFonts w:ascii="Times New Roman" w:hAnsi="Times New Roman" w:cs="Times New Roman"/>
          <w:sz w:val="24"/>
          <w:szCs w:val="24"/>
        </w:rPr>
        <w:t>о</w:t>
      </w:r>
      <w:r w:rsidRPr="005C0F4E">
        <w:rPr>
          <w:rFonts w:ascii="Times New Roman" w:hAnsi="Times New Roman" w:cs="Times New Roman"/>
          <w:sz w:val="24"/>
          <w:szCs w:val="24"/>
        </w:rPr>
        <w:t>стройки до ее сноса</w:t>
      </w:r>
      <w:proofErr w:type="gramEnd"/>
      <w:r w:rsidRPr="005C0F4E">
        <w:rPr>
          <w:rFonts w:ascii="Times New Roman" w:hAnsi="Times New Roman" w:cs="Times New Roman"/>
          <w:sz w:val="24"/>
          <w:szCs w:val="24"/>
        </w:rPr>
        <w:t xml:space="preserve"> </w:t>
      </w:r>
      <w:proofErr w:type="gramStart"/>
      <w:r w:rsidRPr="005C0F4E">
        <w:rPr>
          <w:rFonts w:ascii="Times New Roman" w:hAnsi="Times New Roman" w:cs="Times New Roman"/>
          <w:sz w:val="24"/>
          <w:szCs w:val="24"/>
        </w:rPr>
        <w:t>или приведения в соответствие с установленными требованиями, за исключением случаев, если по результатам рассмотрения данного уведомления админ</w:t>
      </w:r>
      <w:r w:rsidRPr="005C0F4E">
        <w:rPr>
          <w:rFonts w:ascii="Times New Roman" w:hAnsi="Times New Roman" w:cs="Times New Roman"/>
          <w:sz w:val="24"/>
          <w:szCs w:val="24"/>
        </w:rPr>
        <w:t>и</w:t>
      </w:r>
      <w:r w:rsidRPr="005C0F4E">
        <w:rPr>
          <w:rFonts w:ascii="Times New Roman" w:hAnsi="Times New Roman" w:cs="Times New Roman"/>
          <w:sz w:val="24"/>
          <w:szCs w:val="24"/>
        </w:rPr>
        <w:t>страцией округа в исполнительный орган государственной власти, должностному лицу, в государственное учреждение или орган местного самоуправления, которые указаны в ч</w:t>
      </w:r>
      <w:r w:rsidRPr="005C0F4E">
        <w:rPr>
          <w:rFonts w:ascii="Times New Roman" w:hAnsi="Times New Roman" w:cs="Times New Roman"/>
          <w:sz w:val="24"/>
          <w:szCs w:val="24"/>
        </w:rPr>
        <w:t>а</w:t>
      </w:r>
      <w:r w:rsidRPr="005C0F4E">
        <w:rPr>
          <w:rFonts w:ascii="Times New Roman" w:hAnsi="Times New Roman" w:cs="Times New Roman"/>
          <w:sz w:val="24"/>
          <w:szCs w:val="24"/>
        </w:rPr>
        <w:t>сти 2 статьи 55.32 Градостроительного кодекса Российской Федерации и от которых п</w:t>
      </w:r>
      <w:r w:rsidRPr="005C0F4E">
        <w:rPr>
          <w:rFonts w:ascii="Times New Roman" w:hAnsi="Times New Roman" w:cs="Times New Roman"/>
          <w:sz w:val="24"/>
          <w:szCs w:val="24"/>
        </w:rPr>
        <w:t>о</w:t>
      </w:r>
      <w:r w:rsidRPr="005C0F4E">
        <w:rPr>
          <w:rFonts w:ascii="Times New Roman" w:hAnsi="Times New Roman" w:cs="Times New Roman"/>
          <w:sz w:val="24"/>
          <w:szCs w:val="24"/>
        </w:rPr>
        <w:t>ступило данное уведомление, направлено уведомление о том, что наличие признаков с</w:t>
      </w:r>
      <w:r w:rsidRPr="005C0F4E">
        <w:rPr>
          <w:rFonts w:ascii="Times New Roman" w:hAnsi="Times New Roman" w:cs="Times New Roman"/>
          <w:sz w:val="24"/>
          <w:szCs w:val="24"/>
        </w:rPr>
        <w:t>а</w:t>
      </w:r>
      <w:r w:rsidRPr="005C0F4E">
        <w:rPr>
          <w:rFonts w:ascii="Times New Roman" w:hAnsi="Times New Roman" w:cs="Times New Roman"/>
          <w:sz w:val="24"/>
          <w:szCs w:val="24"/>
        </w:rPr>
        <w:t>мовольной постройки не усматривается</w:t>
      </w:r>
      <w:proofErr w:type="gramEnd"/>
      <w:r w:rsidRPr="005C0F4E">
        <w:rPr>
          <w:rFonts w:ascii="Times New Roman" w:hAnsi="Times New Roman" w:cs="Times New Roman"/>
          <w:sz w:val="24"/>
          <w:szCs w:val="24"/>
        </w:rPr>
        <w:t xml:space="preserve"> либо вступило в законную силу решение суда об отказе в удовлетворении исковых требований о сносе самовольной постройки или ее пр</w:t>
      </w:r>
      <w:r w:rsidRPr="005C0F4E">
        <w:rPr>
          <w:rFonts w:ascii="Times New Roman" w:hAnsi="Times New Roman" w:cs="Times New Roman"/>
          <w:sz w:val="24"/>
          <w:szCs w:val="24"/>
        </w:rPr>
        <w:t>и</w:t>
      </w:r>
      <w:r w:rsidRPr="005C0F4E">
        <w:rPr>
          <w:rFonts w:ascii="Times New Roman" w:hAnsi="Times New Roman" w:cs="Times New Roman"/>
          <w:sz w:val="24"/>
          <w:szCs w:val="24"/>
        </w:rPr>
        <w:t>ведении в соответствие с установленными требованиями.</w:t>
      </w:r>
    </w:p>
    <w:p w:rsidR="00317118" w:rsidRPr="005C0F4E" w:rsidRDefault="00317118" w:rsidP="00F95E12">
      <w:pPr>
        <w:pStyle w:val="ad"/>
        <w:numPr>
          <w:ilvl w:val="0"/>
          <w:numId w:val="15"/>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Физическое или юридическое лицо вправе оспорить в судебном порядке реш</w:t>
      </w:r>
      <w:r w:rsidRPr="005C0F4E">
        <w:rPr>
          <w:rFonts w:ascii="Times New Roman" w:hAnsi="Times New Roman" w:cs="Times New Roman"/>
          <w:sz w:val="24"/>
          <w:szCs w:val="24"/>
        </w:rPr>
        <w:t>е</w:t>
      </w:r>
      <w:r w:rsidRPr="005C0F4E">
        <w:rPr>
          <w:rFonts w:ascii="Times New Roman" w:hAnsi="Times New Roman" w:cs="Times New Roman"/>
          <w:sz w:val="24"/>
          <w:szCs w:val="24"/>
        </w:rPr>
        <w:t>ние о предоставлении разрешения на условно разрешенный вид использования или об о</w:t>
      </w:r>
      <w:r w:rsidRPr="005C0F4E">
        <w:rPr>
          <w:rFonts w:ascii="Times New Roman" w:hAnsi="Times New Roman" w:cs="Times New Roman"/>
          <w:sz w:val="24"/>
          <w:szCs w:val="24"/>
        </w:rPr>
        <w:t>т</w:t>
      </w:r>
      <w:r w:rsidRPr="005C0F4E">
        <w:rPr>
          <w:rFonts w:ascii="Times New Roman" w:hAnsi="Times New Roman" w:cs="Times New Roman"/>
          <w:sz w:val="24"/>
          <w:szCs w:val="24"/>
        </w:rPr>
        <w:t>казе в предоставлении такого разрешения.</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24" w:name="_Toc490634194"/>
      <w:bookmarkStart w:id="25" w:name="_Toc109678102"/>
      <w:r w:rsidRPr="005C0F4E">
        <w:rPr>
          <w:rFonts w:ascii="Times New Roman" w:hAnsi="Times New Roman" w:cs="Times New Roman"/>
          <w:b/>
          <w:sz w:val="24"/>
          <w:szCs w:val="24"/>
        </w:rPr>
        <w:t>Отклонение от предельных параметров разрешенного строительства, реконструкции объектов капитального строительства</w:t>
      </w:r>
      <w:bookmarkEnd w:id="24"/>
      <w:bookmarkEnd w:id="25"/>
    </w:p>
    <w:p w:rsidR="00317118" w:rsidRPr="005C0F4E" w:rsidRDefault="00317118" w:rsidP="00F95E12">
      <w:pPr>
        <w:pStyle w:val="ad"/>
        <w:numPr>
          <w:ilvl w:val="0"/>
          <w:numId w:val="16"/>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w:t>
      </w:r>
      <w:r w:rsidRPr="005C0F4E">
        <w:rPr>
          <w:rFonts w:ascii="Times New Roman" w:hAnsi="Times New Roman" w:cs="Times New Roman"/>
          <w:sz w:val="24"/>
          <w:szCs w:val="24"/>
        </w:rPr>
        <w:t>н</w:t>
      </w:r>
      <w:r w:rsidRPr="005C0F4E">
        <w:rPr>
          <w:rFonts w:ascii="Times New Roman" w:hAnsi="Times New Roman" w:cs="Times New Roman"/>
          <w:sz w:val="24"/>
          <w:szCs w:val="24"/>
        </w:rPr>
        <w:lastRenderedPageBreak/>
        <w:t>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w:t>
      </w:r>
      <w:r w:rsidRPr="005C0F4E">
        <w:rPr>
          <w:rFonts w:ascii="Times New Roman" w:hAnsi="Times New Roman" w:cs="Times New Roman"/>
          <w:sz w:val="24"/>
          <w:szCs w:val="24"/>
        </w:rPr>
        <w:t>а</w:t>
      </w:r>
      <w:r w:rsidRPr="005C0F4E">
        <w:rPr>
          <w:rFonts w:ascii="Times New Roman" w:hAnsi="Times New Roman" w:cs="Times New Roman"/>
          <w:sz w:val="24"/>
          <w:szCs w:val="24"/>
        </w:rPr>
        <w:t>метров разрешенного строительства, реконструкции объектов капитального строител</w:t>
      </w:r>
      <w:r w:rsidRPr="005C0F4E">
        <w:rPr>
          <w:rFonts w:ascii="Times New Roman" w:hAnsi="Times New Roman" w:cs="Times New Roman"/>
          <w:sz w:val="24"/>
          <w:szCs w:val="24"/>
        </w:rPr>
        <w:t>ь</w:t>
      </w:r>
      <w:r w:rsidRPr="005C0F4E">
        <w:rPr>
          <w:rFonts w:ascii="Times New Roman" w:hAnsi="Times New Roman" w:cs="Times New Roman"/>
          <w:sz w:val="24"/>
          <w:szCs w:val="24"/>
        </w:rPr>
        <w:t>ства.</w:t>
      </w:r>
    </w:p>
    <w:p w:rsidR="00317118" w:rsidRPr="005C0F4E" w:rsidRDefault="00317118" w:rsidP="00F95E12">
      <w:pPr>
        <w:pStyle w:val="ad"/>
        <w:numPr>
          <w:ilvl w:val="1"/>
          <w:numId w:val="16"/>
        </w:numPr>
        <w:spacing w:after="0" w:line="240" w:lineRule="auto"/>
        <w:ind w:left="0" w:firstLine="709"/>
        <w:contextualSpacing w:val="0"/>
        <w:jc w:val="both"/>
        <w:rPr>
          <w:rFonts w:ascii="Times New Roman" w:hAnsi="Times New Roman" w:cs="Times New Roman"/>
          <w:sz w:val="24"/>
          <w:szCs w:val="24"/>
        </w:rPr>
      </w:pPr>
      <w:r w:rsidRPr="005C0F4E">
        <w:rPr>
          <w:rFonts w:ascii="Times New Roman" w:hAnsi="Times New Roman" w:cs="Times New Roman"/>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w:t>
      </w:r>
      <w:r w:rsidRPr="005C0F4E">
        <w:rPr>
          <w:rFonts w:ascii="Times New Roman" w:hAnsi="Times New Roman" w:cs="Times New Roman"/>
          <w:sz w:val="24"/>
          <w:szCs w:val="24"/>
        </w:rPr>
        <w:t>о</w:t>
      </w:r>
      <w:r w:rsidRPr="005C0F4E">
        <w:rPr>
          <w:rFonts w:ascii="Times New Roman" w:hAnsi="Times New Roman" w:cs="Times New Roman"/>
          <w:sz w:val="24"/>
          <w:szCs w:val="24"/>
        </w:rPr>
        <w:t>кратного изменения одного или нескольких предельных параметров разрешенного стро</w:t>
      </w:r>
      <w:r w:rsidRPr="005C0F4E">
        <w:rPr>
          <w:rFonts w:ascii="Times New Roman" w:hAnsi="Times New Roman" w:cs="Times New Roman"/>
          <w:sz w:val="24"/>
          <w:szCs w:val="24"/>
        </w:rPr>
        <w:t>и</w:t>
      </w:r>
      <w:r w:rsidRPr="005C0F4E">
        <w:rPr>
          <w:rFonts w:ascii="Times New Roman" w:hAnsi="Times New Roman" w:cs="Times New Roman"/>
          <w:sz w:val="24"/>
          <w:szCs w:val="24"/>
        </w:rPr>
        <w:t>тельства, реконструкции объектов капитального строительства, установленных град</w:t>
      </w:r>
      <w:r w:rsidRPr="005C0F4E">
        <w:rPr>
          <w:rFonts w:ascii="Times New Roman" w:hAnsi="Times New Roman" w:cs="Times New Roman"/>
          <w:sz w:val="24"/>
          <w:szCs w:val="24"/>
        </w:rPr>
        <w:t>о</w:t>
      </w:r>
      <w:r w:rsidRPr="005C0F4E">
        <w:rPr>
          <w:rFonts w:ascii="Times New Roman" w:hAnsi="Times New Roman" w:cs="Times New Roman"/>
          <w:sz w:val="24"/>
          <w:szCs w:val="24"/>
        </w:rPr>
        <w:t>строительным регламентом для конкретной территориальной зоны, не более чем на десять процентов.</w:t>
      </w:r>
    </w:p>
    <w:p w:rsidR="00317118" w:rsidRPr="005C0F4E" w:rsidRDefault="00317118" w:rsidP="00F95E12">
      <w:pPr>
        <w:pStyle w:val="ad"/>
        <w:numPr>
          <w:ilvl w:val="0"/>
          <w:numId w:val="16"/>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Отклонение от предельных размеров разрешенного строительства, реконстру</w:t>
      </w:r>
      <w:r w:rsidRPr="005C0F4E">
        <w:rPr>
          <w:rFonts w:ascii="Times New Roman" w:hAnsi="Times New Roman" w:cs="Times New Roman"/>
          <w:sz w:val="24"/>
          <w:szCs w:val="24"/>
        </w:rPr>
        <w:t>к</w:t>
      </w:r>
      <w:r w:rsidRPr="005C0F4E">
        <w:rPr>
          <w:rFonts w:ascii="Times New Roman" w:hAnsi="Times New Roman" w:cs="Times New Roman"/>
          <w:sz w:val="24"/>
          <w:szCs w:val="24"/>
        </w:rPr>
        <w:t>ции объекта капитального строительства разрешается для отдельного земельного участка при соблюдении требований технических регламентов.</w:t>
      </w:r>
    </w:p>
    <w:p w:rsidR="00317118" w:rsidRPr="005C0F4E" w:rsidRDefault="00317118" w:rsidP="00317118">
      <w:pPr>
        <w:pStyle w:val="ConsPlusNormal"/>
        <w:suppressAutoHyphens/>
        <w:ind w:firstLine="709"/>
        <w:jc w:val="both"/>
        <w:rPr>
          <w:rFonts w:ascii="Times New Roman" w:hAnsi="Times New Roman" w:cs="Times New Roman"/>
          <w:sz w:val="24"/>
          <w:szCs w:val="24"/>
        </w:rPr>
      </w:pPr>
      <w:bookmarkStart w:id="26" w:name="_Toc490634195"/>
      <w:bookmarkStart w:id="27" w:name="_Toc109678103"/>
      <w:r w:rsidRPr="005C0F4E">
        <w:rPr>
          <w:rFonts w:ascii="Times New Roman" w:hAnsi="Times New Roman" w:cs="Times New Roman"/>
          <w:sz w:val="24"/>
          <w:szCs w:val="24"/>
        </w:rPr>
        <w:t xml:space="preserve">3. </w:t>
      </w:r>
      <w:proofErr w:type="gramStart"/>
      <w:r w:rsidRPr="005C0F4E">
        <w:rPr>
          <w:rFonts w:ascii="Times New Roman" w:hAnsi="Times New Roman" w:cs="Times New Roman"/>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соответствии и учетом положений </w:t>
      </w:r>
      <w:hyperlink w:anchor="P223" w:history="1">
        <w:r w:rsidRPr="005C0F4E">
          <w:rPr>
            <w:rFonts w:ascii="Times New Roman" w:hAnsi="Times New Roman" w:cs="Times New Roman"/>
            <w:sz w:val="24"/>
            <w:szCs w:val="24"/>
          </w:rPr>
          <w:t>статей 9</w:t>
        </w:r>
      </w:hyperlink>
      <w:r w:rsidRPr="005C0F4E">
        <w:rPr>
          <w:rFonts w:ascii="Times New Roman" w:hAnsi="Times New Roman" w:cs="Times New Roman"/>
          <w:sz w:val="24"/>
          <w:szCs w:val="24"/>
        </w:rPr>
        <w:t xml:space="preserve">, </w:t>
      </w:r>
      <w:hyperlink w:anchor="P330" w:history="1">
        <w:r w:rsidRPr="005C0F4E">
          <w:rPr>
            <w:rFonts w:ascii="Times New Roman" w:hAnsi="Times New Roman" w:cs="Times New Roman"/>
            <w:sz w:val="24"/>
            <w:szCs w:val="24"/>
          </w:rPr>
          <w:t>14</w:t>
        </w:r>
      </w:hyperlink>
      <w:r w:rsidRPr="005C0F4E">
        <w:rPr>
          <w:rFonts w:ascii="Times New Roman" w:hAnsi="Times New Roman" w:cs="Times New Roman"/>
          <w:sz w:val="24"/>
          <w:szCs w:val="24"/>
        </w:rPr>
        <w:t xml:space="preserve"> и </w:t>
      </w:r>
      <w:hyperlink w:anchor="P374" w:history="1">
        <w:r w:rsidRPr="005C0F4E">
          <w:rPr>
            <w:rFonts w:ascii="Times New Roman" w:hAnsi="Times New Roman" w:cs="Times New Roman"/>
            <w:sz w:val="24"/>
            <w:szCs w:val="24"/>
          </w:rPr>
          <w:t>17</w:t>
        </w:r>
      </w:hyperlink>
      <w:r w:rsidRPr="005C0F4E">
        <w:rPr>
          <w:rFonts w:ascii="Times New Roman" w:hAnsi="Times New Roman" w:cs="Times New Roman"/>
          <w:sz w:val="24"/>
          <w:szCs w:val="24"/>
        </w:rPr>
        <w:t xml:space="preserve"> настоящих Правил, за исключением случая, указанного в </w:t>
      </w:r>
      <w:hyperlink w:anchor="P247" w:history="1">
        <w:r w:rsidRPr="005C0F4E">
          <w:rPr>
            <w:rFonts w:ascii="Times New Roman" w:hAnsi="Times New Roman" w:cs="Times New Roman"/>
            <w:sz w:val="24"/>
            <w:szCs w:val="24"/>
          </w:rPr>
          <w:t>пункте 1.1</w:t>
        </w:r>
      </w:hyperlink>
      <w:r w:rsidRPr="005C0F4E">
        <w:rPr>
          <w:rFonts w:ascii="Times New Roman" w:hAnsi="Times New Roman" w:cs="Times New Roman"/>
          <w:sz w:val="24"/>
          <w:szCs w:val="24"/>
        </w:rPr>
        <w:t xml:space="preserve"> настоящей</w:t>
      </w:r>
      <w:proofErr w:type="gramEnd"/>
      <w:r w:rsidRPr="005C0F4E">
        <w:rPr>
          <w:rFonts w:ascii="Times New Roman" w:hAnsi="Times New Roman" w:cs="Times New Roman"/>
          <w:sz w:val="24"/>
          <w:szCs w:val="24"/>
        </w:rPr>
        <w:t xml:space="preserve">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xml:space="preserve">4. </w:t>
      </w:r>
      <w:proofErr w:type="gramStart"/>
      <w:r w:rsidRPr="005C0F4E">
        <w:rPr>
          <w:rFonts w:ascii="Times New Roman" w:hAnsi="Times New Roman"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5C0F4E">
        <w:rPr>
          <w:rFonts w:ascii="Times New Roman" w:hAnsi="Times New Roman" w:cs="Times New Roman"/>
          <w:sz w:val="24"/>
          <w:szCs w:val="24"/>
        </w:rPr>
        <w:t xml:space="preserve"> направляет указанные рекомендации главе городского округа.</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5. Глава городского округа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xml:space="preserve">5.1. Со дня поступления в администрацию округа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history="1">
        <w:r w:rsidRPr="005C0F4E">
          <w:rPr>
            <w:rFonts w:ascii="Times New Roman" w:hAnsi="Times New Roman" w:cs="Times New Roman"/>
            <w:sz w:val="24"/>
            <w:szCs w:val="24"/>
          </w:rPr>
          <w:t>части 2 статьи 55.32</w:t>
        </w:r>
      </w:hyperlink>
      <w:r w:rsidRPr="005C0F4E">
        <w:rPr>
          <w:rFonts w:ascii="Times New Roman" w:hAnsi="Times New Roman" w:cs="Times New Roman"/>
          <w:sz w:val="24"/>
          <w:szCs w:val="24"/>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5C0F4E">
        <w:rPr>
          <w:rFonts w:ascii="Times New Roman" w:hAnsi="Times New Roman" w:cs="Times New Roman"/>
          <w:sz w:val="24"/>
          <w:szCs w:val="24"/>
        </w:rPr>
        <w:t>до</w:t>
      </w:r>
      <w:proofErr w:type="gramEnd"/>
      <w:r w:rsidRPr="005C0F4E">
        <w:rPr>
          <w:rFonts w:ascii="Times New Roman" w:hAnsi="Times New Roman" w:cs="Times New Roman"/>
          <w:sz w:val="24"/>
          <w:szCs w:val="24"/>
        </w:rPr>
        <w:t xml:space="preserve"> </w:t>
      </w:r>
      <w:proofErr w:type="gramStart"/>
      <w:r w:rsidRPr="005C0F4E">
        <w:rPr>
          <w:rFonts w:ascii="Times New Roman" w:hAnsi="Times New Roman" w:cs="Times New Roman"/>
          <w:sz w:val="24"/>
          <w:szCs w:val="24"/>
        </w:rPr>
        <w:t>ее</w:t>
      </w:r>
      <w:proofErr w:type="gramEnd"/>
      <w:r w:rsidRPr="005C0F4E">
        <w:rPr>
          <w:rFonts w:ascii="Times New Roman" w:hAnsi="Times New Roman" w:cs="Times New Roman"/>
          <w:sz w:val="24"/>
          <w:szCs w:val="24"/>
        </w:rPr>
        <w:t xml:space="preserve"> </w:t>
      </w:r>
      <w:proofErr w:type="gramStart"/>
      <w:r w:rsidRPr="005C0F4E">
        <w:rPr>
          <w:rFonts w:ascii="Times New Roman" w:hAnsi="Times New Roman" w:cs="Times New Roman"/>
          <w:sz w:val="24"/>
          <w:szCs w:val="24"/>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history="1">
        <w:r w:rsidRPr="005C0F4E">
          <w:rPr>
            <w:rFonts w:ascii="Times New Roman" w:hAnsi="Times New Roman" w:cs="Times New Roman"/>
            <w:sz w:val="24"/>
            <w:szCs w:val="24"/>
          </w:rPr>
          <w:t>части 2 статьи 55.32</w:t>
        </w:r>
      </w:hyperlink>
      <w:r w:rsidRPr="005C0F4E">
        <w:rPr>
          <w:rFonts w:ascii="Times New Roman" w:hAnsi="Times New Roman" w:cs="Times New Roman"/>
          <w:sz w:val="24"/>
          <w:szCs w:val="24"/>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5C0F4E">
        <w:rPr>
          <w:rFonts w:ascii="Times New Roman" w:hAnsi="Times New Roman" w:cs="Times New Roman"/>
          <w:sz w:val="24"/>
          <w:szCs w:val="24"/>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lastRenderedPageBreak/>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xml:space="preserve">7.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5C0F4E">
        <w:rPr>
          <w:rFonts w:ascii="Times New Roman" w:hAnsi="Times New Roman" w:cs="Times New Roman"/>
          <w:sz w:val="24"/>
          <w:szCs w:val="24"/>
        </w:rPr>
        <w:t>приаэродромной</w:t>
      </w:r>
      <w:proofErr w:type="spellEnd"/>
      <w:r w:rsidRPr="005C0F4E">
        <w:rPr>
          <w:rFonts w:ascii="Times New Roman" w:hAnsi="Times New Roman" w:cs="Times New Roman"/>
          <w:sz w:val="24"/>
          <w:szCs w:val="24"/>
        </w:rPr>
        <w:t xml:space="preserve"> территории.</w:t>
      </w:r>
    </w:p>
    <w:p w:rsidR="00317118" w:rsidRPr="005C0F4E" w:rsidRDefault="00317118" w:rsidP="00317118">
      <w:pPr>
        <w:pStyle w:val="ad"/>
        <w:keepNext/>
        <w:numPr>
          <w:ilvl w:val="0"/>
          <w:numId w:val="2"/>
        </w:numPr>
        <w:spacing w:before="360" w:after="120" w:line="240" w:lineRule="auto"/>
        <w:contextualSpacing w:val="0"/>
        <w:jc w:val="center"/>
        <w:outlineLvl w:val="0"/>
        <w:rPr>
          <w:rFonts w:ascii="Times New Roman" w:hAnsi="Times New Roman" w:cs="Times New Roman"/>
          <w:b/>
          <w:sz w:val="24"/>
          <w:szCs w:val="24"/>
        </w:rPr>
      </w:pPr>
      <w:r w:rsidRPr="005C0F4E">
        <w:rPr>
          <w:rFonts w:ascii="Times New Roman" w:hAnsi="Times New Roman" w:cs="Times New Roman"/>
          <w:b/>
          <w:sz w:val="24"/>
          <w:szCs w:val="24"/>
        </w:rPr>
        <w:t>Подготовка документации по планировке территории</w:t>
      </w:r>
      <w:bookmarkEnd w:id="26"/>
      <w:bookmarkEnd w:id="27"/>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28" w:name="_Toc490634196"/>
      <w:bookmarkStart w:id="29" w:name="_Toc109678104"/>
      <w:r w:rsidRPr="005C0F4E">
        <w:rPr>
          <w:rFonts w:ascii="Times New Roman" w:hAnsi="Times New Roman" w:cs="Times New Roman"/>
          <w:b/>
          <w:sz w:val="24"/>
          <w:szCs w:val="24"/>
        </w:rPr>
        <w:t>Назначение, виды и состав документации по планировке территории городского округа</w:t>
      </w:r>
      <w:bookmarkEnd w:id="28"/>
      <w:bookmarkEnd w:id="29"/>
    </w:p>
    <w:p w:rsidR="00317118" w:rsidRPr="005C0F4E" w:rsidRDefault="00317118" w:rsidP="00F95E12">
      <w:pPr>
        <w:pStyle w:val="ad"/>
        <w:numPr>
          <w:ilvl w:val="0"/>
          <w:numId w:val="17"/>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соответствии с Градостроительным кодексом Российской Федерации, подг</w:t>
      </w:r>
      <w:r w:rsidRPr="005C0F4E">
        <w:rPr>
          <w:rFonts w:ascii="Times New Roman" w:hAnsi="Times New Roman" w:cs="Times New Roman"/>
          <w:sz w:val="24"/>
          <w:szCs w:val="24"/>
        </w:rPr>
        <w:t>о</w:t>
      </w:r>
      <w:r w:rsidRPr="005C0F4E">
        <w:rPr>
          <w:rFonts w:ascii="Times New Roman" w:hAnsi="Times New Roman" w:cs="Times New Roman"/>
          <w:sz w:val="24"/>
          <w:szCs w:val="24"/>
        </w:rPr>
        <w:t xml:space="preserve">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5C0F4E">
        <w:rPr>
          <w:rFonts w:ascii="Times New Roman" w:hAnsi="Times New Roman" w:cs="Times New Roman"/>
          <w:sz w:val="24"/>
          <w:szCs w:val="24"/>
        </w:rPr>
        <w:t>границ зон планиру</w:t>
      </w:r>
      <w:r w:rsidRPr="005C0F4E">
        <w:rPr>
          <w:rFonts w:ascii="Times New Roman" w:hAnsi="Times New Roman" w:cs="Times New Roman"/>
          <w:sz w:val="24"/>
          <w:szCs w:val="24"/>
        </w:rPr>
        <w:t>е</w:t>
      </w:r>
      <w:r w:rsidRPr="005C0F4E">
        <w:rPr>
          <w:rFonts w:ascii="Times New Roman" w:hAnsi="Times New Roman" w:cs="Times New Roman"/>
          <w:sz w:val="24"/>
          <w:szCs w:val="24"/>
        </w:rPr>
        <w:t>мого размещения объектов капитального строительства</w:t>
      </w:r>
      <w:proofErr w:type="gramEnd"/>
      <w:r w:rsidRPr="005C0F4E">
        <w:rPr>
          <w:rFonts w:ascii="Times New Roman" w:hAnsi="Times New Roman" w:cs="Times New Roman"/>
          <w:sz w:val="24"/>
          <w:szCs w:val="24"/>
        </w:rPr>
        <w:t>.</w:t>
      </w:r>
    </w:p>
    <w:p w:rsidR="00317118" w:rsidRPr="005C0F4E" w:rsidRDefault="00317118" w:rsidP="00F95E12">
      <w:pPr>
        <w:pStyle w:val="ad"/>
        <w:numPr>
          <w:ilvl w:val="0"/>
          <w:numId w:val="17"/>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Общие требования к документации по планировке территории устанавливаются в соответствии со статьями 41–46 Градостроительного кодекса Российской Федерации и могут быть конкретизированы в техническом задании на подготовку градостроительной документации, исходя из целей и задач развития территории, ее специфики и планируем</w:t>
      </w:r>
      <w:r w:rsidRPr="005C0F4E">
        <w:rPr>
          <w:rFonts w:ascii="Times New Roman" w:hAnsi="Times New Roman" w:cs="Times New Roman"/>
          <w:sz w:val="24"/>
          <w:szCs w:val="24"/>
        </w:rPr>
        <w:t>о</w:t>
      </w:r>
      <w:r w:rsidRPr="005C0F4E">
        <w:rPr>
          <w:rFonts w:ascii="Times New Roman" w:hAnsi="Times New Roman" w:cs="Times New Roman"/>
          <w:sz w:val="24"/>
          <w:szCs w:val="24"/>
        </w:rPr>
        <w:t>го размещения на ней объектов капитального строительства.</w:t>
      </w:r>
    </w:p>
    <w:p w:rsidR="00317118" w:rsidRPr="005C0F4E" w:rsidRDefault="00317118" w:rsidP="00F95E12">
      <w:pPr>
        <w:pStyle w:val="ad"/>
        <w:numPr>
          <w:ilvl w:val="0"/>
          <w:numId w:val="17"/>
        </w:numPr>
        <w:spacing w:after="0" w:line="240" w:lineRule="auto"/>
        <w:contextualSpacing w:val="0"/>
        <w:jc w:val="both"/>
        <w:rPr>
          <w:rFonts w:ascii="Times New Roman" w:hAnsi="Times New Roman" w:cs="Times New Roman"/>
          <w:sz w:val="24"/>
          <w:szCs w:val="24"/>
        </w:rPr>
      </w:pPr>
      <w:proofErr w:type="gramStart"/>
      <w:r w:rsidRPr="005C0F4E">
        <w:rPr>
          <w:rFonts w:ascii="Times New Roman" w:hAnsi="Times New Roman" w:cs="Times New Roman"/>
          <w:sz w:val="24"/>
          <w:szCs w:val="24"/>
        </w:rPr>
        <w:t>Подготовка документации по планировке территории осуществляется на основ</w:t>
      </w:r>
      <w:r w:rsidRPr="005C0F4E">
        <w:rPr>
          <w:rFonts w:ascii="Times New Roman" w:hAnsi="Times New Roman" w:cs="Times New Roman"/>
          <w:sz w:val="24"/>
          <w:szCs w:val="24"/>
        </w:rPr>
        <w:t>а</w:t>
      </w:r>
      <w:r w:rsidRPr="005C0F4E">
        <w:rPr>
          <w:rFonts w:ascii="Times New Roman" w:hAnsi="Times New Roman" w:cs="Times New Roman"/>
          <w:sz w:val="24"/>
          <w:szCs w:val="24"/>
        </w:rPr>
        <w:t>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w:t>
      </w:r>
      <w:r w:rsidRPr="005C0F4E">
        <w:rPr>
          <w:rFonts w:ascii="Times New Roman" w:hAnsi="Times New Roman" w:cs="Times New Roman"/>
          <w:sz w:val="24"/>
          <w:szCs w:val="24"/>
        </w:rPr>
        <w:t>ю</w:t>
      </w:r>
      <w:r w:rsidRPr="005C0F4E">
        <w:rPr>
          <w:rFonts w:ascii="Times New Roman" w:hAnsi="Times New Roman" w:cs="Times New Roman"/>
          <w:sz w:val="24"/>
          <w:szCs w:val="24"/>
        </w:rPr>
        <w:t>щей размещение линейных объектов) в соответствии с программами комплексного разв</w:t>
      </w:r>
      <w:r w:rsidRPr="005C0F4E">
        <w:rPr>
          <w:rFonts w:ascii="Times New Roman" w:hAnsi="Times New Roman" w:cs="Times New Roman"/>
          <w:sz w:val="24"/>
          <w:szCs w:val="24"/>
        </w:rPr>
        <w:t>и</w:t>
      </w:r>
      <w:r w:rsidRPr="005C0F4E">
        <w:rPr>
          <w:rFonts w:ascii="Times New Roman" w:hAnsi="Times New Roman" w:cs="Times New Roman"/>
          <w:sz w:val="24"/>
          <w:szCs w:val="24"/>
        </w:rPr>
        <w:t>тия систем коммунальной инфраструктуры, транспортной инфраструктуры, социальной инфраструктуры, региональными и местными нормативами градостроительного проект</w:t>
      </w:r>
      <w:r w:rsidRPr="005C0F4E">
        <w:rPr>
          <w:rFonts w:ascii="Times New Roman" w:hAnsi="Times New Roman" w:cs="Times New Roman"/>
          <w:sz w:val="24"/>
          <w:szCs w:val="24"/>
        </w:rPr>
        <w:t>и</w:t>
      </w:r>
      <w:r w:rsidRPr="005C0F4E">
        <w:rPr>
          <w:rFonts w:ascii="Times New Roman" w:hAnsi="Times New Roman" w:cs="Times New Roman"/>
          <w:sz w:val="24"/>
          <w:szCs w:val="24"/>
        </w:rPr>
        <w:t>рования, требованиями технических регламентов, сводов правил, с учетом материалов и результатов инженерных изысканий, границ территорий объектов</w:t>
      </w:r>
      <w:proofErr w:type="gramEnd"/>
      <w:r w:rsidRPr="005C0F4E">
        <w:rPr>
          <w:rFonts w:ascii="Times New Roman" w:hAnsi="Times New Roman" w:cs="Times New Roman"/>
          <w:sz w:val="24"/>
          <w:szCs w:val="24"/>
        </w:rPr>
        <w:t xml:space="preserve"> культурного наследия (памятников истории и культуры), границ зон с особыми условиями использования терр</w:t>
      </w:r>
      <w:r w:rsidRPr="005C0F4E">
        <w:rPr>
          <w:rFonts w:ascii="Times New Roman" w:hAnsi="Times New Roman" w:cs="Times New Roman"/>
          <w:sz w:val="24"/>
          <w:szCs w:val="24"/>
        </w:rPr>
        <w:t>и</w:t>
      </w:r>
      <w:r w:rsidRPr="005C0F4E">
        <w:rPr>
          <w:rFonts w:ascii="Times New Roman" w:hAnsi="Times New Roman" w:cs="Times New Roman"/>
          <w:sz w:val="24"/>
          <w:szCs w:val="24"/>
        </w:rPr>
        <w:t>торий.</w:t>
      </w:r>
    </w:p>
    <w:p w:rsidR="00317118" w:rsidRPr="005C0F4E" w:rsidRDefault="00317118" w:rsidP="00F95E12">
      <w:pPr>
        <w:pStyle w:val="ad"/>
        <w:numPr>
          <w:ilvl w:val="0"/>
          <w:numId w:val="17"/>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 xml:space="preserve">При подготовке документации по планировке территории может осуществляться разработка проектов планировки и проектов межевания территории. </w:t>
      </w:r>
    </w:p>
    <w:p w:rsidR="00317118" w:rsidRPr="005C0F4E" w:rsidRDefault="00317118" w:rsidP="00F95E12">
      <w:pPr>
        <w:pStyle w:val="ad"/>
        <w:numPr>
          <w:ilvl w:val="0"/>
          <w:numId w:val="17"/>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состав документации по планировке территории могут также включаться пр</w:t>
      </w:r>
      <w:r w:rsidRPr="005C0F4E">
        <w:rPr>
          <w:rFonts w:ascii="Times New Roman" w:hAnsi="Times New Roman" w:cs="Times New Roman"/>
          <w:sz w:val="24"/>
          <w:szCs w:val="24"/>
        </w:rPr>
        <w:t>о</w:t>
      </w:r>
      <w:r w:rsidRPr="005C0F4E">
        <w:rPr>
          <w:rFonts w:ascii="Times New Roman" w:hAnsi="Times New Roman" w:cs="Times New Roman"/>
          <w:sz w:val="24"/>
          <w:szCs w:val="24"/>
        </w:rPr>
        <w:t>екты благоустройства территории, проекты инженерного оборудования и инженерной подготовки территорий, схемы первоочередного строительства, проект организации д</w:t>
      </w:r>
      <w:r w:rsidRPr="005C0F4E">
        <w:rPr>
          <w:rFonts w:ascii="Times New Roman" w:hAnsi="Times New Roman" w:cs="Times New Roman"/>
          <w:sz w:val="24"/>
          <w:szCs w:val="24"/>
        </w:rPr>
        <w:t>о</w:t>
      </w:r>
      <w:r w:rsidRPr="005C0F4E">
        <w:rPr>
          <w:rFonts w:ascii="Times New Roman" w:hAnsi="Times New Roman" w:cs="Times New Roman"/>
          <w:sz w:val="24"/>
          <w:szCs w:val="24"/>
        </w:rPr>
        <w:t>рожного движения.</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30" w:name="_Toc490634197"/>
      <w:bookmarkStart w:id="31" w:name="_Toc109678105"/>
      <w:r w:rsidRPr="005C0F4E">
        <w:rPr>
          <w:rFonts w:ascii="Times New Roman" w:hAnsi="Times New Roman" w:cs="Times New Roman"/>
          <w:b/>
          <w:sz w:val="24"/>
          <w:szCs w:val="24"/>
        </w:rPr>
        <w:t>Порядок подготовки документации по планировке территории</w:t>
      </w:r>
      <w:bookmarkEnd w:id="30"/>
      <w:bookmarkEnd w:id="31"/>
    </w:p>
    <w:p w:rsidR="00317118" w:rsidRPr="005C0F4E" w:rsidRDefault="00317118" w:rsidP="00F95E12">
      <w:pPr>
        <w:pStyle w:val="ad"/>
        <w:numPr>
          <w:ilvl w:val="0"/>
          <w:numId w:val="19"/>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Подготовка документации по планировке территории осуществляется в соотве</w:t>
      </w:r>
      <w:r w:rsidRPr="005C0F4E">
        <w:rPr>
          <w:rFonts w:ascii="Times New Roman" w:hAnsi="Times New Roman" w:cs="Times New Roman"/>
          <w:sz w:val="24"/>
          <w:szCs w:val="24"/>
        </w:rPr>
        <w:t>т</w:t>
      </w:r>
      <w:r w:rsidRPr="005C0F4E">
        <w:rPr>
          <w:rFonts w:ascii="Times New Roman" w:hAnsi="Times New Roman" w:cs="Times New Roman"/>
          <w:sz w:val="24"/>
          <w:szCs w:val="24"/>
        </w:rPr>
        <w:t>ствии с требованиями Градостроительного кодекса Российской Федерации, иным фед</w:t>
      </w:r>
      <w:r w:rsidRPr="005C0F4E">
        <w:rPr>
          <w:rFonts w:ascii="Times New Roman" w:hAnsi="Times New Roman" w:cs="Times New Roman"/>
          <w:sz w:val="24"/>
          <w:szCs w:val="24"/>
        </w:rPr>
        <w:t>е</w:t>
      </w:r>
      <w:r w:rsidRPr="005C0F4E">
        <w:rPr>
          <w:rFonts w:ascii="Times New Roman" w:hAnsi="Times New Roman" w:cs="Times New Roman"/>
          <w:sz w:val="24"/>
          <w:szCs w:val="24"/>
        </w:rPr>
        <w:t>ральным и региональным законодательством, настоящими Правилами, муниципальными правовыми актами органов местного самоуправления городского округа.</w:t>
      </w:r>
    </w:p>
    <w:p w:rsidR="00317118" w:rsidRPr="005C0F4E" w:rsidRDefault="00317118" w:rsidP="00F95E12">
      <w:pPr>
        <w:pStyle w:val="ad"/>
        <w:numPr>
          <w:ilvl w:val="0"/>
          <w:numId w:val="19"/>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Решение о подготовке документации по планировке территории принимается главой Омсукчанского городского округа. Указанное решение подлежит опубликованию в порядке, установленном для официального опубликования муниципальных правовых а</w:t>
      </w:r>
      <w:r w:rsidRPr="005C0F4E">
        <w:rPr>
          <w:rFonts w:ascii="Times New Roman" w:hAnsi="Times New Roman" w:cs="Times New Roman"/>
          <w:sz w:val="24"/>
          <w:szCs w:val="24"/>
        </w:rPr>
        <w:t>к</w:t>
      </w:r>
      <w:r w:rsidRPr="005C0F4E">
        <w:rPr>
          <w:rFonts w:ascii="Times New Roman" w:hAnsi="Times New Roman" w:cs="Times New Roman"/>
          <w:sz w:val="24"/>
          <w:szCs w:val="24"/>
        </w:rPr>
        <w:t>тов, иной официальной информации.</w:t>
      </w:r>
    </w:p>
    <w:p w:rsidR="00317118" w:rsidRPr="005C0F4E" w:rsidRDefault="00317118" w:rsidP="00F95E12">
      <w:pPr>
        <w:pStyle w:val="ad"/>
        <w:numPr>
          <w:ilvl w:val="0"/>
          <w:numId w:val="19"/>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w:t>
      </w:r>
      <w:r w:rsidRPr="005C0F4E">
        <w:rPr>
          <w:rFonts w:ascii="Times New Roman" w:hAnsi="Times New Roman" w:cs="Times New Roman"/>
          <w:sz w:val="24"/>
          <w:szCs w:val="24"/>
        </w:rPr>
        <w:t>и</w:t>
      </w:r>
      <w:r w:rsidRPr="005C0F4E">
        <w:rPr>
          <w:rFonts w:ascii="Times New Roman" w:hAnsi="Times New Roman" w:cs="Times New Roman"/>
          <w:sz w:val="24"/>
          <w:szCs w:val="24"/>
        </w:rPr>
        <w:t>страцию округа свои предложения о порядке, сроках подготовки и содержании докуме</w:t>
      </w:r>
      <w:r w:rsidRPr="005C0F4E">
        <w:rPr>
          <w:rFonts w:ascii="Times New Roman" w:hAnsi="Times New Roman" w:cs="Times New Roman"/>
          <w:sz w:val="24"/>
          <w:szCs w:val="24"/>
        </w:rPr>
        <w:t>н</w:t>
      </w:r>
      <w:r w:rsidRPr="005C0F4E">
        <w:rPr>
          <w:rFonts w:ascii="Times New Roman" w:hAnsi="Times New Roman" w:cs="Times New Roman"/>
          <w:sz w:val="24"/>
          <w:szCs w:val="24"/>
        </w:rPr>
        <w:t>тации по планировке территории.</w:t>
      </w:r>
    </w:p>
    <w:p w:rsidR="00317118" w:rsidRPr="005C0F4E" w:rsidRDefault="00317118" w:rsidP="00F95E12">
      <w:pPr>
        <w:pStyle w:val="ad"/>
        <w:numPr>
          <w:ilvl w:val="0"/>
          <w:numId w:val="19"/>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lastRenderedPageBreak/>
        <w:t>Состав и содержание документации по планировке территории должны соотве</w:t>
      </w:r>
      <w:r w:rsidRPr="005C0F4E">
        <w:rPr>
          <w:rFonts w:ascii="Times New Roman" w:hAnsi="Times New Roman" w:cs="Times New Roman"/>
          <w:sz w:val="24"/>
          <w:szCs w:val="24"/>
        </w:rPr>
        <w:t>т</w:t>
      </w:r>
      <w:r w:rsidRPr="005C0F4E">
        <w:rPr>
          <w:rFonts w:ascii="Times New Roman" w:hAnsi="Times New Roman" w:cs="Times New Roman"/>
          <w:sz w:val="24"/>
          <w:szCs w:val="24"/>
        </w:rPr>
        <w:t>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w:t>
      </w:r>
      <w:r w:rsidRPr="005C0F4E">
        <w:rPr>
          <w:rFonts w:ascii="Times New Roman" w:hAnsi="Times New Roman" w:cs="Times New Roman"/>
          <w:sz w:val="24"/>
          <w:szCs w:val="24"/>
        </w:rPr>
        <w:t>р</w:t>
      </w:r>
      <w:r w:rsidRPr="005C0F4E">
        <w:rPr>
          <w:rFonts w:ascii="Times New Roman" w:hAnsi="Times New Roman" w:cs="Times New Roman"/>
          <w:sz w:val="24"/>
          <w:szCs w:val="24"/>
        </w:rPr>
        <w:t>ритории и планируемого размещения на ней объектов капитального строительства.</w:t>
      </w:r>
    </w:p>
    <w:p w:rsidR="00317118" w:rsidRPr="005C0F4E" w:rsidRDefault="00317118" w:rsidP="00F95E12">
      <w:pPr>
        <w:pStyle w:val="ad"/>
        <w:numPr>
          <w:ilvl w:val="0"/>
          <w:numId w:val="19"/>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состав документации по планировке территории могут также включаться пр</w:t>
      </w:r>
      <w:r w:rsidRPr="005C0F4E">
        <w:rPr>
          <w:rFonts w:ascii="Times New Roman" w:hAnsi="Times New Roman" w:cs="Times New Roman"/>
          <w:sz w:val="24"/>
          <w:szCs w:val="24"/>
        </w:rPr>
        <w:t>о</w:t>
      </w:r>
      <w:r w:rsidRPr="005C0F4E">
        <w:rPr>
          <w:rFonts w:ascii="Times New Roman" w:hAnsi="Times New Roman" w:cs="Times New Roman"/>
          <w:sz w:val="24"/>
          <w:szCs w:val="24"/>
        </w:rPr>
        <w:t>екты благоустройства территории, проекты инженерного обеспечения территории и и</w:t>
      </w:r>
      <w:r w:rsidRPr="005C0F4E">
        <w:rPr>
          <w:rFonts w:ascii="Times New Roman" w:hAnsi="Times New Roman" w:cs="Times New Roman"/>
          <w:sz w:val="24"/>
          <w:szCs w:val="24"/>
        </w:rPr>
        <w:t>н</w:t>
      </w:r>
      <w:r w:rsidRPr="005C0F4E">
        <w:rPr>
          <w:rFonts w:ascii="Times New Roman" w:hAnsi="Times New Roman" w:cs="Times New Roman"/>
          <w:sz w:val="24"/>
          <w:szCs w:val="24"/>
        </w:rPr>
        <w:t>женерной подготовки территорий, схемы первоочередного строительства.</w:t>
      </w:r>
    </w:p>
    <w:p w:rsidR="00317118" w:rsidRPr="005C0F4E" w:rsidRDefault="00317118" w:rsidP="00F95E12">
      <w:pPr>
        <w:pStyle w:val="ad"/>
        <w:numPr>
          <w:ilvl w:val="0"/>
          <w:numId w:val="19"/>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Определение исполнителя работ по подготовке (внесению изменений) докуме</w:t>
      </w:r>
      <w:r w:rsidRPr="005C0F4E">
        <w:rPr>
          <w:rFonts w:ascii="Times New Roman" w:hAnsi="Times New Roman" w:cs="Times New Roman"/>
          <w:sz w:val="24"/>
          <w:szCs w:val="24"/>
        </w:rPr>
        <w:t>н</w:t>
      </w:r>
      <w:r w:rsidRPr="005C0F4E">
        <w:rPr>
          <w:rFonts w:ascii="Times New Roman" w:hAnsi="Times New Roman" w:cs="Times New Roman"/>
          <w:sz w:val="24"/>
          <w:szCs w:val="24"/>
        </w:rPr>
        <w:t>тации по планировке территории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317118" w:rsidRPr="005C0F4E" w:rsidRDefault="00317118" w:rsidP="00F95E12">
      <w:pPr>
        <w:pStyle w:val="ad"/>
        <w:numPr>
          <w:ilvl w:val="0"/>
          <w:numId w:val="19"/>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Проекты планировки и проекты межевания территории,</w:t>
      </w:r>
      <w:r w:rsidRPr="005C0F4E">
        <w:t xml:space="preserve"> </w:t>
      </w:r>
      <w:r w:rsidRPr="005C0F4E">
        <w:rPr>
          <w:rFonts w:ascii="Times New Roman" w:hAnsi="Times New Roman" w:cs="Times New Roman"/>
          <w:sz w:val="24"/>
          <w:szCs w:val="24"/>
        </w:rPr>
        <w:t>решение об утверждении которых принимается главой Омсукчанского городского округа, до их утверждения по</w:t>
      </w:r>
      <w:r w:rsidRPr="005C0F4E">
        <w:rPr>
          <w:rFonts w:ascii="Times New Roman" w:hAnsi="Times New Roman" w:cs="Times New Roman"/>
          <w:sz w:val="24"/>
          <w:szCs w:val="24"/>
        </w:rPr>
        <w:t>д</w:t>
      </w:r>
      <w:r w:rsidRPr="005C0F4E">
        <w:rPr>
          <w:rFonts w:ascii="Times New Roman" w:hAnsi="Times New Roman" w:cs="Times New Roman"/>
          <w:sz w:val="24"/>
          <w:szCs w:val="24"/>
        </w:rPr>
        <w:t>лежат обязательному рассмотрению на общественных обсуждениях или публичных сл</w:t>
      </w:r>
      <w:r w:rsidRPr="005C0F4E">
        <w:rPr>
          <w:rFonts w:ascii="Times New Roman" w:hAnsi="Times New Roman" w:cs="Times New Roman"/>
          <w:sz w:val="24"/>
          <w:szCs w:val="24"/>
        </w:rPr>
        <w:t>у</w:t>
      </w:r>
      <w:r w:rsidRPr="005C0F4E">
        <w:rPr>
          <w:rFonts w:ascii="Times New Roman" w:hAnsi="Times New Roman" w:cs="Times New Roman"/>
          <w:sz w:val="24"/>
          <w:szCs w:val="24"/>
        </w:rPr>
        <w:t>шаниях.</w:t>
      </w:r>
    </w:p>
    <w:p w:rsidR="00317118" w:rsidRPr="005C0F4E" w:rsidRDefault="00317118" w:rsidP="00F95E12">
      <w:pPr>
        <w:pStyle w:val="ad"/>
        <w:numPr>
          <w:ilvl w:val="0"/>
          <w:numId w:val="19"/>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Администрация округа направляет главе городского округа подготовленную д</w:t>
      </w:r>
      <w:r w:rsidRPr="005C0F4E">
        <w:rPr>
          <w:rFonts w:ascii="Times New Roman" w:hAnsi="Times New Roman" w:cs="Times New Roman"/>
          <w:sz w:val="24"/>
          <w:szCs w:val="24"/>
        </w:rPr>
        <w:t>о</w:t>
      </w:r>
      <w:r w:rsidRPr="005C0F4E">
        <w:rPr>
          <w:rFonts w:ascii="Times New Roman" w:hAnsi="Times New Roman" w:cs="Times New Roman"/>
          <w:sz w:val="24"/>
          <w:szCs w:val="24"/>
        </w:rPr>
        <w:t>кументацию по планировке территории, протокол общественных обсуждений или пу</w:t>
      </w:r>
      <w:r w:rsidRPr="005C0F4E">
        <w:rPr>
          <w:rFonts w:ascii="Times New Roman" w:hAnsi="Times New Roman" w:cs="Times New Roman"/>
          <w:sz w:val="24"/>
          <w:szCs w:val="24"/>
        </w:rPr>
        <w:t>б</w:t>
      </w:r>
      <w:r w:rsidRPr="005C0F4E">
        <w:rPr>
          <w:rFonts w:ascii="Times New Roman" w:hAnsi="Times New Roman" w:cs="Times New Roman"/>
          <w:sz w:val="24"/>
          <w:szCs w:val="24"/>
        </w:rPr>
        <w:t>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w:t>
      </w:r>
      <w:r w:rsidRPr="005C0F4E">
        <w:rPr>
          <w:rFonts w:ascii="Times New Roman" w:hAnsi="Times New Roman" w:cs="Times New Roman"/>
          <w:sz w:val="24"/>
          <w:szCs w:val="24"/>
        </w:rPr>
        <w:t>д</w:t>
      </w:r>
      <w:r w:rsidRPr="005C0F4E">
        <w:rPr>
          <w:rFonts w:ascii="Times New Roman" w:hAnsi="Times New Roman" w:cs="Times New Roman"/>
          <w:sz w:val="24"/>
          <w:szCs w:val="24"/>
        </w:rPr>
        <w:t>нее чем через пятнадцать дней со дня окончания общественных обсуждений или публи</w:t>
      </w:r>
      <w:r w:rsidRPr="005C0F4E">
        <w:rPr>
          <w:rFonts w:ascii="Times New Roman" w:hAnsi="Times New Roman" w:cs="Times New Roman"/>
          <w:sz w:val="24"/>
          <w:szCs w:val="24"/>
        </w:rPr>
        <w:t>ч</w:t>
      </w:r>
      <w:r w:rsidRPr="005C0F4E">
        <w:rPr>
          <w:rFonts w:ascii="Times New Roman" w:hAnsi="Times New Roman" w:cs="Times New Roman"/>
          <w:sz w:val="24"/>
          <w:szCs w:val="24"/>
        </w:rPr>
        <w:t>ных слушаний.</w:t>
      </w:r>
    </w:p>
    <w:p w:rsidR="00317118" w:rsidRPr="005C0F4E" w:rsidRDefault="00317118" w:rsidP="00F95E12">
      <w:pPr>
        <w:pStyle w:val="ad"/>
        <w:numPr>
          <w:ilvl w:val="0"/>
          <w:numId w:val="19"/>
        </w:numPr>
        <w:spacing w:after="0" w:line="240" w:lineRule="auto"/>
        <w:contextualSpacing w:val="0"/>
        <w:jc w:val="both"/>
        <w:rPr>
          <w:rFonts w:ascii="Times New Roman" w:hAnsi="Times New Roman" w:cs="Times New Roman"/>
          <w:sz w:val="24"/>
          <w:szCs w:val="24"/>
        </w:rPr>
      </w:pPr>
      <w:proofErr w:type="gramStart"/>
      <w:r w:rsidRPr="005C0F4E">
        <w:rPr>
          <w:rFonts w:ascii="Times New Roman" w:hAnsi="Times New Roman" w:cs="Times New Roman"/>
          <w:sz w:val="24"/>
          <w:szCs w:val="24"/>
        </w:rPr>
        <w:t>Глава городского округа с учетом протокола общественных обсуждений или публичных слушаний по проекту планировки территории и проекту межевания террит</w:t>
      </w:r>
      <w:r w:rsidRPr="005C0F4E">
        <w:rPr>
          <w:rFonts w:ascii="Times New Roman" w:hAnsi="Times New Roman" w:cs="Times New Roman"/>
          <w:sz w:val="24"/>
          <w:szCs w:val="24"/>
        </w:rPr>
        <w:t>о</w:t>
      </w:r>
      <w:r w:rsidRPr="005C0F4E">
        <w:rPr>
          <w:rFonts w:ascii="Times New Roman" w:hAnsi="Times New Roman" w:cs="Times New Roman"/>
          <w:sz w:val="24"/>
          <w:szCs w:val="24"/>
        </w:rPr>
        <w:t>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w:t>
      </w:r>
      <w:r w:rsidRPr="005C0F4E">
        <w:rPr>
          <w:rFonts w:ascii="Times New Roman" w:hAnsi="Times New Roman" w:cs="Times New Roman"/>
          <w:sz w:val="24"/>
          <w:szCs w:val="24"/>
        </w:rPr>
        <w:t>т</w:t>
      </w:r>
      <w:r w:rsidRPr="005C0F4E">
        <w:rPr>
          <w:rFonts w:ascii="Times New Roman" w:hAnsi="Times New Roman" w:cs="Times New Roman"/>
          <w:sz w:val="24"/>
          <w:szCs w:val="24"/>
        </w:rPr>
        <w:t>клонении такой документации и о направлении ее в структурные подразделения админ</w:t>
      </w:r>
      <w:r w:rsidRPr="005C0F4E">
        <w:rPr>
          <w:rFonts w:ascii="Times New Roman" w:hAnsi="Times New Roman" w:cs="Times New Roman"/>
          <w:sz w:val="24"/>
          <w:szCs w:val="24"/>
        </w:rPr>
        <w:t>и</w:t>
      </w:r>
      <w:r w:rsidRPr="005C0F4E">
        <w:rPr>
          <w:rFonts w:ascii="Times New Roman" w:hAnsi="Times New Roman" w:cs="Times New Roman"/>
          <w:sz w:val="24"/>
          <w:szCs w:val="24"/>
        </w:rPr>
        <w:t>страции городского округа на доработку с учетом указанных протокола и заключения.</w:t>
      </w:r>
      <w:proofErr w:type="gramEnd"/>
    </w:p>
    <w:p w:rsidR="00317118" w:rsidRPr="005C0F4E" w:rsidRDefault="00317118" w:rsidP="00F95E12">
      <w:pPr>
        <w:pStyle w:val="ad"/>
        <w:numPr>
          <w:ilvl w:val="0"/>
          <w:numId w:val="19"/>
        </w:numPr>
        <w:spacing w:after="0" w:line="240" w:lineRule="auto"/>
        <w:contextualSpacing w:val="0"/>
        <w:jc w:val="both"/>
        <w:rPr>
          <w:rFonts w:ascii="Times New Roman" w:hAnsi="Times New Roman" w:cs="Times New Roman"/>
          <w:sz w:val="24"/>
          <w:szCs w:val="24"/>
        </w:rPr>
      </w:pPr>
      <w:proofErr w:type="gramStart"/>
      <w:r w:rsidRPr="005C0F4E">
        <w:rPr>
          <w:rFonts w:ascii="Times New Roman" w:hAnsi="Times New Roman" w:cs="Times New Roman"/>
          <w:sz w:val="24"/>
          <w:szCs w:val="24"/>
        </w:rPr>
        <w:t>Утвержденная документация по планировке территории (проекты планировки территории проекты межевания территории) подлежат опубликованию в порядке, уст</w:t>
      </w:r>
      <w:r w:rsidRPr="005C0F4E">
        <w:rPr>
          <w:rFonts w:ascii="Times New Roman" w:hAnsi="Times New Roman" w:cs="Times New Roman"/>
          <w:sz w:val="24"/>
          <w:szCs w:val="24"/>
        </w:rPr>
        <w:t>а</w:t>
      </w:r>
      <w:r w:rsidRPr="005C0F4E">
        <w:rPr>
          <w:rFonts w:ascii="Times New Roman" w:hAnsi="Times New Roman" w:cs="Times New Roman"/>
          <w:sz w:val="24"/>
          <w:szCs w:val="24"/>
        </w:rPr>
        <w:t>новленном для официального опубликования муниципальных правовых актов, иной оф</w:t>
      </w:r>
      <w:r w:rsidRPr="005C0F4E">
        <w:rPr>
          <w:rFonts w:ascii="Times New Roman" w:hAnsi="Times New Roman" w:cs="Times New Roman"/>
          <w:sz w:val="24"/>
          <w:szCs w:val="24"/>
        </w:rPr>
        <w:t>и</w:t>
      </w:r>
      <w:r w:rsidRPr="005C0F4E">
        <w:rPr>
          <w:rFonts w:ascii="Times New Roman" w:hAnsi="Times New Roman" w:cs="Times New Roman"/>
          <w:sz w:val="24"/>
          <w:szCs w:val="24"/>
        </w:rPr>
        <w:t>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на информационных стендах, установленных в общедоступных местах.</w:t>
      </w:r>
      <w:proofErr w:type="gramEnd"/>
    </w:p>
    <w:p w:rsidR="00317118" w:rsidRPr="005C0F4E" w:rsidRDefault="00317118" w:rsidP="00F95E12">
      <w:pPr>
        <w:pStyle w:val="ad"/>
        <w:numPr>
          <w:ilvl w:val="0"/>
          <w:numId w:val="19"/>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соответствии с Федеральным законом от 24.07.2007 № 221-ФЗ «О госуда</w:t>
      </w:r>
      <w:r w:rsidRPr="005C0F4E">
        <w:rPr>
          <w:rFonts w:ascii="Times New Roman" w:hAnsi="Times New Roman" w:cs="Times New Roman"/>
          <w:sz w:val="24"/>
          <w:szCs w:val="24"/>
        </w:rPr>
        <w:t>р</w:t>
      </w:r>
      <w:r w:rsidRPr="005C0F4E">
        <w:rPr>
          <w:rFonts w:ascii="Times New Roman" w:hAnsi="Times New Roman" w:cs="Times New Roman"/>
          <w:sz w:val="24"/>
          <w:szCs w:val="24"/>
        </w:rPr>
        <w:t>ственном кадастре недвижимости», утвержденным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317118" w:rsidRPr="005C0F4E" w:rsidRDefault="00317118" w:rsidP="00F95E12">
      <w:pPr>
        <w:pStyle w:val="ad"/>
        <w:numPr>
          <w:ilvl w:val="0"/>
          <w:numId w:val="19"/>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Подготовка, утверждение, регистрация и выдача градостроительных планов з</w:t>
      </w:r>
      <w:r w:rsidRPr="005C0F4E">
        <w:rPr>
          <w:rFonts w:ascii="Times New Roman" w:hAnsi="Times New Roman" w:cs="Times New Roman"/>
          <w:sz w:val="24"/>
          <w:szCs w:val="24"/>
        </w:rPr>
        <w:t>е</w:t>
      </w:r>
      <w:r w:rsidRPr="005C0F4E">
        <w:rPr>
          <w:rFonts w:ascii="Times New Roman" w:hAnsi="Times New Roman" w:cs="Times New Roman"/>
          <w:sz w:val="24"/>
          <w:szCs w:val="24"/>
        </w:rPr>
        <w:t>мельных участков, расположенных на территории округа, в виде отдельного документа регулируется в порядке, устанавливаемом постановлением главы Омсукчанского горо</w:t>
      </w:r>
      <w:r w:rsidRPr="005C0F4E">
        <w:rPr>
          <w:rFonts w:ascii="Times New Roman" w:hAnsi="Times New Roman" w:cs="Times New Roman"/>
          <w:sz w:val="24"/>
          <w:szCs w:val="24"/>
        </w:rPr>
        <w:t>д</w:t>
      </w:r>
      <w:r w:rsidRPr="005C0F4E">
        <w:rPr>
          <w:rFonts w:ascii="Times New Roman" w:hAnsi="Times New Roman" w:cs="Times New Roman"/>
          <w:sz w:val="24"/>
          <w:szCs w:val="24"/>
        </w:rPr>
        <w:t>ского округа.</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32" w:name="_Toc490634198"/>
      <w:bookmarkStart w:id="33" w:name="_Toc109678106"/>
      <w:r w:rsidRPr="005C0F4E">
        <w:rPr>
          <w:rFonts w:ascii="Times New Roman" w:hAnsi="Times New Roman" w:cs="Times New Roman"/>
          <w:b/>
          <w:sz w:val="24"/>
          <w:szCs w:val="24"/>
        </w:rPr>
        <w:t>Особенности подготовки градостроительных планов земельных участков</w:t>
      </w:r>
      <w:bookmarkEnd w:id="32"/>
      <w:bookmarkEnd w:id="33"/>
    </w:p>
    <w:p w:rsidR="00317118" w:rsidRPr="005C0F4E" w:rsidRDefault="00317118" w:rsidP="00F95E12">
      <w:pPr>
        <w:pStyle w:val="ad"/>
        <w:numPr>
          <w:ilvl w:val="0"/>
          <w:numId w:val="18"/>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317118" w:rsidRPr="005C0F4E" w:rsidRDefault="00317118" w:rsidP="00F95E12">
      <w:pPr>
        <w:pStyle w:val="ad"/>
        <w:numPr>
          <w:ilvl w:val="0"/>
          <w:numId w:val="18"/>
        </w:numPr>
        <w:spacing w:after="0" w:line="240" w:lineRule="auto"/>
        <w:contextualSpacing w:val="0"/>
        <w:jc w:val="both"/>
        <w:rPr>
          <w:rFonts w:ascii="Times New Roman" w:hAnsi="Times New Roman" w:cs="Times New Roman"/>
          <w:sz w:val="24"/>
          <w:szCs w:val="24"/>
        </w:rPr>
      </w:pPr>
      <w:proofErr w:type="gramStart"/>
      <w:r w:rsidRPr="005C0F4E">
        <w:rPr>
          <w:rFonts w:ascii="Times New Roman"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w:t>
      </w:r>
      <w:r w:rsidRPr="005C0F4E">
        <w:rPr>
          <w:rFonts w:ascii="Times New Roman" w:hAnsi="Times New Roman" w:cs="Times New Roman"/>
          <w:sz w:val="24"/>
          <w:szCs w:val="24"/>
        </w:rPr>
        <w:t>о</w:t>
      </w:r>
      <w:r w:rsidRPr="005C0F4E">
        <w:rPr>
          <w:rFonts w:ascii="Times New Roman" w:hAnsi="Times New Roman" w:cs="Times New Roman"/>
          <w:sz w:val="24"/>
          <w:szCs w:val="24"/>
        </w:rPr>
        <w:t xml:space="preserve">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w:t>
      </w:r>
      <w:r w:rsidRPr="005C0F4E">
        <w:rPr>
          <w:rFonts w:ascii="Times New Roman" w:hAnsi="Times New Roman" w:cs="Times New Roman"/>
          <w:sz w:val="24"/>
          <w:szCs w:val="24"/>
        </w:rPr>
        <w:lastRenderedPageBreak/>
        <w:t>а также информация о возможности подключения (технологического присоединения) об</w:t>
      </w:r>
      <w:r w:rsidRPr="005C0F4E">
        <w:rPr>
          <w:rFonts w:ascii="Times New Roman" w:hAnsi="Times New Roman" w:cs="Times New Roman"/>
          <w:sz w:val="24"/>
          <w:szCs w:val="24"/>
        </w:rPr>
        <w:t>ъ</w:t>
      </w:r>
      <w:r w:rsidRPr="005C0F4E">
        <w:rPr>
          <w:rFonts w:ascii="Times New Roman" w:hAnsi="Times New Roman" w:cs="Times New Roman"/>
          <w:sz w:val="24"/>
          <w:szCs w:val="24"/>
        </w:rPr>
        <w:t>ектов капитального строительства к сетям инженерно-технического обеспечения (за и</w:t>
      </w:r>
      <w:r w:rsidRPr="005C0F4E">
        <w:rPr>
          <w:rFonts w:ascii="Times New Roman" w:hAnsi="Times New Roman" w:cs="Times New Roman"/>
          <w:sz w:val="24"/>
          <w:szCs w:val="24"/>
        </w:rPr>
        <w:t>с</w:t>
      </w:r>
      <w:r w:rsidRPr="005C0F4E">
        <w:rPr>
          <w:rFonts w:ascii="Times New Roman" w:hAnsi="Times New Roman" w:cs="Times New Roman"/>
          <w:sz w:val="24"/>
          <w:szCs w:val="24"/>
        </w:rPr>
        <w:t>ключением сетей электроснабжения</w:t>
      </w:r>
      <w:proofErr w:type="gramEnd"/>
      <w:r w:rsidRPr="005C0F4E">
        <w:rPr>
          <w:rFonts w:ascii="Times New Roman" w:hAnsi="Times New Roman" w:cs="Times New Roman"/>
          <w:sz w:val="24"/>
          <w:szCs w:val="24"/>
        </w:rPr>
        <w:t xml:space="preserve">), </w:t>
      </w:r>
      <w:proofErr w:type="gramStart"/>
      <w:r w:rsidRPr="005C0F4E">
        <w:rPr>
          <w:rFonts w:ascii="Times New Roman" w:hAnsi="Times New Roman" w:cs="Times New Roman"/>
          <w:sz w:val="24"/>
          <w:szCs w:val="24"/>
        </w:rPr>
        <w:t>предоставляемая</w:t>
      </w:r>
      <w:proofErr w:type="gramEnd"/>
      <w:r w:rsidRPr="005C0F4E">
        <w:rPr>
          <w:rFonts w:ascii="Times New Roman" w:hAnsi="Times New Roman" w:cs="Times New Roman"/>
          <w:sz w:val="24"/>
          <w:szCs w:val="24"/>
        </w:rPr>
        <w:t xml:space="preserve"> правообладателями сетей инж</w:t>
      </w:r>
      <w:r w:rsidRPr="005C0F4E">
        <w:rPr>
          <w:rFonts w:ascii="Times New Roman" w:hAnsi="Times New Roman" w:cs="Times New Roman"/>
          <w:sz w:val="24"/>
          <w:szCs w:val="24"/>
        </w:rPr>
        <w:t>е</w:t>
      </w:r>
      <w:r w:rsidRPr="005C0F4E">
        <w:rPr>
          <w:rFonts w:ascii="Times New Roman" w:hAnsi="Times New Roman" w:cs="Times New Roman"/>
          <w:sz w:val="24"/>
          <w:szCs w:val="24"/>
        </w:rPr>
        <w:t>нерно-технического обеспечения.</w:t>
      </w:r>
    </w:p>
    <w:p w:rsidR="00317118" w:rsidRPr="005C0F4E" w:rsidRDefault="00317118" w:rsidP="00F95E12">
      <w:pPr>
        <w:pStyle w:val="ad"/>
        <w:numPr>
          <w:ilvl w:val="0"/>
          <w:numId w:val="18"/>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Подготовка градостроительных планов земельных участков осуществляется уполномоченным органом в соответствии с регламентом, утвержденным органом местн</w:t>
      </w:r>
      <w:r w:rsidRPr="005C0F4E">
        <w:rPr>
          <w:rFonts w:ascii="Times New Roman" w:hAnsi="Times New Roman" w:cs="Times New Roman"/>
          <w:sz w:val="24"/>
          <w:szCs w:val="24"/>
        </w:rPr>
        <w:t>о</w:t>
      </w:r>
      <w:r w:rsidRPr="005C0F4E">
        <w:rPr>
          <w:rFonts w:ascii="Times New Roman" w:hAnsi="Times New Roman" w:cs="Times New Roman"/>
          <w:sz w:val="24"/>
          <w:szCs w:val="24"/>
        </w:rPr>
        <w:t>го самоуправления.</w:t>
      </w:r>
    </w:p>
    <w:p w:rsidR="00317118" w:rsidRPr="005C0F4E" w:rsidRDefault="00317118" w:rsidP="00F95E12">
      <w:pPr>
        <w:pStyle w:val="ad"/>
        <w:numPr>
          <w:ilvl w:val="0"/>
          <w:numId w:val="18"/>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градостроительном плане земельного участка содержится информация, ук</w:t>
      </w:r>
      <w:r w:rsidRPr="005C0F4E">
        <w:rPr>
          <w:rFonts w:ascii="Times New Roman" w:hAnsi="Times New Roman" w:cs="Times New Roman"/>
          <w:sz w:val="24"/>
          <w:szCs w:val="24"/>
        </w:rPr>
        <w:t>а</w:t>
      </w:r>
      <w:r w:rsidRPr="005C0F4E">
        <w:rPr>
          <w:rFonts w:ascii="Times New Roman" w:hAnsi="Times New Roman" w:cs="Times New Roman"/>
          <w:sz w:val="24"/>
          <w:szCs w:val="24"/>
        </w:rPr>
        <w:t xml:space="preserve">занная в </w:t>
      </w:r>
      <w:hyperlink r:id="rId16" w:history="1">
        <w:r w:rsidRPr="005C0F4E">
          <w:rPr>
            <w:rStyle w:val="a7"/>
            <w:rFonts w:ascii="Times New Roman" w:hAnsi="Times New Roman" w:cs="Times New Roman"/>
            <w:color w:val="auto"/>
            <w:sz w:val="24"/>
            <w:szCs w:val="24"/>
          </w:rPr>
          <w:t>части 3 статьи 57.3</w:t>
        </w:r>
      </w:hyperlink>
      <w:r w:rsidRPr="005C0F4E">
        <w:rPr>
          <w:rFonts w:ascii="Times New Roman" w:hAnsi="Times New Roman" w:cs="Times New Roman"/>
          <w:sz w:val="24"/>
          <w:szCs w:val="24"/>
        </w:rPr>
        <w:t xml:space="preserve"> Градостроительного кодекса Российской Федерации.</w:t>
      </w:r>
    </w:p>
    <w:p w:rsidR="00317118" w:rsidRPr="005C0F4E" w:rsidRDefault="00317118" w:rsidP="00F95E12">
      <w:pPr>
        <w:pStyle w:val="ad"/>
        <w:numPr>
          <w:ilvl w:val="0"/>
          <w:numId w:val="18"/>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состав градостроительного плана земельного участка может включаться и</w:t>
      </w:r>
      <w:r w:rsidRPr="005C0F4E">
        <w:rPr>
          <w:rFonts w:ascii="Times New Roman" w:hAnsi="Times New Roman" w:cs="Times New Roman"/>
          <w:sz w:val="24"/>
          <w:szCs w:val="24"/>
        </w:rPr>
        <w:t>н</w:t>
      </w:r>
      <w:r w:rsidRPr="005C0F4E">
        <w:rPr>
          <w:rFonts w:ascii="Times New Roman" w:hAnsi="Times New Roman" w:cs="Times New Roman"/>
          <w:sz w:val="24"/>
          <w:szCs w:val="24"/>
        </w:rPr>
        <w:t>формация о возможности или невозможности его разделения на несколько земельных участков.</w:t>
      </w:r>
    </w:p>
    <w:p w:rsidR="00317118" w:rsidRPr="005C0F4E" w:rsidRDefault="00317118" w:rsidP="00F95E12">
      <w:pPr>
        <w:pStyle w:val="ad"/>
        <w:numPr>
          <w:ilvl w:val="0"/>
          <w:numId w:val="18"/>
        </w:numPr>
        <w:spacing w:after="0" w:line="240" w:lineRule="auto"/>
        <w:contextualSpacing w:val="0"/>
        <w:jc w:val="both"/>
        <w:rPr>
          <w:rFonts w:ascii="Times New Roman" w:hAnsi="Times New Roman" w:cs="Times New Roman"/>
          <w:sz w:val="24"/>
          <w:szCs w:val="24"/>
        </w:rPr>
      </w:pPr>
      <w:proofErr w:type="gramStart"/>
      <w:r w:rsidRPr="005C0F4E">
        <w:rPr>
          <w:rFonts w:ascii="Times New Roman" w:hAnsi="Times New Roman" w:cs="Times New Roman"/>
          <w:sz w:val="24"/>
          <w:szCs w:val="24"/>
        </w:rPr>
        <w:t>Информация, указанная в градостроительном плане земельного участка, за и</w:t>
      </w:r>
      <w:r w:rsidRPr="005C0F4E">
        <w:rPr>
          <w:rFonts w:ascii="Times New Roman" w:hAnsi="Times New Roman" w:cs="Times New Roman"/>
          <w:sz w:val="24"/>
          <w:szCs w:val="24"/>
        </w:rPr>
        <w:t>с</w:t>
      </w:r>
      <w:r w:rsidRPr="005C0F4E">
        <w:rPr>
          <w:rFonts w:ascii="Times New Roman" w:hAnsi="Times New Roman" w:cs="Times New Roman"/>
          <w:sz w:val="24"/>
          <w:szCs w:val="24"/>
        </w:rPr>
        <w:t>ключением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w:t>
      </w:r>
      <w:r w:rsidRPr="005C0F4E">
        <w:rPr>
          <w:rFonts w:ascii="Times New Roman" w:hAnsi="Times New Roman" w:cs="Times New Roman"/>
          <w:sz w:val="24"/>
          <w:szCs w:val="24"/>
        </w:rPr>
        <w:t>о</w:t>
      </w:r>
      <w:r w:rsidRPr="005C0F4E">
        <w:rPr>
          <w:rFonts w:ascii="Times New Roman" w:hAnsi="Times New Roman" w:cs="Times New Roman"/>
          <w:sz w:val="24"/>
          <w:szCs w:val="24"/>
        </w:rPr>
        <w:t>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w:t>
      </w:r>
      <w:proofErr w:type="gramEnd"/>
      <w:r w:rsidRPr="005C0F4E">
        <w:rPr>
          <w:rFonts w:ascii="Times New Roman" w:hAnsi="Times New Roman" w:cs="Times New Roman"/>
          <w:sz w:val="24"/>
          <w:szCs w:val="24"/>
        </w:rPr>
        <w:t xml:space="preserve">, а также сведения об организации, представившей данную информацию, может быть </w:t>
      </w:r>
      <w:proofErr w:type="gramStart"/>
      <w:r w:rsidRPr="005C0F4E">
        <w:rPr>
          <w:rFonts w:ascii="Times New Roman" w:hAnsi="Times New Roman" w:cs="Times New Roman"/>
          <w:sz w:val="24"/>
          <w:szCs w:val="24"/>
        </w:rPr>
        <w:t>использована</w:t>
      </w:r>
      <w:proofErr w:type="gramEnd"/>
      <w:r w:rsidRPr="005C0F4E">
        <w:rPr>
          <w:rFonts w:ascii="Times New Roman" w:hAnsi="Times New Roman" w:cs="Times New Roman"/>
          <w:sz w:val="24"/>
          <w:szCs w:val="24"/>
        </w:rPr>
        <w:t xml:space="preserve"> для подготовки проектной документации, для получения разрешения на строительство в течение трех лет со дня его выдачи. По истечении этого срока испол</w:t>
      </w:r>
      <w:r w:rsidRPr="005C0F4E">
        <w:rPr>
          <w:rFonts w:ascii="Times New Roman" w:hAnsi="Times New Roman" w:cs="Times New Roman"/>
          <w:sz w:val="24"/>
          <w:szCs w:val="24"/>
        </w:rPr>
        <w:t>ь</w:t>
      </w:r>
      <w:r w:rsidRPr="005C0F4E">
        <w:rPr>
          <w:rFonts w:ascii="Times New Roman" w:hAnsi="Times New Roman" w:cs="Times New Roman"/>
          <w:sz w:val="24"/>
          <w:szCs w:val="24"/>
        </w:rPr>
        <w:t>зование информации, указанной в градостроительном плане земельного участка, в пред</w:t>
      </w:r>
      <w:r w:rsidRPr="005C0F4E">
        <w:rPr>
          <w:rFonts w:ascii="Times New Roman" w:hAnsi="Times New Roman" w:cs="Times New Roman"/>
          <w:sz w:val="24"/>
          <w:szCs w:val="24"/>
        </w:rPr>
        <w:t>у</w:t>
      </w:r>
      <w:r w:rsidRPr="005C0F4E">
        <w:rPr>
          <w:rFonts w:ascii="Times New Roman" w:hAnsi="Times New Roman" w:cs="Times New Roman"/>
          <w:sz w:val="24"/>
          <w:szCs w:val="24"/>
        </w:rPr>
        <w:t>смотренных настоящей частью целях не допускается.</w:t>
      </w:r>
    </w:p>
    <w:p w:rsidR="00317118" w:rsidRPr="005C0F4E" w:rsidRDefault="00317118" w:rsidP="00F95E12">
      <w:pPr>
        <w:pStyle w:val="ad"/>
        <w:numPr>
          <w:ilvl w:val="0"/>
          <w:numId w:val="18"/>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Градостроительный план земельного участка не дает право на начало строител</w:t>
      </w:r>
      <w:r w:rsidRPr="005C0F4E">
        <w:rPr>
          <w:rFonts w:ascii="Times New Roman" w:hAnsi="Times New Roman" w:cs="Times New Roman"/>
          <w:sz w:val="24"/>
          <w:szCs w:val="24"/>
        </w:rPr>
        <w:t>ь</w:t>
      </w:r>
      <w:r w:rsidRPr="005C0F4E">
        <w:rPr>
          <w:rFonts w:ascii="Times New Roman" w:hAnsi="Times New Roman" w:cs="Times New Roman"/>
          <w:sz w:val="24"/>
          <w:szCs w:val="24"/>
        </w:rPr>
        <w:t>ства, реконструкции объекта без соответствующего разрешения, получаемого в устано</w:t>
      </w:r>
      <w:r w:rsidRPr="005C0F4E">
        <w:rPr>
          <w:rFonts w:ascii="Times New Roman" w:hAnsi="Times New Roman" w:cs="Times New Roman"/>
          <w:sz w:val="24"/>
          <w:szCs w:val="24"/>
        </w:rPr>
        <w:t>в</w:t>
      </w:r>
      <w:r w:rsidRPr="005C0F4E">
        <w:rPr>
          <w:rFonts w:ascii="Times New Roman" w:hAnsi="Times New Roman" w:cs="Times New Roman"/>
          <w:sz w:val="24"/>
          <w:szCs w:val="24"/>
        </w:rPr>
        <w:t>ленном порядке.</w:t>
      </w:r>
    </w:p>
    <w:p w:rsidR="00317118" w:rsidRPr="005C0F4E" w:rsidRDefault="00317118" w:rsidP="00317118">
      <w:pPr>
        <w:pStyle w:val="ad"/>
        <w:keepNext/>
        <w:numPr>
          <w:ilvl w:val="0"/>
          <w:numId w:val="2"/>
        </w:numPr>
        <w:spacing w:before="360" w:after="120" w:line="240" w:lineRule="auto"/>
        <w:contextualSpacing w:val="0"/>
        <w:jc w:val="center"/>
        <w:outlineLvl w:val="0"/>
        <w:rPr>
          <w:rFonts w:ascii="Times New Roman" w:hAnsi="Times New Roman" w:cs="Times New Roman"/>
          <w:b/>
          <w:sz w:val="24"/>
          <w:szCs w:val="24"/>
        </w:rPr>
      </w:pPr>
      <w:bookmarkStart w:id="34" w:name="_Toc490634199"/>
      <w:bookmarkStart w:id="35" w:name="_Toc109678107"/>
      <w:r w:rsidRPr="005C0F4E">
        <w:rPr>
          <w:rFonts w:ascii="Times New Roman" w:hAnsi="Times New Roman" w:cs="Times New Roman"/>
          <w:b/>
          <w:sz w:val="24"/>
          <w:szCs w:val="24"/>
        </w:rPr>
        <w:t>Проведение общественных обсуждений и публичных слушаний по вопросам землепользования и застройки</w:t>
      </w:r>
      <w:bookmarkEnd w:id="34"/>
      <w:bookmarkEnd w:id="35"/>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36" w:name="_Toc490634200"/>
      <w:bookmarkStart w:id="37" w:name="_Toc109678108"/>
      <w:r w:rsidRPr="005C0F4E">
        <w:rPr>
          <w:rFonts w:ascii="Times New Roman" w:hAnsi="Times New Roman" w:cs="Times New Roman"/>
          <w:b/>
          <w:sz w:val="24"/>
          <w:szCs w:val="24"/>
        </w:rPr>
        <w:t>Общие положения о проведении общественных обсуждений и публи</w:t>
      </w:r>
      <w:r w:rsidRPr="005C0F4E">
        <w:rPr>
          <w:rFonts w:ascii="Times New Roman" w:hAnsi="Times New Roman" w:cs="Times New Roman"/>
          <w:b/>
          <w:sz w:val="24"/>
          <w:szCs w:val="24"/>
        </w:rPr>
        <w:t>ч</w:t>
      </w:r>
      <w:r w:rsidRPr="005C0F4E">
        <w:rPr>
          <w:rFonts w:ascii="Times New Roman" w:hAnsi="Times New Roman" w:cs="Times New Roman"/>
          <w:b/>
          <w:sz w:val="24"/>
          <w:szCs w:val="24"/>
        </w:rPr>
        <w:t>ных слушаний по вопросам землепользования и застройки</w:t>
      </w:r>
      <w:bookmarkEnd w:id="36"/>
      <w:bookmarkEnd w:id="37"/>
    </w:p>
    <w:p w:rsidR="00317118" w:rsidRPr="005C0F4E" w:rsidRDefault="00317118" w:rsidP="00F95E12">
      <w:pPr>
        <w:pStyle w:val="ad"/>
        <w:numPr>
          <w:ilvl w:val="0"/>
          <w:numId w:val="20"/>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Общественные обсуждения и публичные слушания по вопросам землепользов</w:t>
      </w:r>
      <w:r w:rsidRPr="005C0F4E">
        <w:rPr>
          <w:rFonts w:ascii="Times New Roman" w:hAnsi="Times New Roman" w:cs="Times New Roman"/>
          <w:sz w:val="24"/>
          <w:szCs w:val="24"/>
        </w:rPr>
        <w:t>а</w:t>
      </w:r>
      <w:r w:rsidRPr="005C0F4E">
        <w:rPr>
          <w:rFonts w:ascii="Times New Roman" w:hAnsi="Times New Roman" w:cs="Times New Roman"/>
          <w:sz w:val="24"/>
          <w:szCs w:val="24"/>
        </w:rPr>
        <w:t>ния и застройки городского округа проводятся в целях соблюдения прав человека на бл</w:t>
      </w:r>
      <w:r w:rsidRPr="005C0F4E">
        <w:rPr>
          <w:rFonts w:ascii="Times New Roman" w:hAnsi="Times New Roman" w:cs="Times New Roman"/>
          <w:sz w:val="24"/>
          <w:szCs w:val="24"/>
        </w:rPr>
        <w:t>а</w:t>
      </w:r>
      <w:r w:rsidRPr="005C0F4E">
        <w:rPr>
          <w:rFonts w:ascii="Times New Roman" w:hAnsi="Times New Roman" w:cs="Times New Roman"/>
          <w:sz w:val="24"/>
          <w:szCs w:val="24"/>
        </w:rPr>
        <w:t>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17118" w:rsidRPr="005C0F4E" w:rsidRDefault="00317118" w:rsidP="00F95E12">
      <w:pPr>
        <w:pStyle w:val="ad"/>
        <w:numPr>
          <w:ilvl w:val="0"/>
          <w:numId w:val="20"/>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 xml:space="preserve">Предметом общественных обсуждений или публичных </w:t>
      </w:r>
      <w:proofErr w:type="gramStart"/>
      <w:r w:rsidRPr="005C0F4E">
        <w:rPr>
          <w:rFonts w:ascii="Times New Roman" w:hAnsi="Times New Roman" w:cs="Times New Roman"/>
          <w:sz w:val="24"/>
          <w:szCs w:val="24"/>
        </w:rPr>
        <w:t>слушаниях</w:t>
      </w:r>
      <w:proofErr w:type="gramEnd"/>
      <w:r w:rsidRPr="005C0F4E">
        <w:rPr>
          <w:rFonts w:ascii="Times New Roman" w:hAnsi="Times New Roman" w:cs="Times New Roman"/>
          <w:sz w:val="24"/>
          <w:szCs w:val="24"/>
        </w:rPr>
        <w:t xml:space="preserve"> являются:</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проект правил землепользования и застройки городского округа, а также внес</w:t>
      </w:r>
      <w:r w:rsidRPr="005C0F4E">
        <w:rPr>
          <w:rFonts w:ascii="Times New Roman" w:hAnsi="Times New Roman" w:cs="Times New Roman"/>
          <w:sz w:val="24"/>
          <w:szCs w:val="24"/>
        </w:rPr>
        <w:t>е</w:t>
      </w:r>
      <w:r w:rsidRPr="005C0F4E">
        <w:rPr>
          <w:rFonts w:ascii="Times New Roman" w:hAnsi="Times New Roman" w:cs="Times New Roman"/>
          <w:sz w:val="24"/>
          <w:szCs w:val="24"/>
        </w:rPr>
        <w:t>ния в них изменений;</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вопрос о предоставлении разрешения на условно разрешенный вид использов</w:t>
      </w:r>
      <w:r w:rsidRPr="005C0F4E">
        <w:rPr>
          <w:rFonts w:ascii="Times New Roman" w:hAnsi="Times New Roman" w:cs="Times New Roman"/>
          <w:sz w:val="24"/>
          <w:szCs w:val="24"/>
        </w:rPr>
        <w:t>а</w:t>
      </w:r>
      <w:r w:rsidRPr="005C0F4E">
        <w:rPr>
          <w:rFonts w:ascii="Times New Roman" w:hAnsi="Times New Roman" w:cs="Times New Roman"/>
          <w:sz w:val="24"/>
          <w:szCs w:val="24"/>
        </w:rPr>
        <w:t>ния земельного участка или объекта капитального строительства;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проект планировки территории и проект межевания территории городского округа.</w:t>
      </w:r>
    </w:p>
    <w:p w:rsidR="00317118" w:rsidRPr="005C0F4E" w:rsidRDefault="00317118" w:rsidP="00F95E12">
      <w:pPr>
        <w:pStyle w:val="ad"/>
        <w:numPr>
          <w:ilvl w:val="0"/>
          <w:numId w:val="20"/>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Нормативно-правовую основу организации и проведения общественных обсу</w:t>
      </w:r>
      <w:r w:rsidRPr="005C0F4E">
        <w:rPr>
          <w:rFonts w:ascii="Times New Roman" w:hAnsi="Times New Roman" w:cs="Times New Roman"/>
          <w:sz w:val="24"/>
          <w:szCs w:val="24"/>
        </w:rPr>
        <w:t>ж</w:t>
      </w:r>
      <w:r w:rsidRPr="005C0F4E">
        <w:rPr>
          <w:rFonts w:ascii="Times New Roman" w:hAnsi="Times New Roman" w:cs="Times New Roman"/>
          <w:sz w:val="24"/>
          <w:szCs w:val="24"/>
        </w:rPr>
        <w:t>дений и публичных слушаний составляют Конституция Российской Федерации, Град</w:t>
      </w:r>
      <w:r w:rsidRPr="005C0F4E">
        <w:rPr>
          <w:rFonts w:ascii="Times New Roman" w:hAnsi="Times New Roman" w:cs="Times New Roman"/>
          <w:sz w:val="24"/>
          <w:szCs w:val="24"/>
        </w:rPr>
        <w:t>о</w:t>
      </w:r>
      <w:r w:rsidRPr="005C0F4E">
        <w:rPr>
          <w:rFonts w:ascii="Times New Roman" w:hAnsi="Times New Roman" w:cs="Times New Roman"/>
          <w:sz w:val="24"/>
          <w:szCs w:val="24"/>
        </w:rPr>
        <w:t>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Магаданской области, Устав муниципального образ</w:t>
      </w:r>
      <w:r w:rsidRPr="005C0F4E">
        <w:rPr>
          <w:rFonts w:ascii="Times New Roman" w:hAnsi="Times New Roman" w:cs="Times New Roman"/>
          <w:sz w:val="24"/>
          <w:szCs w:val="24"/>
        </w:rPr>
        <w:t>о</w:t>
      </w:r>
      <w:r w:rsidRPr="005C0F4E">
        <w:rPr>
          <w:rFonts w:ascii="Times New Roman" w:hAnsi="Times New Roman" w:cs="Times New Roman"/>
          <w:sz w:val="24"/>
          <w:szCs w:val="24"/>
        </w:rPr>
        <w:t>вания, иные муниципальные правовые акты, настоящие Правила.</w:t>
      </w:r>
    </w:p>
    <w:p w:rsidR="00317118" w:rsidRPr="005C0F4E" w:rsidRDefault="00317118" w:rsidP="00F95E12">
      <w:pPr>
        <w:pStyle w:val="ad"/>
        <w:numPr>
          <w:ilvl w:val="0"/>
          <w:numId w:val="20"/>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lastRenderedPageBreak/>
        <w:t>Инициаторами проведения общественных обсуждений или публичных слушаний по вопросам градостроительной деятельности могут являться Собрание представителей Омсукчанского городского округа, Администрация городского округа, Глава городского округа, физические и юридические лица, иные заинтересованные лица в соответствии с действующим законодательством.</w:t>
      </w:r>
    </w:p>
    <w:p w:rsidR="00317118" w:rsidRPr="005C0F4E" w:rsidRDefault="00317118" w:rsidP="00F95E12">
      <w:pPr>
        <w:pStyle w:val="ad"/>
        <w:numPr>
          <w:ilvl w:val="0"/>
          <w:numId w:val="20"/>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Решение о назначении общественных обсуждений или публичных слушаний принимает глава городского округа.</w:t>
      </w:r>
    </w:p>
    <w:p w:rsidR="00317118" w:rsidRPr="005C0F4E" w:rsidRDefault="00317118" w:rsidP="00F95E12">
      <w:pPr>
        <w:pStyle w:val="ad"/>
        <w:numPr>
          <w:ilvl w:val="0"/>
          <w:numId w:val="20"/>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Омсукчанского городского округа, иной официальной информации в средствах массовой информации, и размещается на официальном сайте а</w:t>
      </w:r>
      <w:r w:rsidRPr="005C0F4E">
        <w:rPr>
          <w:rFonts w:ascii="Times New Roman" w:hAnsi="Times New Roman" w:cs="Times New Roman"/>
          <w:sz w:val="24"/>
          <w:szCs w:val="24"/>
        </w:rPr>
        <w:t>д</w:t>
      </w:r>
      <w:r w:rsidRPr="005C0F4E">
        <w:rPr>
          <w:rFonts w:ascii="Times New Roman" w:hAnsi="Times New Roman" w:cs="Times New Roman"/>
          <w:sz w:val="24"/>
          <w:szCs w:val="24"/>
        </w:rPr>
        <w:t>министрации городского округа в сети «Интернет».</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38" w:name="_Toc490634201"/>
      <w:bookmarkStart w:id="39" w:name="_Toc109678109"/>
      <w:r w:rsidRPr="005C0F4E">
        <w:rPr>
          <w:rFonts w:ascii="Times New Roman" w:hAnsi="Times New Roman" w:cs="Times New Roman"/>
          <w:b/>
          <w:sz w:val="24"/>
          <w:szCs w:val="24"/>
        </w:rPr>
        <w:t>Особенности проведения общественных обсуждений и</w:t>
      </w:r>
      <w:r w:rsidRPr="005C0F4E">
        <w:rPr>
          <w:rFonts w:ascii="Times New Roman" w:hAnsi="Times New Roman" w:cs="Times New Roman"/>
          <w:sz w:val="24"/>
          <w:szCs w:val="24"/>
        </w:rPr>
        <w:t xml:space="preserve"> </w:t>
      </w:r>
      <w:r w:rsidRPr="005C0F4E">
        <w:rPr>
          <w:rFonts w:ascii="Times New Roman" w:hAnsi="Times New Roman" w:cs="Times New Roman"/>
          <w:b/>
          <w:sz w:val="24"/>
          <w:szCs w:val="24"/>
        </w:rPr>
        <w:t>публичных слушаний по проекту Правил и внесению в них изменений</w:t>
      </w:r>
      <w:bookmarkEnd w:id="38"/>
      <w:bookmarkEnd w:id="39"/>
    </w:p>
    <w:p w:rsidR="00317118" w:rsidRPr="005C0F4E" w:rsidRDefault="00317118" w:rsidP="00F95E12">
      <w:pPr>
        <w:pStyle w:val="ad"/>
        <w:numPr>
          <w:ilvl w:val="0"/>
          <w:numId w:val="21"/>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Продолжительность общественных обсуждений или публичных слушаний по проекту решения об утверждении Правил и внесении в них изменений составляет не м</w:t>
      </w:r>
      <w:r w:rsidRPr="005C0F4E">
        <w:rPr>
          <w:rFonts w:ascii="Times New Roman" w:hAnsi="Times New Roman" w:cs="Times New Roman"/>
          <w:sz w:val="24"/>
          <w:szCs w:val="24"/>
        </w:rPr>
        <w:t>е</w:t>
      </w:r>
      <w:r w:rsidRPr="005C0F4E">
        <w:rPr>
          <w:rFonts w:ascii="Times New Roman" w:hAnsi="Times New Roman" w:cs="Times New Roman"/>
          <w:sz w:val="24"/>
          <w:szCs w:val="24"/>
        </w:rPr>
        <w:t>нее одного и не более трех месяцев со дня опубликования такого проекта.</w:t>
      </w:r>
    </w:p>
    <w:p w:rsidR="00317118" w:rsidRPr="005C0F4E" w:rsidRDefault="00317118" w:rsidP="00F95E12">
      <w:pPr>
        <w:pStyle w:val="ad"/>
        <w:numPr>
          <w:ilvl w:val="0"/>
          <w:numId w:val="21"/>
        </w:numPr>
        <w:spacing w:after="0" w:line="240" w:lineRule="auto"/>
        <w:contextualSpacing w:val="0"/>
        <w:jc w:val="both"/>
        <w:rPr>
          <w:rFonts w:ascii="Times New Roman" w:hAnsi="Times New Roman" w:cs="Times New Roman"/>
          <w:sz w:val="24"/>
          <w:szCs w:val="24"/>
        </w:rPr>
      </w:pPr>
      <w:proofErr w:type="gramStart"/>
      <w:r w:rsidRPr="005C0F4E">
        <w:rPr>
          <w:rFonts w:ascii="Times New Roman" w:hAnsi="Times New Roman" w:cs="Times New Roman"/>
          <w:sz w:val="24"/>
          <w:szCs w:val="24"/>
        </w:rPr>
        <w:t>В случае подготовки изменений в Правила в части внесения изменений в град</w:t>
      </w:r>
      <w:r w:rsidRPr="005C0F4E">
        <w:rPr>
          <w:rFonts w:ascii="Times New Roman" w:hAnsi="Times New Roman" w:cs="Times New Roman"/>
          <w:sz w:val="24"/>
          <w:szCs w:val="24"/>
        </w:rPr>
        <w:t>о</w:t>
      </w:r>
      <w:r w:rsidRPr="005C0F4E">
        <w:rPr>
          <w:rFonts w:ascii="Times New Roman" w:hAnsi="Times New Roman" w:cs="Times New Roman"/>
          <w:sz w:val="24"/>
          <w:szCs w:val="24"/>
        </w:rPr>
        <w:t>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w:t>
      </w:r>
      <w:r w:rsidRPr="005C0F4E">
        <w:rPr>
          <w:rFonts w:ascii="Times New Roman" w:hAnsi="Times New Roman" w:cs="Times New Roman"/>
          <w:sz w:val="24"/>
          <w:szCs w:val="24"/>
        </w:rPr>
        <w:t>и</w:t>
      </w:r>
      <w:r w:rsidRPr="005C0F4E">
        <w:rPr>
          <w:rFonts w:ascii="Times New Roman" w:hAnsi="Times New Roman" w:cs="Times New Roman"/>
          <w:sz w:val="24"/>
          <w:szCs w:val="24"/>
        </w:rPr>
        <w:t>ем решения о комплексном развитии территории, общественных обсуждений или публи</w:t>
      </w:r>
      <w:r w:rsidRPr="005C0F4E">
        <w:rPr>
          <w:rFonts w:ascii="Times New Roman" w:hAnsi="Times New Roman" w:cs="Times New Roman"/>
          <w:sz w:val="24"/>
          <w:szCs w:val="24"/>
        </w:rPr>
        <w:t>ч</w:t>
      </w:r>
      <w:r w:rsidRPr="005C0F4E">
        <w:rPr>
          <w:rFonts w:ascii="Times New Roman" w:hAnsi="Times New Roman" w:cs="Times New Roman"/>
          <w:sz w:val="24"/>
          <w:szCs w:val="24"/>
        </w:rPr>
        <w:t>ные слушания по проекту решения по внесению изменений в Правила проводятся в гр</w:t>
      </w:r>
      <w:r w:rsidRPr="005C0F4E">
        <w:rPr>
          <w:rFonts w:ascii="Times New Roman" w:hAnsi="Times New Roman" w:cs="Times New Roman"/>
          <w:sz w:val="24"/>
          <w:szCs w:val="24"/>
        </w:rPr>
        <w:t>а</w:t>
      </w:r>
      <w:r w:rsidRPr="005C0F4E">
        <w:rPr>
          <w:rFonts w:ascii="Times New Roman" w:hAnsi="Times New Roman" w:cs="Times New Roman"/>
          <w:sz w:val="24"/>
          <w:szCs w:val="24"/>
        </w:rPr>
        <w:t>ницах территориальной зоны, для которой установлен такой</w:t>
      </w:r>
      <w:proofErr w:type="gramEnd"/>
      <w:r w:rsidRPr="005C0F4E">
        <w:rPr>
          <w:rFonts w:ascii="Times New Roman" w:hAnsi="Times New Roman" w:cs="Times New Roman"/>
          <w:sz w:val="24"/>
          <w:szCs w:val="24"/>
        </w:rPr>
        <w:t xml:space="preserve"> градостроительный регл</w:t>
      </w:r>
      <w:r w:rsidRPr="005C0F4E">
        <w:rPr>
          <w:rFonts w:ascii="Times New Roman" w:hAnsi="Times New Roman" w:cs="Times New Roman"/>
          <w:sz w:val="24"/>
          <w:szCs w:val="24"/>
        </w:rPr>
        <w:t>а</w:t>
      </w:r>
      <w:r w:rsidRPr="005C0F4E">
        <w:rPr>
          <w:rFonts w:ascii="Times New Roman" w:hAnsi="Times New Roman" w:cs="Times New Roman"/>
          <w:sz w:val="24"/>
          <w:szCs w:val="24"/>
        </w:rPr>
        <w:t>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317118" w:rsidRPr="005C0F4E" w:rsidRDefault="00317118" w:rsidP="00F95E12">
      <w:pPr>
        <w:pStyle w:val="ad"/>
        <w:numPr>
          <w:ilvl w:val="0"/>
          <w:numId w:val="21"/>
        </w:numPr>
        <w:spacing w:after="0" w:line="240" w:lineRule="auto"/>
        <w:contextualSpacing w:val="0"/>
        <w:jc w:val="both"/>
        <w:rPr>
          <w:rFonts w:ascii="Times New Roman" w:hAnsi="Times New Roman" w:cs="Times New Roman"/>
          <w:sz w:val="24"/>
          <w:szCs w:val="24"/>
        </w:rPr>
      </w:pPr>
      <w:proofErr w:type="gramStart"/>
      <w:r w:rsidRPr="005C0F4E">
        <w:rPr>
          <w:rFonts w:ascii="Times New Roman" w:hAnsi="Times New Roman" w:cs="Times New Roman"/>
          <w:sz w:val="24"/>
          <w:szCs w:val="24"/>
        </w:rPr>
        <w:t>В случаях, если внесение изменений в Правила связано с размещением или р</w:t>
      </w:r>
      <w:r w:rsidRPr="005C0F4E">
        <w:rPr>
          <w:rFonts w:ascii="Times New Roman" w:hAnsi="Times New Roman" w:cs="Times New Roman"/>
          <w:sz w:val="24"/>
          <w:szCs w:val="24"/>
        </w:rPr>
        <w:t>е</w:t>
      </w:r>
      <w:r w:rsidRPr="005C0F4E">
        <w:rPr>
          <w:rFonts w:ascii="Times New Roman" w:hAnsi="Times New Roman" w:cs="Times New Roman"/>
          <w:sz w:val="24"/>
          <w:szCs w:val="24"/>
        </w:rPr>
        <w:t>конструкцией отдельного объекта капитального строительства, общественные обсужд</w:t>
      </w:r>
      <w:r w:rsidRPr="005C0F4E">
        <w:rPr>
          <w:rFonts w:ascii="Times New Roman" w:hAnsi="Times New Roman" w:cs="Times New Roman"/>
          <w:sz w:val="24"/>
          <w:szCs w:val="24"/>
        </w:rPr>
        <w:t>е</w:t>
      </w:r>
      <w:r w:rsidRPr="005C0F4E">
        <w:rPr>
          <w:rFonts w:ascii="Times New Roman" w:hAnsi="Times New Roman" w:cs="Times New Roman"/>
          <w:sz w:val="24"/>
          <w:szCs w:val="24"/>
        </w:rPr>
        <w:t>ния или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w:t>
      </w:r>
      <w:r w:rsidRPr="005C0F4E">
        <w:rPr>
          <w:rFonts w:ascii="Times New Roman" w:hAnsi="Times New Roman" w:cs="Times New Roman"/>
          <w:sz w:val="24"/>
          <w:szCs w:val="24"/>
        </w:rPr>
        <w:t>и</w:t>
      </w:r>
      <w:r w:rsidRPr="005C0F4E">
        <w:rPr>
          <w:rFonts w:ascii="Times New Roman" w:hAnsi="Times New Roman" w:cs="Times New Roman"/>
          <w:sz w:val="24"/>
          <w:szCs w:val="24"/>
        </w:rPr>
        <w:t>цах устанавливаемой для такого объекта зоны с особыми условиями использования (сан</w:t>
      </w:r>
      <w:r w:rsidRPr="005C0F4E">
        <w:rPr>
          <w:rFonts w:ascii="Times New Roman" w:hAnsi="Times New Roman" w:cs="Times New Roman"/>
          <w:sz w:val="24"/>
          <w:szCs w:val="24"/>
        </w:rPr>
        <w:t>и</w:t>
      </w:r>
      <w:r w:rsidRPr="005C0F4E">
        <w:rPr>
          <w:rFonts w:ascii="Times New Roman" w:hAnsi="Times New Roman" w:cs="Times New Roman"/>
          <w:sz w:val="24"/>
          <w:szCs w:val="24"/>
        </w:rPr>
        <w:t>тарно-защитная зона, охранная зона).</w:t>
      </w:r>
      <w:proofErr w:type="gramEnd"/>
      <w:r w:rsidRPr="005C0F4E">
        <w:rPr>
          <w:rFonts w:ascii="Times New Roman" w:hAnsi="Times New Roman" w:cs="Times New Roman"/>
          <w:sz w:val="24"/>
          <w:szCs w:val="24"/>
        </w:rPr>
        <w:t xml:space="preserve"> При этом</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Комиссия направляет извещения о пров</w:t>
      </w:r>
      <w:r w:rsidRPr="005C0F4E">
        <w:rPr>
          <w:rFonts w:ascii="Times New Roman" w:hAnsi="Times New Roman" w:cs="Times New Roman"/>
          <w:sz w:val="24"/>
          <w:szCs w:val="24"/>
        </w:rPr>
        <w:t>е</w:t>
      </w:r>
      <w:r w:rsidRPr="005C0F4E">
        <w:rPr>
          <w:rFonts w:ascii="Times New Roman" w:hAnsi="Times New Roman" w:cs="Times New Roman"/>
          <w:sz w:val="24"/>
          <w:szCs w:val="24"/>
        </w:rPr>
        <w:t>дении общественных обсуждений или публичных слушаний по проекту изменений в Пр</w:t>
      </w:r>
      <w:r w:rsidRPr="005C0F4E">
        <w:rPr>
          <w:rFonts w:ascii="Times New Roman" w:hAnsi="Times New Roman" w:cs="Times New Roman"/>
          <w:sz w:val="24"/>
          <w:szCs w:val="24"/>
        </w:rPr>
        <w:t>а</w:t>
      </w:r>
      <w:r w:rsidRPr="005C0F4E">
        <w:rPr>
          <w:rFonts w:ascii="Times New Roman" w:hAnsi="Times New Roman" w:cs="Times New Roman"/>
          <w:sz w:val="24"/>
          <w:szCs w:val="24"/>
        </w:rPr>
        <w:t>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w:t>
      </w:r>
      <w:r w:rsidRPr="005C0F4E">
        <w:rPr>
          <w:rFonts w:ascii="Times New Roman" w:hAnsi="Times New Roman" w:cs="Times New Roman"/>
          <w:sz w:val="24"/>
          <w:szCs w:val="24"/>
        </w:rPr>
        <w:t>ь</w:t>
      </w:r>
      <w:r w:rsidRPr="005C0F4E">
        <w:rPr>
          <w:rFonts w:ascii="Times New Roman" w:hAnsi="Times New Roman" w:cs="Times New Roman"/>
          <w:sz w:val="24"/>
          <w:szCs w:val="24"/>
        </w:rPr>
        <w:t>ного объекта капитального строительства, правообладателям зданий, строений, сооруж</w:t>
      </w:r>
      <w:r w:rsidRPr="005C0F4E">
        <w:rPr>
          <w:rFonts w:ascii="Times New Roman" w:hAnsi="Times New Roman" w:cs="Times New Roman"/>
          <w:sz w:val="24"/>
          <w:szCs w:val="24"/>
        </w:rPr>
        <w:t>е</w:t>
      </w:r>
      <w:r w:rsidRPr="005C0F4E">
        <w:rPr>
          <w:rFonts w:ascii="Times New Roman" w:hAnsi="Times New Roman" w:cs="Times New Roman"/>
          <w:sz w:val="24"/>
          <w:szCs w:val="24"/>
        </w:rPr>
        <w:t>ний, расположенных на земельных участках, имеющих общую границу с указанным з</w:t>
      </w:r>
      <w:r w:rsidRPr="005C0F4E">
        <w:rPr>
          <w:rFonts w:ascii="Times New Roman" w:hAnsi="Times New Roman" w:cs="Times New Roman"/>
          <w:sz w:val="24"/>
          <w:szCs w:val="24"/>
        </w:rPr>
        <w:t>е</w:t>
      </w:r>
      <w:r w:rsidRPr="005C0F4E">
        <w:rPr>
          <w:rFonts w:ascii="Times New Roman" w:hAnsi="Times New Roman" w:cs="Times New Roman"/>
          <w:sz w:val="24"/>
          <w:szCs w:val="24"/>
        </w:rPr>
        <w:t>мельным участком, и правообладателям помещений в таком объекте, а также правообл</w:t>
      </w:r>
      <w:r w:rsidRPr="005C0F4E">
        <w:rPr>
          <w:rFonts w:ascii="Times New Roman" w:hAnsi="Times New Roman" w:cs="Times New Roman"/>
          <w:sz w:val="24"/>
          <w:szCs w:val="24"/>
        </w:rPr>
        <w:t>а</w:t>
      </w:r>
      <w:r w:rsidRPr="005C0F4E">
        <w:rPr>
          <w:rFonts w:ascii="Times New Roman" w:hAnsi="Times New Roman" w:cs="Times New Roman"/>
          <w:sz w:val="24"/>
          <w:szCs w:val="24"/>
        </w:rPr>
        <w:t>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городского округа решения о проведении общественных обсуждений или публичных слушаний по проекту изменений в Правила.</w:t>
      </w:r>
    </w:p>
    <w:p w:rsidR="00317118" w:rsidRPr="005C0F4E" w:rsidRDefault="00317118" w:rsidP="00F95E12">
      <w:pPr>
        <w:pStyle w:val="ad"/>
        <w:numPr>
          <w:ilvl w:val="0"/>
          <w:numId w:val="21"/>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После завершения общественных обсуждений или публичных слушаний по пр</w:t>
      </w:r>
      <w:r w:rsidRPr="005C0F4E">
        <w:rPr>
          <w:rFonts w:ascii="Times New Roman" w:hAnsi="Times New Roman" w:cs="Times New Roman"/>
          <w:sz w:val="24"/>
          <w:szCs w:val="24"/>
        </w:rPr>
        <w:t>о</w:t>
      </w:r>
      <w:r w:rsidRPr="005C0F4E">
        <w:rPr>
          <w:rFonts w:ascii="Times New Roman" w:hAnsi="Times New Roman" w:cs="Times New Roman"/>
          <w:sz w:val="24"/>
          <w:szCs w:val="24"/>
        </w:rPr>
        <w:t>екту Правил, комиссия с учетом результатов таких общественных обсуждений или пу</w:t>
      </w:r>
      <w:r w:rsidRPr="005C0F4E">
        <w:rPr>
          <w:rFonts w:ascii="Times New Roman" w:hAnsi="Times New Roman" w:cs="Times New Roman"/>
          <w:sz w:val="24"/>
          <w:szCs w:val="24"/>
        </w:rPr>
        <w:t>б</w:t>
      </w:r>
      <w:r w:rsidRPr="005C0F4E">
        <w:rPr>
          <w:rFonts w:ascii="Times New Roman" w:hAnsi="Times New Roman" w:cs="Times New Roman"/>
          <w:sz w:val="24"/>
          <w:szCs w:val="24"/>
        </w:rPr>
        <w:t>личных слушаний обеспечивает внесение изменений в проект Правил и представляет ук</w:t>
      </w:r>
      <w:r w:rsidRPr="005C0F4E">
        <w:rPr>
          <w:rFonts w:ascii="Times New Roman" w:hAnsi="Times New Roman" w:cs="Times New Roman"/>
          <w:sz w:val="24"/>
          <w:szCs w:val="24"/>
        </w:rPr>
        <w:t>а</w:t>
      </w:r>
      <w:r w:rsidRPr="005C0F4E">
        <w:rPr>
          <w:rFonts w:ascii="Times New Roman" w:hAnsi="Times New Roman" w:cs="Times New Roman"/>
          <w:sz w:val="24"/>
          <w:szCs w:val="24"/>
        </w:rPr>
        <w:t>занный проект главе городского округа.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w:t>
      </w:r>
      <w:r w:rsidRPr="005C0F4E">
        <w:rPr>
          <w:rFonts w:ascii="Times New Roman" w:hAnsi="Times New Roman" w:cs="Times New Roman"/>
          <w:sz w:val="24"/>
          <w:szCs w:val="24"/>
        </w:rPr>
        <w:t>а</w:t>
      </w:r>
      <w:r w:rsidRPr="005C0F4E">
        <w:rPr>
          <w:rFonts w:ascii="Times New Roman" w:hAnsi="Times New Roman" w:cs="Times New Roman"/>
          <w:sz w:val="24"/>
          <w:szCs w:val="24"/>
        </w:rPr>
        <w:t>ев, если их проведение в соответствии с Градостроительным кодексом Российской Фед</w:t>
      </w:r>
      <w:r w:rsidRPr="005C0F4E">
        <w:rPr>
          <w:rFonts w:ascii="Times New Roman" w:hAnsi="Times New Roman" w:cs="Times New Roman"/>
          <w:sz w:val="24"/>
          <w:szCs w:val="24"/>
        </w:rPr>
        <w:t>е</w:t>
      </w:r>
      <w:r w:rsidRPr="005C0F4E">
        <w:rPr>
          <w:rFonts w:ascii="Times New Roman" w:hAnsi="Times New Roman" w:cs="Times New Roman"/>
          <w:sz w:val="24"/>
          <w:szCs w:val="24"/>
        </w:rPr>
        <w:t>рации не требуется.</w:t>
      </w:r>
    </w:p>
    <w:p w:rsidR="00317118" w:rsidRPr="005C0F4E" w:rsidRDefault="00317118" w:rsidP="00F95E12">
      <w:pPr>
        <w:pStyle w:val="ad"/>
        <w:numPr>
          <w:ilvl w:val="0"/>
          <w:numId w:val="21"/>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Глава городского округа в течение десяти дней после представления ему проекта Правил и указанных в пункте 3 настоящей статьи обязательных приложений должен пр</w:t>
      </w:r>
      <w:r w:rsidRPr="005C0F4E">
        <w:rPr>
          <w:rFonts w:ascii="Times New Roman" w:hAnsi="Times New Roman" w:cs="Times New Roman"/>
          <w:sz w:val="24"/>
          <w:szCs w:val="24"/>
        </w:rPr>
        <w:t>и</w:t>
      </w:r>
      <w:r w:rsidRPr="005C0F4E">
        <w:rPr>
          <w:rFonts w:ascii="Times New Roman" w:hAnsi="Times New Roman" w:cs="Times New Roman"/>
          <w:sz w:val="24"/>
          <w:szCs w:val="24"/>
        </w:rPr>
        <w:lastRenderedPageBreak/>
        <w:t>нять решение о направлении указанного проекта в Собрание представителей или об о</w:t>
      </w:r>
      <w:r w:rsidRPr="005C0F4E">
        <w:rPr>
          <w:rFonts w:ascii="Times New Roman" w:hAnsi="Times New Roman" w:cs="Times New Roman"/>
          <w:sz w:val="24"/>
          <w:szCs w:val="24"/>
        </w:rPr>
        <w:t>т</w:t>
      </w:r>
      <w:r w:rsidRPr="005C0F4E">
        <w:rPr>
          <w:rFonts w:ascii="Times New Roman" w:hAnsi="Times New Roman" w:cs="Times New Roman"/>
          <w:sz w:val="24"/>
          <w:szCs w:val="24"/>
        </w:rPr>
        <w:t>клонении проекта Правил и о направлении его на доработку с указанием даты его повто</w:t>
      </w:r>
      <w:r w:rsidRPr="005C0F4E">
        <w:rPr>
          <w:rFonts w:ascii="Times New Roman" w:hAnsi="Times New Roman" w:cs="Times New Roman"/>
          <w:sz w:val="24"/>
          <w:szCs w:val="24"/>
        </w:rPr>
        <w:t>р</w:t>
      </w:r>
      <w:r w:rsidRPr="005C0F4E">
        <w:rPr>
          <w:rFonts w:ascii="Times New Roman" w:hAnsi="Times New Roman" w:cs="Times New Roman"/>
          <w:sz w:val="24"/>
          <w:szCs w:val="24"/>
        </w:rPr>
        <w:t>ного представления.</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40" w:name="_Toc490634202"/>
      <w:bookmarkStart w:id="41" w:name="_Toc109678110"/>
      <w:r w:rsidRPr="005C0F4E">
        <w:rPr>
          <w:rFonts w:ascii="Times New Roman" w:hAnsi="Times New Roman" w:cs="Times New Roman"/>
          <w:b/>
          <w:sz w:val="24"/>
          <w:szCs w:val="24"/>
        </w:rPr>
        <w:t>Особенности проведения общественных обсуждений и</w:t>
      </w:r>
      <w:r w:rsidRPr="005C0F4E">
        <w:rPr>
          <w:rFonts w:ascii="Times New Roman" w:hAnsi="Times New Roman" w:cs="Times New Roman"/>
          <w:sz w:val="24"/>
          <w:szCs w:val="24"/>
        </w:rPr>
        <w:t xml:space="preserve"> </w:t>
      </w:r>
      <w:r w:rsidRPr="005C0F4E">
        <w:rPr>
          <w:rFonts w:ascii="Times New Roman" w:hAnsi="Times New Roman" w:cs="Times New Roman"/>
          <w:b/>
          <w:sz w:val="24"/>
          <w:szCs w:val="24"/>
        </w:rPr>
        <w:t>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bookmarkEnd w:id="40"/>
      <w:bookmarkEnd w:id="41"/>
    </w:p>
    <w:p w:rsidR="00317118" w:rsidRPr="005C0F4E" w:rsidRDefault="00317118" w:rsidP="00317118">
      <w:pPr>
        <w:pStyle w:val="ConsPlusNormal"/>
        <w:suppressAutoHyphens/>
        <w:ind w:firstLine="709"/>
        <w:jc w:val="both"/>
        <w:rPr>
          <w:rFonts w:ascii="Times New Roman" w:hAnsi="Times New Roman" w:cs="Times New Roman"/>
          <w:sz w:val="24"/>
          <w:szCs w:val="24"/>
        </w:rPr>
      </w:pPr>
      <w:bookmarkStart w:id="42" w:name="_Toc490634203"/>
      <w:bookmarkStart w:id="43" w:name="_Toc109678111"/>
      <w:r w:rsidRPr="005C0F4E">
        <w:rPr>
          <w:rFonts w:ascii="Times New Roman" w:hAnsi="Times New Roman" w:cs="Times New Roman"/>
          <w:sz w:val="24"/>
          <w:szCs w:val="24"/>
        </w:rPr>
        <w:t xml:space="preserve">1. В случаях, определенных </w:t>
      </w:r>
      <w:hyperlink w:anchor="P268" w:history="1">
        <w:r w:rsidRPr="005C0F4E">
          <w:rPr>
            <w:rFonts w:ascii="Times New Roman" w:hAnsi="Times New Roman" w:cs="Times New Roman"/>
            <w:sz w:val="24"/>
            <w:szCs w:val="24"/>
          </w:rPr>
          <w:t>главой 4</w:t>
        </w:r>
      </w:hyperlink>
      <w:r w:rsidRPr="005C0F4E">
        <w:rPr>
          <w:rFonts w:ascii="Times New Roman" w:hAnsi="Times New Roman" w:cs="Times New Roman"/>
          <w:sz w:val="24"/>
          <w:szCs w:val="24"/>
        </w:rPr>
        <w:t xml:space="preserve"> настоящих Правил, строительные намерения застройщика являются условно разрешенными видами использования земельного участка или объекта капитального строительства.</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2. В случае</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xml:space="preserve">3. </w:t>
      </w:r>
      <w:proofErr w:type="gramStart"/>
      <w:r w:rsidRPr="005C0F4E">
        <w:rPr>
          <w:rFonts w:ascii="Times New Roman" w:hAnsi="Times New Roman" w:cs="Times New Roman"/>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5C0F4E">
        <w:rPr>
          <w:rFonts w:ascii="Times New Roman" w:hAnsi="Times New Roman" w:cs="Times New Roman"/>
          <w:sz w:val="24"/>
          <w:szCs w:val="24"/>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муниципальным правовым актом Собрания представителей и не может быть более одного месяца.</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5.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7. Форма разрешения на условно разрешенный вид использования земельного участка или объекта капитального строительства утверждается администрацией округа.</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r w:rsidRPr="005C0F4E">
        <w:rPr>
          <w:rFonts w:ascii="Times New Roman" w:hAnsi="Times New Roman" w:cs="Times New Roman"/>
          <w:b/>
          <w:sz w:val="24"/>
          <w:szCs w:val="24"/>
        </w:rPr>
        <w:t>Особенности проведения общественных обсуждений и публичных слушаний по вопросу о предоставлении разрешения на отклонение от предел</w:t>
      </w:r>
      <w:r w:rsidRPr="005C0F4E">
        <w:rPr>
          <w:rFonts w:ascii="Times New Roman" w:hAnsi="Times New Roman" w:cs="Times New Roman"/>
          <w:b/>
          <w:sz w:val="24"/>
          <w:szCs w:val="24"/>
        </w:rPr>
        <w:t>ь</w:t>
      </w:r>
      <w:r w:rsidRPr="005C0F4E">
        <w:rPr>
          <w:rFonts w:ascii="Times New Roman" w:hAnsi="Times New Roman" w:cs="Times New Roman"/>
          <w:b/>
          <w:sz w:val="24"/>
          <w:szCs w:val="24"/>
        </w:rPr>
        <w:t>ных параметров разрешенного строительства, реконструкции объектов кап</w:t>
      </w:r>
      <w:r w:rsidRPr="005C0F4E">
        <w:rPr>
          <w:rFonts w:ascii="Times New Roman" w:hAnsi="Times New Roman" w:cs="Times New Roman"/>
          <w:b/>
          <w:sz w:val="24"/>
          <w:szCs w:val="24"/>
        </w:rPr>
        <w:t>и</w:t>
      </w:r>
      <w:r w:rsidRPr="005C0F4E">
        <w:rPr>
          <w:rFonts w:ascii="Times New Roman" w:hAnsi="Times New Roman" w:cs="Times New Roman"/>
          <w:b/>
          <w:sz w:val="24"/>
          <w:szCs w:val="24"/>
        </w:rPr>
        <w:t>тального строительства</w:t>
      </w:r>
      <w:bookmarkEnd w:id="42"/>
      <w:bookmarkEnd w:id="43"/>
    </w:p>
    <w:p w:rsidR="00317118" w:rsidRPr="005C0F4E" w:rsidRDefault="00317118" w:rsidP="00F95E12">
      <w:pPr>
        <w:pStyle w:val="ad"/>
        <w:numPr>
          <w:ilvl w:val="0"/>
          <w:numId w:val="24"/>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Физическое или юридическое лицо, заинтересованное в предоставлении разр</w:t>
      </w:r>
      <w:r w:rsidRPr="005C0F4E">
        <w:rPr>
          <w:rFonts w:ascii="Times New Roman" w:hAnsi="Times New Roman" w:cs="Times New Roman"/>
          <w:sz w:val="24"/>
          <w:szCs w:val="24"/>
        </w:rPr>
        <w:t>е</w:t>
      </w:r>
      <w:r w:rsidRPr="005C0F4E">
        <w:rPr>
          <w:rFonts w:ascii="Times New Roman" w:hAnsi="Times New Roman" w:cs="Times New Roman"/>
          <w:sz w:val="24"/>
          <w:szCs w:val="24"/>
        </w:rPr>
        <w:t>шения на отклонение от предельных параметров разрешенного строительства, реко</w:t>
      </w:r>
      <w:r w:rsidRPr="005C0F4E">
        <w:rPr>
          <w:rFonts w:ascii="Times New Roman" w:hAnsi="Times New Roman" w:cs="Times New Roman"/>
          <w:sz w:val="24"/>
          <w:szCs w:val="24"/>
        </w:rPr>
        <w:t>н</w:t>
      </w:r>
      <w:r w:rsidRPr="005C0F4E">
        <w:rPr>
          <w:rFonts w:ascii="Times New Roman" w:hAnsi="Times New Roman" w:cs="Times New Roman"/>
          <w:sz w:val="24"/>
          <w:szCs w:val="24"/>
        </w:rPr>
        <w:t>струкции объектов капитального строительства, направляет заявление о проведении о</w:t>
      </w:r>
      <w:r w:rsidRPr="005C0F4E">
        <w:rPr>
          <w:rFonts w:ascii="Times New Roman" w:hAnsi="Times New Roman" w:cs="Times New Roman"/>
          <w:sz w:val="24"/>
          <w:szCs w:val="24"/>
        </w:rPr>
        <w:t>б</w:t>
      </w:r>
      <w:r w:rsidRPr="005C0F4E">
        <w:rPr>
          <w:rFonts w:ascii="Times New Roman" w:hAnsi="Times New Roman" w:cs="Times New Roman"/>
          <w:sz w:val="24"/>
          <w:szCs w:val="24"/>
        </w:rPr>
        <w:t>щественных обсуждений или публичных слушаний в комиссию по землепользованию и застройке.</w:t>
      </w:r>
      <w:r w:rsidRPr="005C0F4E">
        <w:rPr>
          <w:rFonts w:ascii="Calibri" w:eastAsia="Calibri" w:hAnsi="Calibri" w:cs="Times New Roman"/>
        </w:rPr>
        <w:t xml:space="preserve"> </w:t>
      </w:r>
      <w:r w:rsidRPr="005C0F4E">
        <w:rPr>
          <w:rFonts w:ascii="Times New Roman" w:hAnsi="Times New Roman" w:cs="Times New Roman"/>
          <w:sz w:val="24"/>
          <w:szCs w:val="24"/>
        </w:rPr>
        <w:t>Заявление о предоставлении разрешения на отклонение от предельных пар</w:t>
      </w:r>
      <w:r w:rsidRPr="005C0F4E">
        <w:rPr>
          <w:rFonts w:ascii="Times New Roman" w:hAnsi="Times New Roman" w:cs="Times New Roman"/>
          <w:sz w:val="24"/>
          <w:szCs w:val="24"/>
        </w:rPr>
        <w:t>а</w:t>
      </w:r>
      <w:r w:rsidRPr="005C0F4E">
        <w:rPr>
          <w:rFonts w:ascii="Times New Roman" w:hAnsi="Times New Roman" w:cs="Times New Roman"/>
          <w:sz w:val="24"/>
          <w:szCs w:val="24"/>
        </w:rPr>
        <w:t xml:space="preserve">метров разрешенного строительства, реконструкции объектов капитального строительства </w:t>
      </w:r>
      <w:r w:rsidRPr="005C0F4E">
        <w:rPr>
          <w:rFonts w:ascii="Times New Roman" w:hAnsi="Times New Roman" w:cs="Times New Roman"/>
          <w:sz w:val="24"/>
          <w:szCs w:val="24"/>
        </w:rPr>
        <w:lastRenderedPageBreak/>
        <w:t>может быть направлено в форме электронного документа, подписанного электронной подписью.</w:t>
      </w:r>
    </w:p>
    <w:p w:rsidR="00317118" w:rsidRPr="005C0F4E" w:rsidRDefault="00317118" w:rsidP="00F95E12">
      <w:pPr>
        <w:pStyle w:val="ad"/>
        <w:numPr>
          <w:ilvl w:val="0"/>
          <w:numId w:val="24"/>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Общественные обсуждения или публичные слушания проводятся комиссией по землепользованию и застройке с участием граждан, проживающих в пределах территор</w:t>
      </w:r>
      <w:r w:rsidRPr="005C0F4E">
        <w:rPr>
          <w:rFonts w:ascii="Times New Roman" w:hAnsi="Times New Roman" w:cs="Times New Roman"/>
          <w:sz w:val="24"/>
          <w:szCs w:val="24"/>
        </w:rPr>
        <w:t>и</w:t>
      </w:r>
      <w:r w:rsidRPr="005C0F4E">
        <w:rPr>
          <w:rFonts w:ascii="Times New Roman" w:hAnsi="Times New Roman" w:cs="Times New Roman"/>
          <w:sz w:val="24"/>
          <w:szCs w:val="24"/>
        </w:rPr>
        <w:t>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317118" w:rsidRPr="005C0F4E" w:rsidRDefault="00317118" w:rsidP="00F95E12">
      <w:pPr>
        <w:pStyle w:val="ad"/>
        <w:numPr>
          <w:ilvl w:val="0"/>
          <w:numId w:val="24"/>
        </w:numPr>
        <w:spacing w:after="0" w:line="240" w:lineRule="auto"/>
        <w:contextualSpacing w:val="0"/>
        <w:jc w:val="both"/>
        <w:rPr>
          <w:rFonts w:ascii="Times New Roman" w:hAnsi="Times New Roman" w:cs="Times New Roman"/>
          <w:sz w:val="24"/>
          <w:szCs w:val="24"/>
        </w:rPr>
      </w:pPr>
      <w:proofErr w:type="gramStart"/>
      <w:r w:rsidRPr="005C0F4E">
        <w:rPr>
          <w:rFonts w:ascii="Times New Roman" w:hAnsi="Times New Roman" w:cs="Times New Roman"/>
          <w:sz w:val="24"/>
          <w:szCs w:val="24"/>
        </w:rPr>
        <w:t>Комиссия по землепользованию и застройке направляет письменные сообщения о проведении общественных обсуждений или публичных слушаний по вопросу пред</w:t>
      </w:r>
      <w:r w:rsidRPr="005C0F4E">
        <w:rPr>
          <w:rFonts w:ascii="Times New Roman" w:hAnsi="Times New Roman" w:cs="Times New Roman"/>
          <w:sz w:val="24"/>
          <w:szCs w:val="24"/>
        </w:rPr>
        <w:t>о</w:t>
      </w:r>
      <w:r w:rsidRPr="005C0F4E">
        <w:rPr>
          <w:rFonts w:ascii="Times New Roman" w:hAnsi="Times New Roman" w:cs="Times New Roman"/>
          <w:sz w:val="24"/>
          <w:szCs w:val="24"/>
        </w:rPr>
        <w:t>ставления соответствующего разрешения правообладателям земельных участков, име</w:t>
      </w:r>
      <w:r w:rsidRPr="005C0F4E">
        <w:rPr>
          <w:rFonts w:ascii="Times New Roman" w:hAnsi="Times New Roman" w:cs="Times New Roman"/>
          <w:sz w:val="24"/>
          <w:szCs w:val="24"/>
        </w:rPr>
        <w:t>ю</w:t>
      </w:r>
      <w:r w:rsidRPr="005C0F4E">
        <w:rPr>
          <w:rFonts w:ascii="Times New Roman" w:hAnsi="Times New Roman" w:cs="Times New Roman"/>
          <w:sz w:val="24"/>
          <w:szCs w:val="24"/>
        </w:rPr>
        <w:t>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w:t>
      </w:r>
      <w:r w:rsidRPr="005C0F4E">
        <w:rPr>
          <w:rFonts w:ascii="Times New Roman" w:hAnsi="Times New Roman" w:cs="Times New Roman"/>
          <w:sz w:val="24"/>
          <w:szCs w:val="24"/>
        </w:rPr>
        <w:t>а</w:t>
      </w:r>
      <w:r w:rsidRPr="005C0F4E">
        <w:rPr>
          <w:rFonts w:ascii="Times New Roman" w:hAnsi="Times New Roman" w:cs="Times New Roman"/>
          <w:sz w:val="24"/>
          <w:szCs w:val="24"/>
        </w:rPr>
        <w:t>стью объекта капитального</w:t>
      </w:r>
      <w:proofErr w:type="gramEnd"/>
      <w:r w:rsidRPr="005C0F4E">
        <w:rPr>
          <w:rFonts w:ascii="Times New Roman" w:hAnsi="Times New Roman" w:cs="Times New Roman"/>
          <w:sz w:val="24"/>
          <w:szCs w:val="24"/>
        </w:rPr>
        <w:t xml:space="preserve"> строительства, применительно к которому испрашивается ра</w:t>
      </w:r>
      <w:r w:rsidRPr="005C0F4E">
        <w:rPr>
          <w:rFonts w:ascii="Times New Roman" w:hAnsi="Times New Roman" w:cs="Times New Roman"/>
          <w:sz w:val="24"/>
          <w:szCs w:val="24"/>
        </w:rPr>
        <w:t>з</w:t>
      </w:r>
      <w:r w:rsidRPr="005C0F4E">
        <w:rPr>
          <w:rFonts w:ascii="Times New Roman" w:hAnsi="Times New Roman" w:cs="Times New Roman"/>
          <w:sz w:val="24"/>
          <w:szCs w:val="24"/>
        </w:rPr>
        <w:t>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w:t>
      </w:r>
      <w:r w:rsidRPr="005C0F4E">
        <w:rPr>
          <w:rFonts w:ascii="Times New Roman" w:hAnsi="Times New Roman" w:cs="Times New Roman"/>
          <w:sz w:val="24"/>
          <w:szCs w:val="24"/>
        </w:rPr>
        <w:t>т</w:t>
      </w:r>
      <w:r w:rsidRPr="005C0F4E">
        <w:rPr>
          <w:rFonts w:ascii="Times New Roman" w:hAnsi="Times New Roman" w:cs="Times New Roman"/>
          <w:sz w:val="24"/>
          <w:szCs w:val="24"/>
        </w:rPr>
        <w:t>ношении которого оно испрашивается, времени и месте проведения общественных о</w:t>
      </w:r>
      <w:r w:rsidRPr="005C0F4E">
        <w:rPr>
          <w:rFonts w:ascii="Times New Roman" w:hAnsi="Times New Roman" w:cs="Times New Roman"/>
          <w:sz w:val="24"/>
          <w:szCs w:val="24"/>
        </w:rPr>
        <w:t>б</w:t>
      </w:r>
      <w:r w:rsidRPr="005C0F4E">
        <w:rPr>
          <w:rFonts w:ascii="Times New Roman" w:hAnsi="Times New Roman" w:cs="Times New Roman"/>
          <w:sz w:val="24"/>
          <w:szCs w:val="24"/>
        </w:rPr>
        <w:t>суждений или публичных слушаний.</w:t>
      </w:r>
    </w:p>
    <w:p w:rsidR="00317118" w:rsidRPr="005C0F4E" w:rsidRDefault="00317118" w:rsidP="00F95E12">
      <w:pPr>
        <w:pStyle w:val="ad"/>
        <w:numPr>
          <w:ilvl w:val="0"/>
          <w:numId w:val="24"/>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Порядок организации и проведения общественных обсуждений или публичных слушаний, участие в них определяются в соответствии с настоящей главой.</w:t>
      </w:r>
    </w:p>
    <w:p w:rsidR="00317118" w:rsidRPr="005C0F4E" w:rsidRDefault="00317118" w:rsidP="00F95E12">
      <w:pPr>
        <w:pStyle w:val="ad"/>
        <w:numPr>
          <w:ilvl w:val="0"/>
          <w:numId w:val="24"/>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На основании заключения о результатах общественных обсуждений или публи</w:t>
      </w:r>
      <w:r w:rsidRPr="005C0F4E">
        <w:rPr>
          <w:rFonts w:ascii="Times New Roman" w:hAnsi="Times New Roman" w:cs="Times New Roman"/>
          <w:sz w:val="24"/>
          <w:szCs w:val="24"/>
        </w:rPr>
        <w:t>ч</w:t>
      </w:r>
      <w:r w:rsidRPr="005C0F4E">
        <w:rPr>
          <w:rFonts w:ascii="Times New Roman" w:hAnsi="Times New Roman" w:cs="Times New Roman"/>
          <w:sz w:val="24"/>
          <w:szCs w:val="24"/>
        </w:rPr>
        <w:t>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городского округа.</w:t>
      </w:r>
    </w:p>
    <w:p w:rsidR="00317118" w:rsidRPr="005C0F4E" w:rsidRDefault="00317118" w:rsidP="00F95E12">
      <w:pPr>
        <w:pStyle w:val="ad"/>
        <w:numPr>
          <w:ilvl w:val="0"/>
          <w:numId w:val="24"/>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 xml:space="preserve">На основании рекомендаций комиссии по землепользованию и застройке глава городского округа </w:t>
      </w:r>
      <w:proofErr w:type="gramStart"/>
      <w:r w:rsidRPr="005C0F4E">
        <w:rPr>
          <w:rFonts w:ascii="Times New Roman" w:hAnsi="Times New Roman" w:cs="Times New Roman"/>
          <w:sz w:val="24"/>
          <w:szCs w:val="24"/>
        </w:rPr>
        <w:t>в течение трех дней со дня поступления указанных рекомендаций в о</w:t>
      </w:r>
      <w:r w:rsidRPr="005C0F4E">
        <w:rPr>
          <w:rFonts w:ascii="Times New Roman" w:hAnsi="Times New Roman" w:cs="Times New Roman"/>
          <w:sz w:val="24"/>
          <w:szCs w:val="24"/>
        </w:rPr>
        <w:t>т</w:t>
      </w:r>
      <w:r w:rsidRPr="005C0F4E">
        <w:rPr>
          <w:rFonts w:ascii="Times New Roman" w:hAnsi="Times New Roman" w:cs="Times New Roman"/>
          <w:sz w:val="24"/>
          <w:szCs w:val="24"/>
        </w:rPr>
        <w:t>ношении предоставления разрешения на отклонение от предельных параметров</w:t>
      </w:r>
      <w:proofErr w:type="gramEnd"/>
      <w:r w:rsidRPr="005C0F4E">
        <w:rPr>
          <w:rFonts w:ascii="Times New Roman" w:hAnsi="Times New Roman" w:cs="Times New Roman"/>
          <w:sz w:val="24"/>
          <w:szCs w:val="24"/>
        </w:rPr>
        <w:t xml:space="preserve"> разр</w:t>
      </w:r>
      <w:r w:rsidRPr="005C0F4E">
        <w:rPr>
          <w:rFonts w:ascii="Times New Roman" w:hAnsi="Times New Roman" w:cs="Times New Roman"/>
          <w:sz w:val="24"/>
          <w:szCs w:val="24"/>
        </w:rPr>
        <w:t>е</w:t>
      </w:r>
      <w:r w:rsidRPr="005C0F4E">
        <w:rPr>
          <w:rFonts w:ascii="Times New Roman" w:hAnsi="Times New Roman" w:cs="Times New Roman"/>
          <w:sz w:val="24"/>
          <w:szCs w:val="24"/>
        </w:rPr>
        <w:t>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городского округа в сети «Интернет», на информационных стендах, установленных в о</w:t>
      </w:r>
      <w:r w:rsidRPr="005C0F4E">
        <w:rPr>
          <w:rFonts w:ascii="Times New Roman" w:hAnsi="Times New Roman" w:cs="Times New Roman"/>
          <w:sz w:val="24"/>
          <w:szCs w:val="24"/>
        </w:rPr>
        <w:t>б</w:t>
      </w:r>
      <w:r w:rsidRPr="005C0F4E">
        <w:rPr>
          <w:rFonts w:ascii="Times New Roman" w:hAnsi="Times New Roman" w:cs="Times New Roman"/>
          <w:sz w:val="24"/>
          <w:szCs w:val="24"/>
        </w:rPr>
        <w:t>щедоступных местах.</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44" w:name="_Toc490634204"/>
      <w:bookmarkStart w:id="45" w:name="_Toc109678112"/>
      <w:r w:rsidRPr="005C0F4E">
        <w:rPr>
          <w:rFonts w:ascii="Times New Roman" w:hAnsi="Times New Roman" w:cs="Times New Roman"/>
          <w:b/>
          <w:sz w:val="24"/>
          <w:szCs w:val="24"/>
        </w:rPr>
        <w:t>Особенности проведения общественных обсуждений и</w:t>
      </w:r>
      <w:r w:rsidRPr="005C0F4E">
        <w:rPr>
          <w:rFonts w:ascii="Times New Roman" w:hAnsi="Times New Roman" w:cs="Times New Roman"/>
          <w:sz w:val="24"/>
          <w:szCs w:val="24"/>
        </w:rPr>
        <w:t xml:space="preserve"> </w:t>
      </w:r>
      <w:r w:rsidRPr="005C0F4E">
        <w:rPr>
          <w:rFonts w:ascii="Times New Roman" w:hAnsi="Times New Roman" w:cs="Times New Roman"/>
          <w:b/>
          <w:sz w:val="24"/>
          <w:szCs w:val="24"/>
        </w:rPr>
        <w:t>публичных слушаний по проекту планировки и проекту межевания территории</w:t>
      </w:r>
      <w:bookmarkEnd w:id="44"/>
      <w:bookmarkEnd w:id="45"/>
    </w:p>
    <w:p w:rsidR="00317118" w:rsidRPr="005C0F4E" w:rsidRDefault="00317118" w:rsidP="00F95E12">
      <w:pPr>
        <w:pStyle w:val="ad"/>
        <w:numPr>
          <w:ilvl w:val="0"/>
          <w:numId w:val="25"/>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Общественные обсуждения или публичные слушания по вопросу рассмотрения проектов планировки территории и проектов межевания территории проводятся уполн</w:t>
      </w:r>
      <w:r w:rsidRPr="005C0F4E">
        <w:rPr>
          <w:rFonts w:ascii="Times New Roman" w:hAnsi="Times New Roman" w:cs="Times New Roman"/>
          <w:sz w:val="24"/>
          <w:szCs w:val="24"/>
        </w:rPr>
        <w:t>о</w:t>
      </w:r>
      <w:r w:rsidRPr="005C0F4E">
        <w:rPr>
          <w:rFonts w:ascii="Times New Roman" w:hAnsi="Times New Roman" w:cs="Times New Roman"/>
          <w:sz w:val="24"/>
          <w:szCs w:val="24"/>
        </w:rPr>
        <w:t>моченным органом администрации городского округа по решению его главы.</w:t>
      </w:r>
    </w:p>
    <w:p w:rsidR="00317118" w:rsidRPr="005C0F4E" w:rsidRDefault="00317118" w:rsidP="00F95E12">
      <w:pPr>
        <w:pStyle w:val="ad"/>
        <w:numPr>
          <w:ilvl w:val="0"/>
          <w:numId w:val="25"/>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Организация и проведение общественных обсуждений или публичных слушаний осуществляются в соответствии с положениями настоящей главы.</w:t>
      </w:r>
    </w:p>
    <w:p w:rsidR="00317118" w:rsidRPr="005C0F4E" w:rsidRDefault="00317118" w:rsidP="00F95E12">
      <w:pPr>
        <w:pStyle w:val="ad"/>
        <w:numPr>
          <w:ilvl w:val="0"/>
          <w:numId w:val="25"/>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Не позднее чем через пятнадцать дней со дня проведения общественных обсу</w:t>
      </w:r>
      <w:r w:rsidRPr="005C0F4E">
        <w:rPr>
          <w:rFonts w:ascii="Times New Roman" w:hAnsi="Times New Roman" w:cs="Times New Roman"/>
          <w:sz w:val="24"/>
          <w:szCs w:val="24"/>
        </w:rPr>
        <w:t>ж</w:t>
      </w:r>
      <w:r w:rsidRPr="005C0F4E">
        <w:rPr>
          <w:rFonts w:ascii="Times New Roman" w:hAnsi="Times New Roman" w:cs="Times New Roman"/>
          <w:sz w:val="24"/>
          <w:szCs w:val="24"/>
        </w:rPr>
        <w:t>дений или публичных слушаний администрация городского округа направляет главе г</w:t>
      </w:r>
      <w:r w:rsidRPr="005C0F4E">
        <w:rPr>
          <w:rFonts w:ascii="Times New Roman" w:hAnsi="Times New Roman" w:cs="Times New Roman"/>
          <w:sz w:val="24"/>
          <w:szCs w:val="24"/>
        </w:rPr>
        <w:t>о</w:t>
      </w:r>
      <w:r w:rsidRPr="005C0F4E">
        <w:rPr>
          <w:rFonts w:ascii="Times New Roman" w:hAnsi="Times New Roman" w:cs="Times New Roman"/>
          <w:sz w:val="24"/>
          <w:szCs w:val="24"/>
        </w:rPr>
        <w:t>родского округа подготовленную документацию по планировке территории, протокол общественных обсуждений или публичных слушаний по проекту планировки и проекту межевания территории и подготовленное им заключение о результатах общественных о</w:t>
      </w:r>
      <w:r w:rsidRPr="005C0F4E">
        <w:rPr>
          <w:rFonts w:ascii="Times New Roman" w:hAnsi="Times New Roman" w:cs="Times New Roman"/>
          <w:sz w:val="24"/>
          <w:szCs w:val="24"/>
        </w:rPr>
        <w:t>б</w:t>
      </w:r>
      <w:r w:rsidRPr="005C0F4E">
        <w:rPr>
          <w:rFonts w:ascii="Times New Roman" w:hAnsi="Times New Roman" w:cs="Times New Roman"/>
          <w:sz w:val="24"/>
          <w:szCs w:val="24"/>
        </w:rPr>
        <w:t>суждений или публичных слушаний.</w:t>
      </w:r>
    </w:p>
    <w:p w:rsidR="00317118" w:rsidRPr="005C0F4E" w:rsidRDefault="00317118" w:rsidP="00F95E12">
      <w:pPr>
        <w:pStyle w:val="ad"/>
        <w:numPr>
          <w:ilvl w:val="0"/>
          <w:numId w:val="25"/>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Глава городского округа с учетом протокола общественных обсуждений или публичных слушаний и заключения о результатах общественных обсуждений или пу</w:t>
      </w:r>
      <w:r w:rsidRPr="005C0F4E">
        <w:rPr>
          <w:rFonts w:ascii="Times New Roman" w:hAnsi="Times New Roman" w:cs="Times New Roman"/>
          <w:sz w:val="24"/>
          <w:szCs w:val="24"/>
        </w:rPr>
        <w:t>б</w:t>
      </w:r>
      <w:r w:rsidRPr="005C0F4E">
        <w:rPr>
          <w:rFonts w:ascii="Times New Roman" w:hAnsi="Times New Roman" w:cs="Times New Roman"/>
          <w:sz w:val="24"/>
          <w:szCs w:val="24"/>
        </w:rPr>
        <w:t>личных слушаний принимает решение об утверждении документации по планировке те</w:t>
      </w:r>
      <w:r w:rsidRPr="005C0F4E">
        <w:rPr>
          <w:rFonts w:ascii="Times New Roman" w:hAnsi="Times New Roman" w:cs="Times New Roman"/>
          <w:sz w:val="24"/>
          <w:szCs w:val="24"/>
        </w:rPr>
        <w:t>р</w:t>
      </w:r>
      <w:r w:rsidRPr="005C0F4E">
        <w:rPr>
          <w:rFonts w:ascii="Times New Roman" w:hAnsi="Times New Roman" w:cs="Times New Roman"/>
          <w:sz w:val="24"/>
          <w:szCs w:val="24"/>
        </w:rPr>
        <w:t>ритории или об отклонении такой документации и о направлении на доработку.</w:t>
      </w:r>
    </w:p>
    <w:p w:rsidR="00317118" w:rsidRPr="005C0F4E" w:rsidRDefault="00317118" w:rsidP="00F95E12">
      <w:pPr>
        <w:pStyle w:val="ad"/>
        <w:numPr>
          <w:ilvl w:val="0"/>
          <w:numId w:val="25"/>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lastRenderedPageBreak/>
        <w:t>В случае внесения изменений в проект планировки и (или) проект межевания территорий путем утверждения их отдельных частей общественные обсуждения или пу</w:t>
      </w:r>
      <w:r w:rsidRPr="005C0F4E">
        <w:rPr>
          <w:rFonts w:ascii="Times New Roman" w:hAnsi="Times New Roman" w:cs="Times New Roman"/>
          <w:sz w:val="24"/>
          <w:szCs w:val="24"/>
        </w:rPr>
        <w:t>б</w:t>
      </w:r>
      <w:r w:rsidRPr="005C0F4E">
        <w:rPr>
          <w:rFonts w:ascii="Times New Roman" w:hAnsi="Times New Roman" w:cs="Times New Roman"/>
          <w:sz w:val="24"/>
          <w:szCs w:val="24"/>
        </w:rPr>
        <w:t>личные слушания проводятся применительно к таким утверждаемым частям.</w:t>
      </w:r>
    </w:p>
    <w:p w:rsidR="00317118" w:rsidRPr="005C0F4E" w:rsidRDefault="00317118" w:rsidP="00317118">
      <w:pPr>
        <w:pStyle w:val="ad"/>
        <w:keepNext/>
        <w:numPr>
          <w:ilvl w:val="0"/>
          <w:numId w:val="2"/>
        </w:numPr>
        <w:spacing w:before="360" w:after="120" w:line="240" w:lineRule="auto"/>
        <w:contextualSpacing w:val="0"/>
        <w:jc w:val="center"/>
        <w:outlineLvl w:val="0"/>
        <w:rPr>
          <w:rFonts w:ascii="Times New Roman" w:hAnsi="Times New Roman" w:cs="Times New Roman"/>
          <w:b/>
          <w:sz w:val="24"/>
          <w:szCs w:val="24"/>
        </w:rPr>
      </w:pPr>
      <w:bookmarkStart w:id="46" w:name="_Toc490634205"/>
      <w:bookmarkStart w:id="47" w:name="_Toc109678113"/>
      <w:r w:rsidRPr="005C0F4E">
        <w:rPr>
          <w:rFonts w:ascii="Times New Roman" w:hAnsi="Times New Roman" w:cs="Times New Roman"/>
          <w:b/>
          <w:sz w:val="24"/>
          <w:szCs w:val="24"/>
        </w:rPr>
        <w:t>Внесение изменений в правила землепользования и застройки</w:t>
      </w:r>
      <w:bookmarkEnd w:id="46"/>
      <w:bookmarkEnd w:id="47"/>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48" w:name="_Toc490634206"/>
      <w:bookmarkStart w:id="49" w:name="_Toc109678114"/>
      <w:r w:rsidRPr="005C0F4E">
        <w:rPr>
          <w:rFonts w:ascii="Times New Roman" w:hAnsi="Times New Roman" w:cs="Times New Roman"/>
          <w:b/>
          <w:sz w:val="24"/>
          <w:szCs w:val="24"/>
        </w:rPr>
        <w:t>Основания для внесения изменений в правила землепользования и застройки</w:t>
      </w:r>
      <w:bookmarkEnd w:id="48"/>
      <w:bookmarkEnd w:id="49"/>
    </w:p>
    <w:p w:rsidR="00317118" w:rsidRPr="005C0F4E" w:rsidRDefault="00317118" w:rsidP="00F95E12">
      <w:pPr>
        <w:pStyle w:val="ad"/>
        <w:numPr>
          <w:ilvl w:val="0"/>
          <w:numId w:val="26"/>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Основаниями для рассмотрения главой городского округа вопроса о внесении изменений в правила землепользования и застройки являются:</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несоответствие Правил генеральному плану городского округа (населенного пункта), возникшее в результате внесения в генеральный план изменений;</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поступление предложений об изменении границ территориальных зон, измен</w:t>
      </w:r>
      <w:r w:rsidRPr="005C0F4E">
        <w:rPr>
          <w:rFonts w:ascii="Times New Roman" w:hAnsi="Times New Roman" w:cs="Times New Roman"/>
          <w:sz w:val="24"/>
          <w:szCs w:val="24"/>
        </w:rPr>
        <w:t>е</w:t>
      </w:r>
      <w:r w:rsidRPr="005C0F4E">
        <w:rPr>
          <w:rFonts w:ascii="Times New Roman" w:hAnsi="Times New Roman" w:cs="Times New Roman"/>
          <w:sz w:val="24"/>
          <w:szCs w:val="24"/>
        </w:rPr>
        <w:t>нии градостроительных регламентов;</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поступление от уполномоченного Правительством Российской Федерации фед</w:t>
      </w:r>
      <w:r w:rsidRPr="005C0F4E">
        <w:rPr>
          <w:rFonts w:ascii="Times New Roman" w:hAnsi="Times New Roman" w:cs="Times New Roman"/>
          <w:sz w:val="24"/>
          <w:szCs w:val="24"/>
        </w:rPr>
        <w:t>е</w:t>
      </w:r>
      <w:r w:rsidRPr="005C0F4E">
        <w:rPr>
          <w:rFonts w:ascii="Times New Roman" w:hAnsi="Times New Roman" w:cs="Times New Roman"/>
          <w:sz w:val="24"/>
          <w:szCs w:val="24"/>
        </w:rPr>
        <w:t>рального органа исполнительной власти обязательного для исполнения в сроки, устано</w:t>
      </w:r>
      <w:r w:rsidRPr="005C0F4E">
        <w:rPr>
          <w:rFonts w:ascii="Times New Roman" w:hAnsi="Times New Roman" w:cs="Times New Roman"/>
          <w:sz w:val="24"/>
          <w:szCs w:val="24"/>
        </w:rPr>
        <w:t>в</w:t>
      </w:r>
      <w:r w:rsidRPr="005C0F4E">
        <w:rPr>
          <w:rFonts w:ascii="Times New Roman" w:hAnsi="Times New Roman" w:cs="Times New Roman"/>
          <w:sz w:val="24"/>
          <w:szCs w:val="24"/>
        </w:rPr>
        <w:t>ленные законодательством Российской Федерации, предписания об устранении наруш</w:t>
      </w:r>
      <w:r w:rsidRPr="005C0F4E">
        <w:rPr>
          <w:rFonts w:ascii="Times New Roman" w:hAnsi="Times New Roman" w:cs="Times New Roman"/>
          <w:sz w:val="24"/>
          <w:szCs w:val="24"/>
        </w:rPr>
        <w:t>е</w:t>
      </w:r>
      <w:r w:rsidRPr="005C0F4E">
        <w:rPr>
          <w:rFonts w:ascii="Times New Roman" w:hAnsi="Times New Roman" w:cs="Times New Roman"/>
          <w:sz w:val="24"/>
          <w:szCs w:val="24"/>
        </w:rPr>
        <w:t xml:space="preserve">ний ограничений использования объектов недвижимости, установленных на </w:t>
      </w:r>
      <w:proofErr w:type="spellStart"/>
      <w:r w:rsidRPr="005C0F4E">
        <w:rPr>
          <w:rFonts w:ascii="Times New Roman" w:hAnsi="Times New Roman" w:cs="Times New Roman"/>
          <w:sz w:val="24"/>
          <w:szCs w:val="24"/>
        </w:rPr>
        <w:t>приаэр</w:t>
      </w:r>
      <w:r w:rsidRPr="005C0F4E">
        <w:rPr>
          <w:rFonts w:ascii="Times New Roman" w:hAnsi="Times New Roman" w:cs="Times New Roman"/>
          <w:sz w:val="24"/>
          <w:szCs w:val="24"/>
        </w:rPr>
        <w:t>о</w:t>
      </w:r>
      <w:r w:rsidRPr="005C0F4E">
        <w:rPr>
          <w:rFonts w:ascii="Times New Roman" w:hAnsi="Times New Roman" w:cs="Times New Roman"/>
          <w:sz w:val="24"/>
          <w:szCs w:val="24"/>
        </w:rPr>
        <w:t>дромной</w:t>
      </w:r>
      <w:proofErr w:type="spellEnd"/>
      <w:r w:rsidRPr="005C0F4E">
        <w:rPr>
          <w:rFonts w:ascii="Times New Roman" w:hAnsi="Times New Roman" w:cs="Times New Roman"/>
          <w:sz w:val="24"/>
          <w:szCs w:val="24"/>
        </w:rPr>
        <w:t xml:space="preserve"> территории, которые допущены в настоящих Правилах;</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w:t>
      </w:r>
      <w:r w:rsidRPr="005C0F4E">
        <w:rPr>
          <w:rFonts w:ascii="Times New Roman" w:hAnsi="Times New Roman" w:cs="Times New Roman"/>
          <w:sz w:val="24"/>
          <w:szCs w:val="24"/>
        </w:rPr>
        <w:t>е</w:t>
      </w:r>
      <w:r w:rsidRPr="005C0F4E">
        <w:rPr>
          <w:rFonts w:ascii="Times New Roman" w:hAnsi="Times New Roman" w:cs="Times New Roman"/>
          <w:sz w:val="24"/>
          <w:szCs w:val="24"/>
        </w:rPr>
        <w:t>естре недвижимости описанию местоположения границ указанных зон, территорий;</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w:t>
      </w:r>
      <w:r w:rsidRPr="005C0F4E">
        <w:rPr>
          <w:rFonts w:ascii="Times New Roman" w:hAnsi="Times New Roman" w:cs="Times New Roman"/>
          <w:sz w:val="24"/>
          <w:szCs w:val="24"/>
        </w:rPr>
        <w:t>н</w:t>
      </w:r>
      <w:r w:rsidRPr="005C0F4E">
        <w:rPr>
          <w:rFonts w:ascii="Times New Roman" w:hAnsi="Times New Roman" w:cs="Times New Roman"/>
          <w:sz w:val="24"/>
          <w:szCs w:val="24"/>
        </w:rPr>
        <w:t>ных полностью или частично в границах зон с особыми условиями использования терр</w:t>
      </w:r>
      <w:r w:rsidRPr="005C0F4E">
        <w:rPr>
          <w:rFonts w:ascii="Times New Roman" w:hAnsi="Times New Roman" w:cs="Times New Roman"/>
          <w:sz w:val="24"/>
          <w:szCs w:val="24"/>
        </w:rPr>
        <w:t>и</w:t>
      </w:r>
      <w:r w:rsidRPr="005C0F4E">
        <w:rPr>
          <w:rFonts w:ascii="Times New Roman" w:hAnsi="Times New Roman" w:cs="Times New Roman"/>
          <w:sz w:val="24"/>
          <w:szCs w:val="24"/>
        </w:rPr>
        <w:t>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установление, изменение, прекращение существования зоны с особыми услов</w:t>
      </w:r>
      <w:r w:rsidRPr="005C0F4E">
        <w:rPr>
          <w:rFonts w:ascii="Times New Roman" w:hAnsi="Times New Roman" w:cs="Times New Roman"/>
          <w:sz w:val="24"/>
          <w:szCs w:val="24"/>
        </w:rPr>
        <w:t>и</w:t>
      </w:r>
      <w:r w:rsidRPr="005C0F4E">
        <w:rPr>
          <w:rFonts w:ascii="Times New Roman" w:hAnsi="Times New Roman" w:cs="Times New Roman"/>
          <w:sz w:val="24"/>
          <w:szCs w:val="24"/>
        </w:rPr>
        <w:t>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w:t>
      </w:r>
      <w:r w:rsidRPr="005C0F4E">
        <w:rPr>
          <w:rFonts w:ascii="Times New Roman" w:hAnsi="Times New Roman" w:cs="Times New Roman"/>
          <w:sz w:val="24"/>
          <w:szCs w:val="24"/>
        </w:rPr>
        <w:t>р</w:t>
      </w:r>
      <w:r w:rsidRPr="005C0F4E">
        <w:rPr>
          <w:rFonts w:ascii="Times New Roman" w:hAnsi="Times New Roman" w:cs="Times New Roman"/>
          <w:sz w:val="24"/>
          <w:szCs w:val="24"/>
        </w:rPr>
        <w:t>ритории исторического поселения регионального значения;</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принятие решения о комплексном развитии территории.</w:t>
      </w:r>
    </w:p>
    <w:p w:rsidR="00317118" w:rsidRPr="005C0F4E" w:rsidRDefault="00317118" w:rsidP="00F95E12">
      <w:pPr>
        <w:pStyle w:val="ad"/>
        <w:numPr>
          <w:ilvl w:val="0"/>
          <w:numId w:val="26"/>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Предложения о внесении изменений в правила землепользования и застройки в Комиссию могут быть направлены:</w:t>
      </w:r>
    </w:p>
    <w:p w:rsidR="00317118" w:rsidRPr="005C0F4E" w:rsidRDefault="00317118" w:rsidP="00F95E12">
      <w:pPr>
        <w:pStyle w:val="ad"/>
        <w:numPr>
          <w:ilvl w:val="0"/>
          <w:numId w:val="27"/>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w:t>
      </w:r>
      <w:r w:rsidRPr="005C0F4E">
        <w:rPr>
          <w:rFonts w:ascii="Times New Roman" w:hAnsi="Times New Roman" w:cs="Times New Roman"/>
          <w:sz w:val="24"/>
          <w:szCs w:val="24"/>
        </w:rPr>
        <w:t>ь</w:t>
      </w:r>
      <w:r w:rsidRPr="005C0F4E">
        <w:rPr>
          <w:rFonts w:ascii="Times New Roman" w:hAnsi="Times New Roman" w:cs="Times New Roman"/>
          <w:sz w:val="24"/>
          <w:szCs w:val="24"/>
        </w:rPr>
        <w:t>ства федерального значения;</w:t>
      </w:r>
    </w:p>
    <w:p w:rsidR="00317118" w:rsidRPr="005C0F4E" w:rsidRDefault="00317118" w:rsidP="00F95E12">
      <w:pPr>
        <w:pStyle w:val="ad"/>
        <w:numPr>
          <w:ilvl w:val="0"/>
          <w:numId w:val="27"/>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уполномоченным федеральным органом исполнительной власти или юридич</w:t>
      </w:r>
      <w:r w:rsidRPr="005C0F4E">
        <w:rPr>
          <w:rFonts w:ascii="Times New Roman" w:hAnsi="Times New Roman" w:cs="Times New Roman"/>
          <w:sz w:val="24"/>
          <w:szCs w:val="24"/>
        </w:rPr>
        <w:t>е</w:t>
      </w:r>
      <w:r w:rsidRPr="005C0F4E">
        <w:rPr>
          <w:rFonts w:ascii="Times New Roman" w:hAnsi="Times New Roman" w:cs="Times New Roman"/>
          <w:sz w:val="24"/>
          <w:szCs w:val="24"/>
        </w:rPr>
        <w:t>ским лицом, созданным Российской Федерацией и обеспечивающим реализацию принят</w:t>
      </w:r>
      <w:r w:rsidRPr="005C0F4E">
        <w:rPr>
          <w:rFonts w:ascii="Times New Roman" w:hAnsi="Times New Roman" w:cs="Times New Roman"/>
          <w:sz w:val="24"/>
          <w:szCs w:val="24"/>
        </w:rPr>
        <w:t>о</w:t>
      </w:r>
      <w:r w:rsidRPr="005C0F4E">
        <w:rPr>
          <w:rFonts w:ascii="Times New Roman" w:hAnsi="Times New Roman" w:cs="Times New Roman"/>
          <w:sz w:val="24"/>
          <w:szCs w:val="24"/>
        </w:rPr>
        <w:t>го Правительством Российской Федерацией решения о комплексном развитии террит</w:t>
      </w:r>
      <w:r w:rsidRPr="005C0F4E">
        <w:rPr>
          <w:rFonts w:ascii="Times New Roman" w:hAnsi="Times New Roman" w:cs="Times New Roman"/>
          <w:sz w:val="24"/>
          <w:szCs w:val="24"/>
        </w:rPr>
        <w:t>о</w:t>
      </w:r>
      <w:r w:rsidRPr="005C0F4E">
        <w:rPr>
          <w:rFonts w:ascii="Times New Roman" w:hAnsi="Times New Roman" w:cs="Times New Roman"/>
          <w:sz w:val="24"/>
          <w:szCs w:val="24"/>
        </w:rPr>
        <w:t>рии;</w:t>
      </w:r>
    </w:p>
    <w:p w:rsidR="00317118" w:rsidRPr="005C0F4E" w:rsidRDefault="00317118" w:rsidP="00F95E12">
      <w:pPr>
        <w:pStyle w:val="ad"/>
        <w:numPr>
          <w:ilvl w:val="0"/>
          <w:numId w:val="27"/>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органами государственной власти Магаданской области в случаях, если Правила могут воспрепятствовать функционированию, размещению объектов капитального стро</w:t>
      </w:r>
      <w:r w:rsidRPr="005C0F4E">
        <w:rPr>
          <w:rFonts w:ascii="Times New Roman" w:hAnsi="Times New Roman" w:cs="Times New Roman"/>
          <w:sz w:val="24"/>
          <w:szCs w:val="24"/>
        </w:rPr>
        <w:t>и</w:t>
      </w:r>
      <w:r w:rsidRPr="005C0F4E">
        <w:rPr>
          <w:rFonts w:ascii="Times New Roman" w:hAnsi="Times New Roman" w:cs="Times New Roman"/>
          <w:sz w:val="24"/>
          <w:szCs w:val="24"/>
        </w:rPr>
        <w:t>тельства регионального значения;</w:t>
      </w:r>
    </w:p>
    <w:p w:rsidR="00317118" w:rsidRPr="005C0F4E" w:rsidRDefault="00317118" w:rsidP="00F95E12">
      <w:pPr>
        <w:pStyle w:val="ad"/>
        <w:numPr>
          <w:ilvl w:val="0"/>
          <w:numId w:val="27"/>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органами местного самоуправления в случаях, если необходимо совершенств</w:t>
      </w:r>
      <w:r w:rsidRPr="005C0F4E">
        <w:rPr>
          <w:rFonts w:ascii="Times New Roman" w:hAnsi="Times New Roman" w:cs="Times New Roman"/>
          <w:sz w:val="24"/>
          <w:szCs w:val="24"/>
        </w:rPr>
        <w:t>о</w:t>
      </w:r>
      <w:r w:rsidRPr="005C0F4E">
        <w:rPr>
          <w:rFonts w:ascii="Times New Roman" w:hAnsi="Times New Roman" w:cs="Times New Roman"/>
          <w:sz w:val="24"/>
          <w:szCs w:val="24"/>
        </w:rPr>
        <w:t>вать порядок регулирования землепользования и застройки на территории городского округа;</w:t>
      </w:r>
    </w:p>
    <w:p w:rsidR="00317118" w:rsidRPr="005C0F4E" w:rsidRDefault="00317118" w:rsidP="00F95E12">
      <w:pPr>
        <w:pStyle w:val="ad"/>
        <w:numPr>
          <w:ilvl w:val="0"/>
          <w:numId w:val="27"/>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физическими или юридическими лицами в инициативном порядке либо в случ</w:t>
      </w:r>
      <w:r w:rsidRPr="005C0F4E">
        <w:rPr>
          <w:rFonts w:ascii="Times New Roman" w:hAnsi="Times New Roman" w:cs="Times New Roman"/>
          <w:sz w:val="24"/>
          <w:szCs w:val="24"/>
        </w:rPr>
        <w:t>а</w:t>
      </w:r>
      <w:r w:rsidRPr="005C0F4E">
        <w:rPr>
          <w:rFonts w:ascii="Times New Roman" w:hAnsi="Times New Roman" w:cs="Times New Roman"/>
          <w:sz w:val="24"/>
          <w:szCs w:val="24"/>
        </w:rPr>
        <w:t xml:space="preserve">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w:t>
      </w:r>
      <w:r w:rsidRPr="005C0F4E">
        <w:rPr>
          <w:rFonts w:ascii="Times New Roman" w:hAnsi="Times New Roman" w:cs="Times New Roman"/>
          <w:sz w:val="24"/>
          <w:szCs w:val="24"/>
        </w:rPr>
        <w:lastRenderedPageBreak/>
        <w:t>снижается стоимость земельных участков и объектов капитального строительства, не ре</w:t>
      </w:r>
      <w:r w:rsidRPr="005C0F4E">
        <w:rPr>
          <w:rFonts w:ascii="Times New Roman" w:hAnsi="Times New Roman" w:cs="Times New Roman"/>
          <w:sz w:val="24"/>
          <w:szCs w:val="24"/>
        </w:rPr>
        <w:t>а</w:t>
      </w:r>
      <w:r w:rsidRPr="005C0F4E">
        <w:rPr>
          <w:rFonts w:ascii="Times New Roman" w:hAnsi="Times New Roman" w:cs="Times New Roman"/>
          <w:sz w:val="24"/>
          <w:szCs w:val="24"/>
        </w:rPr>
        <w:t>лизуются права и законные интересы граждан и их объединений;</w:t>
      </w:r>
    </w:p>
    <w:p w:rsidR="00317118" w:rsidRPr="005C0F4E" w:rsidRDefault="00317118" w:rsidP="00F95E12">
      <w:pPr>
        <w:pStyle w:val="ad"/>
        <w:numPr>
          <w:ilvl w:val="0"/>
          <w:numId w:val="27"/>
        </w:numPr>
        <w:spacing w:after="0" w:line="240" w:lineRule="auto"/>
        <w:jc w:val="both"/>
        <w:rPr>
          <w:rFonts w:ascii="Times New Roman" w:hAnsi="Times New Roman" w:cs="Times New Roman"/>
          <w:sz w:val="24"/>
          <w:szCs w:val="24"/>
        </w:rPr>
      </w:pPr>
      <w:proofErr w:type="gramStart"/>
      <w:r w:rsidRPr="005C0F4E">
        <w:rPr>
          <w:rFonts w:ascii="Times New Roman" w:hAnsi="Times New Roman" w:cs="Times New Roman"/>
          <w:sz w:val="24"/>
          <w:szCs w:val="24"/>
        </w:rPr>
        <w:t>Правительством Магаданской области, органом местного самоуправления, пр</w:t>
      </w:r>
      <w:r w:rsidRPr="005C0F4E">
        <w:rPr>
          <w:rFonts w:ascii="Times New Roman" w:hAnsi="Times New Roman" w:cs="Times New Roman"/>
          <w:sz w:val="24"/>
          <w:szCs w:val="24"/>
        </w:rPr>
        <w:t>и</w:t>
      </w:r>
      <w:r w:rsidRPr="005C0F4E">
        <w:rPr>
          <w:rFonts w:ascii="Times New Roman" w:hAnsi="Times New Roman" w:cs="Times New Roman"/>
          <w:sz w:val="24"/>
          <w:szCs w:val="24"/>
        </w:rPr>
        <w:t>нявшими решение о комплексном развитии территории, юридическим лицом, созданным Магаданской областью и обеспечивающим реализацию принятого Магаданской областью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317118" w:rsidRPr="005C0F4E" w:rsidRDefault="00317118" w:rsidP="00F95E12">
      <w:pPr>
        <w:pStyle w:val="ad"/>
        <w:numPr>
          <w:ilvl w:val="0"/>
          <w:numId w:val="26"/>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Предлагаемые изменения могут относиться к тексту настоящих Правил, пере</w:t>
      </w:r>
      <w:r w:rsidRPr="005C0F4E">
        <w:rPr>
          <w:rFonts w:ascii="Times New Roman" w:hAnsi="Times New Roman" w:cs="Times New Roman"/>
          <w:sz w:val="24"/>
          <w:szCs w:val="24"/>
        </w:rPr>
        <w:t>ч</w:t>
      </w:r>
      <w:r w:rsidRPr="005C0F4E">
        <w:rPr>
          <w:rFonts w:ascii="Times New Roman" w:hAnsi="Times New Roman" w:cs="Times New Roman"/>
          <w:sz w:val="24"/>
          <w:szCs w:val="24"/>
        </w:rPr>
        <w:t>ням видов разрешенного использования недвижимости, параметрам разрешенного стро</w:t>
      </w:r>
      <w:r w:rsidRPr="005C0F4E">
        <w:rPr>
          <w:rFonts w:ascii="Times New Roman" w:hAnsi="Times New Roman" w:cs="Times New Roman"/>
          <w:sz w:val="24"/>
          <w:szCs w:val="24"/>
        </w:rPr>
        <w:t>и</w:t>
      </w:r>
      <w:r w:rsidRPr="005C0F4E">
        <w:rPr>
          <w:rFonts w:ascii="Times New Roman" w:hAnsi="Times New Roman" w:cs="Times New Roman"/>
          <w:sz w:val="24"/>
          <w:szCs w:val="24"/>
        </w:rPr>
        <w:t>тельства, границам территориальных зон.</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50" w:name="_Toc490634207"/>
      <w:bookmarkStart w:id="51" w:name="_Toc109678115"/>
      <w:r w:rsidRPr="005C0F4E">
        <w:rPr>
          <w:rFonts w:ascii="Times New Roman" w:hAnsi="Times New Roman" w:cs="Times New Roman"/>
          <w:b/>
          <w:sz w:val="24"/>
          <w:szCs w:val="24"/>
        </w:rPr>
        <w:t>Порядок внесения изменений в правила землепользования и застро</w:t>
      </w:r>
      <w:r w:rsidRPr="005C0F4E">
        <w:rPr>
          <w:rFonts w:ascii="Times New Roman" w:hAnsi="Times New Roman" w:cs="Times New Roman"/>
          <w:b/>
          <w:sz w:val="24"/>
          <w:szCs w:val="24"/>
        </w:rPr>
        <w:t>й</w:t>
      </w:r>
      <w:r w:rsidRPr="005C0F4E">
        <w:rPr>
          <w:rFonts w:ascii="Times New Roman" w:hAnsi="Times New Roman" w:cs="Times New Roman"/>
          <w:b/>
          <w:sz w:val="24"/>
          <w:szCs w:val="24"/>
        </w:rPr>
        <w:t>ки</w:t>
      </w:r>
      <w:bookmarkEnd w:id="50"/>
      <w:bookmarkEnd w:id="51"/>
    </w:p>
    <w:p w:rsidR="00317118" w:rsidRPr="005C0F4E" w:rsidRDefault="00317118" w:rsidP="00F95E12">
      <w:pPr>
        <w:pStyle w:val="ad"/>
        <w:numPr>
          <w:ilvl w:val="0"/>
          <w:numId w:val="28"/>
        </w:numPr>
        <w:spacing w:after="0" w:line="240" w:lineRule="auto"/>
        <w:contextualSpacing w:val="0"/>
        <w:jc w:val="both"/>
        <w:rPr>
          <w:rFonts w:ascii="Times New Roman" w:hAnsi="Times New Roman" w:cs="Times New Roman"/>
          <w:sz w:val="24"/>
          <w:szCs w:val="24"/>
        </w:rPr>
      </w:pPr>
      <w:proofErr w:type="gramStart"/>
      <w:r w:rsidRPr="005C0F4E">
        <w:rPr>
          <w:rFonts w:ascii="Times New Roman" w:hAnsi="Times New Roman" w:cs="Times New Roman"/>
          <w:sz w:val="24"/>
          <w:szCs w:val="24"/>
        </w:rPr>
        <w:t>Комиссия по землепользованию и застройке в течение тридцати дней со дня п</w:t>
      </w:r>
      <w:r w:rsidRPr="005C0F4E">
        <w:rPr>
          <w:rFonts w:ascii="Times New Roman" w:hAnsi="Times New Roman" w:cs="Times New Roman"/>
          <w:sz w:val="24"/>
          <w:szCs w:val="24"/>
        </w:rPr>
        <w:t>о</w:t>
      </w:r>
      <w:r w:rsidRPr="005C0F4E">
        <w:rPr>
          <w:rFonts w:ascii="Times New Roman" w:hAnsi="Times New Roman" w:cs="Times New Roman"/>
          <w:sz w:val="24"/>
          <w:szCs w:val="24"/>
        </w:rPr>
        <w:t>ступления предложения о внесении изменений в Правила осуществляет подготовку з</w:t>
      </w:r>
      <w:r w:rsidRPr="005C0F4E">
        <w:rPr>
          <w:rFonts w:ascii="Times New Roman" w:hAnsi="Times New Roman" w:cs="Times New Roman"/>
          <w:sz w:val="24"/>
          <w:szCs w:val="24"/>
        </w:rPr>
        <w:t>а</w:t>
      </w:r>
      <w:r w:rsidRPr="005C0F4E">
        <w:rPr>
          <w:rFonts w:ascii="Times New Roman" w:hAnsi="Times New Roman" w:cs="Times New Roman"/>
          <w:sz w:val="24"/>
          <w:szCs w:val="24"/>
        </w:rPr>
        <w:t>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городского округа.</w:t>
      </w:r>
      <w:proofErr w:type="gramEnd"/>
    </w:p>
    <w:p w:rsidR="00317118" w:rsidRPr="005C0F4E" w:rsidRDefault="00317118" w:rsidP="00F95E12">
      <w:pPr>
        <w:pStyle w:val="ad"/>
        <w:numPr>
          <w:ilvl w:val="0"/>
          <w:numId w:val="28"/>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Глава городского округа с учетом рекомендаций, содержащихся в заключени</w:t>
      </w:r>
      <w:proofErr w:type="gramStart"/>
      <w:r w:rsidRPr="005C0F4E">
        <w:rPr>
          <w:rFonts w:ascii="Times New Roman" w:hAnsi="Times New Roman" w:cs="Times New Roman"/>
          <w:sz w:val="24"/>
          <w:szCs w:val="24"/>
        </w:rPr>
        <w:t>и</w:t>
      </w:r>
      <w:proofErr w:type="gramEnd"/>
      <w:r w:rsidRPr="005C0F4E">
        <w:rPr>
          <w:rFonts w:ascii="Times New Roman" w:hAnsi="Times New Roman" w:cs="Times New Roman"/>
          <w:sz w:val="24"/>
          <w:szCs w:val="24"/>
        </w:rPr>
        <w:t xml:space="preserve"> Комиссии по землепользованию и застройке, в течении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w:t>
      </w:r>
      <w:r w:rsidRPr="005C0F4E">
        <w:rPr>
          <w:rFonts w:ascii="Times New Roman" w:hAnsi="Times New Roman" w:cs="Times New Roman"/>
          <w:sz w:val="24"/>
          <w:szCs w:val="24"/>
        </w:rPr>
        <w:t>о</w:t>
      </w:r>
      <w:r w:rsidRPr="005C0F4E">
        <w:rPr>
          <w:rFonts w:ascii="Times New Roman" w:hAnsi="Times New Roman" w:cs="Times New Roman"/>
          <w:sz w:val="24"/>
          <w:szCs w:val="24"/>
        </w:rPr>
        <w:t>пию такого решения заявителям.</w:t>
      </w:r>
    </w:p>
    <w:p w:rsidR="00317118" w:rsidRPr="005C0F4E" w:rsidRDefault="00317118" w:rsidP="00F95E12">
      <w:pPr>
        <w:pStyle w:val="ad"/>
        <w:numPr>
          <w:ilvl w:val="0"/>
          <w:numId w:val="28"/>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Комиссия по землепользованию и застройке осуществляет подготовку проекта о внесении изменений в Правила и передает его главе городского округа. Глава городского округа в течение десяти дней принимает решение о проведении общественных обсужд</w:t>
      </w:r>
      <w:r w:rsidRPr="005C0F4E">
        <w:rPr>
          <w:rFonts w:ascii="Times New Roman" w:hAnsi="Times New Roman" w:cs="Times New Roman"/>
          <w:sz w:val="24"/>
          <w:szCs w:val="24"/>
        </w:rPr>
        <w:t>е</w:t>
      </w:r>
      <w:r w:rsidRPr="005C0F4E">
        <w:rPr>
          <w:rFonts w:ascii="Times New Roman" w:hAnsi="Times New Roman" w:cs="Times New Roman"/>
          <w:sz w:val="24"/>
          <w:szCs w:val="24"/>
        </w:rPr>
        <w:t>ний или публичных слушаний по проекту изменений в настоящие Правила. Обществе</w:t>
      </w:r>
      <w:r w:rsidRPr="005C0F4E">
        <w:rPr>
          <w:rFonts w:ascii="Times New Roman" w:hAnsi="Times New Roman" w:cs="Times New Roman"/>
          <w:sz w:val="24"/>
          <w:szCs w:val="24"/>
        </w:rPr>
        <w:t>н</w:t>
      </w:r>
      <w:r w:rsidRPr="005C0F4E">
        <w:rPr>
          <w:rFonts w:ascii="Times New Roman" w:hAnsi="Times New Roman" w:cs="Times New Roman"/>
          <w:sz w:val="24"/>
          <w:szCs w:val="24"/>
        </w:rPr>
        <w:t>ные обсуждения или публичные слушания по проекту о внесении изменений в Правила проводятся в соответствии со ст. 14 и 15 настоящих Правил.</w:t>
      </w:r>
    </w:p>
    <w:p w:rsidR="00317118" w:rsidRPr="005C0F4E" w:rsidRDefault="00317118" w:rsidP="00F95E12">
      <w:pPr>
        <w:pStyle w:val="ad"/>
        <w:numPr>
          <w:ilvl w:val="0"/>
          <w:numId w:val="28"/>
        </w:numPr>
        <w:spacing w:after="0" w:line="240" w:lineRule="auto"/>
        <w:contextualSpacing w:val="0"/>
        <w:jc w:val="both"/>
        <w:rPr>
          <w:rFonts w:ascii="Times New Roman" w:hAnsi="Times New Roman" w:cs="Times New Roman"/>
          <w:sz w:val="24"/>
          <w:szCs w:val="24"/>
        </w:rPr>
      </w:pPr>
      <w:proofErr w:type="gramStart"/>
      <w:r w:rsidRPr="005C0F4E">
        <w:rPr>
          <w:rFonts w:ascii="Times New Roman" w:hAnsi="Times New Roman" w:cs="Times New Roman"/>
          <w:sz w:val="24"/>
          <w:szCs w:val="24"/>
        </w:rPr>
        <w:t>После завершения общественных обсуждений или публичных слушаний по пр</w:t>
      </w:r>
      <w:r w:rsidRPr="005C0F4E">
        <w:rPr>
          <w:rFonts w:ascii="Times New Roman" w:hAnsi="Times New Roman" w:cs="Times New Roman"/>
          <w:sz w:val="24"/>
          <w:szCs w:val="24"/>
        </w:rPr>
        <w:t>о</w:t>
      </w:r>
      <w:r w:rsidRPr="005C0F4E">
        <w:rPr>
          <w:rFonts w:ascii="Times New Roman" w:hAnsi="Times New Roman" w:cs="Times New Roman"/>
          <w:sz w:val="24"/>
          <w:szCs w:val="24"/>
        </w:rPr>
        <w:t>екту о внесении изменений в Правила, Комиссия по землепользованию и застройке с уч</w:t>
      </w:r>
      <w:r w:rsidRPr="005C0F4E">
        <w:rPr>
          <w:rFonts w:ascii="Times New Roman" w:hAnsi="Times New Roman" w:cs="Times New Roman"/>
          <w:sz w:val="24"/>
          <w:szCs w:val="24"/>
        </w:rPr>
        <w:t>е</w:t>
      </w:r>
      <w:r w:rsidRPr="005C0F4E">
        <w:rPr>
          <w:rFonts w:ascii="Times New Roman" w:hAnsi="Times New Roman" w:cs="Times New Roman"/>
          <w:sz w:val="24"/>
          <w:szCs w:val="24"/>
        </w:rPr>
        <w:t>том результатов общественных обсуждений или публичных слушаний готовит проект о внесении изменений в Правила и представляет его главе городского округа с приложен</w:t>
      </w:r>
      <w:r w:rsidRPr="005C0F4E">
        <w:rPr>
          <w:rFonts w:ascii="Times New Roman" w:hAnsi="Times New Roman" w:cs="Times New Roman"/>
          <w:sz w:val="24"/>
          <w:szCs w:val="24"/>
        </w:rPr>
        <w:t>и</w:t>
      </w:r>
      <w:r w:rsidRPr="005C0F4E">
        <w:rPr>
          <w:rFonts w:ascii="Times New Roman" w:hAnsi="Times New Roman" w:cs="Times New Roman"/>
          <w:sz w:val="24"/>
          <w:szCs w:val="24"/>
        </w:rPr>
        <w:t>ем протокола и заключения о результатах общественных обсуждений или публичных слушаний.</w:t>
      </w:r>
      <w:proofErr w:type="gramEnd"/>
    </w:p>
    <w:p w:rsidR="00317118" w:rsidRPr="005C0F4E" w:rsidRDefault="00317118" w:rsidP="00F95E12">
      <w:pPr>
        <w:pStyle w:val="ad"/>
        <w:numPr>
          <w:ilvl w:val="0"/>
          <w:numId w:val="28"/>
        </w:numPr>
        <w:spacing w:after="0" w:line="240" w:lineRule="auto"/>
        <w:contextualSpacing w:val="0"/>
        <w:jc w:val="both"/>
        <w:rPr>
          <w:rFonts w:ascii="Times New Roman" w:hAnsi="Times New Roman" w:cs="Times New Roman"/>
          <w:sz w:val="24"/>
          <w:szCs w:val="24"/>
        </w:rPr>
      </w:pPr>
      <w:proofErr w:type="gramStart"/>
      <w:r w:rsidRPr="005C0F4E">
        <w:rPr>
          <w:rFonts w:ascii="Times New Roman" w:hAnsi="Times New Roman" w:cs="Times New Roman"/>
          <w:sz w:val="24"/>
          <w:szCs w:val="24"/>
        </w:rPr>
        <w:t>Глава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w:t>
      </w:r>
      <w:r w:rsidRPr="005C0F4E">
        <w:rPr>
          <w:rFonts w:ascii="Times New Roman" w:hAnsi="Times New Roman" w:cs="Times New Roman"/>
          <w:sz w:val="24"/>
          <w:szCs w:val="24"/>
        </w:rPr>
        <w:t>и</w:t>
      </w:r>
      <w:r w:rsidRPr="005C0F4E">
        <w:rPr>
          <w:rFonts w:ascii="Times New Roman" w:hAnsi="Times New Roman" w:cs="Times New Roman"/>
          <w:sz w:val="24"/>
          <w:szCs w:val="24"/>
        </w:rPr>
        <w:t>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w:t>
      </w:r>
      <w:r w:rsidRPr="005C0F4E">
        <w:rPr>
          <w:rFonts w:ascii="Times New Roman" w:hAnsi="Times New Roman" w:cs="Times New Roman"/>
          <w:sz w:val="24"/>
          <w:szCs w:val="24"/>
        </w:rPr>
        <w:t>о</w:t>
      </w:r>
      <w:r w:rsidRPr="005C0F4E">
        <w:rPr>
          <w:rFonts w:ascii="Times New Roman" w:hAnsi="Times New Roman" w:cs="Times New Roman"/>
          <w:sz w:val="24"/>
          <w:szCs w:val="24"/>
        </w:rPr>
        <w:t>чих дней со дня опубликования заключения о результатах общественных обсуждений или</w:t>
      </w:r>
      <w:proofErr w:type="gramEnd"/>
      <w:r w:rsidRPr="005C0F4E">
        <w:rPr>
          <w:rFonts w:ascii="Times New Roman" w:hAnsi="Times New Roman" w:cs="Times New Roman"/>
          <w:sz w:val="24"/>
          <w:szCs w:val="24"/>
        </w:rPr>
        <w:t xml:space="preserve"> публичных слушаний.</w:t>
      </w:r>
    </w:p>
    <w:p w:rsidR="00317118" w:rsidRPr="005C0F4E" w:rsidRDefault="00317118" w:rsidP="00F95E12">
      <w:pPr>
        <w:pStyle w:val="ad"/>
        <w:numPr>
          <w:ilvl w:val="0"/>
          <w:numId w:val="28"/>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Изменения в Правила утверждаются администрацией Омсукчанского городского округа. Обязательным приложением к решению Собрания являются протоколы публи</w:t>
      </w:r>
      <w:r w:rsidRPr="005C0F4E">
        <w:rPr>
          <w:rFonts w:ascii="Times New Roman" w:hAnsi="Times New Roman" w:cs="Times New Roman"/>
          <w:sz w:val="24"/>
          <w:szCs w:val="24"/>
        </w:rPr>
        <w:t>ч</w:t>
      </w:r>
      <w:r w:rsidRPr="005C0F4E">
        <w:rPr>
          <w:rFonts w:ascii="Times New Roman" w:hAnsi="Times New Roman" w:cs="Times New Roman"/>
          <w:sz w:val="24"/>
          <w:szCs w:val="24"/>
        </w:rPr>
        <w:t>ных слушаний по указанному проекту изменений и заключение о результатах публичных слушаний. Проект муниципального правового акта о внесении изменений в Правила по</w:t>
      </w:r>
      <w:r w:rsidRPr="005C0F4E">
        <w:rPr>
          <w:rFonts w:ascii="Times New Roman" w:hAnsi="Times New Roman" w:cs="Times New Roman"/>
          <w:sz w:val="24"/>
          <w:szCs w:val="24"/>
        </w:rPr>
        <w:t>д</w:t>
      </w:r>
      <w:r w:rsidRPr="005C0F4E">
        <w:rPr>
          <w:rFonts w:ascii="Times New Roman" w:hAnsi="Times New Roman" w:cs="Times New Roman"/>
          <w:sz w:val="24"/>
          <w:szCs w:val="24"/>
        </w:rPr>
        <w:t>лежит рассмотрению Собранием представителей не позднее дня проведения заседания, следующего за ближайшим заседанием.</w:t>
      </w:r>
    </w:p>
    <w:p w:rsidR="00317118" w:rsidRPr="005C0F4E" w:rsidRDefault="00317118" w:rsidP="00F95E12">
      <w:pPr>
        <w:pStyle w:val="ad"/>
        <w:numPr>
          <w:ilvl w:val="0"/>
          <w:numId w:val="28"/>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Изменения в Правила после утверждения подлежит опубликованию и размещ</w:t>
      </w:r>
      <w:r w:rsidRPr="005C0F4E">
        <w:rPr>
          <w:rFonts w:ascii="Times New Roman" w:hAnsi="Times New Roman" w:cs="Times New Roman"/>
          <w:sz w:val="24"/>
          <w:szCs w:val="24"/>
        </w:rPr>
        <w:t>е</w:t>
      </w:r>
      <w:r w:rsidRPr="005C0F4E">
        <w:rPr>
          <w:rFonts w:ascii="Times New Roman" w:hAnsi="Times New Roman" w:cs="Times New Roman"/>
          <w:sz w:val="24"/>
          <w:szCs w:val="24"/>
        </w:rPr>
        <w:t>нию на официальном сайте администрации городского округа в сети «Интернет».</w:t>
      </w:r>
    </w:p>
    <w:p w:rsidR="00317118" w:rsidRPr="005C0F4E" w:rsidRDefault="00317118" w:rsidP="00F95E12">
      <w:pPr>
        <w:pStyle w:val="ad"/>
        <w:numPr>
          <w:ilvl w:val="0"/>
          <w:numId w:val="28"/>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Органы государственной власти, органы местного самоуправления городского округа, физические и юридические лица вправе оспорить решение об утверждении изм</w:t>
      </w:r>
      <w:r w:rsidRPr="005C0F4E">
        <w:rPr>
          <w:rFonts w:ascii="Times New Roman" w:hAnsi="Times New Roman" w:cs="Times New Roman"/>
          <w:sz w:val="24"/>
          <w:szCs w:val="24"/>
        </w:rPr>
        <w:t>е</w:t>
      </w:r>
      <w:r w:rsidRPr="005C0F4E">
        <w:rPr>
          <w:rFonts w:ascii="Times New Roman" w:hAnsi="Times New Roman" w:cs="Times New Roman"/>
          <w:sz w:val="24"/>
          <w:szCs w:val="24"/>
        </w:rPr>
        <w:t>нений в Правила в судебном порядке.</w:t>
      </w:r>
    </w:p>
    <w:p w:rsidR="00317118" w:rsidRPr="005C0F4E" w:rsidRDefault="00317118" w:rsidP="00317118">
      <w:pPr>
        <w:pStyle w:val="ad"/>
        <w:keepNext/>
        <w:numPr>
          <w:ilvl w:val="0"/>
          <w:numId w:val="2"/>
        </w:numPr>
        <w:spacing w:before="360" w:after="120" w:line="240" w:lineRule="auto"/>
        <w:contextualSpacing w:val="0"/>
        <w:jc w:val="center"/>
        <w:outlineLvl w:val="0"/>
        <w:rPr>
          <w:rFonts w:ascii="Times New Roman" w:hAnsi="Times New Roman" w:cs="Times New Roman"/>
          <w:b/>
          <w:sz w:val="24"/>
          <w:szCs w:val="24"/>
        </w:rPr>
      </w:pPr>
      <w:bookmarkStart w:id="52" w:name="_Toc490634208"/>
      <w:bookmarkStart w:id="53" w:name="_Toc109678116"/>
      <w:r w:rsidRPr="005C0F4E">
        <w:rPr>
          <w:rFonts w:ascii="Times New Roman" w:hAnsi="Times New Roman" w:cs="Times New Roman"/>
          <w:b/>
          <w:sz w:val="24"/>
          <w:szCs w:val="24"/>
        </w:rPr>
        <w:lastRenderedPageBreak/>
        <w:t>Регулирование иных вопросов землепользования и застройки</w:t>
      </w:r>
      <w:bookmarkEnd w:id="52"/>
      <w:bookmarkEnd w:id="53"/>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54" w:name="_Toc490634217"/>
      <w:bookmarkStart w:id="55" w:name="_Toc109678117"/>
      <w:bookmarkStart w:id="56" w:name="_Toc490634209"/>
      <w:r w:rsidRPr="005C0F4E">
        <w:rPr>
          <w:rFonts w:ascii="Times New Roman" w:hAnsi="Times New Roman" w:cs="Times New Roman"/>
          <w:b/>
          <w:sz w:val="24"/>
          <w:szCs w:val="24"/>
        </w:rPr>
        <w:t>Состав и назначение территорий общего пользования</w:t>
      </w:r>
      <w:bookmarkEnd w:id="54"/>
      <w:bookmarkEnd w:id="55"/>
    </w:p>
    <w:p w:rsidR="00317118" w:rsidRPr="005C0F4E" w:rsidRDefault="00317118" w:rsidP="00F95E12">
      <w:pPr>
        <w:pStyle w:val="ConsNormal"/>
        <w:widowControl/>
        <w:numPr>
          <w:ilvl w:val="0"/>
          <w:numId w:val="38"/>
        </w:numPr>
        <w:ind w:right="0"/>
        <w:jc w:val="both"/>
        <w:rPr>
          <w:rFonts w:ascii="Times New Roman" w:hAnsi="Times New Roman" w:cs="Times New Roman"/>
          <w:sz w:val="24"/>
          <w:szCs w:val="24"/>
        </w:rPr>
      </w:pPr>
      <w:r w:rsidRPr="005C0F4E">
        <w:rPr>
          <w:rFonts w:ascii="Times New Roman" w:hAnsi="Times New Roman" w:cs="Times New Roman"/>
          <w:sz w:val="24"/>
          <w:szCs w:val="24"/>
        </w:rPr>
        <w:t>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317118" w:rsidRPr="005C0F4E" w:rsidRDefault="00317118" w:rsidP="00F95E12">
      <w:pPr>
        <w:pStyle w:val="ConsNormal"/>
        <w:widowControl/>
        <w:numPr>
          <w:ilvl w:val="0"/>
          <w:numId w:val="38"/>
        </w:numPr>
        <w:ind w:right="0"/>
        <w:jc w:val="both"/>
        <w:rPr>
          <w:rFonts w:ascii="Times New Roman" w:hAnsi="Times New Roman" w:cs="Times New Roman"/>
          <w:sz w:val="24"/>
          <w:szCs w:val="24"/>
        </w:rPr>
      </w:pPr>
      <w:proofErr w:type="gramStart"/>
      <w:r w:rsidRPr="005C0F4E">
        <w:rPr>
          <w:rFonts w:ascii="Times New Roman" w:hAnsi="Times New Roman" w:cs="Times New Roman"/>
          <w:sz w:val="24"/>
          <w:szCs w:val="24"/>
        </w:rPr>
        <w:t>Земельные участки в границах территорий, занятых парками, скверами могут быть предоставлены физическим 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w:t>
      </w:r>
      <w:r w:rsidRPr="005C0F4E">
        <w:rPr>
          <w:rFonts w:ascii="Times New Roman" w:hAnsi="Times New Roman" w:cs="Times New Roman"/>
          <w:sz w:val="24"/>
          <w:szCs w:val="24"/>
        </w:rPr>
        <w:t>к</w:t>
      </w:r>
      <w:r w:rsidRPr="005C0F4E">
        <w:rPr>
          <w:rFonts w:ascii="Times New Roman" w:hAnsi="Times New Roman" w:cs="Times New Roman"/>
          <w:sz w:val="24"/>
          <w:szCs w:val="24"/>
        </w:rPr>
        <w:t>сов аттракционов, игровых залов, бильярдных; помещений для игровых автоматов и ко</w:t>
      </w:r>
      <w:r w:rsidRPr="005C0F4E">
        <w:rPr>
          <w:rFonts w:ascii="Times New Roman" w:hAnsi="Times New Roman" w:cs="Times New Roman"/>
          <w:sz w:val="24"/>
          <w:szCs w:val="24"/>
        </w:rPr>
        <w:t>м</w:t>
      </w:r>
      <w:r w:rsidRPr="005C0F4E">
        <w:rPr>
          <w:rFonts w:ascii="Times New Roman" w:hAnsi="Times New Roman" w:cs="Times New Roman"/>
          <w:sz w:val="24"/>
          <w:szCs w:val="24"/>
        </w:rPr>
        <w:t>пьютерных игр, интернет-кафе; танцплощадок, дискотек;</w:t>
      </w:r>
      <w:proofErr w:type="gramEnd"/>
      <w:r w:rsidRPr="005C0F4E">
        <w:rPr>
          <w:rFonts w:ascii="Times New Roman" w:hAnsi="Times New Roman" w:cs="Times New Roman"/>
          <w:sz w:val="24"/>
          <w:szCs w:val="24"/>
        </w:rPr>
        <w:t xml:space="preserve"> </w:t>
      </w:r>
      <w:proofErr w:type="gramStart"/>
      <w:r w:rsidRPr="005C0F4E">
        <w:rPr>
          <w:rFonts w:ascii="Times New Roman" w:hAnsi="Times New Roman" w:cs="Times New Roman"/>
          <w:sz w:val="24"/>
          <w:szCs w:val="24"/>
        </w:rPr>
        <w:t>летних театров и эстрад; пре</w:t>
      </w:r>
      <w:r w:rsidRPr="005C0F4E">
        <w:rPr>
          <w:rFonts w:ascii="Times New Roman" w:hAnsi="Times New Roman" w:cs="Times New Roman"/>
          <w:sz w:val="24"/>
          <w:szCs w:val="24"/>
        </w:rPr>
        <w:t>д</w:t>
      </w:r>
      <w:r w:rsidRPr="005C0F4E">
        <w:rPr>
          <w:rFonts w:ascii="Times New Roman" w:hAnsi="Times New Roman" w:cs="Times New Roman"/>
          <w:sz w:val="24"/>
          <w:szCs w:val="24"/>
        </w:rPr>
        <w:t>приятий общественного питания (кафе, летние кафе, рестораны); киосков, лоточной то</w:t>
      </w:r>
      <w:r w:rsidRPr="005C0F4E">
        <w:rPr>
          <w:rFonts w:ascii="Times New Roman" w:hAnsi="Times New Roman" w:cs="Times New Roman"/>
          <w:sz w:val="24"/>
          <w:szCs w:val="24"/>
        </w:rPr>
        <w:t>р</w:t>
      </w:r>
      <w:r w:rsidRPr="005C0F4E">
        <w:rPr>
          <w:rFonts w:ascii="Times New Roman" w:hAnsi="Times New Roman" w:cs="Times New Roman"/>
          <w:sz w:val="24"/>
          <w:szCs w:val="24"/>
        </w:rPr>
        <w:t>говли, временных павильонов розничной торговли, обслуживания и общественного пит</w:t>
      </w:r>
      <w:r w:rsidRPr="005C0F4E">
        <w:rPr>
          <w:rFonts w:ascii="Times New Roman" w:hAnsi="Times New Roman" w:cs="Times New Roman"/>
          <w:sz w:val="24"/>
          <w:szCs w:val="24"/>
        </w:rPr>
        <w:t>а</w:t>
      </w:r>
      <w:r w:rsidRPr="005C0F4E">
        <w:rPr>
          <w:rFonts w:ascii="Times New Roman" w:hAnsi="Times New Roman" w:cs="Times New Roman"/>
          <w:sz w:val="24"/>
          <w:szCs w:val="24"/>
        </w:rPr>
        <w:t>ния; озеленения; малых архитектурных форм; пунктов оказания первой медицинской п</w:t>
      </w:r>
      <w:r w:rsidRPr="005C0F4E">
        <w:rPr>
          <w:rFonts w:ascii="Times New Roman" w:hAnsi="Times New Roman" w:cs="Times New Roman"/>
          <w:sz w:val="24"/>
          <w:szCs w:val="24"/>
        </w:rPr>
        <w:t>о</w:t>
      </w:r>
      <w:r w:rsidRPr="005C0F4E">
        <w:rPr>
          <w:rFonts w:ascii="Times New Roman" w:hAnsi="Times New Roman" w:cs="Times New Roman"/>
          <w:sz w:val="24"/>
          <w:szCs w:val="24"/>
        </w:rPr>
        <w:t>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w:t>
      </w:r>
      <w:r w:rsidRPr="005C0F4E">
        <w:rPr>
          <w:rFonts w:ascii="Times New Roman" w:hAnsi="Times New Roman" w:cs="Times New Roman"/>
          <w:sz w:val="24"/>
          <w:szCs w:val="24"/>
        </w:rPr>
        <w:t>и</w:t>
      </w:r>
      <w:r w:rsidRPr="005C0F4E">
        <w:rPr>
          <w:rFonts w:ascii="Times New Roman" w:hAnsi="Times New Roman" w:cs="Times New Roman"/>
          <w:sz w:val="24"/>
          <w:szCs w:val="24"/>
        </w:rPr>
        <w:t>лей; площадок для выгула собак;</w:t>
      </w:r>
      <w:proofErr w:type="gramEnd"/>
      <w:r w:rsidRPr="005C0F4E">
        <w:rPr>
          <w:rFonts w:ascii="Times New Roman" w:hAnsi="Times New Roman" w:cs="Times New Roman"/>
          <w:sz w:val="24"/>
          <w:szCs w:val="24"/>
        </w:rPr>
        <w:t xml:space="preserve"> мемориальных комплексов; дендропарков; и других п</w:t>
      </w:r>
      <w:r w:rsidRPr="005C0F4E">
        <w:rPr>
          <w:rFonts w:ascii="Times New Roman" w:hAnsi="Times New Roman" w:cs="Times New Roman"/>
          <w:sz w:val="24"/>
          <w:szCs w:val="24"/>
        </w:rPr>
        <w:t>о</w:t>
      </w:r>
      <w:r w:rsidRPr="005C0F4E">
        <w:rPr>
          <w:rFonts w:ascii="Times New Roman" w:hAnsi="Times New Roman" w:cs="Times New Roman"/>
          <w:sz w:val="24"/>
          <w:szCs w:val="24"/>
        </w:rPr>
        <w:t>добных объектов.</w:t>
      </w:r>
    </w:p>
    <w:p w:rsidR="00317118" w:rsidRPr="005C0F4E" w:rsidRDefault="00317118" w:rsidP="00F95E12">
      <w:pPr>
        <w:pStyle w:val="ConsNormal"/>
        <w:widowControl/>
        <w:numPr>
          <w:ilvl w:val="0"/>
          <w:numId w:val="38"/>
        </w:numPr>
        <w:ind w:right="0"/>
        <w:jc w:val="both"/>
        <w:rPr>
          <w:rFonts w:ascii="Times New Roman" w:hAnsi="Times New Roman" w:cs="Times New Roman"/>
          <w:sz w:val="24"/>
          <w:szCs w:val="24"/>
        </w:rPr>
      </w:pPr>
      <w:proofErr w:type="gramStart"/>
      <w:r w:rsidRPr="005C0F4E">
        <w:rPr>
          <w:rFonts w:ascii="Times New Roman" w:hAnsi="Times New Roman" w:cs="Times New Roman"/>
          <w:sz w:val="24"/>
          <w:szCs w:val="24"/>
        </w:rPr>
        <w:t>Земельные участки в границах территорий, занятых набережными могут быть предоставлены физическим или юридическим лицам для размещения стоянок автомоб</w:t>
      </w:r>
      <w:r w:rsidRPr="005C0F4E">
        <w:rPr>
          <w:rFonts w:ascii="Times New Roman" w:hAnsi="Times New Roman" w:cs="Times New Roman"/>
          <w:sz w:val="24"/>
          <w:szCs w:val="24"/>
        </w:rPr>
        <w:t>и</w:t>
      </w:r>
      <w:r w:rsidRPr="005C0F4E">
        <w:rPr>
          <w:rFonts w:ascii="Times New Roman" w:hAnsi="Times New Roman" w:cs="Times New Roman"/>
          <w:sz w:val="24"/>
          <w:szCs w:val="24"/>
        </w:rPr>
        <w:t>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w:t>
      </w:r>
      <w:r w:rsidRPr="005C0F4E">
        <w:rPr>
          <w:rFonts w:ascii="Times New Roman" w:hAnsi="Times New Roman" w:cs="Times New Roman"/>
          <w:sz w:val="24"/>
          <w:szCs w:val="24"/>
        </w:rPr>
        <w:t>а</w:t>
      </w:r>
      <w:r w:rsidRPr="005C0F4E">
        <w:rPr>
          <w:rFonts w:ascii="Times New Roman" w:hAnsi="Times New Roman" w:cs="Times New Roman"/>
          <w:sz w:val="24"/>
          <w:szCs w:val="24"/>
        </w:rPr>
        <w:t>фе, рестораны); вспомогательных сооружений набережных: причалов, иных сооружений; пунктов оказания первой медицинской помощи; оранжерей; опорных пунктов полиции;</w:t>
      </w:r>
      <w:proofErr w:type="gramEnd"/>
      <w:r w:rsidRPr="005C0F4E">
        <w:rPr>
          <w:rFonts w:ascii="Times New Roman" w:hAnsi="Times New Roman" w:cs="Times New Roman"/>
          <w:sz w:val="24"/>
          <w:szCs w:val="24"/>
        </w:rPr>
        <w:t xml:space="preserve"> общественных туалетов; вспомогательных строений и инфраструктуры для отдыха: ба</w:t>
      </w:r>
      <w:r w:rsidRPr="005C0F4E">
        <w:rPr>
          <w:rFonts w:ascii="Times New Roman" w:hAnsi="Times New Roman" w:cs="Times New Roman"/>
          <w:sz w:val="24"/>
          <w:szCs w:val="24"/>
        </w:rPr>
        <w:t>с</w:t>
      </w:r>
      <w:r w:rsidRPr="005C0F4E">
        <w:rPr>
          <w:rFonts w:ascii="Times New Roman" w:hAnsi="Times New Roman" w:cs="Times New Roman"/>
          <w:sz w:val="24"/>
          <w:szCs w:val="24"/>
        </w:rPr>
        <w:t>сейнов, фонтанов, малых архитектурных форм; и других подобных объектов.</w:t>
      </w:r>
    </w:p>
    <w:p w:rsidR="00317118" w:rsidRPr="005C0F4E" w:rsidRDefault="00317118" w:rsidP="00F95E12">
      <w:pPr>
        <w:pStyle w:val="ConsNormal"/>
        <w:widowControl/>
        <w:numPr>
          <w:ilvl w:val="0"/>
          <w:numId w:val="38"/>
        </w:numPr>
        <w:ind w:right="0"/>
        <w:jc w:val="both"/>
        <w:rPr>
          <w:rFonts w:ascii="Times New Roman" w:hAnsi="Times New Roman" w:cs="Times New Roman"/>
          <w:sz w:val="24"/>
          <w:szCs w:val="24"/>
        </w:rPr>
      </w:pPr>
      <w:proofErr w:type="gramStart"/>
      <w:r w:rsidRPr="005C0F4E">
        <w:rPr>
          <w:rFonts w:ascii="Times New Roman" w:hAnsi="Times New Roman" w:cs="Times New Roman"/>
          <w:sz w:val="24"/>
          <w:szCs w:val="24"/>
        </w:rPr>
        <w:t>Земельные участки в границах территорий, занятых бульварами, могут быть предоставлены физическим и юридическим лицам для размещения вспомогательных строений и инфраструктуры для отдыха: фонтанов; проката игрового и спортивного и</w:t>
      </w:r>
      <w:r w:rsidRPr="005C0F4E">
        <w:rPr>
          <w:rFonts w:ascii="Times New Roman" w:hAnsi="Times New Roman" w:cs="Times New Roman"/>
          <w:sz w:val="24"/>
          <w:szCs w:val="24"/>
        </w:rPr>
        <w:t>н</w:t>
      </w:r>
      <w:r w:rsidRPr="005C0F4E">
        <w:rPr>
          <w:rFonts w:ascii="Times New Roman" w:hAnsi="Times New Roman" w:cs="Times New Roman"/>
          <w:sz w:val="24"/>
          <w:szCs w:val="24"/>
        </w:rPr>
        <w:t>вентаря; киосков, лоточной торговли, временных павильонов розничной торговли, обсл</w:t>
      </w:r>
      <w:r w:rsidRPr="005C0F4E">
        <w:rPr>
          <w:rFonts w:ascii="Times New Roman" w:hAnsi="Times New Roman" w:cs="Times New Roman"/>
          <w:sz w:val="24"/>
          <w:szCs w:val="24"/>
        </w:rPr>
        <w:t>у</w:t>
      </w:r>
      <w:r w:rsidRPr="005C0F4E">
        <w:rPr>
          <w:rFonts w:ascii="Times New Roman" w:hAnsi="Times New Roman" w:cs="Times New Roman"/>
          <w:sz w:val="24"/>
          <w:szCs w:val="24"/>
        </w:rPr>
        <w:t>живания и общественного питания; озеленения; малых архитектурных форм; опорных пунктов полиции; общественных туалетов; площадок для выгула собак;</w:t>
      </w:r>
      <w:proofErr w:type="gramEnd"/>
      <w:r w:rsidRPr="005C0F4E">
        <w:rPr>
          <w:rFonts w:ascii="Times New Roman" w:hAnsi="Times New Roman" w:cs="Times New Roman"/>
          <w:sz w:val="24"/>
          <w:szCs w:val="24"/>
        </w:rPr>
        <w:t xml:space="preserve"> мемориальных комплексов; и других подобных объектов.</w:t>
      </w:r>
    </w:p>
    <w:p w:rsidR="00317118" w:rsidRPr="005C0F4E" w:rsidRDefault="00317118" w:rsidP="00F95E12">
      <w:pPr>
        <w:pStyle w:val="ConsNormal"/>
        <w:widowControl/>
        <w:numPr>
          <w:ilvl w:val="0"/>
          <w:numId w:val="38"/>
        </w:numPr>
        <w:ind w:right="0"/>
        <w:jc w:val="both"/>
        <w:rPr>
          <w:rFonts w:ascii="Times New Roman" w:hAnsi="Times New Roman" w:cs="Times New Roman"/>
          <w:sz w:val="24"/>
          <w:szCs w:val="24"/>
        </w:rPr>
      </w:pPr>
      <w:proofErr w:type="gramStart"/>
      <w:r w:rsidRPr="005C0F4E">
        <w:rPr>
          <w:rFonts w:ascii="Times New Roman" w:hAnsi="Times New Roman" w:cs="Times New Roman"/>
          <w:sz w:val="24"/>
          <w:szCs w:val="24"/>
        </w:rPr>
        <w:t>Земельные участки в границах территорий, занятых площадями, улицами, прое</w:t>
      </w:r>
      <w:r w:rsidRPr="005C0F4E">
        <w:rPr>
          <w:rFonts w:ascii="Times New Roman" w:hAnsi="Times New Roman" w:cs="Times New Roman"/>
          <w:sz w:val="24"/>
          <w:szCs w:val="24"/>
        </w:rPr>
        <w:t>з</w:t>
      </w:r>
      <w:r w:rsidRPr="005C0F4E">
        <w:rPr>
          <w:rFonts w:ascii="Times New Roman" w:hAnsi="Times New Roman" w:cs="Times New Roman"/>
          <w:sz w:val="24"/>
          <w:szCs w:val="24"/>
        </w:rPr>
        <w:t>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w:t>
      </w:r>
      <w:r w:rsidRPr="005C0F4E">
        <w:rPr>
          <w:rFonts w:ascii="Times New Roman" w:hAnsi="Times New Roman" w:cs="Times New Roman"/>
          <w:sz w:val="24"/>
          <w:szCs w:val="24"/>
        </w:rPr>
        <w:t>е</w:t>
      </w:r>
      <w:r w:rsidRPr="005C0F4E">
        <w:rPr>
          <w:rFonts w:ascii="Times New Roman" w:hAnsi="Times New Roman" w:cs="Times New Roman"/>
          <w:sz w:val="24"/>
          <w:szCs w:val="24"/>
        </w:rPr>
        <w:t>мых для проведения культурно-массовых мероприятий; малых архитектурных форм;</w:t>
      </w:r>
      <w:proofErr w:type="gramEnd"/>
      <w:r w:rsidRPr="005C0F4E">
        <w:rPr>
          <w:rFonts w:ascii="Times New Roman" w:hAnsi="Times New Roman" w:cs="Times New Roman"/>
          <w:sz w:val="24"/>
          <w:szCs w:val="24"/>
        </w:rPr>
        <w:t xml:space="preserve"> опорных пунктов полиции; общественных туалетов; стоянок автомобилей; мемориальных комплексов; и других подобных объектов.</w:t>
      </w:r>
    </w:p>
    <w:p w:rsidR="00317118" w:rsidRPr="005C0F4E" w:rsidRDefault="00317118" w:rsidP="00F95E12">
      <w:pPr>
        <w:pStyle w:val="ConsNormal"/>
        <w:widowControl/>
        <w:numPr>
          <w:ilvl w:val="0"/>
          <w:numId w:val="38"/>
        </w:numPr>
        <w:ind w:right="0"/>
        <w:jc w:val="both"/>
        <w:rPr>
          <w:rFonts w:ascii="Times New Roman" w:hAnsi="Times New Roman" w:cs="Times New Roman"/>
          <w:sz w:val="24"/>
          <w:szCs w:val="24"/>
        </w:rPr>
      </w:pPr>
      <w:r w:rsidRPr="005C0F4E">
        <w:rPr>
          <w:rFonts w:ascii="Times New Roman" w:hAnsi="Times New Roman" w:cs="Times New Roman"/>
          <w:sz w:val="24"/>
          <w:szCs w:val="24"/>
        </w:rPr>
        <w:t>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w:t>
      </w:r>
      <w:r w:rsidRPr="005C0F4E">
        <w:rPr>
          <w:rFonts w:ascii="Times New Roman" w:hAnsi="Times New Roman" w:cs="Times New Roman"/>
          <w:sz w:val="24"/>
          <w:szCs w:val="24"/>
        </w:rPr>
        <w:t>е</w:t>
      </w:r>
      <w:r w:rsidRPr="005C0F4E">
        <w:rPr>
          <w:rFonts w:ascii="Times New Roman" w:hAnsi="Times New Roman" w:cs="Times New Roman"/>
          <w:sz w:val="24"/>
          <w:szCs w:val="24"/>
        </w:rPr>
        <w:t>ским или юридическим лицам в краткосрочную аренду (до пяти лет) в порядке, устано</w:t>
      </w:r>
      <w:r w:rsidRPr="005C0F4E">
        <w:rPr>
          <w:rFonts w:ascii="Times New Roman" w:hAnsi="Times New Roman" w:cs="Times New Roman"/>
          <w:sz w:val="24"/>
          <w:szCs w:val="24"/>
        </w:rPr>
        <w:t>в</w:t>
      </w:r>
      <w:r w:rsidRPr="005C0F4E">
        <w:rPr>
          <w:rFonts w:ascii="Times New Roman" w:hAnsi="Times New Roman" w:cs="Times New Roman"/>
          <w:sz w:val="24"/>
          <w:szCs w:val="24"/>
        </w:rPr>
        <w:t>ленном нормативным правовым актом главы Омсукчанского городского округа.</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57" w:name="_Toc109678118"/>
      <w:r w:rsidRPr="005C0F4E">
        <w:rPr>
          <w:rFonts w:ascii="Times New Roman" w:hAnsi="Times New Roman" w:cs="Times New Roman"/>
          <w:b/>
          <w:sz w:val="24"/>
          <w:szCs w:val="24"/>
        </w:rPr>
        <w:t>Особенности землепользования на территориях общего пользования</w:t>
      </w:r>
      <w:bookmarkEnd w:id="56"/>
      <w:bookmarkEnd w:id="57"/>
    </w:p>
    <w:p w:rsidR="00317118" w:rsidRPr="005C0F4E" w:rsidRDefault="00317118" w:rsidP="00F95E12">
      <w:pPr>
        <w:pStyle w:val="ad"/>
        <w:numPr>
          <w:ilvl w:val="0"/>
          <w:numId w:val="29"/>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Территории общего пользования могут включаться в состав различных террит</w:t>
      </w:r>
      <w:r w:rsidRPr="005C0F4E">
        <w:rPr>
          <w:rFonts w:ascii="Times New Roman" w:hAnsi="Times New Roman" w:cs="Times New Roman"/>
          <w:sz w:val="24"/>
          <w:szCs w:val="24"/>
        </w:rPr>
        <w:t>о</w:t>
      </w:r>
      <w:r w:rsidRPr="005C0F4E">
        <w:rPr>
          <w:rFonts w:ascii="Times New Roman" w:hAnsi="Times New Roman" w:cs="Times New Roman"/>
          <w:sz w:val="24"/>
          <w:szCs w:val="24"/>
        </w:rPr>
        <w:t>риальных зон, не подлежат приватизации и не могут быть использованы в интересах о</w:t>
      </w:r>
      <w:r w:rsidRPr="005C0F4E">
        <w:rPr>
          <w:rFonts w:ascii="Times New Roman" w:hAnsi="Times New Roman" w:cs="Times New Roman"/>
          <w:sz w:val="24"/>
          <w:szCs w:val="24"/>
        </w:rPr>
        <w:t>т</w:t>
      </w:r>
      <w:r w:rsidRPr="005C0F4E">
        <w:rPr>
          <w:rFonts w:ascii="Times New Roman" w:hAnsi="Times New Roman" w:cs="Times New Roman"/>
          <w:sz w:val="24"/>
          <w:szCs w:val="24"/>
        </w:rPr>
        <w:t>дельных граждан или юридических лиц.</w:t>
      </w:r>
    </w:p>
    <w:p w:rsidR="00317118" w:rsidRPr="005C0F4E" w:rsidRDefault="00317118" w:rsidP="00F95E12">
      <w:pPr>
        <w:pStyle w:val="ad"/>
        <w:numPr>
          <w:ilvl w:val="0"/>
          <w:numId w:val="29"/>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lastRenderedPageBreak/>
        <w:t>Ограничение использования территории общего пользования осуществляется только на основании разрешения администрации городского округа на определенный срок.</w:t>
      </w:r>
    </w:p>
    <w:p w:rsidR="00317118" w:rsidRPr="005C0F4E" w:rsidRDefault="00317118" w:rsidP="00F95E12">
      <w:pPr>
        <w:pStyle w:val="ad"/>
        <w:numPr>
          <w:ilvl w:val="0"/>
          <w:numId w:val="29"/>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На землях общего пользования запрещается постоянное (более одного месяца) хранение материалов и транспортных средств.</w:t>
      </w:r>
    </w:p>
    <w:p w:rsidR="00317118" w:rsidRPr="005C0F4E" w:rsidRDefault="00317118" w:rsidP="00F95E12">
      <w:pPr>
        <w:pStyle w:val="ad"/>
        <w:numPr>
          <w:ilvl w:val="0"/>
          <w:numId w:val="29"/>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На землях общего пользования запрещается размещение индивидуальных по</w:t>
      </w:r>
      <w:r w:rsidRPr="005C0F4E">
        <w:rPr>
          <w:rFonts w:ascii="Times New Roman" w:hAnsi="Times New Roman" w:cs="Times New Roman"/>
          <w:sz w:val="24"/>
          <w:szCs w:val="24"/>
        </w:rPr>
        <w:t>д</w:t>
      </w:r>
      <w:r w:rsidRPr="005C0F4E">
        <w:rPr>
          <w:rFonts w:ascii="Times New Roman" w:hAnsi="Times New Roman" w:cs="Times New Roman"/>
          <w:sz w:val="24"/>
          <w:szCs w:val="24"/>
        </w:rPr>
        <w:t>земных и наземных инженерных сооружений, в том числе выгребных ям, емкостей и бу</w:t>
      </w:r>
      <w:r w:rsidRPr="005C0F4E">
        <w:rPr>
          <w:rFonts w:ascii="Times New Roman" w:hAnsi="Times New Roman" w:cs="Times New Roman"/>
          <w:sz w:val="24"/>
          <w:szCs w:val="24"/>
        </w:rPr>
        <w:t>н</w:t>
      </w:r>
      <w:r w:rsidRPr="005C0F4E">
        <w:rPr>
          <w:rFonts w:ascii="Times New Roman" w:hAnsi="Times New Roman" w:cs="Times New Roman"/>
          <w:sz w:val="24"/>
          <w:szCs w:val="24"/>
        </w:rPr>
        <w:t>керов, овощных ям, колодцев, скважин и пр.</w:t>
      </w:r>
    </w:p>
    <w:p w:rsidR="00317118" w:rsidRPr="005C0F4E" w:rsidRDefault="00317118" w:rsidP="00F95E12">
      <w:pPr>
        <w:pStyle w:val="ad"/>
        <w:numPr>
          <w:ilvl w:val="0"/>
          <w:numId w:val="29"/>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Инженерные коммуникации (линии электропередач, линии связи, трубопроводы и другие подобные сооружения) в границах населенных пунктов городского округа нео</w:t>
      </w:r>
      <w:r w:rsidRPr="005C0F4E">
        <w:rPr>
          <w:rFonts w:ascii="Times New Roman" w:hAnsi="Times New Roman" w:cs="Times New Roman"/>
          <w:sz w:val="24"/>
          <w:szCs w:val="24"/>
        </w:rPr>
        <w:t>б</w:t>
      </w:r>
      <w:r w:rsidRPr="005C0F4E">
        <w:rPr>
          <w:rFonts w:ascii="Times New Roman" w:hAnsi="Times New Roman" w:cs="Times New Roman"/>
          <w:sz w:val="24"/>
          <w:szCs w:val="24"/>
        </w:rPr>
        <w:t>ходимо размещать на территории общего пользования в пределах поперечных профилей улиц и дорог под газонами или тротуарами, за исключением случаев, когда отсутствует техническая возможность такого размещения.</w:t>
      </w:r>
    </w:p>
    <w:p w:rsidR="00317118" w:rsidRPr="005C0F4E" w:rsidRDefault="00317118" w:rsidP="00F95E12">
      <w:pPr>
        <w:pStyle w:val="ad"/>
        <w:numPr>
          <w:ilvl w:val="0"/>
          <w:numId w:val="29"/>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Размещение инженерно-технических объектов, предназначенных для обеспеч</w:t>
      </w:r>
      <w:r w:rsidRPr="005C0F4E">
        <w:rPr>
          <w:rFonts w:ascii="Times New Roman" w:hAnsi="Times New Roman" w:cs="Times New Roman"/>
          <w:sz w:val="24"/>
          <w:szCs w:val="24"/>
        </w:rPr>
        <w:t>е</w:t>
      </w:r>
      <w:r w:rsidRPr="005C0F4E">
        <w:rPr>
          <w:rFonts w:ascii="Times New Roman" w:hAnsi="Times New Roman" w:cs="Times New Roman"/>
          <w:sz w:val="24"/>
          <w:szCs w:val="24"/>
        </w:rPr>
        <w:t>ния эксплуатации объектов капитального строительства в пределах территории одного или нескольких кварталов,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58" w:name="_Toc490634210"/>
      <w:bookmarkStart w:id="59" w:name="_Toc109678119"/>
      <w:r w:rsidRPr="005C0F4E">
        <w:rPr>
          <w:rFonts w:ascii="Times New Roman" w:hAnsi="Times New Roman" w:cs="Times New Roman"/>
          <w:b/>
          <w:sz w:val="24"/>
          <w:szCs w:val="24"/>
        </w:rPr>
        <w:t>Общий порядок предоставления земельных участков на территории Омсукчанского городского округа</w:t>
      </w:r>
      <w:bookmarkEnd w:id="58"/>
      <w:bookmarkEnd w:id="59"/>
    </w:p>
    <w:p w:rsidR="00317118" w:rsidRPr="005C0F4E" w:rsidRDefault="00317118" w:rsidP="00F95E12">
      <w:pPr>
        <w:pStyle w:val="ad"/>
        <w:numPr>
          <w:ilvl w:val="0"/>
          <w:numId w:val="32"/>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Земельные участки на территории Омсукчанского городского округа, предоста</w:t>
      </w:r>
      <w:r w:rsidRPr="005C0F4E">
        <w:rPr>
          <w:rFonts w:ascii="Times New Roman" w:hAnsi="Times New Roman" w:cs="Times New Roman"/>
          <w:sz w:val="24"/>
          <w:szCs w:val="24"/>
        </w:rPr>
        <w:t>в</w:t>
      </w:r>
      <w:r w:rsidRPr="005C0F4E">
        <w:rPr>
          <w:rFonts w:ascii="Times New Roman" w:hAnsi="Times New Roman" w:cs="Times New Roman"/>
          <w:sz w:val="24"/>
          <w:szCs w:val="24"/>
        </w:rPr>
        <w:t>ляются для строительства объектов капитального строительства, а также для целей, не связанных со строительством и иных целей.</w:t>
      </w:r>
    </w:p>
    <w:p w:rsidR="00317118" w:rsidRPr="005C0F4E" w:rsidRDefault="00317118" w:rsidP="00F95E12">
      <w:pPr>
        <w:pStyle w:val="ad"/>
        <w:numPr>
          <w:ilvl w:val="0"/>
          <w:numId w:val="32"/>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Предоставление земельных участков для указанных целей осуществляется в со</w:t>
      </w:r>
      <w:r w:rsidRPr="005C0F4E">
        <w:rPr>
          <w:rFonts w:ascii="Times New Roman" w:hAnsi="Times New Roman" w:cs="Times New Roman"/>
          <w:sz w:val="24"/>
          <w:szCs w:val="24"/>
        </w:rPr>
        <w:t>б</w:t>
      </w:r>
      <w:r w:rsidRPr="005C0F4E">
        <w:rPr>
          <w:rFonts w:ascii="Times New Roman" w:hAnsi="Times New Roman" w:cs="Times New Roman"/>
          <w:sz w:val="24"/>
          <w:szCs w:val="24"/>
        </w:rPr>
        <w:t>ственность, аренду, постоянное (бессрочное пользование) и безвозмездное срочное пол</w:t>
      </w:r>
      <w:r w:rsidRPr="005C0F4E">
        <w:rPr>
          <w:rFonts w:ascii="Times New Roman" w:hAnsi="Times New Roman" w:cs="Times New Roman"/>
          <w:sz w:val="24"/>
          <w:szCs w:val="24"/>
        </w:rPr>
        <w:t>ь</w:t>
      </w:r>
      <w:r w:rsidRPr="005C0F4E">
        <w:rPr>
          <w:rFonts w:ascii="Times New Roman" w:hAnsi="Times New Roman" w:cs="Times New Roman"/>
          <w:sz w:val="24"/>
          <w:szCs w:val="24"/>
        </w:rPr>
        <w:t>зование на основании положений, утвержденных Собранием представителей Омсукча</w:t>
      </w:r>
      <w:r w:rsidRPr="005C0F4E">
        <w:rPr>
          <w:rFonts w:ascii="Times New Roman" w:hAnsi="Times New Roman" w:cs="Times New Roman"/>
          <w:sz w:val="24"/>
          <w:szCs w:val="24"/>
        </w:rPr>
        <w:t>н</w:t>
      </w:r>
      <w:r w:rsidRPr="005C0F4E">
        <w:rPr>
          <w:rFonts w:ascii="Times New Roman" w:hAnsi="Times New Roman" w:cs="Times New Roman"/>
          <w:sz w:val="24"/>
          <w:szCs w:val="24"/>
        </w:rPr>
        <w:t>ского городского округа.</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60" w:name="_Toc490634211"/>
      <w:bookmarkStart w:id="61" w:name="_Toc109678120"/>
      <w:r w:rsidRPr="005C0F4E">
        <w:rPr>
          <w:rFonts w:ascii="Times New Roman" w:hAnsi="Times New Roman" w:cs="Times New Roman"/>
          <w:b/>
          <w:sz w:val="24"/>
          <w:szCs w:val="24"/>
        </w:rPr>
        <w:t>Резервирование и изъятие земельных участков для муниципальных нужд</w:t>
      </w:r>
      <w:bookmarkEnd w:id="60"/>
      <w:bookmarkEnd w:id="61"/>
    </w:p>
    <w:p w:rsidR="00317118" w:rsidRPr="005C0F4E" w:rsidRDefault="00317118" w:rsidP="00F95E12">
      <w:pPr>
        <w:pStyle w:val="ad"/>
        <w:numPr>
          <w:ilvl w:val="0"/>
          <w:numId w:val="31"/>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Резервирование земель для муниципальных нужд осуществляется для размещ</w:t>
      </w:r>
      <w:r w:rsidRPr="005C0F4E">
        <w:rPr>
          <w:rFonts w:ascii="Times New Roman" w:hAnsi="Times New Roman" w:cs="Times New Roman"/>
          <w:sz w:val="24"/>
          <w:szCs w:val="24"/>
        </w:rPr>
        <w:t>е</w:t>
      </w:r>
      <w:r w:rsidRPr="005C0F4E">
        <w:rPr>
          <w:rFonts w:ascii="Times New Roman" w:hAnsi="Times New Roman" w:cs="Times New Roman"/>
          <w:sz w:val="24"/>
          <w:szCs w:val="24"/>
        </w:rPr>
        <w:t>ния объектов инженерной, транспортной и социальной инфраструктур, созданием особо охраняемых природных территорий местного значения в соответствии документами те</w:t>
      </w:r>
      <w:r w:rsidRPr="005C0F4E">
        <w:rPr>
          <w:rFonts w:ascii="Times New Roman" w:hAnsi="Times New Roman" w:cs="Times New Roman"/>
          <w:sz w:val="24"/>
          <w:szCs w:val="24"/>
        </w:rPr>
        <w:t>р</w:t>
      </w:r>
      <w:r w:rsidRPr="005C0F4E">
        <w:rPr>
          <w:rFonts w:ascii="Times New Roman" w:hAnsi="Times New Roman" w:cs="Times New Roman"/>
          <w:sz w:val="24"/>
          <w:szCs w:val="24"/>
        </w:rPr>
        <w:t>риториального планирования.</w:t>
      </w:r>
    </w:p>
    <w:p w:rsidR="00317118" w:rsidRPr="005C0F4E" w:rsidRDefault="00317118" w:rsidP="00F95E12">
      <w:pPr>
        <w:pStyle w:val="ad"/>
        <w:numPr>
          <w:ilvl w:val="0"/>
          <w:numId w:val="31"/>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Резервирование земель допускается в установленных документацией по план</w:t>
      </w:r>
      <w:r w:rsidRPr="005C0F4E">
        <w:rPr>
          <w:rFonts w:ascii="Times New Roman" w:hAnsi="Times New Roman" w:cs="Times New Roman"/>
          <w:sz w:val="24"/>
          <w:szCs w:val="24"/>
        </w:rPr>
        <w:t>и</w:t>
      </w:r>
      <w:r w:rsidRPr="005C0F4E">
        <w:rPr>
          <w:rFonts w:ascii="Times New Roman" w:hAnsi="Times New Roman" w:cs="Times New Roman"/>
          <w:sz w:val="24"/>
          <w:szCs w:val="24"/>
        </w:rPr>
        <w:t>ровке территории зонах планируемого размещения объектов местного значения, а также в пределах иных территорий, необходимых для обеспечения муниципальных нужд в соо</w:t>
      </w:r>
      <w:r w:rsidRPr="005C0F4E">
        <w:rPr>
          <w:rFonts w:ascii="Times New Roman" w:hAnsi="Times New Roman" w:cs="Times New Roman"/>
          <w:sz w:val="24"/>
          <w:szCs w:val="24"/>
        </w:rPr>
        <w:t>т</w:t>
      </w:r>
      <w:r w:rsidRPr="005C0F4E">
        <w:rPr>
          <w:rFonts w:ascii="Times New Roman" w:hAnsi="Times New Roman" w:cs="Times New Roman"/>
          <w:sz w:val="24"/>
          <w:szCs w:val="24"/>
        </w:rPr>
        <w:t>ветствии с федеральными законами.</w:t>
      </w:r>
    </w:p>
    <w:p w:rsidR="00317118" w:rsidRPr="005C0F4E" w:rsidRDefault="00317118" w:rsidP="00F95E12">
      <w:pPr>
        <w:pStyle w:val="ad"/>
        <w:numPr>
          <w:ilvl w:val="0"/>
          <w:numId w:val="31"/>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 xml:space="preserve">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w:t>
      </w:r>
      <w:proofErr w:type="gramStart"/>
      <w:r w:rsidRPr="005C0F4E">
        <w:rPr>
          <w:rFonts w:ascii="Times New Roman" w:hAnsi="Times New Roman" w:cs="Times New Roman"/>
          <w:sz w:val="24"/>
          <w:szCs w:val="24"/>
        </w:rPr>
        <w:t>реконстру</w:t>
      </w:r>
      <w:r w:rsidRPr="005C0F4E">
        <w:rPr>
          <w:rFonts w:ascii="Times New Roman" w:hAnsi="Times New Roman" w:cs="Times New Roman"/>
          <w:sz w:val="24"/>
          <w:szCs w:val="24"/>
        </w:rPr>
        <w:t>к</w:t>
      </w:r>
      <w:r w:rsidRPr="005C0F4E">
        <w:rPr>
          <w:rFonts w:ascii="Times New Roman" w:hAnsi="Times New Roman" w:cs="Times New Roman"/>
          <w:sz w:val="24"/>
          <w:szCs w:val="24"/>
        </w:rPr>
        <w:t>ции</w:t>
      </w:r>
      <w:proofErr w:type="gramEnd"/>
      <w:r w:rsidRPr="005C0F4E">
        <w:rPr>
          <w:rFonts w:ascii="Times New Roman" w:hAnsi="Times New Roman" w:cs="Times New Roman"/>
          <w:sz w:val="24"/>
          <w:szCs w:val="24"/>
        </w:rPr>
        <w:t xml:space="preserve"> автомобильных дорог местного значения и других линейных объектов муниципал</w:t>
      </w:r>
      <w:r w:rsidRPr="005C0F4E">
        <w:rPr>
          <w:rFonts w:ascii="Times New Roman" w:hAnsi="Times New Roman" w:cs="Times New Roman"/>
          <w:sz w:val="24"/>
          <w:szCs w:val="24"/>
        </w:rPr>
        <w:t>ь</w:t>
      </w:r>
      <w:r w:rsidRPr="005C0F4E">
        <w:rPr>
          <w:rFonts w:ascii="Times New Roman" w:hAnsi="Times New Roman" w:cs="Times New Roman"/>
          <w:sz w:val="24"/>
          <w:szCs w:val="24"/>
        </w:rPr>
        <w:t>ного значения на срок до двадцати лет.</w:t>
      </w:r>
    </w:p>
    <w:p w:rsidR="00317118" w:rsidRPr="005C0F4E" w:rsidRDefault="00317118" w:rsidP="00F95E12">
      <w:pPr>
        <w:pStyle w:val="ad"/>
        <w:numPr>
          <w:ilvl w:val="0"/>
          <w:numId w:val="31"/>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Порядок резервирования земель для муниципальных нужд определяется Прав</w:t>
      </w:r>
      <w:r w:rsidRPr="005C0F4E">
        <w:rPr>
          <w:rFonts w:ascii="Times New Roman" w:hAnsi="Times New Roman" w:cs="Times New Roman"/>
          <w:sz w:val="24"/>
          <w:szCs w:val="24"/>
        </w:rPr>
        <w:t>и</w:t>
      </w:r>
      <w:r w:rsidRPr="005C0F4E">
        <w:rPr>
          <w:rFonts w:ascii="Times New Roman" w:hAnsi="Times New Roman" w:cs="Times New Roman"/>
          <w:sz w:val="24"/>
          <w:szCs w:val="24"/>
        </w:rPr>
        <w:t>тельством Российской Федерации.</w:t>
      </w:r>
    </w:p>
    <w:p w:rsidR="00317118" w:rsidRPr="005C0F4E" w:rsidRDefault="00317118" w:rsidP="00F95E12">
      <w:pPr>
        <w:pStyle w:val="ad"/>
        <w:numPr>
          <w:ilvl w:val="0"/>
          <w:numId w:val="31"/>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Изъятие земельных участков для муниципальных нужд осуществляется в искл</w:t>
      </w:r>
      <w:r w:rsidRPr="005C0F4E">
        <w:rPr>
          <w:rFonts w:ascii="Times New Roman" w:hAnsi="Times New Roman" w:cs="Times New Roman"/>
          <w:sz w:val="24"/>
          <w:szCs w:val="24"/>
        </w:rPr>
        <w:t>ю</w:t>
      </w:r>
      <w:r w:rsidRPr="005C0F4E">
        <w:rPr>
          <w:rFonts w:ascii="Times New Roman" w:hAnsi="Times New Roman" w:cs="Times New Roman"/>
          <w:sz w:val="24"/>
          <w:szCs w:val="24"/>
        </w:rPr>
        <w:t>чительных случаях по основаниям, связанным со строительством, реконструкцией объе</w:t>
      </w:r>
      <w:r w:rsidRPr="005C0F4E">
        <w:rPr>
          <w:rFonts w:ascii="Times New Roman" w:hAnsi="Times New Roman" w:cs="Times New Roman"/>
          <w:sz w:val="24"/>
          <w:szCs w:val="24"/>
        </w:rPr>
        <w:t>к</w:t>
      </w:r>
      <w:r w:rsidRPr="005C0F4E">
        <w:rPr>
          <w:rFonts w:ascii="Times New Roman" w:hAnsi="Times New Roman" w:cs="Times New Roman"/>
          <w:sz w:val="24"/>
          <w:szCs w:val="24"/>
        </w:rPr>
        <w:t>тов систем электро-, газоснабжения, объектов систем теплоснабжения, объектов центр</w:t>
      </w:r>
      <w:r w:rsidRPr="005C0F4E">
        <w:rPr>
          <w:rFonts w:ascii="Times New Roman" w:hAnsi="Times New Roman" w:cs="Times New Roman"/>
          <w:sz w:val="24"/>
          <w:szCs w:val="24"/>
        </w:rPr>
        <w:t>а</w:t>
      </w:r>
      <w:r w:rsidRPr="005C0F4E">
        <w:rPr>
          <w:rFonts w:ascii="Times New Roman" w:hAnsi="Times New Roman" w:cs="Times New Roman"/>
          <w:sz w:val="24"/>
          <w:szCs w:val="24"/>
        </w:rPr>
        <w:t>лизованных систем горячего водоснабжения, холодного водоснабжения и водоотведения местного значения, а также автомобильных дорог местного значения и иными основани</w:t>
      </w:r>
      <w:r w:rsidRPr="005C0F4E">
        <w:rPr>
          <w:rFonts w:ascii="Times New Roman" w:hAnsi="Times New Roman" w:cs="Times New Roman"/>
          <w:sz w:val="24"/>
          <w:szCs w:val="24"/>
        </w:rPr>
        <w:t>я</w:t>
      </w:r>
      <w:r w:rsidRPr="005C0F4E">
        <w:rPr>
          <w:rFonts w:ascii="Times New Roman" w:hAnsi="Times New Roman" w:cs="Times New Roman"/>
          <w:sz w:val="24"/>
          <w:szCs w:val="24"/>
        </w:rPr>
        <w:t>ми, предусмотренными федеральными законами.</w:t>
      </w:r>
    </w:p>
    <w:p w:rsidR="00317118" w:rsidRPr="005C0F4E" w:rsidRDefault="00317118" w:rsidP="00F95E12">
      <w:pPr>
        <w:pStyle w:val="ad"/>
        <w:numPr>
          <w:ilvl w:val="0"/>
          <w:numId w:val="31"/>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lastRenderedPageBreak/>
        <w:t>Решения о резервировании и об изъятии земельных участков для муниципал</w:t>
      </w:r>
      <w:r w:rsidRPr="005C0F4E">
        <w:rPr>
          <w:rFonts w:ascii="Times New Roman" w:hAnsi="Times New Roman" w:cs="Times New Roman"/>
          <w:sz w:val="24"/>
          <w:szCs w:val="24"/>
        </w:rPr>
        <w:t>ь</w:t>
      </w:r>
      <w:r w:rsidRPr="005C0F4E">
        <w:rPr>
          <w:rFonts w:ascii="Times New Roman" w:hAnsi="Times New Roman" w:cs="Times New Roman"/>
          <w:sz w:val="24"/>
          <w:szCs w:val="24"/>
        </w:rPr>
        <w:t>ных нужд принимаются администрацией Омсукчанского городского округа.</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62" w:name="_Toc490634212"/>
      <w:bookmarkStart w:id="63" w:name="_Toc109678121"/>
      <w:r w:rsidRPr="005C0F4E">
        <w:rPr>
          <w:rFonts w:ascii="Times New Roman" w:hAnsi="Times New Roman" w:cs="Times New Roman"/>
          <w:b/>
          <w:sz w:val="24"/>
          <w:szCs w:val="24"/>
        </w:rPr>
        <w:t>Установление публичных и частных сервитутов</w:t>
      </w:r>
      <w:bookmarkEnd w:id="62"/>
      <w:bookmarkEnd w:id="63"/>
    </w:p>
    <w:p w:rsidR="00317118" w:rsidRPr="005C0F4E" w:rsidRDefault="00317118" w:rsidP="00F95E12">
      <w:pPr>
        <w:pStyle w:val="ad"/>
        <w:numPr>
          <w:ilvl w:val="0"/>
          <w:numId w:val="30"/>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отношении земельных участков, иных объектов недвижимости могут устана</w:t>
      </w:r>
      <w:r w:rsidRPr="005C0F4E">
        <w:rPr>
          <w:rFonts w:ascii="Times New Roman" w:hAnsi="Times New Roman" w:cs="Times New Roman"/>
          <w:sz w:val="24"/>
          <w:szCs w:val="24"/>
        </w:rPr>
        <w:t>в</w:t>
      </w:r>
      <w:r w:rsidRPr="005C0F4E">
        <w:rPr>
          <w:rFonts w:ascii="Times New Roman" w:hAnsi="Times New Roman" w:cs="Times New Roman"/>
          <w:sz w:val="24"/>
          <w:szCs w:val="24"/>
        </w:rPr>
        <w:t>ливаться публичные и частные сервитуты — право ограниченного пользования чужой н</w:t>
      </w:r>
      <w:r w:rsidRPr="005C0F4E">
        <w:rPr>
          <w:rFonts w:ascii="Times New Roman" w:hAnsi="Times New Roman" w:cs="Times New Roman"/>
          <w:sz w:val="24"/>
          <w:szCs w:val="24"/>
        </w:rPr>
        <w:t>е</w:t>
      </w:r>
      <w:r w:rsidRPr="005C0F4E">
        <w:rPr>
          <w:rFonts w:ascii="Times New Roman" w:hAnsi="Times New Roman" w:cs="Times New Roman"/>
          <w:sz w:val="24"/>
          <w:szCs w:val="24"/>
        </w:rPr>
        <w:t>движимостью для нужд, которые не могут быть обеспечены без установления сервитутов.</w:t>
      </w:r>
    </w:p>
    <w:p w:rsidR="00317118" w:rsidRPr="005C0F4E" w:rsidRDefault="00317118" w:rsidP="00F95E12">
      <w:pPr>
        <w:pStyle w:val="ad"/>
        <w:numPr>
          <w:ilvl w:val="0"/>
          <w:numId w:val="30"/>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Частный сервитут устанавливается в соответствии с гражданским законодател</w:t>
      </w:r>
      <w:r w:rsidRPr="005C0F4E">
        <w:rPr>
          <w:rFonts w:ascii="Times New Roman" w:hAnsi="Times New Roman" w:cs="Times New Roman"/>
          <w:sz w:val="24"/>
          <w:szCs w:val="24"/>
        </w:rPr>
        <w:t>ь</w:t>
      </w:r>
      <w:r w:rsidRPr="005C0F4E">
        <w:rPr>
          <w:rFonts w:ascii="Times New Roman" w:hAnsi="Times New Roman" w:cs="Times New Roman"/>
          <w:sz w:val="24"/>
          <w:szCs w:val="24"/>
        </w:rPr>
        <w:t>ством. Права лиц, использующих земельный участок на основании частного сервитута, определяются договором.</w:t>
      </w:r>
    </w:p>
    <w:p w:rsidR="00317118" w:rsidRPr="005C0F4E" w:rsidRDefault="00317118" w:rsidP="00F95E12">
      <w:pPr>
        <w:pStyle w:val="ad"/>
        <w:numPr>
          <w:ilvl w:val="0"/>
          <w:numId w:val="30"/>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Частные сервитуты могут устанавливаться применительно к земельным учас</w:t>
      </w:r>
      <w:r w:rsidRPr="005C0F4E">
        <w:rPr>
          <w:rFonts w:ascii="Times New Roman" w:hAnsi="Times New Roman" w:cs="Times New Roman"/>
          <w:sz w:val="24"/>
          <w:szCs w:val="24"/>
        </w:rPr>
        <w:t>т</w:t>
      </w:r>
      <w:r w:rsidRPr="005C0F4E">
        <w:rPr>
          <w:rFonts w:ascii="Times New Roman" w:hAnsi="Times New Roman" w:cs="Times New Roman"/>
          <w:sz w:val="24"/>
          <w:szCs w:val="24"/>
        </w:rPr>
        <w:t>кам и иным объектам недвижимости для обеспечения частных интересов граждан и юр</w:t>
      </w:r>
      <w:r w:rsidRPr="005C0F4E">
        <w:rPr>
          <w:rFonts w:ascii="Times New Roman" w:hAnsi="Times New Roman" w:cs="Times New Roman"/>
          <w:sz w:val="24"/>
          <w:szCs w:val="24"/>
        </w:rPr>
        <w:t>и</w:t>
      </w:r>
      <w:r w:rsidRPr="005C0F4E">
        <w:rPr>
          <w:rFonts w:ascii="Times New Roman" w:hAnsi="Times New Roman" w:cs="Times New Roman"/>
          <w:sz w:val="24"/>
          <w:szCs w:val="24"/>
        </w:rPr>
        <w:t>дических лиц.</w:t>
      </w:r>
    </w:p>
    <w:p w:rsidR="00317118" w:rsidRPr="005C0F4E" w:rsidRDefault="00317118" w:rsidP="00F95E12">
      <w:pPr>
        <w:pStyle w:val="ad"/>
        <w:numPr>
          <w:ilvl w:val="0"/>
          <w:numId w:val="30"/>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Публичный сервитут устанавливается законом или иным нормативным прав</w:t>
      </w:r>
      <w:r w:rsidRPr="005C0F4E">
        <w:rPr>
          <w:rFonts w:ascii="Times New Roman" w:hAnsi="Times New Roman" w:cs="Times New Roman"/>
          <w:sz w:val="24"/>
          <w:szCs w:val="24"/>
        </w:rPr>
        <w:t>о</w:t>
      </w:r>
      <w:r w:rsidRPr="005C0F4E">
        <w:rPr>
          <w:rFonts w:ascii="Times New Roman" w:hAnsi="Times New Roman" w:cs="Times New Roman"/>
          <w:sz w:val="24"/>
          <w:szCs w:val="24"/>
        </w:rPr>
        <w:t>вым актом Российской Федерации, нормативным правовым актом Магаданской области, нормативным правовым актом органа местного самоуправления с учетом проекта меж</w:t>
      </w:r>
      <w:r w:rsidRPr="005C0F4E">
        <w:rPr>
          <w:rFonts w:ascii="Times New Roman" w:hAnsi="Times New Roman" w:cs="Times New Roman"/>
          <w:sz w:val="24"/>
          <w:szCs w:val="24"/>
        </w:rPr>
        <w:t>е</w:t>
      </w:r>
      <w:r w:rsidRPr="005C0F4E">
        <w:rPr>
          <w:rFonts w:ascii="Times New Roman" w:hAnsi="Times New Roman" w:cs="Times New Roman"/>
          <w:sz w:val="24"/>
          <w:szCs w:val="24"/>
        </w:rPr>
        <w:t>вания территории в случаях, если это необходимо для обеспечения государственных или общественных нужд, без изъятия земельных участков. Права лиц, использующих земел</w:t>
      </w:r>
      <w:r w:rsidRPr="005C0F4E">
        <w:rPr>
          <w:rFonts w:ascii="Times New Roman" w:hAnsi="Times New Roman" w:cs="Times New Roman"/>
          <w:sz w:val="24"/>
          <w:szCs w:val="24"/>
        </w:rPr>
        <w:t>ь</w:t>
      </w:r>
      <w:r w:rsidRPr="005C0F4E">
        <w:rPr>
          <w:rFonts w:ascii="Times New Roman" w:hAnsi="Times New Roman" w:cs="Times New Roman"/>
          <w:sz w:val="24"/>
          <w:szCs w:val="24"/>
        </w:rPr>
        <w:t>ный участок на основании публичного сервитута, определяются законом или иным но</w:t>
      </w:r>
      <w:r w:rsidRPr="005C0F4E">
        <w:rPr>
          <w:rFonts w:ascii="Times New Roman" w:hAnsi="Times New Roman" w:cs="Times New Roman"/>
          <w:sz w:val="24"/>
          <w:szCs w:val="24"/>
        </w:rPr>
        <w:t>р</w:t>
      </w:r>
      <w:r w:rsidRPr="005C0F4E">
        <w:rPr>
          <w:rFonts w:ascii="Times New Roman" w:hAnsi="Times New Roman" w:cs="Times New Roman"/>
          <w:sz w:val="24"/>
          <w:szCs w:val="24"/>
        </w:rPr>
        <w:t>мативным правовым актом, которым установлен публичный сервитут.</w:t>
      </w:r>
    </w:p>
    <w:p w:rsidR="00317118" w:rsidRPr="005C0F4E" w:rsidRDefault="00317118" w:rsidP="00F95E12">
      <w:pPr>
        <w:pStyle w:val="ad"/>
        <w:numPr>
          <w:ilvl w:val="0"/>
          <w:numId w:val="30"/>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Сервитуты могут устанавливаться для ограниченного использования земельного участка в целях:</w:t>
      </w:r>
    </w:p>
    <w:p w:rsidR="00317118" w:rsidRPr="005C0F4E" w:rsidRDefault="00317118" w:rsidP="00F95E12">
      <w:pPr>
        <w:pStyle w:val="ad"/>
        <w:numPr>
          <w:ilvl w:val="0"/>
          <w:numId w:val="3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w:t>
      </w:r>
      <w:r w:rsidRPr="005C0F4E">
        <w:rPr>
          <w:rFonts w:ascii="Times New Roman" w:hAnsi="Times New Roman" w:cs="Times New Roman"/>
          <w:sz w:val="24"/>
          <w:szCs w:val="24"/>
        </w:rPr>
        <w:t>о</w:t>
      </w:r>
      <w:r w:rsidRPr="005C0F4E">
        <w:rPr>
          <w:rFonts w:ascii="Times New Roman" w:hAnsi="Times New Roman" w:cs="Times New Roman"/>
          <w:sz w:val="24"/>
          <w:szCs w:val="24"/>
        </w:rPr>
        <w:t>лосе;</w:t>
      </w:r>
    </w:p>
    <w:p w:rsidR="00317118" w:rsidRPr="005C0F4E" w:rsidRDefault="00317118" w:rsidP="00F95E12">
      <w:pPr>
        <w:pStyle w:val="ad"/>
        <w:numPr>
          <w:ilvl w:val="0"/>
          <w:numId w:val="3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17118" w:rsidRPr="005C0F4E" w:rsidRDefault="00317118" w:rsidP="00F95E12">
      <w:pPr>
        <w:pStyle w:val="ad"/>
        <w:numPr>
          <w:ilvl w:val="0"/>
          <w:numId w:val="3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размещения на земельном участке межевых и геодезических знаков и подъездов к ним;</w:t>
      </w:r>
    </w:p>
    <w:p w:rsidR="00317118" w:rsidRPr="005C0F4E" w:rsidRDefault="00317118" w:rsidP="00F95E12">
      <w:pPr>
        <w:pStyle w:val="ad"/>
        <w:numPr>
          <w:ilvl w:val="0"/>
          <w:numId w:val="3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проведения дренажных работ на земельном участке;</w:t>
      </w:r>
    </w:p>
    <w:p w:rsidR="00317118" w:rsidRPr="005C0F4E" w:rsidRDefault="00317118" w:rsidP="00F95E12">
      <w:pPr>
        <w:pStyle w:val="ad"/>
        <w:numPr>
          <w:ilvl w:val="0"/>
          <w:numId w:val="3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забора (изъятия) водных ресурсов из водных объектов и водопоя;</w:t>
      </w:r>
    </w:p>
    <w:p w:rsidR="00317118" w:rsidRPr="005C0F4E" w:rsidRDefault="00317118" w:rsidP="00F95E12">
      <w:pPr>
        <w:pStyle w:val="ad"/>
        <w:numPr>
          <w:ilvl w:val="0"/>
          <w:numId w:val="3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прогона сельскохозяйственных животных через земельный участок;</w:t>
      </w:r>
    </w:p>
    <w:p w:rsidR="00317118" w:rsidRPr="005C0F4E" w:rsidRDefault="00317118" w:rsidP="00F95E12">
      <w:pPr>
        <w:pStyle w:val="ad"/>
        <w:numPr>
          <w:ilvl w:val="0"/>
          <w:numId w:val="3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17118" w:rsidRPr="005C0F4E" w:rsidRDefault="00317118" w:rsidP="00F95E12">
      <w:pPr>
        <w:pStyle w:val="ad"/>
        <w:numPr>
          <w:ilvl w:val="0"/>
          <w:numId w:val="3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 xml:space="preserve">использования земельного участка в целях охоты, рыболовства, </w:t>
      </w:r>
      <w:proofErr w:type="spellStart"/>
      <w:r w:rsidRPr="005C0F4E">
        <w:rPr>
          <w:rFonts w:ascii="Times New Roman" w:hAnsi="Times New Roman" w:cs="Times New Roman"/>
          <w:sz w:val="24"/>
          <w:szCs w:val="24"/>
        </w:rPr>
        <w:t>аквакультуры</w:t>
      </w:r>
      <w:proofErr w:type="spellEnd"/>
      <w:r w:rsidRPr="005C0F4E">
        <w:rPr>
          <w:rFonts w:ascii="Times New Roman" w:hAnsi="Times New Roman" w:cs="Times New Roman"/>
          <w:sz w:val="24"/>
          <w:szCs w:val="24"/>
        </w:rPr>
        <w:t xml:space="preserve"> (рыбоводства);</w:t>
      </w:r>
    </w:p>
    <w:p w:rsidR="00317118" w:rsidRPr="005C0F4E" w:rsidRDefault="00317118" w:rsidP="00F95E12">
      <w:pPr>
        <w:pStyle w:val="ad"/>
        <w:numPr>
          <w:ilvl w:val="0"/>
          <w:numId w:val="3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временного пользования земельным участком в целях проведения изыскател</w:t>
      </w:r>
      <w:r w:rsidRPr="005C0F4E">
        <w:rPr>
          <w:rFonts w:ascii="Times New Roman" w:hAnsi="Times New Roman" w:cs="Times New Roman"/>
          <w:sz w:val="24"/>
          <w:szCs w:val="24"/>
        </w:rPr>
        <w:t>ь</w:t>
      </w:r>
      <w:r w:rsidRPr="005C0F4E">
        <w:rPr>
          <w:rFonts w:ascii="Times New Roman" w:hAnsi="Times New Roman" w:cs="Times New Roman"/>
          <w:sz w:val="24"/>
          <w:szCs w:val="24"/>
        </w:rPr>
        <w:t>ских, исследовательских и других работ.</w:t>
      </w:r>
    </w:p>
    <w:p w:rsidR="00317118" w:rsidRPr="005C0F4E" w:rsidRDefault="00317118" w:rsidP="00F95E12">
      <w:pPr>
        <w:pStyle w:val="ad"/>
        <w:numPr>
          <w:ilvl w:val="0"/>
          <w:numId w:val="30"/>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Сервитут может быть срочным или постоянным.</w:t>
      </w:r>
    </w:p>
    <w:p w:rsidR="00317118" w:rsidRPr="005C0F4E" w:rsidRDefault="00317118" w:rsidP="00F95E12">
      <w:pPr>
        <w:pStyle w:val="ad"/>
        <w:numPr>
          <w:ilvl w:val="0"/>
          <w:numId w:val="30"/>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317118" w:rsidRPr="005C0F4E" w:rsidRDefault="00317118" w:rsidP="00F95E12">
      <w:pPr>
        <w:pStyle w:val="ad"/>
        <w:numPr>
          <w:ilvl w:val="0"/>
          <w:numId w:val="30"/>
        </w:numPr>
        <w:spacing w:after="0" w:line="240" w:lineRule="auto"/>
        <w:contextualSpacing w:val="0"/>
        <w:jc w:val="both"/>
        <w:rPr>
          <w:rFonts w:ascii="Times New Roman" w:hAnsi="Times New Roman" w:cs="Times New Roman"/>
          <w:sz w:val="24"/>
          <w:szCs w:val="24"/>
        </w:rPr>
      </w:pPr>
      <w:proofErr w:type="gramStart"/>
      <w:r w:rsidRPr="005C0F4E">
        <w:rPr>
          <w:rFonts w:ascii="Times New Roman" w:hAnsi="Times New Roman" w:cs="Times New Roman"/>
          <w:sz w:val="24"/>
          <w:szCs w:val="24"/>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w:t>
      </w:r>
      <w:r w:rsidRPr="005C0F4E">
        <w:rPr>
          <w:rFonts w:ascii="Times New Roman" w:hAnsi="Times New Roman" w:cs="Times New Roman"/>
          <w:sz w:val="24"/>
          <w:szCs w:val="24"/>
        </w:rPr>
        <w:t>е</w:t>
      </w:r>
      <w:r w:rsidRPr="005C0F4E">
        <w:rPr>
          <w:rFonts w:ascii="Times New Roman" w:hAnsi="Times New Roman" w:cs="Times New Roman"/>
          <w:sz w:val="24"/>
          <w:szCs w:val="24"/>
        </w:rPr>
        <w:t>мельного участка с возмещением органом государственной власти или органом местного самоуправления, установившим публичный сервитут, убытков или предоставления равн</w:t>
      </w:r>
      <w:r w:rsidRPr="005C0F4E">
        <w:rPr>
          <w:rFonts w:ascii="Times New Roman" w:hAnsi="Times New Roman" w:cs="Times New Roman"/>
          <w:sz w:val="24"/>
          <w:szCs w:val="24"/>
        </w:rPr>
        <w:t>о</w:t>
      </w:r>
      <w:r w:rsidRPr="005C0F4E">
        <w:rPr>
          <w:rFonts w:ascii="Times New Roman" w:hAnsi="Times New Roman" w:cs="Times New Roman"/>
          <w:sz w:val="24"/>
          <w:szCs w:val="24"/>
        </w:rPr>
        <w:t>ценного земельного участка с возмещением убытков.</w:t>
      </w:r>
      <w:proofErr w:type="gramEnd"/>
    </w:p>
    <w:p w:rsidR="00317118" w:rsidRPr="005C0F4E" w:rsidRDefault="00317118" w:rsidP="00F95E12">
      <w:pPr>
        <w:pStyle w:val="ad"/>
        <w:numPr>
          <w:ilvl w:val="0"/>
          <w:numId w:val="30"/>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w:t>
      </w:r>
      <w:r w:rsidRPr="005C0F4E">
        <w:rPr>
          <w:rFonts w:ascii="Times New Roman" w:hAnsi="Times New Roman" w:cs="Times New Roman"/>
          <w:sz w:val="24"/>
          <w:szCs w:val="24"/>
        </w:rPr>
        <w:t>б</w:t>
      </w:r>
      <w:r w:rsidRPr="005C0F4E">
        <w:rPr>
          <w:rFonts w:ascii="Times New Roman" w:hAnsi="Times New Roman" w:cs="Times New Roman"/>
          <w:sz w:val="24"/>
          <w:szCs w:val="24"/>
        </w:rPr>
        <w:t>личный сервитут, соразмерную плату.</w:t>
      </w:r>
    </w:p>
    <w:p w:rsidR="00317118" w:rsidRPr="005C0F4E" w:rsidRDefault="00317118" w:rsidP="00F95E12">
      <w:pPr>
        <w:pStyle w:val="ad"/>
        <w:numPr>
          <w:ilvl w:val="0"/>
          <w:numId w:val="30"/>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lastRenderedPageBreak/>
        <w:t>Границы зон действия публичных сервитутов дополнительно отображаются: на планах земельных участков, которые являются неотъемлемым приложением к докуме</w:t>
      </w:r>
      <w:r w:rsidRPr="005C0F4E">
        <w:rPr>
          <w:rFonts w:ascii="Times New Roman" w:hAnsi="Times New Roman" w:cs="Times New Roman"/>
          <w:sz w:val="24"/>
          <w:szCs w:val="24"/>
        </w:rPr>
        <w:t>н</w:t>
      </w:r>
      <w:r w:rsidRPr="005C0F4E">
        <w:rPr>
          <w:rFonts w:ascii="Times New Roman" w:hAnsi="Times New Roman" w:cs="Times New Roman"/>
          <w:sz w:val="24"/>
          <w:szCs w:val="24"/>
        </w:rPr>
        <w:t>там, удостоверяющим права физических и юридических лиц на земельные участки, карт</w:t>
      </w:r>
      <w:r w:rsidRPr="005C0F4E">
        <w:rPr>
          <w:rFonts w:ascii="Times New Roman" w:hAnsi="Times New Roman" w:cs="Times New Roman"/>
          <w:sz w:val="24"/>
          <w:szCs w:val="24"/>
        </w:rPr>
        <w:t>о</w:t>
      </w:r>
      <w:r w:rsidRPr="005C0F4E">
        <w:rPr>
          <w:rFonts w:ascii="Times New Roman" w:hAnsi="Times New Roman" w:cs="Times New Roman"/>
          <w:sz w:val="24"/>
          <w:szCs w:val="24"/>
        </w:rPr>
        <w:t>графических материалах в информационной системе обеспечения градостроительной де</w:t>
      </w:r>
      <w:r w:rsidRPr="005C0F4E">
        <w:rPr>
          <w:rFonts w:ascii="Times New Roman" w:hAnsi="Times New Roman" w:cs="Times New Roman"/>
          <w:sz w:val="24"/>
          <w:szCs w:val="24"/>
        </w:rPr>
        <w:t>я</w:t>
      </w:r>
      <w:r w:rsidRPr="005C0F4E">
        <w:rPr>
          <w:rFonts w:ascii="Times New Roman" w:hAnsi="Times New Roman" w:cs="Times New Roman"/>
          <w:sz w:val="24"/>
          <w:szCs w:val="24"/>
        </w:rPr>
        <w:t xml:space="preserve">тельности. </w:t>
      </w:r>
    </w:p>
    <w:p w:rsidR="00317118" w:rsidRPr="005C0F4E" w:rsidRDefault="00317118" w:rsidP="00F95E12">
      <w:pPr>
        <w:pStyle w:val="ad"/>
        <w:numPr>
          <w:ilvl w:val="0"/>
          <w:numId w:val="30"/>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Частный сервитут может быть прекращен по основаниям, предусмотренным гражданским законодательством.</w:t>
      </w:r>
    </w:p>
    <w:p w:rsidR="00317118" w:rsidRPr="005C0F4E" w:rsidRDefault="00317118" w:rsidP="00F95E12">
      <w:pPr>
        <w:pStyle w:val="ad"/>
        <w:numPr>
          <w:ilvl w:val="0"/>
          <w:numId w:val="30"/>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64" w:name="_Toc490634213"/>
      <w:bookmarkStart w:id="65" w:name="_Toc109678122"/>
      <w:r w:rsidRPr="005C0F4E">
        <w:rPr>
          <w:rFonts w:ascii="Times New Roman" w:hAnsi="Times New Roman" w:cs="Times New Roman"/>
          <w:b/>
          <w:sz w:val="24"/>
          <w:szCs w:val="24"/>
        </w:rPr>
        <w:t>Инженерные изыскания</w:t>
      </w:r>
      <w:bookmarkEnd w:id="64"/>
      <w:bookmarkEnd w:id="65"/>
    </w:p>
    <w:p w:rsidR="00317118" w:rsidRPr="005C0F4E" w:rsidRDefault="00317118" w:rsidP="00F95E12">
      <w:pPr>
        <w:pStyle w:val="ad"/>
        <w:numPr>
          <w:ilvl w:val="0"/>
          <w:numId w:val="34"/>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Инженерные изыскания выполняются для подготовки документации по план</w:t>
      </w:r>
      <w:r w:rsidRPr="005C0F4E">
        <w:rPr>
          <w:rFonts w:ascii="Times New Roman" w:hAnsi="Times New Roman" w:cs="Times New Roman"/>
          <w:sz w:val="24"/>
          <w:szCs w:val="24"/>
        </w:rPr>
        <w:t>и</w:t>
      </w:r>
      <w:r w:rsidRPr="005C0F4E">
        <w:rPr>
          <w:rFonts w:ascii="Times New Roman" w:hAnsi="Times New Roman" w:cs="Times New Roman"/>
          <w:sz w:val="24"/>
          <w:szCs w:val="24"/>
        </w:rPr>
        <w:t>ровке территории, проектной документации, строительства, реконструкции объектов к</w:t>
      </w:r>
      <w:r w:rsidRPr="005C0F4E">
        <w:rPr>
          <w:rFonts w:ascii="Times New Roman" w:hAnsi="Times New Roman" w:cs="Times New Roman"/>
          <w:sz w:val="24"/>
          <w:szCs w:val="24"/>
        </w:rPr>
        <w:t>а</w:t>
      </w:r>
      <w:r w:rsidRPr="005C0F4E">
        <w:rPr>
          <w:rFonts w:ascii="Times New Roman" w:hAnsi="Times New Roman" w:cs="Times New Roman"/>
          <w:sz w:val="24"/>
          <w:szCs w:val="24"/>
        </w:rPr>
        <w:t>питального строительства. Не допускается подготовка проектной документации без в</w:t>
      </w:r>
      <w:r w:rsidRPr="005C0F4E">
        <w:rPr>
          <w:rFonts w:ascii="Times New Roman" w:hAnsi="Times New Roman" w:cs="Times New Roman"/>
          <w:sz w:val="24"/>
          <w:szCs w:val="24"/>
        </w:rPr>
        <w:t>ы</w:t>
      </w:r>
      <w:r w:rsidRPr="005C0F4E">
        <w:rPr>
          <w:rFonts w:ascii="Times New Roman" w:hAnsi="Times New Roman" w:cs="Times New Roman"/>
          <w:sz w:val="24"/>
          <w:szCs w:val="24"/>
        </w:rPr>
        <w:t>полнения соответствующих инженерных изысканий.</w:t>
      </w:r>
    </w:p>
    <w:p w:rsidR="00317118" w:rsidRPr="005C0F4E" w:rsidRDefault="00317118" w:rsidP="00F95E12">
      <w:pPr>
        <w:pStyle w:val="ad"/>
        <w:numPr>
          <w:ilvl w:val="0"/>
          <w:numId w:val="34"/>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Инженерные изыскания для подготовки проектной документации, строител</w:t>
      </w:r>
      <w:r w:rsidRPr="005C0F4E">
        <w:rPr>
          <w:rFonts w:ascii="Times New Roman" w:hAnsi="Times New Roman" w:cs="Times New Roman"/>
          <w:sz w:val="24"/>
          <w:szCs w:val="24"/>
        </w:rPr>
        <w:t>ь</w:t>
      </w:r>
      <w:r w:rsidRPr="005C0F4E">
        <w:rPr>
          <w:rFonts w:ascii="Times New Roman" w:hAnsi="Times New Roman" w:cs="Times New Roman"/>
          <w:sz w:val="24"/>
          <w:szCs w:val="24"/>
        </w:rPr>
        <w:t>ства, реконструкции объектов капитального строительства выполняются в целях получ</w:t>
      </w:r>
      <w:r w:rsidRPr="005C0F4E">
        <w:rPr>
          <w:rFonts w:ascii="Times New Roman" w:hAnsi="Times New Roman" w:cs="Times New Roman"/>
          <w:sz w:val="24"/>
          <w:szCs w:val="24"/>
        </w:rPr>
        <w:t>е</w:t>
      </w:r>
      <w:r w:rsidRPr="005C0F4E">
        <w:rPr>
          <w:rFonts w:ascii="Times New Roman" w:hAnsi="Times New Roman" w:cs="Times New Roman"/>
          <w:sz w:val="24"/>
          <w:szCs w:val="24"/>
        </w:rPr>
        <w:t>ния необходимых сведений о природных условиях территории, для обоснования комп</w:t>
      </w:r>
      <w:r w:rsidRPr="005C0F4E">
        <w:rPr>
          <w:rFonts w:ascii="Times New Roman" w:hAnsi="Times New Roman" w:cs="Times New Roman"/>
          <w:sz w:val="24"/>
          <w:szCs w:val="24"/>
        </w:rPr>
        <w:t>о</w:t>
      </w:r>
      <w:r w:rsidRPr="005C0F4E">
        <w:rPr>
          <w:rFonts w:ascii="Times New Roman" w:hAnsi="Times New Roman" w:cs="Times New Roman"/>
          <w:sz w:val="24"/>
          <w:szCs w:val="24"/>
        </w:rPr>
        <w:t>новки зданий, строений, сооружений, объектов капитального строительства, для провед</w:t>
      </w:r>
      <w:r w:rsidRPr="005C0F4E">
        <w:rPr>
          <w:rFonts w:ascii="Times New Roman" w:hAnsi="Times New Roman" w:cs="Times New Roman"/>
          <w:sz w:val="24"/>
          <w:szCs w:val="24"/>
        </w:rPr>
        <w:t>е</w:t>
      </w:r>
      <w:r w:rsidRPr="005C0F4E">
        <w:rPr>
          <w:rFonts w:ascii="Times New Roman" w:hAnsi="Times New Roman" w:cs="Times New Roman"/>
          <w:sz w:val="24"/>
          <w:szCs w:val="24"/>
        </w:rPr>
        <w:t>ния расчетов оснований, фундаментов и конструкций.</w:t>
      </w:r>
    </w:p>
    <w:p w:rsidR="00317118" w:rsidRPr="005C0F4E" w:rsidRDefault="00317118" w:rsidP="00F95E12">
      <w:pPr>
        <w:pStyle w:val="ad"/>
        <w:numPr>
          <w:ilvl w:val="0"/>
          <w:numId w:val="34"/>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Инженерные изыскания могут выполняться физическими и юридическими л</w:t>
      </w:r>
      <w:r w:rsidRPr="005C0F4E">
        <w:rPr>
          <w:rFonts w:ascii="Times New Roman" w:hAnsi="Times New Roman" w:cs="Times New Roman"/>
          <w:sz w:val="24"/>
          <w:szCs w:val="24"/>
        </w:rPr>
        <w:t>и</w:t>
      </w:r>
      <w:r w:rsidRPr="005C0F4E">
        <w:rPr>
          <w:rFonts w:ascii="Times New Roman" w:hAnsi="Times New Roman" w:cs="Times New Roman"/>
          <w:sz w:val="24"/>
          <w:szCs w:val="24"/>
        </w:rPr>
        <w:t>цами, которые соответствуют требованиям законодательства Российской Федерации, предъявляемым к лицам, выполняющим инженерные изыскания.</w:t>
      </w:r>
    </w:p>
    <w:p w:rsidR="00317118" w:rsidRPr="005C0F4E" w:rsidRDefault="00317118" w:rsidP="00F95E12">
      <w:pPr>
        <w:pStyle w:val="ad"/>
        <w:numPr>
          <w:ilvl w:val="0"/>
          <w:numId w:val="34"/>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Регистрация инженерных изысканий на территории городского округа оформл</w:t>
      </w:r>
      <w:r w:rsidRPr="005C0F4E">
        <w:rPr>
          <w:rFonts w:ascii="Times New Roman" w:hAnsi="Times New Roman" w:cs="Times New Roman"/>
          <w:sz w:val="24"/>
          <w:szCs w:val="24"/>
        </w:rPr>
        <w:t>я</w:t>
      </w:r>
      <w:r w:rsidRPr="005C0F4E">
        <w:rPr>
          <w:rFonts w:ascii="Times New Roman" w:hAnsi="Times New Roman" w:cs="Times New Roman"/>
          <w:sz w:val="24"/>
          <w:szCs w:val="24"/>
        </w:rPr>
        <w:t>ется в соответствии с федеральным законодательством и законодательством Магаданской области.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66" w:name="_Toc490634214"/>
      <w:bookmarkStart w:id="67" w:name="_Toc109678123"/>
      <w:r w:rsidRPr="005C0F4E">
        <w:rPr>
          <w:rFonts w:ascii="Times New Roman" w:hAnsi="Times New Roman" w:cs="Times New Roman"/>
          <w:b/>
          <w:sz w:val="24"/>
          <w:szCs w:val="24"/>
        </w:rPr>
        <w:t>Разрешение на строительство, разрешение на ввод объекта в эксплу</w:t>
      </w:r>
      <w:r w:rsidRPr="005C0F4E">
        <w:rPr>
          <w:rFonts w:ascii="Times New Roman" w:hAnsi="Times New Roman" w:cs="Times New Roman"/>
          <w:b/>
          <w:sz w:val="24"/>
          <w:szCs w:val="24"/>
        </w:rPr>
        <w:t>а</w:t>
      </w:r>
      <w:r w:rsidRPr="005C0F4E">
        <w:rPr>
          <w:rFonts w:ascii="Times New Roman" w:hAnsi="Times New Roman" w:cs="Times New Roman"/>
          <w:b/>
          <w:sz w:val="24"/>
          <w:szCs w:val="24"/>
        </w:rPr>
        <w:t>тацию</w:t>
      </w:r>
      <w:bookmarkEnd w:id="66"/>
      <w:bookmarkEnd w:id="67"/>
    </w:p>
    <w:p w:rsidR="00317118" w:rsidRPr="005C0F4E" w:rsidRDefault="00317118" w:rsidP="00F95E12">
      <w:pPr>
        <w:pStyle w:val="ad"/>
        <w:numPr>
          <w:ilvl w:val="0"/>
          <w:numId w:val="35"/>
        </w:numPr>
        <w:spacing w:after="0" w:line="240" w:lineRule="auto"/>
        <w:contextualSpacing w:val="0"/>
        <w:jc w:val="both"/>
        <w:rPr>
          <w:rFonts w:ascii="Times New Roman" w:hAnsi="Times New Roman" w:cs="Times New Roman"/>
          <w:sz w:val="24"/>
          <w:szCs w:val="24"/>
        </w:rPr>
      </w:pPr>
      <w:proofErr w:type="gramStart"/>
      <w:r w:rsidRPr="005C0F4E">
        <w:rPr>
          <w:rFonts w:ascii="Times New Roman" w:hAnsi="Times New Roman" w:cs="Times New Roman"/>
          <w:sz w:val="24"/>
          <w:szCs w:val="24"/>
        </w:rPr>
        <w:t>Разрешение на строительство представляет собой документ, который подтве</w:t>
      </w:r>
      <w:r w:rsidRPr="005C0F4E">
        <w:rPr>
          <w:rFonts w:ascii="Times New Roman" w:hAnsi="Times New Roman" w:cs="Times New Roman"/>
          <w:sz w:val="24"/>
          <w:szCs w:val="24"/>
        </w:rPr>
        <w:t>р</w:t>
      </w:r>
      <w:r w:rsidRPr="005C0F4E">
        <w:rPr>
          <w:rFonts w:ascii="Times New Roman" w:hAnsi="Times New Roman" w:cs="Times New Roman"/>
          <w:sz w:val="24"/>
          <w:szCs w:val="24"/>
        </w:rPr>
        <w:t>ждает соответствие проектной документации требованиям, установленным градостро</w:t>
      </w:r>
      <w:r w:rsidRPr="005C0F4E">
        <w:rPr>
          <w:rFonts w:ascii="Times New Roman" w:hAnsi="Times New Roman" w:cs="Times New Roman"/>
          <w:sz w:val="24"/>
          <w:szCs w:val="24"/>
        </w:rPr>
        <w:t>и</w:t>
      </w:r>
      <w:r w:rsidRPr="005C0F4E">
        <w:rPr>
          <w:rFonts w:ascii="Times New Roman" w:hAnsi="Times New Roman" w:cs="Times New Roman"/>
          <w:sz w:val="24"/>
          <w:szCs w:val="24"/>
        </w:rPr>
        <w:t>тельным регламентом, проектом планировки территории и проектом межевания террит</w:t>
      </w:r>
      <w:r w:rsidRPr="005C0F4E">
        <w:rPr>
          <w:rFonts w:ascii="Times New Roman" w:hAnsi="Times New Roman" w:cs="Times New Roman"/>
          <w:sz w:val="24"/>
          <w:szCs w:val="24"/>
        </w:rPr>
        <w:t>о</w:t>
      </w:r>
      <w:r w:rsidRPr="005C0F4E">
        <w:rPr>
          <w:rFonts w:ascii="Times New Roman" w:hAnsi="Times New Roman" w:cs="Times New Roman"/>
          <w:sz w:val="24"/>
          <w:szCs w:val="24"/>
        </w:rPr>
        <w:t>рии, при осуществлении строительства, реконструкции объекта капитального строител</w:t>
      </w:r>
      <w:r w:rsidRPr="005C0F4E">
        <w:rPr>
          <w:rFonts w:ascii="Times New Roman" w:hAnsi="Times New Roman" w:cs="Times New Roman"/>
          <w:sz w:val="24"/>
          <w:szCs w:val="24"/>
        </w:rPr>
        <w:t>ь</w:t>
      </w:r>
      <w:r w:rsidRPr="005C0F4E">
        <w:rPr>
          <w:rFonts w:ascii="Times New Roman" w:hAnsi="Times New Roman" w:cs="Times New Roman"/>
          <w:sz w:val="24"/>
          <w:szCs w:val="24"/>
        </w:rPr>
        <w:t>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w:t>
      </w:r>
      <w:r w:rsidRPr="005C0F4E">
        <w:rPr>
          <w:rFonts w:ascii="Times New Roman" w:hAnsi="Times New Roman" w:cs="Times New Roman"/>
          <w:sz w:val="24"/>
          <w:szCs w:val="24"/>
        </w:rPr>
        <w:t>и</w:t>
      </w:r>
      <w:r w:rsidRPr="005C0F4E">
        <w:rPr>
          <w:rFonts w:ascii="Times New Roman" w:hAnsi="Times New Roman" w:cs="Times New Roman"/>
          <w:sz w:val="24"/>
          <w:szCs w:val="24"/>
        </w:rPr>
        <w:t>тельства, реконструкции линейного объекта, требованиям, установленным проектом пл</w:t>
      </w:r>
      <w:r w:rsidRPr="005C0F4E">
        <w:rPr>
          <w:rFonts w:ascii="Times New Roman" w:hAnsi="Times New Roman" w:cs="Times New Roman"/>
          <w:sz w:val="24"/>
          <w:szCs w:val="24"/>
        </w:rPr>
        <w:t>а</w:t>
      </w:r>
      <w:r w:rsidRPr="005C0F4E">
        <w:rPr>
          <w:rFonts w:ascii="Times New Roman" w:hAnsi="Times New Roman" w:cs="Times New Roman"/>
          <w:sz w:val="24"/>
          <w:szCs w:val="24"/>
        </w:rPr>
        <w:t>нировки территории, в случае выдачи разрешения на строительство</w:t>
      </w:r>
      <w:proofErr w:type="gramEnd"/>
      <w:r w:rsidRPr="005C0F4E">
        <w:rPr>
          <w:rFonts w:ascii="Times New Roman" w:hAnsi="Times New Roman" w:cs="Times New Roman"/>
          <w:sz w:val="24"/>
          <w:szCs w:val="24"/>
        </w:rPr>
        <w:t xml:space="preserve"> линейного объекта, для размещения которого не требуется образование земельного участка, а также допуст</w:t>
      </w:r>
      <w:r w:rsidRPr="005C0F4E">
        <w:rPr>
          <w:rFonts w:ascii="Times New Roman" w:hAnsi="Times New Roman" w:cs="Times New Roman"/>
          <w:sz w:val="24"/>
          <w:szCs w:val="24"/>
        </w:rPr>
        <w:t>и</w:t>
      </w:r>
      <w:r w:rsidRPr="005C0F4E">
        <w:rPr>
          <w:rFonts w:ascii="Times New Roman" w:hAnsi="Times New Roman" w:cs="Times New Roman"/>
          <w:sz w:val="24"/>
          <w:szCs w:val="24"/>
        </w:rPr>
        <w:t>мость размещения объекта капитального строительства на земельном участке в соотве</w:t>
      </w:r>
      <w:r w:rsidRPr="005C0F4E">
        <w:rPr>
          <w:rFonts w:ascii="Times New Roman" w:hAnsi="Times New Roman" w:cs="Times New Roman"/>
          <w:sz w:val="24"/>
          <w:szCs w:val="24"/>
        </w:rPr>
        <w:t>т</w:t>
      </w:r>
      <w:r w:rsidRPr="005C0F4E">
        <w:rPr>
          <w:rFonts w:ascii="Times New Roman" w:hAnsi="Times New Roman" w:cs="Times New Roman"/>
          <w:sz w:val="24"/>
          <w:szCs w:val="24"/>
        </w:rPr>
        <w:t>ствии с разрешенным использованием такого земельного участка и ограничениями, уст</w:t>
      </w:r>
      <w:r w:rsidRPr="005C0F4E">
        <w:rPr>
          <w:rFonts w:ascii="Times New Roman" w:hAnsi="Times New Roman" w:cs="Times New Roman"/>
          <w:sz w:val="24"/>
          <w:szCs w:val="24"/>
        </w:rPr>
        <w:t>а</w:t>
      </w:r>
      <w:r w:rsidRPr="005C0F4E">
        <w:rPr>
          <w:rFonts w:ascii="Times New Roman" w:hAnsi="Times New Roman" w:cs="Times New Roman"/>
          <w:sz w:val="24"/>
          <w:szCs w:val="24"/>
        </w:rPr>
        <w:t>новленными в соответствии с земельным и иным законодательством Российской Федер</w:t>
      </w:r>
      <w:r w:rsidRPr="005C0F4E">
        <w:rPr>
          <w:rFonts w:ascii="Times New Roman" w:hAnsi="Times New Roman" w:cs="Times New Roman"/>
          <w:sz w:val="24"/>
          <w:szCs w:val="24"/>
        </w:rPr>
        <w:t>а</w:t>
      </w:r>
      <w:r w:rsidRPr="005C0F4E">
        <w:rPr>
          <w:rFonts w:ascii="Times New Roman" w:hAnsi="Times New Roman" w:cs="Times New Roman"/>
          <w:sz w:val="24"/>
          <w:szCs w:val="24"/>
        </w:rPr>
        <w:t>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w:t>
      </w:r>
      <w:r w:rsidRPr="005C0F4E">
        <w:rPr>
          <w:rFonts w:ascii="Times New Roman" w:hAnsi="Times New Roman" w:cs="Times New Roman"/>
          <w:sz w:val="24"/>
          <w:szCs w:val="24"/>
        </w:rPr>
        <w:t>у</w:t>
      </w:r>
      <w:r w:rsidRPr="005C0F4E">
        <w:rPr>
          <w:rFonts w:ascii="Times New Roman" w:hAnsi="Times New Roman" w:cs="Times New Roman"/>
          <w:sz w:val="24"/>
          <w:szCs w:val="24"/>
        </w:rPr>
        <w:t>смотренных Градостроительным кодексом РФ.</w:t>
      </w:r>
    </w:p>
    <w:p w:rsidR="00317118" w:rsidRPr="005C0F4E" w:rsidRDefault="00317118" w:rsidP="00F95E12">
      <w:pPr>
        <w:pStyle w:val="ad"/>
        <w:numPr>
          <w:ilvl w:val="0"/>
          <w:numId w:val="35"/>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Разрешение на строительство выдает уполномоченный в области архитектуры и градостроительства орган местного самоуправления, за исключением разрешений на строительство, которые выдаются уполномоченным федеральным органом исполнител</w:t>
      </w:r>
      <w:r w:rsidRPr="005C0F4E">
        <w:rPr>
          <w:rFonts w:ascii="Times New Roman" w:hAnsi="Times New Roman" w:cs="Times New Roman"/>
          <w:sz w:val="24"/>
          <w:szCs w:val="24"/>
        </w:rPr>
        <w:t>ь</w:t>
      </w:r>
      <w:r w:rsidRPr="005C0F4E">
        <w:rPr>
          <w:rFonts w:ascii="Times New Roman" w:hAnsi="Times New Roman" w:cs="Times New Roman"/>
          <w:sz w:val="24"/>
          <w:szCs w:val="24"/>
        </w:rPr>
        <w:t>ной власти, органом исполнительной власти Магаданской области для строительства, р</w:t>
      </w:r>
      <w:r w:rsidRPr="005C0F4E">
        <w:rPr>
          <w:rFonts w:ascii="Times New Roman" w:hAnsi="Times New Roman" w:cs="Times New Roman"/>
          <w:sz w:val="24"/>
          <w:szCs w:val="24"/>
        </w:rPr>
        <w:t>е</w:t>
      </w:r>
      <w:r w:rsidRPr="005C0F4E">
        <w:rPr>
          <w:rFonts w:ascii="Times New Roman" w:hAnsi="Times New Roman" w:cs="Times New Roman"/>
          <w:sz w:val="24"/>
          <w:szCs w:val="24"/>
        </w:rPr>
        <w:t xml:space="preserve">конструкции, капитального ремонта объектов капитального строительства федерального значения и объектов капитального строительства регионального значения Магаданской </w:t>
      </w:r>
      <w:proofErr w:type="gramStart"/>
      <w:r w:rsidRPr="005C0F4E">
        <w:rPr>
          <w:rFonts w:ascii="Times New Roman" w:hAnsi="Times New Roman" w:cs="Times New Roman"/>
          <w:sz w:val="24"/>
          <w:szCs w:val="24"/>
        </w:rPr>
        <w:t>области</w:t>
      </w:r>
      <w:proofErr w:type="gramEnd"/>
      <w:r w:rsidRPr="005C0F4E">
        <w:rPr>
          <w:rFonts w:ascii="Times New Roman" w:hAnsi="Times New Roman" w:cs="Times New Roman"/>
          <w:sz w:val="24"/>
          <w:szCs w:val="24"/>
        </w:rPr>
        <w:t xml:space="preserve"> при размещении которых допускается изъятие, в том числе путем выкупа, з</w:t>
      </w:r>
      <w:r w:rsidRPr="005C0F4E">
        <w:rPr>
          <w:rFonts w:ascii="Times New Roman" w:hAnsi="Times New Roman" w:cs="Times New Roman"/>
          <w:sz w:val="24"/>
          <w:szCs w:val="24"/>
        </w:rPr>
        <w:t>е</w:t>
      </w:r>
      <w:r w:rsidRPr="005C0F4E">
        <w:rPr>
          <w:rFonts w:ascii="Times New Roman" w:hAnsi="Times New Roman" w:cs="Times New Roman"/>
          <w:sz w:val="24"/>
          <w:szCs w:val="24"/>
        </w:rPr>
        <w:t>мельных участков.</w:t>
      </w:r>
    </w:p>
    <w:p w:rsidR="00317118" w:rsidRPr="005C0F4E" w:rsidRDefault="00317118" w:rsidP="00F95E12">
      <w:pPr>
        <w:pStyle w:val="ad"/>
        <w:numPr>
          <w:ilvl w:val="0"/>
          <w:numId w:val="35"/>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lastRenderedPageBreak/>
        <w:t>Разрешение на строительство на земельном участке, на который не распростр</w:t>
      </w:r>
      <w:r w:rsidRPr="005C0F4E">
        <w:rPr>
          <w:rFonts w:ascii="Times New Roman" w:hAnsi="Times New Roman" w:cs="Times New Roman"/>
          <w:sz w:val="24"/>
          <w:szCs w:val="24"/>
        </w:rPr>
        <w:t>а</w:t>
      </w:r>
      <w:r w:rsidRPr="005C0F4E">
        <w:rPr>
          <w:rFonts w:ascii="Times New Roman" w:hAnsi="Times New Roman" w:cs="Times New Roman"/>
          <w:sz w:val="24"/>
          <w:szCs w:val="24"/>
        </w:rPr>
        <w:t>няется действие градостроительного регламента, выдается федеральным органом испо</w:t>
      </w:r>
      <w:r w:rsidRPr="005C0F4E">
        <w:rPr>
          <w:rFonts w:ascii="Times New Roman" w:hAnsi="Times New Roman" w:cs="Times New Roman"/>
          <w:sz w:val="24"/>
          <w:szCs w:val="24"/>
        </w:rPr>
        <w:t>л</w:t>
      </w:r>
      <w:r w:rsidRPr="005C0F4E">
        <w:rPr>
          <w:rFonts w:ascii="Times New Roman" w:hAnsi="Times New Roman" w:cs="Times New Roman"/>
          <w:sz w:val="24"/>
          <w:szCs w:val="24"/>
        </w:rPr>
        <w:t>нительной власти, органом исполнительной власти Магаданской области или органом местного самоуправления округа в соответствии с их компетенцией.</w:t>
      </w:r>
    </w:p>
    <w:p w:rsidR="00317118" w:rsidRPr="005C0F4E" w:rsidRDefault="00317118" w:rsidP="00F95E12">
      <w:pPr>
        <w:pStyle w:val="ad"/>
        <w:numPr>
          <w:ilvl w:val="0"/>
          <w:numId w:val="35"/>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Порядок выдачи разрешения на строительство определен статьей 51 Градостро</w:t>
      </w:r>
      <w:r w:rsidRPr="005C0F4E">
        <w:rPr>
          <w:rFonts w:ascii="Times New Roman" w:hAnsi="Times New Roman" w:cs="Times New Roman"/>
          <w:sz w:val="24"/>
          <w:szCs w:val="24"/>
        </w:rPr>
        <w:t>и</w:t>
      </w:r>
      <w:r w:rsidRPr="005C0F4E">
        <w:rPr>
          <w:rFonts w:ascii="Times New Roman" w:hAnsi="Times New Roman" w:cs="Times New Roman"/>
          <w:sz w:val="24"/>
          <w:szCs w:val="24"/>
        </w:rPr>
        <w:t xml:space="preserve">тельного кодекса РФ. </w:t>
      </w:r>
    </w:p>
    <w:p w:rsidR="00317118" w:rsidRPr="005C0F4E" w:rsidRDefault="00317118" w:rsidP="00F95E12">
      <w:pPr>
        <w:pStyle w:val="ad"/>
        <w:numPr>
          <w:ilvl w:val="0"/>
          <w:numId w:val="35"/>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Разрешения на строительство, выданные до вступления в силу настоящих Пр</w:t>
      </w:r>
      <w:r w:rsidRPr="005C0F4E">
        <w:rPr>
          <w:rFonts w:ascii="Times New Roman" w:hAnsi="Times New Roman" w:cs="Times New Roman"/>
          <w:sz w:val="24"/>
          <w:szCs w:val="24"/>
        </w:rPr>
        <w:t>а</w:t>
      </w:r>
      <w:r w:rsidRPr="005C0F4E">
        <w:rPr>
          <w:rFonts w:ascii="Times New Roman" w:hAnsi="Times New Roman" w:cs="Times New Roman"/>
          <w:sz w:val="24"/>
          <w:szCs w:val="24"/>
        </w:rPr>
        <w:t>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w:t>
      </w:r>
      <w:r w:rsidRPr="005C0F4E">
        <w:rPr>
          <w:rFonts w:ascii="Times New Roman" w:hAnsi="Times New Roman" w:cs="Times New Roman"/>
          <w:sz w:val="24"/>
          <w:szCs w:val="24"/>
        </w:rPr>
        <w:t>а</w:t>
      </w:r>
      <w:r w:rsidRPr="005C0F4E">
        <w:rPr>
          <w:rFonts w:ascii="Times New Roman" w:hAnsi="Times New Roman" w:cs="Times New Roman"/>
          <w:sz w:val="24"/>
          <w:szCs w:val="24"/>
        </w:rPr>
        <w:t>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w:t>
      </w:r>
      <w:r w:rsidRPr="005C0F4E">
        <w:rPr>
          <w:rFonts w:ascii="Times New Roman" w:hAnsi="Times New Roman" w:cs="Times New Roman"/>
          <w:sz w:val="24"/>
          <w:szCs w:val="24"/>
        </w:rPr>
        <w:t>о</w:t>
      </w:r>
      <w:r w:rsidRPr="005C0F4E">
        <w:rPr>
          <w:rFonts w:ascii="Times New Roman" w:hAnsi="Times New Roman" w:cs="Times New Roman"/>
          <w:sz w:val="24"/>
          <w:szCs w:val="24"/>
        </w:rPr>
        <w:t>миссию по землепользованию и застройке.</w:t>
      </w:r>
    </w:p>
    <w:p w:rsidR="00317118" w:rsidRPr="005C0F4E" w:rsidRDefault="00317118" w:rsidP="00F95E12">
      <w:pPr>
        <w:pStyle w:val="ad"/>
        <w:numPr>
          <w:ilvl w:val="0"/>
          <w:numId w:val="35"/>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 xml:space="preserve">Администрация округа имеет право изменить условия выданного </w:t>
      </w:r>
      <w:proofErr w:type="gramStart"/>
      <w:r w:rsidRPr="005C0F4E">
        <w:rPr>
          <w:rFonts w:ascii="Times New Roman" w:hAnsi="Times New Roman" w:cs="Times New Roman"/>
          <w:sz w:val="24"/>
          <w:szCs w:val="24"/>
        </w:rPr>
        <w:t>до вступления в силу настоящих Правил разрешения на строительство в направлении приведения разр</w:t>
      </w:r>
      <w:r w:rsidRPr="005C0F4E">
        <w:rPr>
          <w:rFonts w:ascii="Times New Roman" w:hAnsi="Times New Roman" w:cs="Times New Roman"/>
          <w:sz w:val="24"/>
          <w:szCs w:val="24"/>
        </w:rPr>
        <w:t>е</w:t>
      </w:r>
      <w:r w:rsidRPr="005C0F4E">
        <w:rPr>
          <w:rFonts w:ascii="Times New Roman" w:hAnsi="Times New Roman" w:cs="Times New Roman"/>
          <w:sz w:val="24"/>
          <w:szCs w:val="24"/>
        </w:rPr>
        <w:t>шения в соответствие</w:t>
      </w:r>
      <w:proofErr w:type="gramEnd"/>
      <w:r w:rsidRPr="005C0F4E">
        <w:rPr>
          <w:rFonts w:ascii="Times New Roman" w:hAnsi="Times New Roman" w:cs="Times New Roman"/>
          <w:sz w:val="24"/>
          <w:szCs w:val="24"/>
        </w:rPr>
        <w:t xml:space="preserve"> с градостроительным регламентом.</w:t>
      </w:r>
    </w:p>
    <w:p w:rsidR="00317118" w:rsidRPr="005C0F4E" w:rsidRDefault="00317118" w:rsidP="00F95E12">
      <w:pPr>
        <w:pStyle w:val="ConsNormal"/>
        <w:widowControl/>
        <w:numPr>
          <w:ilvl w:val="0"/>
          <w:numId w:val="35"/>
        </w:numPr>
        <w:ind w:right="0"/>
        <w:jc w:val="both"/>
        <w:rPr>
          <w:rFonts w:ascii="Times New Roman" w:hAnsi="Times New Roman" w:cs="Times New Roman"/>
          <w:sz w:val="24"/>
          <w:szCs w:val="24"/>
        </w:rPr>
      </w:pPr>
      <w:proofErr w:type="gramStart"/>
      <w:r w:rsidRPr="005C0F4E">
        <w:rPr>
          <w:rFonts w:ascii="Times New Roman" w:hAnsi="Times New Roman" w:cs="Times New Roman"/>
          <w:sz w:val="24"/>
          <w:szCs w:val="24"/>
        </w:rPr>
        <w:t>Разрешение на ввод объекта в эксплуатацию представляет собой документ, кот</w:t>
      </w:r>
      <w:r w:rsidRPr="005C0F4E">
        <w:rPr>
          <w:rFonts w:ascii="Times New Roman" w:hAnsi="Times New Roman" w:cs="Times New Roman"/>
          <w:sz w:val="24"/>
          <w:szCs w:val="24"/>
        </w:rPr>
        <w:t>о</w:t>
      </w:r>
      <w:r w:rsidRPr="005C0F4E">
        <w:rPr>
          <w:rFonts w:ascii="Times New Roman" w:hAnsi="Times New Roman" w:cs="Times New Roman"/>
          <w:sz w:val="24"/>
          <w:szCs w:val="24"/>
        </w:rPr>
        <w:t>рый удостоверяет выполнение строительства, реконструкции объекта капитального стр</w:t>
      </w:r>
      <w:r w:rsidRPr="005C0F4E">
        <w:rPr>
          <w:rFonts w:ascii="Times New Roman" w:hAnsi="Times New Roman" w:cs="Times New Roman"/>
          <w:sz w:val="24"/>
          <w:szCs w:val="24"/>
        </w:rPr>
        <w:t>о</w:t>
      </w:r>
      <w:r w:rsidRPr="005C0F4E">
        <w:rPr>
          <w:rFonts w:ascii="Times New Roman" w:hAnsi="Times New Roman" w:cs="Times New Roman"/>
          <w:sz w:val="24"/>
          <w:szCs w:val="24"/>
        </w:rPr>
        <w:t>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w:t>
      </w:r>
      <w:r w:rsidRPr="005C0F4E">
        <w:rPr>
          <w:rFonts w:ascii="Times New Roman" w:hAnsi="Times New Roman" w:cs="Times New Roman"/>
          <w:sz w:val="24"/>
          <w:szCs w:val="24"/>
        </w:rPr>
        <w:t>и</w:t>
      </w:r>
      <w:r w:rsidRPr="005C0F4E">
        <w:rPr>
          <w:rFonts w:ascii="Times New Roman" w:hAnsi="Times New Roman" w:cs="Times New Roman"/>
          <w:sz w:val="24"/>
          <w:szCs w:val="24"/>
        </w:rPr>
        <w:t>тального строительства требованиям к строительству, реконструкции объекта капитальн</w:t>
      </w:r>
      <w:r w:rsidRPr="005C0F4E">
        <w:rPr>
          <w:rFonts w:ascii="Times New Roman" w:hAnsi="Times New Roman" w:cs="Times New Roman"/>
          <w:sz w:val="24"/>
          <w:szCs w:val="24"/>
        </w:rPr>
        <w:t>о</w:t>
      </w:r>
      <w:r w:rsidRPr="005C0F4E">
        <w:rPr>
          <w:rFonts w:ascii="Times New Roman" w:hAnsi="Times New Roman" w:cs="Times New Roman"/>
          <w:sz w:val="24"/>
          <w:szCs w:val="24"/>
        </w:rPr>
        <w:t>го строительства, установленным на дату выдачи представленного для получения разр</w:t>
      </w:r>
      <w:r w:rsidRPr="005C0F4E">
        <w:rPr>
          <w:rFonts w:ascii="Times New Roman" w:hAnsi="Times New Roman" w:cs="Times New Roman"/>
          <w:sz w:val="24"/>
          <w:szCs w:val="24"/>
        </w:rPr>
        <w:t>е</w:t>
      </w:r>
      <w:r w:rsidRPr="005C0F4E">
        <w:rPr>
          <w:rFonts w:ascii="Times New Roman" w:hAnsi="Times New Roman" w:cs="Times New Roman"/>
          <w:sz w:val="24"/>
          <w:szCs w:val="24"/>
        </w:rPr>
        <w:t>шения на строительство градостроительного плана земельного участка, разрешенному и</w:t>
      </w:r>
      <w:r w:rsidRPr="005C0F4E">
        <w:rPr>
          <w:rFonts w:ascii="Times New Roman" w:hAnsi="Times New Roman" w:cs="Times New Roman"/>
          <w:sz w:val="24"/>
          <w:szCs w:val="24"/>
        </w:rPr>
        <w:t>с</w:t>
      </w:r>
      <w:r w:rsidRPr="005C0F4E">
        <w:rPr>
          <w:rFonts w:ascii="Times New Roman" w:hAnsi="Times New Roman" w:cs="Times New Roman"/>
          <w:sz w:val="24"/>
          <w:szCs w:val="24"/>
        </w:rPr>
        <w:t>пользованию земельного</w:t>
      </w:r>
      <w:proofErr w:type="gramEnd"/>
      <w:r w:rsidRPr="005C0F4E">
        <w:rPr>
          <w:rFonts w:ascii="Times New Roman" w:hAnsi="Times New Roman" w:cs="Times New Roman"/>
          <w:sz w:val="24"/>
          <w:szCs w:val="24"/>
        </w:rPr>
        <w:t xml:space="preserve"> </w:t>
      </w:r>
      <w:proofErr w:type="gramStart"/>
      <w:r w:rsidRPr="005C0F4E">
        <w:rPr>
          <w:rFonts w:ascii="Times New Roman" w:hAnsi="Times New Roman" w:cs="Times New Roman"/>
          <w:sz w:val="24"/>
          <w:szCs w:val="24"/>
        </w:rPr>
        <w:t>участка или в случае строительства, реконструкции линейного объекта проекту планировки территории и проекту межевания территории (за исключен</w:t>
      </w:r>
      <w:r w:rsidRPr="005C0F4E">
        <w:rPr>
          <w:rFonts w:ascii="Times New Roman" w:hAnsi="Times New Roman" w:cs="Times New Roman"/>
          <w:sz w:val="24"/>
          <w:szCs w:val="24"/>
        </w:rPr>
        <w:t>и</w:t>
      </w:r>
      <w:r w:rsidRPr="005C0F4E">
        <w:rPr>
          <w:rFonts w:ascii="Times New Roman" w:hAnsi="Times New Roman" w:cs="Times New Roman"/>
          <w:sz w:val="24"/>
          <w:szCs w:val="24"/>
        </w:rPr>
        <w:t>ем случаев, при которых для строительства, реконструкции линейного объекта не треб</w:t>
      </w:r>
      <w:r w:rsidRPr="005C0F4E">
        <w:rPr>
          <w:rFonts w:ascii="Times New Roman" w:hAnsi="Times New Roman" w:cs="Times New Roman"/>
          <w:sz w:val="24"/>
          <w:szCs w:val="24"/>
        </w:rPr>
        <w:t>у</w:t>
      </w:r>
      <w:r w:rsidRPr="005C0F4E">
        <w:rPr>
          <w:rFonts w:ascii="Times New Roman" w:hAnsi="Times New Roman" w:cs="Times New Roman"/>
          <w:sz w:val="24"/>
          <w:szCs w:val="24"/>
        </w:rPr>
        <w:t>ется подготовка документации по планировке территории), проекту планировки террит</w:t>
      </w:r>
      <w:r w:rsidRPr="005C0F4E">
        <w:rPr>
          <w:rFonts w:ascii="Times New Roman" w:hAnsi="Times New Roman" w:cs="Times New Roman"/>
          <w:sz w:val="24"/>
          <w:szCs w:val="24"/>
        </w:rPr>
        <w:t>о</w:t>
      </w:r>
      <w:r w:rsidRPr="005C0F4E">
        <w:rPr>
          <w:rFonts w:ascii="Times New Roman" w:hAnsi="Times New Roman" w:cs="Times New Roman"/>
          <w:sz w:val="24"/>
          <w:szCs w:val="24"/>
        </w:rPr>
        <w:t>рии в случае выдачи разрешения на ввод в эксплуатацию линейного объекта, для разм</w:t>
      </w:r>
      <w:r w:rsidRPr="005C0F4E">
        <w:rPr>
          <w:rFonts w:ascii="Times New Roman" w:hAnsi="Times New Roman" w:cs="Times New Roman"/>
          <w:sz w:val="24"/>
          <w:szCs w:val="24"/>
        </w:rPr>
        <w:t>е</w:t>
      </w:r>
      <w:r w:rsidRPr="005C0F4E">
        <w:rPr>
          <w:rFonts w:ascii="Times New Roman" w:hAnsi="Times New Roman" w:cs="Times New Roman"/>
          <w:sz w:val="24"/>
          <w:szCs w:val="24"/>
        </w:rPr>
        <w:t>щения которого не требуется образование земельного участка, а также ограничениям, установленным в соответствии с</w:t>
      </w:r>
      <w:proofErr w:type="gramEnd"/>
      <w:r w:rsidRPr="005C0F4E">
        <w:rPr>
          <w:rFonts w:ascii="Times New Roman" w:hAnsi="Times New Roman" w:cs="Times New Roman"/>
          <w:sz w:val="24"/>
          <w:szCs w:val="24"/>
        </w:rPr>
        <w:t xml:space="preserve"> земельным и иным законодательством Российской Фед</w:t>
      </w:r>
      <w:r w:rsidRPr="005C0F4E">
        <w:rPr>
          <w:rFonts w:ascii="Times New Roman" w:hAnsi="Times New Roman" w:cs="Times New Roman"/>
          <w:sz w:val="24"/>
          <w:szCs w:val="24"/>
        </w:rPr>
        <w:t>е</w:t>
      </w:r>
      <w:r w:rsidRPr="005C0F4E">
        <w:rPr>
          <w:rFonts w:ascii="Times New Roman" w:hAnsi="Times New Roman" w:cs="Times New Roman"/>
          <w:sz w:val="24"/>
          <w:szCs w:val="24"/>
        </w:rPr>
        <w:t>рации.</w:t>
      </w:r>
    </w:p>
    <w:p w:rsidR="00317118" w:rsidRPr="005C0F4E" w:rsidRDefault="00317118" w:rsidP="00F95E12">
      <w:pPr>
        <w:pStyle w:val="ConsNormal"/>
        <w:widowControl/>
        <w:numPr>
          <w:ilvl w:val="0"/>
          <w:numId w:val="35"/>
        </w:numPr>
        <w:ind w:right="0"/>
        <w:jc w:val="both"/>
        <w:rPr>
          <w:rFonts w:ascii="Times New Roman" w:hAnsi="Times New Roman" w:cs="Times New Roman"/>
          <w:sz w:val="24"/>
          <w:szCs w:val="24"/>
        </w:rPr>
      </w:pPr>
      <w:r w:rsidRPr="005C0F4E">
        <w:rPr>
          <w:rFonts w:ascii="Times New Roman" w:hAnsi="Times New Roman" w:cs="Times New Roman"/>
          <w:sz w:val="24"/>
          <w:szCs w:val="24"/>
        </w:rPr>
        <w:t>Разрешение на ввод объекта в эксплуатацию выдает уполномоченный в области архитектуры и градостроительства орган местного самоуправления в соответствии с п</w:t>
      </w:r>
      <w:r w:rsidRPr="005C0F4E">
        <w:rPr>
          <w:rFonts w:ascii="Times New Roman" w:hAnsi="Times New Roman" w:cs="Times New Roman"/>
          <w:sz w:val="24"/>
          <w:szCs w:val="24"/>
        </w:rPr>
        <w:t>о</w:t>
      </w:r>
      <w:r w:rsidRPr="005C0F4E">
        <w:rPr>
          <w:rFonts w:ascii="Times New Roman" w:hAnsi="Times New Roman" w:cs="Times New Roman"/>
          <w:sz w:val="24"/>
          <w:szCs w:val="24"/>
        </w:rPr>
        <w:t>рядком, определенным статьей 55 Градостроительного кодекса РФ.</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68" w:name="_Toc109678124"/>
      <w:r w:rsidRPr="005C0F4E">
        <w:rPr>
          <w:rFonts w:ascii="Times New Roman" w:hAnsi="Times New Roman" w:cs="Times New Roman"/>
          <w:b/>
          <w:sz w:val="24"/>
          <w:szCs w:val="24"/>
        </w:rPr>
        <w:t>Строительный контроль и государственный строительный надзор</w:t>
      </w:r>
      <w:bookmarkEnd w:id="68"/>
    </w:p>
    <w:p w:rsidR="00317118" w:rsidRPr="005C0F4E" w:rsidRDefault="00317118" w:rsidP="00F95E12">
      <w:pPr>
        <w:pStyle w:val="ConsNormal"/>
        <w:widowControl/>
        <w:numPr>
          <w:ilvl w:val="0"/>
          <w:numId w:val="36"/>
        </w:numPr>
        <w:ind w:right="0"/>
        <w:jc w:val="both"/>
        <w:rPr>
          <w:rFonts w:ascii="Times New Roman" w:hAnsi="Times New Roman" w:cs="Times New Roman"/>
          <w:sz w:val="24"/>
          <w:szCs w:val="24"/>
        </w:rPr>
      </w:pPr>
      <w:r w:rsidRPr="005C0F4E">
        <w:rPr>
          <w:rFonts w:ascii="Times New Roman" w:hAnsi="Times New Roman" w:cs="Times New Roman"/>
          <w:sz w:val="24"/>
          <w:szCs w:val="24"/>
        </w:rPr>
        <w:t>В процессе строительства, реконструкции, капитального ремонта объектов кап</w:t>
      </w:r>
      <w:r w:rsidRPr="005C0F4E">
        <w:rPr>
          <w:rFonts w:ascii="Times New Roman" w:hAnsi="Times New Roman" w:cs="Times New Roman"/>
          <w:sz w:val="24"/>
          <w:szCs w:val="24"/>
        </w:rPr>
        <w:t>и</w:t>
      </w:r>
      <w:r w:rsidRPr="005C0F4E">
        <w:rPr>
          <w:rFonts w:ascii="Times New Roman" w:hAnsi="Times New Roman" w:cs="Times New Roman"/>
          <w:sz w:val="24"/>
          <w:szCs w:val="24"/>
        </w:rPr>
        <w:t>тального строительства проводится строительный контроль и осуществляется госуда</w:t>
      </w:r>
      <w:r w:rsidRPr="005C0F4E">
        <w:rPr>
          <w:rFonts w:ascii="Times New Roman" w:hAnsi="Times New Roman" w:cs="Times New Roman"/>
          <w:sz w:val="24"/>
          <w:szCs w:val="24"/>
        </w:rPr>
        <w:t>р</w:t>
      </w:r>
      <w:r w:rsidRPr="005C0F4E">
        <w:rPr>
          <w:rFonts w:ascii="Times New Roman" w:hAnsi="Times New Roman" w:cs="Times New Roman"/>
          <w:sz w:val="24"/>
          <w:szCs w:val="24"/>
        </w:rPr>
        <w:t>ственный строительный надзор.</w:t>
      </w:r>
    </w:p>
    <w:p w:rsidR="00317118" w:rsidRPr="005C0F4E" w:rsidRDefault="00317118" w:rsidP="00F95E12">
      <w:pPr>
        <w:pStyle w:val="ConsNormal"/>
        <w:widowControl/>
        <w:numPr>
          <w:ilvl w:val="0"/>
          <w:numId w:val="36"/>
        </w:numPr>
        <w:ind w:right="0"/>
        <w:jc w:val="both"/>
        <w:rPr>
          <w:rFonts w:ascii="Times New Roman" w:hAnsi="Times New Roman" w:cs="Times New Roman"/>
          <w:sz w:val="24"/>
          <w:szCs w:val="24"/>
        </w:rPr>
      </w:pPr>
      <w:r w:rsidRPr="005C0F4E">
        <w:rPr>
          <w:rFonts w:ascii="Times New Roman" w:hAnsi="Times New Roman" w:cs="Times New Roman"/>
          <w:sz w:val="24"/>
          <w:szCs w:val="24"/>
        </w:rPr>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РФ.</w:t>
      </w:r>
    </w:p>
    <w:p w:rsidR="00317118" w:rsidRPr="005C0F4E" w:rsidRDefault="00317118" w:rsidP="00F95E12">
      <w:pPr>
        <w:pStyle w:val="ConsNormal"/>
        <w:widowControl/>
        <w:numPr>
          <w:ilvl w:val="0"/>
          <w:numId w:val="36"/>
        </w:numPr>
        <w:ind w:right="0"/>
        <w:jc w:val="both"/>
        <w:rPr>
          <w:rFonts w:ascii="Times New Roman" w:hAnsi="Times New Roman" w:cs="Times New Roman"/>
          <w:sz w:val="24"/>
          <w:szCs w:val="24"/>
        </w:rPr>
      </w:pPr>
      <w:r w:rsidRPr="005C0F4E">
        <w:rPr>
          <w:rFonts w:ascii="Times New Roman" w:hAnsi="Times New Roman" w:cs="Times New Roman"/>
          <w:sz w:val="24"/>
          <w:szCs w:val="24"/>
        </w:rPr>
        <w:t>Осуществление государственного строительного надзора производится в соо</w:t>
      </w:r>
      <w:r w:rsidRPr="005C0F4E">
        <w:rPr>
          <w:rFonts w:ascii="Times New Roman" w:hAnsi="Times New Roman" w:cs="Times New Roman"/>
          <w:sz w:val="24"/>
          <w:szCs w:val="24"/>
        </w:rPr>
        <w:t>т</w:t>
      </w:r>
      <w:r w:rsidRPr="005C0F4E">
        <w:rPr>
          <w:rFonts w:ascii="Times New Roman" w:hAnsi="Times New Roman" w:cs="Times New Roman"/>
          <w:sz w:val="24"/>
          <w:szCs w:val="24"/>
        </w:rPr>
        <w:t xml:space="preserve">ветствии с </w:t>
      </w:r>
      <w:r w:rsidRPr="005C0F4E">
        <w:rPr>
          <w:rFonts w:ascii="Times New Roman" w:hAnsi="Times New Roman" w:cs="Times New Roman"/>
          <w:bCs/>
          <w:sz w:val="24"/>
          <w:szCs w:val="24"/>
        </w:rPr>
        <w:t>постановлением Правительства РФ от 30 июня 2021 г. № 1087 «Об утвержд</w:t>
      </w:r>
      <w:r w:rsidRPr="005C0F4E">
        <w:rPr>
          <w:rFonts w:ascii="Times New Roman" w:hAnsi="Times New Roman" w:cs="Times New Roman"/>
          <w:bCs/>
          <w:sz w:val="24"/>
          <w:szCs w:val="24"/>
        </w:rPr>
        <w:t>е</w:t>
      </w:r>
      <w:r w:rsidRPr="005C0F4E">
        <w:rPr>
          <w:rFonts w:ascii="Times New Roman" w:hAnsi="Times New Roman" w:cs="Times New Roman"/>
          <w:bCs/>
          <w:sz w:val="24"/>
          <w:szCs w:val="24"/>
        </w:rPr>
        <w:t>нии Положения о федеральном государственном строительном надзоре», в соответствии с положениями о региональном государственном строительном надзоре в Магаданской о</w:t>
      </w:r>
      <w:r w:rsidRPr="005C0F4E">
        <w:rPr>
          <w:rFonts w:ascii="Times New Roman" w:hAnsi="Times New Roman" w:cs="Times New Roman"/>
          <w:bCs/>
          <w:sz w:val="24"/>
          <w:szCs w:val="24"/>
        </w:rPr>
        <w:t>б</w:t>
      </w:r>
      <w:r w:rsidRPr="005C0F4E">
        <w:rPr>
          <w:rFonts w:ascii="Times New Roman" w:hAnsi="Times New Roman" w:cs="Times New Roman"/>
          <w:bCs/>
          <w:sz w:val="24"/>
          <w:szCs w:val="24"/>
        </w:rPr>
        <w:t>ласти</w:t>
      </w:r>
      <w:r w:rsidRPr="005C0F4E">
        <w:rPr>
          <w:rFonts w:ascii="Times New Roman" w:hAnsi="Times New Roman" w:cs="Times New Roman"/>
          <w:sz w:val="24"/>
          <w:szCs w:val="24"/>
        </w:rPr>
        <w:t>.</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69" w:name="_Toc490634216"/>
      <w:bookmarkStart w:id="70" w:name="_Toc109678125"/>
      <w:r w:rsidRPr="005C0F4E">
        <w:rPr>
          <w:rFonts w:ascii="Times New Roman" w:hAnsi="Times New Roman" w:cs="Times New Roman"/>
          <w:b/>
          <w:sz w:val="24"/>
          <w:szCs w:val="24"/>
        </w:rPr>
        <w:t>Самовольно построенные объекты капитального строительства и с</w:t>
      </w:r>
      <w:r w:rsidRPr="005C0F4E">
        <w:rPr>
          <w:rFonts w:ascii="Times New Roman" w:hAnsi="Times New Roman" w:cs="Times New Roman"/>
          <w:b/>
          <w:sz w:val="24"/>
          <w:szCs w:val="24"/>
        </w:rPr>
        <w:t>а</w:t>
      </w:r>
      <w:r w:rsidRPr="005C0F4E">
        <w:rPr>
          <w:rFonts w:ascii="Times New Roman" w:hAnsi="Times New Roman" w:cs="Times New Roman"/>
          <w:b/>
          <w:sz w:val="24"/>
          <w:szCs w:val="24"/>
        </w:rPr>
        <w:t>мовольно установленные объекты, не являющиеся объектами капитального строительства</w:t>
      </w:r>
      <w:bookmarkEnd w:id="69"/>
      <w:bookmarkEnd w:id="70"/>
    </w:p>
    <w:p w:rsidR="00317118" w:rsidRPr="005C0F4E" w:rsidRDefault="00317118" w:rsidP="00F95E12">
      <w:pPr>
        <w:pStyle w:val="ConsNormal"/>
        <w:widowControl/>
        <w:numPr>
          <w:ilvl w:val="0"/>
          <w:numId w:val="37"/>
        </w:numPr>
        <w:ind w:right="0"/>
        <w:jc w:val="both"/>
        <w:rPr>
          <w:rFonts w:ascii="Times New Roman" w:hAnsi="Times New Roman" w:cs="Times New Roman"/>
          <w:sz w:val="24"/>
          <w:szCs w:val="24"/>
        </w:rPr>
      </w:pPr>
      <w:proofErr w:type="gramStart"/>
      <w:r w:rsidRPr="005C0F4E">
        <w:rPr>
          <w:rFonts w:ascii="Times New Roman" w:hAnsi="Times New Roman" w:cs="Times New Roman"/>
          <w:sz w:val="24"/>
          <w:szCs w:val="24"/>
        </w:rPr>
        <w:t>Самовольным строительством объекта капитального строительства и самовол</w:t>
      </w:r>
      <w:r w:rsidRPr="005C0F4E">
        <w:rPr>
          <w:rFonts w:ascii="Times New Roman" w:hAnsi="Times New Roman" w:cs="Times New Roman"/>
          <w:sz w:val="24"/>
          <w:szCs w:val="24"/>
        </w:rPr>
        <w:t>ь</w:t>
      </w:r>
      <w:r w:rsidRPr="005C0F4E">
        <w:rPr>
          <w:rFonts w:ascii="Times New Roman" w:hAnsi="Times New Roman" w:cs="Times New Roman"/>
          <w:sz w:val="24"/>
          <w:szCs w:val="24"/>
        </w:rPr>
        <w:t>ной установкой объекта, не являющегося объектом капитального строительства, является его строительство или установка на земельном участке, не отведенном для этих целей в установленном действующим законодательством порядке, либо установленное (построе</w:t>
      </w:r>
      <w:r w:rsidRPr="005C0F4E">
        <w:rPr>
          <w:rFonts w:ascii="Times New Roman" w:hAnsi="Times New Roman" w:cs="Times New Roman"/>
          <w:sz w:val="24"/>
          <w:szCs w:val="24"/>
        </w:rPr>
        <w:t>н</w:t>
      </w:r>
      <w:r w:rsidRPr="005C0F4E">
        <w:rPr>
          <w:rFonts w:ascii="Times New Roman" w:hAnsi="Times New Roman" w:cs="Times New Roman"/>
          <w:sz w:val="24"/>
          <w:szCs w:val="24"/>
        </w:rPr>
        <w:lastRenderedPageBreak/>
        <w:t>ное) без получения на это необходимых разрешений или с нарушением федеральных, о</w:t>
      </w:r>
      <w:r w:rsidRPr="005C0F4E">
        <w:rPr>
          <w:rFonts w:ascii="Times New Roman" w:hAnsi="Times New Roman" w:cs="Times New Roman"/>
          <w:sz w:val="24"/>
          <w:szCs w:val="24"/>
        </w:rPr>
        <w:t>б</w:t>
      </w:r>
      <w:r w:rsidRPr="005C0F4E">
        <w:rPr>
          <w:rFonts w:ascii="Times New Roman" w:hAnsi="Times New Roman" w:cs="Times New Roman"/>
          <w:sz w:val="24"/>
          <w:szCs w:val="24"/>
        </w:rPr>
        <w:t>ластных и местных нормативных правовых актов.</w:t>
      </w:r>
      <w:proofErr w:type="gramEnd"/>
    </w:p>
    <w:p w:rsidR="00317118" w:rsidRPr="005C0F4E" w:rsidRDefault="00317118" w:rsidP="00F95E12">
      <w:pPr>
        <w:pStyle w:val="ConsNormal"/>
        <w:widowControl/>
        <w:numPr>
          <w:ilvl w:val="0"/>
          <w:numId w:val="37"/>
        </w:numPr>
        <w:ind w:right="0"/>
        <w:jc w:val="both"/>
        <w:rPr>
          <w:rFonts w:ascii="Times New Roman" w:hAnsi="Times New Roman" w:cs="Times New Roman"/>
          <w:sz w:val="24"/>
          <w:szCs w:val="24"/>
        </w:rPr>
      </w:pPr>
      <w:r w:rsidRPr="005C0F4E">
        <w:rPr>
          <w:rFonts w:ascii="Times New Roman" w:hAnsi="Times New Roman" w:cs="Times New Roman"/>
          <w:sz w:val="24"/>
          <w:szCs w:val="24"/>
        </w:rPr>
        <w:t>Факт самовольного строительства объекта капитального строительства или с</w:t>
      </w:r>
      <w:r w:rsidRPr="005C0F4E">
        <w:rPr>
          <w:rFonts w:ascii="Times New Roman" w:hAnsi="Times New Roman" w:cs="Times New Roman"/>
          <w:sz w:val="24"/>
          <w:szCs w:val="24"/>
        </w:rPr>
        <w:t>а</w:t>
      </w:r>
      <w:r w:rsidRPr="005C0F4E">
        <w:rPr>
          <w:rFonts w:ascii="Times New Roman" w:hAnsi="Times New Roman" w:cs="Times New Roman"/>
          <w:sz w:val="24"/>
          <w:szCs w:val="24"/>
        </w:rPr>
        <w:t>мовольной установкой объекта, не являющегося объектом капитального строительства, устанавливается протоколом о самовольном строительстве (захвате земельного участка), который оформляется уполномоченным органом городского округа.</w:t>
      </w:r>
    </w:p>
    <w:p w:rsidR="00317118" w:rsidRPr="005C0F4E" w:rsidRDefault="00317118" w:rsidP="00F95E12">
      <w:pPr>
        <w:pStyle w:val="ConsNormal"/>
        <w:widowControl/>
        <w:numPr>
          <w:ilvl w:val="0"/>
          <w:numId w:val="37"/>
        </w:numPr>
        <w:ind w:right="0"/>
        <w:jc w:val="both"/>
        <w:rPr>
          <w:rFonts w:ascii="Times New Roman" w:hAnsi="Times New Roman" w:cs="Times New Roman"/>
          <w:sz w:val="24"/>
          <w:szCs w:val="24"/>
        </w:rPr>
      </w:pPr>
      <w:r w:rsidRPr="005C0F4E">
        <w:rPr>
          <w:rFonts w:ascii="Times New Roman" w:hAnsi="Times New Roman" w:cs="Times New Roman"/>
          <w:sz w:val="24"/>
          <w:szCs w:val="24"/>
        </w:rPr>
        <w:t>Протокол подписывается лицами, осуществившими самовольное строительство, размещение объектов капитального строительства, самовольную установку объекта, не являющегося объектом капитального строительства, которые расписываются в протоколе о факте ознакомления с ним и имеют право приложить к документу свои замечания или изложить мотивы своего отказа от подписания. При отказе лица от подписания протокола в нем делается соответствующая запись.</w:t>
      </w:r>
    </w:p>
    <w:p w:rsidR="00317118" w:rsidRPr="005C0F4E" w:rsidRDefault="00317118" w:rsidP="00F95E12">
      <w:pPr>
        <w:pStyle w:val="ConsNormal"/>
        <w:widowControl/>
        <w:numPr>
          <w:ilvl w:val="0"/>
          <w:numId w:val="37"/>
        </w:numPr>
        <w:ind w:right="0"/>
        <w:jc w:val="both"/>
        <w:rPr>
          <w:rFonts w:ascii="Times New Roman" w:hAnsi="Times New Roman" w:cs="Times New Roman"/>
          <w:sz w:val="24"/>
          <w:szCs w:val="24"/>
        </w:rPr>
      </w:pPr>
      <w:r w:rsidRPr="005C0F4E">
        <w:rPr>
          <w:rFonts w:ascii="Times New Roman" w:hAnsi="Times New Roman" w:cs="Times New Roman"/>
          <w:sz w:val="24"/>
          <w:szCs w:val="24"/>
        </w:rPr>
        <w:t>Протокол направляется в административную комиссию, которая рассматривает материалы о нарушении законодательства, и предложения о принятии мер администр</w:t>
      </w:r>
      <w:r w:rsidRPr="005C0F4E">
        <w:rPr>
          <w:rFonts w:ascii="Times New Roman" w:hAnsi="Times New Roman" w:cs="Times New Roman"/>
          <w:sz w:val="24"/>
          <w:szCs w:val="24"/>
        </w:rPr>
        <w:t>а</w:t>
      </w:r>
      <w:r w:rsidRPr="005C0F4E">
        <w:rPr>
          <w:rFonts w:ascii="Times New Roman" w:hAnsi="Times New Roman" w:cs="Times New Roman"/>
          <w:sz w:val="24"/>
          <w:szCs w:val="24"/>
        </w:rPr>
        <w:t>тивного воздействия к лицу, осуществившему самовольное строительство, размещение объекта (захват земельного участка), в соответствии с действующим законодательством.</w:t>
      </w:r>
    </w:p>
    <w:p w:rsidR="00317118" w:rsidRPr="005C0F4E" w:rsidRDefault="00317118" w:rsidP="00F95E12">
      <w:pPr>
        <w:pStyle w:val="ConsNormal"/>
        <w:widowControl/>
        <w:numPr>
          <w:ilvl w:val="0"/>
          <w:numId w:val="37"/>
        </w:numPr>
        <w:ind w:right="0"/>
        <w:jc w:val="both"/>
        <w:rPr>
          <w:rFonts w:ascii="Times New Roman" w:hAnsi="Times New Roman" w:cs="Times New Roman"/>
          <w:sz w:val="24"/>
          <w:szCs w:val="24"/>
        </w:rPr>
      </w:pPr>
      <w:r w:rsidRPr="005C0F4E">
        <w:rPr>
          <w:rFonts w:ascii="Times New Roman" w:hAnsi="Times New Roman" w:cs="Times New Roman"/>
          <w:sz w:val="24"/>
          <w:szCs w:val="24"/>
        </w:rPr>
        <w:t>Ввод в эксплуатацию либо отказ о вводе в эксплуатацию самовольной постро</w:t>
      </w:r>
      <w:r w:rsidRPr="005C0F4E">
        <w:rPr>
          <w:rFonts w:ascii="Times New Roman" w:hAnsi="Times New Roman" w:cs="Times New Roman"/>
          <w:sz w:val="24"/>
          <w:szCs w:val="24"/>
        </w:rPr>
        <w:t>й</w:t>
      </w:r>
      <w:r w:rsidRPr="005C0F4E">
        <w:rPr>
          <w:rFonts w:ascii="Times New Roman" w:hAnsi="Times New Roman" w:cs="Times New Roman"/>
          <w:sz w:val="24"/>
          <w:szCs w:val="24"/>
        </w:rPr>
        <w:t>ки - объекта капитального строительства осуществляется в судебном порядке.</w:t>
      </w:r>
    </w:p>
    <w:p w:rsidR="00317118" w:rsidRPr="005C0F4E" w:rsidRDefault="00317118" w:rsidP="00F95E12">
      <w:pPr>
        <w:pStyle w:val="ConsNormal"/>
        <w:widowControl/>
        <w:numPr>
          <w:ilvl w:val="0"/>
          <w:numId w:val="37"/>
        </w:numPr>
        <w:ind w:right="0"/>
        <w:jc w:val="both"/>
        <w:rPr>
          <w:rFonts w:ascii="Times New Roman" w:hAnsi="Times New Roman" w:cs="Times New Roman"/>
          <w:sz w:val="24"/>
          <w:szCs w:val="24"/>
        </w:rPr>
      </w:pPr>
      <w:r w:rsidRPr="005C0F4E">
        <w:rPr>
          <w:rFonts w:ascii="Times New Roman" w:hAnsi="Times New Roman" w:cs="Times New Roman"/>
          <w:sz w:val="24"/>
          <w:szCs w:val="24"/>
        </w:rPr>
        <w:t>Ввод в эксплуатацию либо отказ о вводе в эксплуатацию самовольно устано</w:t>
      </w:r>
      <w:r w:rsidRPr="005C0F4E">
        <w:rPr>
          <w:rFonts w:ascii="Times New Roman" w:hAnsi="Times New Roman" w:cs="Times New Roman"/>
          <w:sz w:val="24"/>
          <w:szCs w:val="24"/>
        </w:rPr>
        <w:t>в</w:t>
      </w:r>
      <w:r w:rsidRPr="005C0F4E">
        <w:rPr>
          <w:rFonts w:ascii="Times New Roman" w:hAnsi="Times New Roman" w:cs="Times New Roman"/>
          <w:sz w:val="24"/>
          <w:szCs w:val="24"/>
        </w:rPr>
        <w:t>ленного объекта, не являющегося объектом капитального строительства, выдается адм</w:t>
      </w:r>
      <w:r w:rsidRPr="005C0F4E">
        <w:rPr>
          <w:rFonts w:ascii="Times New Roman" w:hAnsi="Times New Roman" w:cs="Times New Roman"/>
          <w:sz w:val="24"/>
          <w:szCs w:val="24"/>
        </w:rPr>
        <w:t>и</w:t>
      </w:r>
      <w:r w:rsidRPr="005C0F4E">
        <w:rPr>
          <w:rFonts w:ascii="Times New Roman" w:hAnsi="Times New Roman" w:cs="Times New Roman"/>
          <w:sz w:val="24"/>
          <w:szCs w:val="24"/>
        </w:rPr>
        <w:t>нистрацией городского округа.</w:t>
      </w:r>
    </w:p>
    <w:p w:rsidR="00317118" w:rsidRPr="005C0F4E" w:rsidRDefault="00317118" w:rsidP="00F95E12">
      <w:pPr>
        <w:pStyle w:val="ConsNormal"/>
        <w:widowControl/>
        <w:numPr>
          <w:ilvl w:val="0"/>
          <w:numId w:val="37"/>
        </w:numPr>
        <w:ind w:right="0"/>
        <w:jc w:val="both"/>
        <w:rPr>
          <w:rFonts w:ascii="Times New Roman" w:hAnsi="Times New Roman" w:cs="Times New Roman"/>
          <w:sz w:val="24"/>
          <w:szCs w:val="24"/>
        </w:rPr>
      </w:pPr>
      <w:r w:rsidRPr="005C0F4E">
        <w:rPr>
          <w:rFonts w:ascii="Times New Roman" w:hAnsi="Times New Roman" w:cs="Times New Roman"/>
          <w:sz w:val="24"/>
          <w:szCs w:val="24"/>
        </w:rPr>
        <w:t>Снос самовольно построенного объекта капитального строительства и устано</w:t>
      </w:r>
      <w:r w:rsidRPr="005C0F4E">
        <w:rPr>
          <w:rFonts w:ascii="Times New Roman" w:hAnsi="Times New Roman" w:cs="Times New Roman"/>
          <w:sz w:val="24"/>
          <w:szCs w:val="24"/>
        </w:rPr>
        <w:t>в</w:t>
      </w:r>
      <w:r w:rsidRPr="005C0F4E">
        <w:rPr>
          <w:rFonts w:ascii="Times New Roman" w:hAnsi="Times New Roman" w:cs="Times New Roman"/>
          <w:sz w:val="24"/>
          <w:szCs w:val="24"/>
        </w:rPr>
        <w:t>ленного объекта, не являющегося объектом капитального строительства, производится за счет виновника добровольно или по решению судебного органа, в случае неисполнения постановления администрации муниципального образования о сносе.</w:t>
      </w:r>
    </w:p>
    <w:p w:rsidR="00317118" w:rsidRPr="005C0F4E" w:rsidRDefault="00317118" w:rsidP="00317118">
      <w:pPr>
        <w:pStyle w:val="ad"/>
        <w:keepNext/>
        <w:numPr>
          <w:ilvl w:val="0"/>
          <w:numId w:val="2"/>
        </w:numPr>
        <w:spacing w:before="360" w:after="120" w:line="240" w:lineRule="auto"/>
        <w:contextualSpacing w:val="0"/>
        <w:jc w:val="center"/>
        <w:outlineLvl w:val="0"/>
        <w:rPr>
          <w:rFonts w:ascii="Times New Roman" w:hAnsi="Times New Roman" w:cs="Times New Roman"/>
          <w:b/>
          <w:sz w:val="24"/>
          <w:szCs w:val="24"/>
        </w:rPr>
      </w:pPr>
      <w:bookmarkStart w:id="71" w:name="_Toc490634218"/>
      <w:bookmarkStart w:id="72" w:name="_Toc109678126"/>
      <w:r w:rsidRPr="005C0F4E">
        <w:rPr>
          <w:rFonts w:ascii="Times New Roman" w:hAnsi="Times New Roman" w:cs="Times New Roman"/>
          <w:b/>
          <w:sz w:val="24"/>
          <w:szCs w:val="24"/>
        </w:rPr>
        <w:t>Заключительные и переходные положения</w:t>
      </w:r>
      <w:bookmarkEnd w:id="71"/>
      <w:bookmarkEnd w:id="72"/>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73" w:name="_Toc490634219"/>
      <w:bookmarkStart w:id="74" w:name="_Toc109678127"/>
      <w:r w:rsidRPr="005C0F4E">
        <w:rPr>
          <w:rFonts w:ascii="Times New Roman" w:hAnsi="Times New Roman" w:cs="Times New Roman"/>
          <w:b/>
          <w:sz w:val="24"/>
          <w:szCs w:val="24"/>
        </w:rPr>
        <w:t>Действие настоящих Правил по отношению к ранее возникшим пр</w:t>
      </w:r>
      <w:r w:rsidRPr="005C0F4E">
        <w:rPr>
          <w:rFonts w:ascii="Times New Roman" w:hAnsi="Times New Roman" w:cs="Times New Roman"/>
          <w:b/>
          <w:sz w:val="24"/>
          <w:szCs w:val="24"/>
        </w:rPr>
        <w:t>а</w:t>
      </w:r>
      <w:r w:rsidRPr="005C0F4E">
        <w:rPr>
          <w:rFonts w:ascii="Times New Roman" w:hAnsi="Times New Roman" w:cs="Times New Roman"/>
          <w:b/>
          <w:sz w:val="24"/>
          <w:szCs w:val="24"/>
        </w:rPr>
        <w:t>вам</w:t>
      </w:r>
      <w:bookmarkEnd w:id="73"/>
      <w:bookmarkEnd w:id="74"/>
    </w:p>
    <w:p w:rsidR="00317118" w:rsidRPr="005C0F4E" w:rsidRDefault="00317118" w:rsidP="00F95E12">
      <w:pPr>
        <w:pStyle w:val="ConsNormal"/>
        <w:widowControl/>
        <w:numPr>
          <w:ilvl w:val="0"/>
          <w:numId w:val="39"/>
        </w:numPr>
        <w:ind w:right="0"/>
        <w:jc w:val="both"/>
        <w:rPr>
          <w:rFonts w:ascii="Times New Roman" w:hAnsi="Times New Roman" w:cs="Times New Roman"/>
          <w:sz w:val="24"/>
          <w:szCs w:val="24"/>
        </w:rPr>
      </w:pPr>
      <w:r w:rsidRPr="005C0F4E">
        <w:rPr>
          <w:rFonts w:ascii="Times New Roman" w:hAnsi="Times New Roman" w:cs="Times New Roman"/>
          <w:sz w:val="24"/>
          <w:szCs w:val="24"/>
        </w:rPr>
        <w:t>Настоящие Правила и вносимые в них изменения вступают в силу со дня их официального опубликования.</w:t>
      </w:r>
    </w:p>
    <w:p w:rsidR="00317118" w:rsidRPr="005C0F4E" w:rsidRDefault="00317118" w:rsidP="00F95E12">
      <w:pPr>
        <w:pStyle w:val="ConsNormal"/>
        <w:widowControl/>
        <w:numPr>
          <w:ilvl w:val="0"/>
          <w:numId w:val="39"/>
        </w:numPr>
        <w:ind w:right="0"/>
        <w:jc w:val="both"/>
        <w:rPr>
          <w:rFonts w:ascii="Times New Roman" w:hAnsi="Times New Roman" w:cs="Times New Roman"/>
          <w:sz w:val="24"/>
          <w:szCs w:val="24"/>
        </w:rPr>
      </w:pPr>
      <w:r w:rsidRPr="005C0F4E">
        <w:rPr>
          <w:rFonts w:ascii="Times New Roman" w:hAnsi="Times New Roman" w:cs="Times New Roman"/>
          <w:sz w:val="24"/>
          <w:szCs w:val="24"/>
        </w:rPr>
        <w:t>В течение четырнадцати дней со дня утверждения настоящие Правила подлежат размещению в информационной системе обеспечения градостроительной деятельности.</w:t>
      </w:r>
    </w:p>
    <w:p w:rsidR="00317118" w:rsidRPr="005C0F4E" w:rsidRDefault="00317118" w:rsidP="00F95E12">
      <w:pPr>
        <w:pStyle w:val="ConsNormal"/>
        <w:widowControl/>
        <w:numPr>
          <w:ilvl w:val="0"/>
          <w:numId w:val="39"/>
        </w:numPr>
        <w:ind w:right="0"/>
        <w:jc w:val="both"/>
        <w:rPr>
          <w:rFonts w:ascii="Times New Roman" w:hAnsi="Times New Roman" w:cs="Times New Roman"/>
          <w:sz w:val="24"/>
          <w:szCs w:val="24"/>
        </w:rPr>
      </w:pPr>
      <w:r w:rsidRPr="005C0F4E">
        <w:rPr>
          <w:rFonts w:ascii="Times New Roman" w:hAnsi="Times New Roman" w:cs="Times New Roman"/>
          <w:sz w:val="24"/>
          <w:szCs w:val="24"/>
        </w:rPr>
        <w:t>Принятые до введения в действие настоящих Правил, нормативные правовые а</w:t>
      </w:r>
      <w:r w:rsidRPr="005C0F4E">
        <w:rPr>
          <w:rFonts w:ascii="Times New Roman" w:hAnsi="Times New Roman" w:cs="Times New Roman"/>
          <w:sz w:val="24"/>
          <w:szCs w:val="24"/>
        </w:rPr>
        <w:t>к</w:t>
      </w:r>
      <w:r w:rsidRPr="005C0F4E">
        <w:rPr>
          <w:rFonts w:ascii="Times New Roman" w:hAnsi="Times New Roman" w:cs="Times New Roman"/>
          <w:sz w:val="24"/>
          <w:szCs w:val="24"/>
        </w:rPr>
        <w:t>ты органов местного самоуправления Омсукчанского городского округа по вопросам зе</w:t>
      </w:r>
      <w:r w:rsidRPr="005C0F4E">
        <w:rPr>
          <w:rFonts w:ascii="Times New Roman" w:hAnsi="Times New Roman" w:cs="Times New Roman"/>
          <w:sz w:val="24"/>
          <w:szCs w:val="24"/>
        </w:rPr>
        <w:t>м</w:t>
      </w:r>
      <w:r w:rsidRPr="005C0F4E">
        <w:rPr>
          <w:rFonts w:ascii="Times New Roman" w:hAnsi="Times New Roman" w:cs="Times New Roman"/>
          <w:sz w:val="24"/>
          <w:szCs w:val="24"/>
        </w:rPr>
        <w:t>лепользования и застройки применяются в части, не противоречащей настоящим Прав</w:t>
      </w:r>
      <w:r w:rsidRPr="005C0F4E">
        <w:rPr>
          <w:rFonts w:ascii="Times New Roman" w:hAnsi="Times New Roman" w:cs="Times New Roman"/>
          <w:sz w:val="24"/>
          <w:szCs w:val="24"/>
        </w:rPr>
        <w:t>и</w:t>
      </w:r>
      <w:r w:rsidRPr="005C0F4E">
        <w:rPr>
          <w:rFonts w:ascii="Times New Roman" w:hAnsi="Times New Roman" w:cs="Times New Roman"/>
          <w:sz w:val="24"/>
          <w:szCs w:val="24"/>
        </w:rPr>
        <w:t>лам.</w:t>
      </w:r>
    </w:p>
    <w:p w:rsidR="00317118" w:rsidRPr="005C0F4E" w:rsidRDefault="00317118" w:rsidP="00F95E12">
      <w:pPr>
        <w:pStyle w:val="ConsNormal"/>
        <w:widowControl/>
        <w:numPr>
          <w:ilvl w:val="0"/>
          <w:numId w:val="39"/>
        </w:numPr>
        <w:ind w:right="0"/>
        <w:jc w:val="both"/>
        <w:rPr>
          <w:rFonts w:ascii="Times New Roman" w:hAnsi="Times New Roman" w:cs="Times New Roman"/>
          <w:sz w:val="24"/>
          <w:szCs w:val="24"/>
        </w:rPr>
      </w:pPr>
      <w:r w:rsidRPr="005C0F4E">
        <w:rPr>
          <w:rFonts w:ascii="Times New Roman" w:hAnsi="Times New Roman" w:cs="Times New Roman"/>
          <w:sz w:val="24"/>
          <w:szCs w:val="24"/>
        </w:rPr>
        <w:t>Разрешения на строительство, реконструкцию, выданные физическим и юрид</w:t>
      </w:r>
      <w:r w:rsidRPr="005C0F4E">
        <w:rPr>
          <w:rFonts w:ascii="Times New Roman" w:hAnsi="Times New Roman" w:cs="Times New Roman"/>
          <w:sz w:val="24"/>
          <w:szCs w:val="24"/>
        </w:rPr>
        <w:t>и</w:t>
      </w:r>
      <w:r w:rsidRPr="005C0F4E">
        <w:rPr>
          <w:rFonts w:ascii="Times New Roman" w:hAnsi="Times New Roman" w:cs="Times New Roman"/>
          <w:sz w:val="24"/>
          <w:szCs w:val="24"/>
        </w:rPr>
        <w:t>ческим лицам, до введения в действие настоящих Правил являются действительными.</w:t>
      </w:r>
    </w:p>
    <w:p w:rsidR="00317118" w:rsidRPr="005C0F4E" w:rsidRDefault="00317118" w:rsidP="00F95E12">
      <w:pPr>
        <w:pStyle w:val="ConsNormal"/>
        <w:widowControl/>
        <w:numPr>
          <w:ilvl w:val="0"/>
          <w:numId w:val="39"/>
        </w:numPr>
        <w:ind w:right="0"/>
        <w:jc w:val="both"/>
        <w:rPr>
          <w:rFonts w:ascii="Times New Roman" w:hAnsi="Times New Roman" w:cs="Times New Roman"/>
          <w:sz w:val="24"/>
          <w:szCs w:val="24"/>
        </w:rPr>
      </w:pPr>
      <w:r w:rsidRPr="005C0F4E">
        <w:rPr>
          <w:rFonts w:ascii="Times New Roman" w:hAnsi="Times New Roman" w:cs="Times New Roman"/>
          <w:sz w:val="24"/>
          <w:szCs w:val="24"/>
        </w:rPr>
        <w:t>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rsidR="00317118" w:rsidRPr="005C0F4E" w:rsidRDefault="00317118" w:rsidP="00F95E12">
      <w:pPr>
        <w:pStyle w:val="ConsNormal"/>
        <w:widowControl/>
        <w:numPr>
          <w:ilvl w:val="0"/>
          <w:numId w:val="39"/>
        </w:numPr>
        <w:ind w:right="0"/>
        <w:jc w:val="both"/>
        <w:rPr>
          <w:rFonts w:ascii="Times New Roman" w:hAnsi="Times New Roman" w:cs="Times New Roman"/>
          <w:sz w:val="24"/>
          <w:szCs w:val="24"/>
        </w:rPr>
      </w:pPr>
      <w:proofErr w:type="gramStart"/>
      <w:r w:rsidRPr="005C0F4E">
        <w:rPr>
          <w:rFonts w:ascii="Times New Roman" w:hAnsi="Times New Roman" w:cs="Times New Roman"/>
          <w:sz w:val="24"/>
          <w:szCs w:val="24"/>
        </w:rPr>
        <w:t>Земельные участки или объекты капитального строительства, виды разрешенн</w:t>
      </w:r>
      <w:r w:rsidRPr="005C0F4E">
        <w:rPr>
          <w:rFonts w:ascii="Times New Roman" w:hAnsi="Times New Roman" w:cs="Times New Roman"/>
          <w:sz w:val="24"/>
          <w:szCs w:val="24"/>
        </w:rPr>
        <w:t>о</w:t>
      </w:r>
      <w:r w:rsidRPr="005C0F4E">
        <w:rPr>
          <w:rFonts w:ascii="Times New Roman" w:hAnsi="Times New Roman" w:cs="Times New Roman"/>
          <w:sz w:val="24"/>
          <w:szCs w:val="24"/>
        </w:rPr>
        <w:t>го использования и предельные параметры которых не соответствуют градостроительн</w:t>
      </w:r>
      <w:r w:rsidRPr="005C0F4E">
        <w:rPr>
          <w:rFonts w:ascii="Times New Roman" w:hAnsi="Times New Roman" w:cs="Times New Roman"/>
          <w:sz w:val="24"/>
          <w:szCs w:val="24"/>
        </w:rPr>
        <w:t>о</w:t>
      </w:r>
      <w:r w:rsidRPr="005C0F4E">
        <w:rPr>
          <w:rFonts w:ascii="Times New Roman" w:hAnsi="Times New Roman" w:cs="Times New Roman"/>
          <w:sz w:val="24"/>
          <w:szCs w:val="24"/>
        </w:rPr>
        <w:t>му регламенту, могут использоваться без установления срока приведения их в соотве</w:t>
      </w:r>
      <w:r w:rsidRPr="005C0F4E">
        <w:rPr>
          <w:rFonts w:ascii="Times New Roman" w:hAnsi="Times New Roman" w:cs="Times New Roman"/>
          <w:sz w:val="24"/>
          <w:szCs w:val="24"/>
        </w:rPr>
        <w:t>т</w:t>
      </w:r>
      <w:r w:rsidRPr="005C0F4E">
        <w:rPr>
          <w:rFonts w:ascii="Times New Roman" w:hAnsi="Times New Roman" w:cs="Times New Roman"/>
          <w:sz w:val="24"/>
          <w:szCs w:val="24"/>
        </w:rPr>
        <w:t>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памятников истории и культуры.</w:t>
      </w:r>
      <w:proofErr w:type="gramEnd"/>
      <w:r w:rsidRPr="005C0F4E">
        <w:rPr>
          <w:rFonts w:ascii="Times New Roman" w:hAnsi="Times New Roman" w:cs="Times New Roman"/>
          <w:sz w:val="24"/>
          <w:szCs w:val="24"/>
        </w:rPr>
        <w:t xml:space="preserve"> Для таких объектов решением Собрания представителей Омсукчанского городского округа устана</w:t>
      </w:r>
      <w:r w:rsidRPr="005C0F4E">
        <w:rPr>
          <w:rFonts w:ascii="Times New Roman" w:hAnsi="Times New Roman" w:cs="Times New Roman"/>
          <w:sz w:val="24"/>
          <w:szCs w:val="24"/>
        </w:rPr>
        <w:t>в</w:t>
      </w:r>
      <w:r w:rsidRPr="005C0F4E">
        <w:rPr>
          <w:rFonts w:ascii="Times New Roman" w:hAnsi="Times New Roman" w:cs="Times New Roman"/>
          <w:sz w:val="24"/>
          <w:szCs w:val="24"/>
        </w:rPr>
        <w:t xml:space="preserve">ливается срок приведения их в соответствие с Правилами, нормативами и стандартами </w:t>
      </w:r>
      <w:r w:rsidRPr="005C0F4E">
        <w:rPr>
          <w:rFonts w:ascii="Times New Roman" w:hAnsi="Times New Roman" w:cs="Times New Roman"/>
          <w:sz w:val="24"/>
          <w:szCs w:val="24"/>
        </w:rPr>
        <w:lastRenderedPageBreak/>
        <w:t>или накладывается запрет на использование таких объектов до приведения их в соотве</w:t>
      </w:r>
      <w:r w:rsidRPr="005C0F4E">
        <w:rPr>
          <w:rFonts w:ascii="Times New Roman" w:hAnsi="Times New Roman" w:cs="Times New Roman"/>
          <w:sz w:val="24"/>
          <w:szCs w:val="24"/>
        </w:rPr>
        <w:t>т</w:t>
      </w:r>
      <w:r w:rsidRPr="005C0F4E">
        <w:rPr>
          <w:rFonts w:ascii="Times New Roman" w:hAnsi="Times New Roman" w:cs="Times New Roman"/>
          <w:sz w:val="24"/>
          <w:szCs w:val="24"/>
        </w:rPr>
        <w:t>ствие с Правилами, нормативами и стандартами.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75" w:name="_Toc490634220"/>
      <w:bookmarkStart w:id="76" w:name="_Toc109678128"/>
      <w:r w:rsidRPr="005C0F4E">
        <w:rPr>
          <w:rFonts w:ascii="Times New Roman" w:hAnsi="Times New Roman" w:cs="Times New Roman"/>
          <w:b/>
          <w:sz w:val="24"/>
          <w:szCs w:val="24"/>
        </w:rPr>
        <w:t>Действие Правил по отношению к градостроительной документации</w:t>
      </w:r>
      <w:bookmarkEnd w:id="75"/>
      <w:bookmarkEnd w:id="76"/>
    </w:p>
    <w:p w:rsidR="00317118" w:rsidRPr="005C0F4E" w:rsidRDefault="00317118" w:rsidP="00F95E12">
      <w:pPr>
        <w:pStyle w:val="ConsNormal"/>
        <w:widowControl/>
        <w:numPr>
          <w:ilvl w:val="0"/>
          <w:numId w:val="40"/>
        </w:numPr>
        <w:ind w:right="0"/>
        <w:jc w:val="both"/>
        <w:rPr>
          <w:rFonts w:ascii="Times New Roman" w:hAnsi="Times New Roman" w:cs="Times New Roman"/>
          <w:sz w:val="24"/>
          <w:szCs w:val="24"/>
        </w:rPr>
      </w:pPr>
      <w:r w:rsidRPr="005C0F4E">
        <w:rPr>
          <w:rFonts w:ascii="Times New Roman" w:hAnsi="Times New Roman" w:cs="Times New Roman"/>
          <w:sz w:val="24"/>
          <w:szCs w:val="24"/>
        </w:rPr>
        <w:t>Разработка Правил, а также внесение изменений в Правила осуществляется на основании и в соответствии с утвержденной градостроительной документацией: ген</w:t>
      </w:r>
      <w:r w:rsidRPr="005C0F4E">
        <w:rPr>
          <w:rFonts w:ascii="Times New Roman" w:hAnsi="Times New Roman" w:cs="Times New Roman"/>
          <w:sz w:val="24"/>
          <w:szCs w:val="24"/>
        </w:rPr>
        <w:t>е</w:t>
      </w:r>
      <w:r w:rsidRPr="005C0F4E">
        <w:rPr>
          <w:rFonts w:ascii="Times New Roman" w:hAnsi="Times New Roman" w:cs="Times New Roman"/>
          <w:sz w:val="24"/>
          <w:szCs w:val="24"/>
        </w:rPr>
        <w:t>ральным планом городского округа, проектом планировки территории.</w:t>
      </w:r>
    </w:p>
    <w:p w:rsidR="00317118" w:rsidRDefault="00317118" w:rsidP="00F95E12">
      <w:pPr>
        <w:pStyle w:val="ConsNormal"/>
        <w:widowControl/>
        <w:numPr>
          <w:ilvl w:val="0"/>
          <w:numId w:val="40"/>
        </w:numPr>
        <w:ind w:right="0"/>
        <w:jc w:val="both"/>
        <w:rPr>
          <w:rFonts w:ascii="Times New Roman" w:hAnsi="Times New Roman" w:cs="Times New Roman"/>
          <w:sz w:val="24"/>
          <w:szCs w:val="24"/>
        </w:rPr>
      </w:pPr>
      <w:r w:rsidRPr="005C0F4E">
        <w:rPr>
          <w:rFonts w:ascii="Times New Roman" w:hAnsi="Times New Roman" w:cs="Times New Roman"/>
          <w:sz w:val="24"/>
          <w:szCs w:val="24"/>
        </w:rPr>
        <w:t>По мере утверждения градостроительной документации, изменения законод</w:t>
      </w:r>
      <w:r w:rsidRPr="005C0F4E">
        <w:rPr>
          <w:rFonts w:ascii="Times New Roman" w:hAnsi="Times New Roman" w:cs="Times New Roman"/>
          <w:sz w:val="24"/>
          <w:szCs w:val="24"/>
        </w:rPr>
        <w:t>а</w:t>
      </w:r>
      <w:r w:rsidRPr="005C0F4E">
        <w:rPr>
          <w:rFonts w:ascii="Times New Roman" w:hAnsi="Times New Roman" w:cs="Times New Roman"/>
          <w:sz w:val="24"/>
          <w:szCs w:val="24"/>
        </w:rPr>
        <w:t>тельной и нормативной базы в текст и карты Правил вносятся соответствующие измен</w:t>
      </w:r>
      <w:r w:rsidRPr="005C0F4E">
        <w:rPr>
          <w:rFonts w:ascii="Times New Roman" w:hAnsi="Times New Roman" w:cs="Times New Roman"/>
          <w:sz w:val="24"/>
          <w:szCs w:val="24"/>
        </w:rPr>
        <w:t>е</w:t>
      </w:r>
      <w:r w:rsidRPr="005C0F4E">
        <w:rPr>
          <w:rFonts w:ascii="Times New Roman" w:hAnsi="Times New Roman" w:cs="Times New Roman"/>
          <w:sz w:val="24"/>
          <w:szCs w:val="24"/>
        </w:rPr>
        <w:t>ния и дополнения в порядке, определенном настоящими Правилами.</w:t>
      </w:r>
    </w:p>
    <w:p w:rsidR="00E23823" w:rsidRDefault="00E23823" w:rsidP="00E23823">
      <w:pPr>
        <w:pStyle w:val="ConsNormal"/>
        <w:widowControl/>
        <w:ind w:left="709" w:right="0" w:firstLine="0"/>
        <w:jc w:val="both"/>
        <w:rPr>
          <w:rFonts w:ascii="Times New Roman" w:hAnsi="Times New Roman" w:cs="Times New Roman"/>
          <w:sz w:val="24"/>
          <w:szCs w:val="24"/>
        </w:rPr>
      </w:pPr>
    </w:p>
    <w:p w:rsidR="00317118" w:rsidRPr="005C0F4E" w:rsidRDefault="00317118" w:rsidP="00E23823">
      <w:pPr>
        <w:widowControl w:val="0"/>
        <w:spacing w:after="0" w:line="240" w:lineRule="auto"/>
        <w:jc w:val="center"/>
        <w:outlineLvl w:val="0"/>
        <w:rPr>
          <w:rFonts w:ascii="Times New Roman" w:hAnsi="Times New Roman" w:cs="Times New Roman"/>
          <w:b/>
          <w:sz w:val="24"/>
          <w:szCs w:val="24"/>
        </w:rPr>
      </w:pPr>
      <w:bookmarkStart w:id="77" w:name="_Toc490634221"/>
      <w:bookmarkStart w:id="78" w:name="_Toc109678129"/>
      <w:r w:rsidRPr="005C0F4E">
        <w:rPr>
          <w:rFonts w:ascii="Times New Roman" w:hAnsi="Times New Roman" w:cs="Times New Roman"/>
          <w:b/>
          <w:sz w:val="24"/>
          <w:szCs w:val="24"/>
        </w:rPr>
        <w:t>Часть II. Градостроительное зонирование</w:t>
      </w:r>
      <w:bookmarkEnd w:id="77"/>
      <w:bookmarkEnd w:id="78"/>
    </w:p>
    <w:p w:rsidR="00317118" w:rsidRPr="005C0F4E" w:rsidRDefault="00317118" w:rsidP="007C0105">
      <w:pPr>
        <w:pStyle w:val="ad"/>
        <w:keepNext/>
        <w:numPr>
          <w:ilvl w:val="0"/>
          <w:numId w:val="3"/>
        </w:numPr>
        <w:spacing w:before="360" w:after="120" w:line="240" w:lineRule="auto"/>
        <w:ind w:left="142" w:firstLine="284"/>
        <w:contextualSpacing w:val="0"/>
        <w:jc w:val="center"/>
        <w:outlineLvl w:val="1"/>
        <w:rPr>
          <w:rFonts w:ascii="Times New Roman" w:hAnsi="Times New Roman" w:cs="Times New Roman"/>
          <w:b/>
          <w:sz w:val="24"/>
          <w:szCs w:val="24"/>
        </w:rPr>
      </w:pPr>
      <w:bookmarkStart w:id="79" w:name="_Toc490634222"/>
      <w:bookmarkStart w:id="80" w:name="_Toc109678130"/>
      <w:r w:rsidRPr="005C0F4E">
        <w:rPr>
          <w:rFonts w:ascii="Times New Roman" w:hAnsi="Times New Roman" w:cs="Times New Roman"/>
          <w:b/>
          <w:sz w:val="24"/>
          <w:szCs w:val="24"/>
        </w:rPr>
        <w:t>Состав карт градостроительного зонирования правил землепользов</w:t>
      </w:r>
      <w:r w:rsidRPr="005C0F4E">
        <w:rPr>
          <w:rFonts w:ascii="Times New Roman" w:hAnsi="Times New Roman" w:cs="Times New Roman"/>
          <w:b/>
          <w:sz w:val="24"/>
          <w:szCs w:val="24"/>
        </w:rPr>
        <w:t>а</w:t>
      </w:r>
      <w:r w:rsidRPr="005C0F4E">
        <w:rPr>
          <w:rFonts w:ascii="Times New Roman" w:hAnsi="Times New Roman" w:cs="Times New Roman"/>
          <w:b/>
          <w:sz w:val="24"/>
          <w:szCs w:val="24"/>
        </w:rPr>
        <w:t>ния и застройки</w:t>
      </w:r>
      <w:bookmarkEnd w:id="79"/>
      <w:bookmarkEnd w:id="80"/>
    </w:p>
    <w:p w:rsidR="00317118" w:rsidRPr="005C0F4E" w:rsidRDefault="00317118" w:rsidP="00317118">
      <w:pPr>
        <w:pStyle w:val="ad"/>
        <w:spacing w:after="0" w:line="240" w:lineRule="auto"/>
        <w:ind w:left="0" w:firstLine="709"/>
        <w:contextualSpacing w:val="0"/>
        <w:rPr>
          <w:rFonts w:ascii="Times New Roman" w:hAnsi="Times New Roman" w:cs="Times New Roman"/>
          <w:sz w:val="24"/>
          <w:szCs w:val="24"/>
        </w:rPr>
      </w:pPr>
      <w:r w:rsidRPr="005C0F4E">
        <w:rPr>
          <w:rFonts w:ascii="Times New Roman" w:hAnsi="Times New Roman" w:cs="Times New Roman"/>
          <w:sz w:val="24"/>
          <w:szCs w:val="24"/>
        </w:rPr>
        <w:t>Карты градостроительного зонирования Омсукчанского городского округа пре</w:t>
      </w:r>
      <w:r w:rsidRPr="005C0F4E">
        <w:rPr>
          <w:rFonts w:ascii="Times New Roman" w:hAnsi="Times New Roman" w:cs="Times New Roman"/>
          <w:sz w:val="24"/>
          <w:szCs w:val="24"/>
        </w:rPr>
        <w:t>д</w:t>
      </w:r>
      <w:r w:rsidRPr="005C0F4E">
        <w:rPr>
          <w:rFonts w:ascii="Times New Roman" w:hAnsi="Times New Roman" w:cs="Times New Roman"/>
          <w:sz w:val="24"/>
          <w:szCs w:val="24"/>
        </w:rPr>
        <w:t>ставлены в виде картографических документов в следующем составе:</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карта градостроительного зонирования — территориальные зоны Омсукчанск</w:t>
      </w:r>
      <w:r w:rsidRPr="005C0F4E">
        <w:rPr>
          <w:rFonts w:ascii="Times New Roman" w:hAnsi="Times New Roman" w:cs="Times New Roman"/>
          <w:sz w:val="24"/>
          <w:szCs w:val="24"/>
        </w:rPr>
        <w:t>о</w:t>
      </w:r>
      <w:r w:rsidRPr="005C0F4E">
        <w:rPr>
          <w:rFonts w:ascii="Times New Roman" w:hAnsi="Times New Roman" w:cs="Times New Roman"/>
          <w:sz w:val="24"/>
          <w:szCs w:val="24"/>
        </w:rPr>
        <w:t>го городского округа (приложение № 1);</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карта градостроительного зонирования — территориальные зоны Омсукчанск</w:t>
      </w:r>
      <w:r w:rsidRPr="005C0F4E">
        <w:rPr>
          <w:rFonts w:ascii="Times New Roman" w:hAnsi="Times New Roman" w:cs="Times New Roman"/>
          <w:sz w:val="24"/>
          <w:szCs w:val="24"/>
        </w:rPr>
        <w:t>о</w:t>
      </w:r>
      <w:r w:rsidRPr="005C0F4E">
        <w:rPr>
          <w:rFonts w:ascii="Times New Roman" w:hAnsi="Times New Roman" w:cs="Times New Roman"/>
          <w:sz w:val="24"/>
          <w:szCs w:val="24"/>
        </w:rPr>
        <w:t>го городского округа. Поселок Омсукчан (приложение № 3);</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карта градостроительного зонирования — территориальные зоны Омсукчанск</w:t>
      </w:r>
      <w:r w:rsidRPr="005C0F4E">
        <w:rPr>
          <w:rFonts w:ascii="Times New Roman" w:hAnsi="Times New Roman" w:cs="Times New Roman"/>
          <w:sz w:val="24"/>
          <w:szCs w:val="24"/>
        </w:rPr>
        <w:t>о</w:t>
      </w:r>
      <w:r w:rsidRPr="005C0F4E">
        <w:rPr>
          <w:rFonts w:ascii="Times New Roman" w:hAnsi="Times New Roman" w:cs="Times New Roman"/>
          <w:sz w:val="24"/>
          <w:szCs w:val="24"/>
        </w:rPr>
        <w:t>го городского округа. Поселок Дукат (приложение № 5);</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карта градостроительного зонирования — зоны с особыми условиями использ</w:t>
      </w:r>
      <w:r w:rsidRPr="005C0F4E">
        <w:rPr>
          <w:rFonts w:ascii="Times New Roman" w:hAnsi="Times New Roman" w:cs="Times New Roman"/>
          <w:sz w:val="24"/>
          <w:szCs w:val="24"/>
        </w:rPr>
        <w:t>о</w:t>
      </w:r>
      <w:r w:rsidRPr="005C0F4E">
        <w:rPr>
          <w:rFonts w:ascii="Times New Roman" w:hAnsi="Times New Roman" w:cs="Times New Roman"/>
          <w:sz w:val="24"/>
          <w:szCs w:val="24"/>
        </w:rPr>
        <w:t>вания территории Омсукчанского городского округа (приложение № 2);</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карта градостроительного зонирования — зоны с особыми условиями использ</w:t>
      </w:r>
      <w:r w:rsidRPr="005C0F4E">
        <w:rPr>
          <w:rFonts w:ascii="Times New Roman" w:hAnsi="Times New Roman" w:cs="Times New Roman"/>
          <w:sz w:val="24"/>
          <w:szCs w:val="24"/>
        </w:rPr>
        <w:t>о</w:t>
      </w:r>
      <w:r w:rsidRPr="005C0F4E">
        <w:rPr>
          <w:rFonts w:ascii="Times New Roman" w:hAnsi="Times New Roman" w:cs="Times New Roman"/>
          <w:sz w:val="24"/>
          <w:szCs w:val="24"/>
        </w:rPr>
        <w:t>вания территории Омсукчанского городского округа. Поселок Омсукчан (приложение № 4);</w:t>
      </w:r>
    </w:p>
    <w:p w:rsidR="00317118" w:rsidRPr="005C0F4E" w:rsidRDefault="00317118" w:rsidP="00317118">
      <w:pPr>
        <w:pStyle w:val="ad"/>
        <w:numPr>
          <w:ilvl w:val="1"/>
          <w:numId w:val="3"/>
        </w:numPr>
        <w:spacing w:after="0" w:line="240" w:lineRule="auto"/>
        <w:jc w:val="both"/>
        <w:rPr>
          <w:rFonts w:ascii="Times New Roman" w:hAnsi="Times New Roman" w:cs="Times New Roman"/>
          <w:spacing w:val="-4"/>
          <w:sz w:val="24"/>
          <w:szCs w:val="24"/>
        </w:rPr>
      </w:pPr>
      <w:r w:rsidRPr="005C0F4E">
        <w:rPr>
          <w:rFonts w:ascii="Times New Roman" w:hAnsi="Times New Roman" w:cs="Times New Roman"/>
          <w:spacing w:val="-4"/>
          <w:sz w:val="24"/>
          <w:szCs w:val="24"/>
        </w:rPr>
        <w:t>карта градостроительного зонирования — зоны с особыми условиями использов</w:t>
      </w:r>
      <w:r w:rsidRPr="005C0F4E">
        <w:rPr>
          <w:rFonts w:ascii="Times New Roman" w:hAnsi="Times New Roman" w:cs="Times New Roman"/>
          <w:spacing w:val="-4"/>
          <w:sz w:val="24"/>
          <w:szCs w:val="24"/>
        </w:rPr>
        <w:t>а</w:t>
      </w:r>
      <w:r w:rsidRPr="005C0F4E">
        <w:rPr>
          <w:rFonts w:ascii="Times New Roman" w:hAnsi="Times New Roman" w:cs="Times New Roman"/>
          <w:spacing w:val="-4"/>
          <w:sz w:val="24"/>
          <w:szCs w:val="24"/>
        </w:rPr>
        <w:t xml:space="preserve">ния территории </w:t>
      </w:r>
      <w:r w:rsidRPr="005C0F4E">
        <w:rPr>
          <w:rFonts w:ascii="Times New Roman" w:hAnsi="Times New Roman" w:cs="Times New Roman"/>
          <w:sz w:val="24"/>
          <w:szCs w:val="24"/>
        </w:rPr>
        <w:t>Омсукчанского</w:t>
      </w:r>
      <w:r w:rsidRPr="005C0F4E">
        <w:rPr>
          <w:rFonts w:ascii="Times New Roman" w:hAnsi="Times New Roman" w:cs="Times New Roman"/>
          <w:spacing w:val="-4"/>
          <w:sz w:val="24"/>
          <w:szCs w:val="24"/>
        </w:rPr>
        <w:t xml:space="preserve"> городского округа. </w:t>
      </w:r>
      <w:r w:rsidRPr="005C0F4E">
        <w:rPr>
          <w:rFonts w:ascii="Times New Roman" w:hAnsi="Times New Roman" w:cs="Times New Roman"/>
          <w:sz w:val="24"/>
          <w:szCs w:val="24"/>
        </w:rPr>
        <w:t>Поселок Дукат</w:t>
      </w:r>
      <w:r w:rsidRPr="005C0F4E">
        <w:rPr>
          <w:rFonts w:ascii="Times New Roman" w:hAnsi="Times New Roman" w:cs="Times New Roman"/>
          <w:spacing w:val="-4"/>
          <w:sz w:val="24"/>
          <w:szCs w:val="24"/>
        </w:rPr>
        <w:t xml:space="preserve"> (приложение № 6).</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81" w:name="_Toc490634223"/>
      <w:bookmarkStart w:id="82" w:name="_Toc109678131"/>
      <w:r w:rsidRPr="005C0F4E">
        <w:rPr>
          <w:rFonts w:ascii="Times New Roman" w:hAnsi="Times New Roman" w:cs="Times New Roman"/>
          <w:b/>
          <w:sz w:val="24"/>
          <w:szCs w:val="24"/>
        </w:rPr>
        <w:t>Перечень территориальных зон, отображенных на картах градостр</w:t>
      </w:r>
      <w:r w:rsidRPr="005C0F4E">
        <w:rPr>
          <w:rFonts w:ascii="Times New Roman" w:hAnsi="Times New Roman" w:cs="Times New Roman"/>
          <w:b/>
          <w:sz w:val="24"/>
          <w:szCs w:val="24"/>
        </w:rPr>
        <w:t>о</w:t>
      </w:r>
      <w:r w:rsidRPr="005C0F4E">
        <w:rPr>
          <w:rFonts w:ascii="Times New Roman" w:hAnsi="Times New Roman" w:cs="Times New Roman"/>
          <w:b/>
          <w:sz w:val="24"/>
          <w:szCs w:val="24"/>
        </w:rPr>
        <w:t>ительного зонирования</w:t>
      </w:r>
      <w:bookmarkEnd w:id="81"/>
      <w:bookmarkEnd w:id="82"/>
    </w:p>
    <w:p w:rsidR="00317118" w:rsidRPr="005C0F4E" w:rsidRDefault="00317118" w:rsidP="00317118">
      <w:pPr>
        <w:pStyle w:val="ad"/>
        <w:keepNext/>
        <w:spacing w:after="0" w:line="240" w:lineRule="auto"/>
        <w:ind w:left="0" w:firstLine="709"/>
        <w:contextualSpacing w:val="0"/>
        <w:jc w:val="both"/>
        <w:rPr>
          <w:rFonts w:ascii="Times New Roman" w:hAnsi="Times New Roman" w:cs="Times New Roman"/>
          <w:sz w:val="24"/>
          <w:szCs w:val="24"/>
        </w:rPr>
      </w:pPr>
      <w:r w:rsidRPr="005C0F4E">
        <w:rPr>
          <w:rFonts w:ascii="Times New Roman" w:hAnsi="Times New Roman" w:cs="Times New Roman"/>
          <w:sz w:val="24"/>
          <w:szCs w:val="24"/>
        </w:rPr>
        <w:t>На картах градостроительного зонирования настоящих правил отображены гран</w:t>
      </w:r>
      <w:r w:rsidRPr="005C0F4E">
        <w:rPr>
          <w:rFonts w:ascii="Times New Roman" w:hAnsi="Times New Roman" w:cs="Times New Roman"/>
          <w:sz w:val="24"/>
          <w:szCs w:val="24"/>
        </w:rPr>
        <w:t>и</w:t>
      </w:r>
      <w:r w:rsidRPr="005C0F4E">
        <w:rPr>
          <w:rFonts w:ascii="Times New Roman" w:hAnsi="Times New Roman" w:cs="Times New Roman"/>
          <w:sz w:val="24"/>
          <w:szCs w:val="24"/>
        </w:rPr>
        <w:t>цы территориальных зон:</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Ж</w:t>
      </w:r>
      <w:proofErr w:type="gramStart"/>
      <w:r w:rsidRPr="005C0F4E">
        <w:rPr>
          <w:rFonts w:ascii="Times New Roman" w:hAnsi="Times New Roman" w:cs="Times New Roman"/>
          <w:sz w:val="24"/>
          <w:szCs w:val="24"/>
        </w:rPr>
        <w:t>1</w:t>
      </w:r>
      <w:proofErr w:type="gramEnd"/>
      <w:r w:rsidRPr="005C0F4E">
        <w:rPr>
          <w:rFonts w:ascii="Times New Roman" w:hAnsi="Times New Roman" w:cs="Times New Roman"/>
          <w:sz w:val="24"/>
          <w:szCs w:val="24"/>
        </w:rPr>
        <w:t xml:space="preserve"> — Зона застройки индивидуальными жилыми домами;</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Ж</w:t>
      </w:r>
      <w:proofErr w:type="gramStart"/>
      <w:r w:rsidRPr="005C0F4E">
        <w:rPr>
          <w:rFonts w:ascii="Times New Roman" w:hAnsi="Times New Roman" w:cs="Times New Roman"/>
          <w:sz w:val="24"/>
          <w:szCs w:val="24"/>
        </w:rPr>
        <w:t>2</w:t>
      </w:r>
      <w:proofErr w:type="gramEnd"/>
      <w:r w:rsidRPr="005C0F4E">
        <w:rPr>
          <w:rFonts w:ascii="Times New Roman" w:hAnsi="Times New Roman" w:cs="Times New Roman"/>
          <w:sz w:val="24"/>
          <w:szCs w:val="24"/>
        </w:rPr>
        <w:t xml:space="preserve"> — Зона застройки малоэтажными жилыми домами (до 4 этажей, включая мансардный);</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 xml:space="preserve">Ж3 — Зона застройки </w:t>
      </w:r>
      <w:proofErr w:type="spellStart"/>
      <w:r w:rsidRPr="005C0F4E">
        <w:rPr>
          <w:rFonts w:ascii="Times New Roman" w:hAnsi="Times New Roman" w:cs="Times New Roman"/>
          <w:sz w:val="24"/>
          <w:szCs w:val="24"/>
        </w:rPr>
        <w:t>среднеэтажными</w:t>
      </w:r>
      <w:proofErr w:type="spellEnd"/>
      <w:r w:rsidRPr="005C0F4E">
        <w:rPr>
          <w:rFonts w:ascii="Times New Roman" w:hAnsi="Times New Roman" w:cs="Times New Roman"/>
          <w:sz w:val="24"/>
          <w:szCs w:val="24"/>
        </w:rPr>
        <w:t xml:space="preserve"> жилыми домами (от 5 до 8 этажей, вкл</w:t>
      </w:r>
      <w:r w:rsidRPr="005C0F4E">
        <w:rPr>
          <w:rFonts w:ascii="Times New Roman" w:hAnsi="Times New Roman" w:cs="Times New Roman"/>
          <w:sz w:val="24"/>
          <w:szCs w:val="24"/>
        </w:rPr>
        <w:t>ю</w:t>
      </w:r>
      <w:r w:rsidRPr="005C0F4E">
        <w:rPr>
          <w:rFonts w:ascii="Times New Roman" w:hAnsi="Times New Roman" w:cs="Times New Roman"/>
          <w:sz w:val="24"/>
          <w:szCs w:val="24"/>
        </w:rPr>
        <w:t xml:space="preserve">чая </w:t>
      </w:r>
      <w:proofErr w:type="gramStart"/>
      <w:r w:rsidRPr="005C0F4E">
        <w:rPr>
          <w:rFonts w:ascii="Times New Roman" w:hAnsi="Times New Roman" w:cs="Times New Roman"/>
          <w:sz w:val="24"/>
          <w:szCs w:val="24"/>
        </w:rPr>
        <w:t>мансардный</w:t>
      </w:r>
      <w:proofErr w:type="gramEnd"/>
      <w:r w:rsidRPr="005C0F4E">
        <w:rPr>
          <w:rFonts w:ascii="Times New Roman" w:hAnsi="Times New Roman" w:cs="Times New Roman"/>
          <w:sz w:val="24"/>
          <w:szCs w:val="24"/>
        </w:rPr>
        <w:t>);</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О</w:t>
      </w:r>
      <w:proofErr w:type="gramStart"/>
      <w:r w:rsidRPr="005C0F4E">
        <w:rPr>
          <w:rFonts w:ascii="Times New Roman" w:hAnsi="Times New Roman" w:cs="Times New Roman"/>
          <w:sz w:val="24"/>
          <w:szCs w:val="24"/>
        </w:rPr>
        <w:t>1</w:t>
      </w:r>
      <w:proofErr w:type="gramEnd"/>
      <w:r w:rsidRPr="005C0F4E">
        <w:rPr>
          <w:rFonts w:ascii="Times New Roman" w:hAnsi="Times New Roman" w:cs="Times New Roman"/>
          <w:sz w:val="24"/>
          <w:szCs w:val="24"/>
        </w:rPr>
        <w:t xml:space="preserve"> — Многофункциональная общественно-деловая зона;</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О</w:t>
      </w:r>
      <w:proofErr w:type="gramStart"/>
      <w:r w:rsidRPr="005C0F4E">
        <w:rPr>
          <w:rFonts w:ascii="Times New Roman" w:hAnsi="Times New Roman" w:cs="Times New Roman"/>
          <w:sz w:val="24"/>
          <w:szCs w:val="24"/>
        </w:rPr>
        <w:t>2</w:t>
      </w:r>
      <w:proofErr w:type="gramEnd"/>
      <w:r w:rsidRPr="005C0F4E">
        <w:rPr>
          <w:rFonts w:ascii="Times New Roman" w:hAnsi="Times New Roman" w:cs="Times New Roman"/>
          <w:sz w:val="24"/>
          <w:szCs w:val="24"/>
        </w:rPr>
        <w:t xml:space="preserve"> — Зона специализированной общественной застройки;</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Сп</w:t>
      </w:r>
      <w:proofErr w:type="gramStart"/>
      <w:r w:rsidRPr="005C0F4E">
        <w:rPr>
          <w:rFonts w:ascii="Times New Roman" w:hAnsi="Times New Roman" w:cs="Times New Roman"/>
          <w:sz w:val="24"/>
          <w:szCs w:val="24"/>
        </w:rPr>
        <w:t>1</w:t>
      </w:r>
      <w:proofErr w:type="gramEnd"/>
      <w:r w:rsidRPr="005C0F4E">
        <w:rPr>
          <w:rFonts w:ascii="Times New Roman" w:hAnsi="Times New Roman" w:cs="Times New Roman"/>
          <w:sz w:val="24"/>
          <w:szCs w:val="24"/>
        </w:rPr>
        <w:t xml:space="preserve"> — Зона кладбищ и крематориев;</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Сп</w:t>
      </w:r>
      <w:proofErr w:type="gramStart"/>
      <w:r w:rsidRPr="005C0F4E">
        <w:rPr>
          <w:rFonts w:ascii="Times New Roman" w:hAnsi="Times New Roman" w:cs="Times New Roman"/>
          <w:sz w:val="24"/>
          <w:szCs w:val="24"/>
        </w:rPr>
        <w:t>2</w:t>
      </w:r>
      <w:proofErr w:type="gramEnd"/>
      <w:r w:rsidRPr="005C0F4E">
        <w:rPr>
          <w:rFonts w:ascii="Times New Roman" w:hAnsi="Times New Roman" w:cs="Times New Roman"/>
          <w:sz w:val="24"/>
          <w:szCs w:val="24"/>
        </w:rPr>
        <w:t> — Зона режимных территорий;</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Сп3 — Зона объектов обработки, утилизации, обезвреживания, размещения тве</w:t>
      </w:r>
      <w:r w:rsidRPr="005C0F4E">
        <w:rPr>
          <w:rFonts w:ascii="Times New Roman" w:hAnsi="Times New Roman" w:cs="Times New Roman"/>
          <w:sz w:val="24"/>
          <w:szCs w:val="24"/>
        </w:rPr>
        <w:t>р</w:t>
      </w:r>
      <w:r w:rsidRPr="005C0F4E">
        <w:rPr>
          <w:rFonts w:ascii="Times New Roman" w:hAnsi="Times New Roman" w:cs="Times New Roman"/>
          <w:sz w:val="24"/>
          <w:szCs w:val="24"/>
        </w:rPr>
        <w:t>дых коммунальных отходов</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w:t>
      </w:r>
      <w:proofErr w:type="gramStart"/>
      <w:r w:rsidRPr="005C0F4E">
        <w:rPr>
          <w:rFonts w:ascii="Times New Roman" w:hAnsi="Times New Roman" w:cs="Times New Roman"/>
          <w:sz w:val="24"/>
          <w:szCs w:val="24"/>
        </w:rPr>
        <w:t>1</w:t>
      </w:r>
      <w:proofErr w:type="gramEnd"/>
      <w:r w:rsidRPr="005C0F4E">
        <w:rPr>
          <w:rFonts w:ascii="Times New Roman" w:hAnsi="Times New Roman" w:cs="Times New Roman"/>
          <w:sz w:val="24"/>
          <w:szCs w:val="24"/>
        </w:rPr>
        <w:t xml:space="preserve"> — Производственная зона;</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w:t>
      </w:r>
      <w:proofErr w:type="gramStart"/>
      <w:r w:rsidRPr="005C0F4E">
        <w:rPr>
          <w:rFonts w:ascii="Times New Roman" w:hAnsi="Times New Roman" w:cs="Times New Roman"/>
          <w:sz w:val="24"/>
          <w:szCs w:val="24"/>
        </w:rPr>
        <w:t>2</w:t>
      </w:r>
      <w:proofErr w:type="gramEnd"/>
      <w:r w:rsidRPr="005C0F4E">
        <w:rPr>
          <w:rFonts w:ascii="Times New Roman" w:hAnsi="Times New Roman" w:cs="Times New Roman"/>
          <w:sz w:val="24"/>
          <w:szCs w:val="24"/>
        </w:rPr>
        <w:t xml:space="preserve"> — Коммунальная зона;</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И — Зона инженерной инфраструктуры;</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Т — Зона транспортной инфраструктуры;</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Сх</w:t>
      </w:r>
      <w:proofErr w:type="gramStart"/>
      <w:r w:rsidRPr="005C0F4E">
        <w:rPr>
          <w:rFonts w:ascii="Times New Roman" w:hAnsi="Times New Roman" w:cs="Times New Roman"/>
          <w:sz w:val="24"/>
          <w:szCs w:val="24"/>
        </w:rPr>
        <w:t>1</w:t>
      </w:r>
      <w:proofErr w:type="gramEnd"/>
      <w:r w:rsidRPr="005C0F4E">
        <w:rPr>
          <w:rFonts w:ascii="Times New Roman" w:hAnsi="Times New Roman" w:cs="Times New Roman"/>
          <w:sz w:val="24"/>
          <w:szCs w:val="24"/>
        </w:rPr>
        <w:t xml:space="preserve"> — Зона сельскохозяйственных угодий;</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lastRenderedPageBreak/>
        <w:t>Сх</w:t>
      </w:r>
      <w:proofErr w:type="gramStart"/>
      <w:r w:rsidRPr="005C0F4E">
        <w:rPr>
          <w:rFonts w:ascii="Times New Roman" w:hAnsi="Times New Roman" w:cs="Times New Roman"/>
          <w:sz w:val="24"/>
          <w:szCs w:val="24"/>
        </w:rPr>
        <w:t>2</w:t>
      </w:r>
      <w:proofErr w:type="gramEnd"/>
      <w:r w:rsidRPr="005C0F4E">
        <w:rPr>
          <w:rFonts w:ascii="Times New Roman" w:hAnsi="Times New Roman" w:cs="Times New Roman"/>
          <w:sz w:val="24"/>
          <w:szCs w:val="24"/>
        </w:rPr>
        <w:t xml:space="preserve"> — Зона, занятая объектами сельскохозяйственного назначения;</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Р</w:t>
      </w:r>
      <w:proofErr w:type="gramStart"/>
      <w:r w:rsidRPr="005C0F4E">
        <w:rPr>
          <w:rFonts w:ascii="Times New Roman" w:hAnsi="Times New Roman" w:cs="Times New Roman"/>
          <w:sz w:val="24"/>
          <w:szCs w:val="24"/>
        </w:rPr>
        <w:t>1</w:t>
      </w:r>
      <w:proofErr w:type="gramEnd"/>
      <w:r w:rsidRPr="005C0F4E">
        <w:rPr>
          <w:rFonts w:ascii="Times New Roman" w:hAnsi="Times New Roman" w:cs="Times New Roman"/>
          <w:sz w:val="24"/>
          <w:szCs w:val="24"/>
        </w:rPr>
        <w:t xml:space="preserve"> — Зона зеленых насаждений общего пользования (парков, скверов, бульваров, садов)</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Р</w:t>
      </w:r>
      <w:proofErr w:type="gramStart"/>
      <w:r w:rsidRPr="005C0F4E">
        <w:rPr>
          <w:rFonts w:ascii="Times New Roman" w:hAnsi="Times New Roman" w:cs="Times New Roman"/>
          <w:sz w:val="24"/>
          <w:szCs w:val="24"/>
        </w:rPr>
        <w:t>2</w:t>
      </w:r>
      <w:proofErr w:type="gramEnd"/>
      <w:r w:rsidRPr="005C0F4E">
        <w:rPr>
          <w:rFonts w:ascii="Times New Roman" w:hAnsi="Times New Roman" w:cs="Times New Roman"/>
          <w:sz w:val="24"/>
          <w:szCs w:val="24"/>
        </w:rPr>
        <w:t xml:space="preserve"> — Зона лесопарков</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Р3 — Зона объектов отдыха и туризма;</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Л — Зона лесов;</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83" w:name="_Toc490634224"/>
      <w:bookmarkStart w:id="84" w:name="_Toc109678132"/>
      <w:r w:rsidRPr="005C0F4E">
        <w:rPr>
          <w:rFonts w:ascii="Times New Roman" w:hAnsi="Times New Roman" w:cs="Times New Roman"/>
          <w:b/>
          <w:sz w:val="24"/>
          <w:szCs w:val="24"/>
        </w:rPr>
        <w:t>Перечень зон с особыми условиями использования территорий, ото</w:t>
      </w:r>
      <w:r w:rsidRPr="005C0F4E">
        <w:rPr>
          <w:rFonts w:ascii="Times New Roman" w:hAnsi="Times New Roman" w:cs="Times New Roman"/>
          <w:b/>
          <w:sz w:val="24"/>
          <w:szCs w:val="24"/>
        </w:rPr>
        <w:t>б</w:t>
      </w:r>
      <w:r w:rsidRPr="005C0F4E">
        <w:rPr>
          <w:rFonts w:ascii="Times New Roman" w:hAnsi="Times New Roman" w:cs="Times New Roman"/>
          <w:b/>
          <w:sz w:val="24"/>
          <w:szCs w:val="24"/>
        </w:rPr>
        <w:t>раженных на картах градостроительного зонирования</w:t>
      </w:r>
      <w:bookmarkEnd w:id="83"/>
      <w:bookmarkEnd w:id="84"/>
    </w:p>
    <w:p w:rsidR="00317118" w:rsidRPr="005C0F4E" w:rsidRDefault="00317118" w:rsidP="00317118">
      <w:pPr>
        <w:pStyle w:val="ad"/>
        <w:numPr>
          <w:ilvl w:val="0"/>
          <w:numId w:val="5"/>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Границы зон с особыми условиями использования территорий, а также режим их использования, устанавливаются в соответствии с законодательством Российской Фед</w:t>
      </w:r>
      <w:r w:rsidRPr="005C0F4E">
        <w:rPr>
          <w:rFonts w:ascii="Times New Roman" w:hAnsi="Times New Roman" w:cs="Times New Roman"/>
          <w:sz w:val="24"/>
          <w:szCs w:val="24"/>
        </w:rPr>
        <w:t>е</w:t>
      </w:r>
      <w:r w:rsidRPr="005C0F4E">
        <w:rPr>
          <w:rFonts w:ascii="Times New Roman" w:hAnsi="Times New Roman" w:cs="Times New Roman"/>
          <w:sz w:val="24"/>
          <w:szCs w:val="24"/>
        </w:rPr>
        <w:t>рации и Магаданской области, нормативно-правовыми актами органов местного сам</w:t>
      </w:r>
      <w:r w:rsidRPr="005C0F4E">
        <w:rPr>
          <w:rFonts w:ascii="Times New Roman" w:hAnsi="Times New Roman" w:cs="Times New Roman"/>
          <w:sz w:val="24"/>
          <w:szCs w:val="24"/>
        </w:rPr>
        <w:t>о</w:t>
      </w:r>
      <w:r w:rsidRPr="005C0F4E">
        <w:rPr>
          <w:rFonts w:ascii="Times New Roman" w:hAnsi="Times New Roman" w:cs="Times New Roman"/>
          <w:sz w:val="24"/>
          <w:szCs w:val="24"/>
        </w:rPr>
        <w:t>управления и могут не совпадать с границами территориальных зон. Общая характерист</w:t>
      </w:r>
      <w:r w:rsidRPr="005C0F4E">
        <w:rPr>
          <w:rFonts w:ascii="Times New Roman" w:hAnsi="Times New Roman" w:cs="Times New Roman"/>
          <w:sz w:val="24"/>
          <w:szCs w:val="24"/>
        </w:rPr>
        <w:t>и</w:t>
      </w:r>
      <w:r w:rsidRPr="005C0F4E">
        <w:rPr>
          <w:rFonts w:ascii="Times New Roman" w:hAnsi="Times New Roman" w:cs="Times New Roman"/>
          <w:sz w:val="24"/>
          <w:szCs w:val="24"/>
        </w:rPr>
        <w:t>ка таких зон приведена в ст. 52 настоящих Правил.</w:t>
      </w:r>
    </w:p>
    <w:p w:rsidR="00317118" w:rsidRPr="005C0F4E" w:rsidRDefault="00317118" w:rsidP="00317118">
      <w:pPr>
        <w:pStyle w:val="ad"/>
        <w:numPr>
          <w:ilvl w:val="0"/>
          <w:numId w:val="5"/>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На картах градостроительного зонирования настоящих Правил отображены гр</w:t>
      </w:r>
      <w:r w:rsidRPr="005C0F4E">
        <w:rPr>
          <w:rFonts w:ascii="Times New Roman" w:hAnsi="Times New Roman" w:cs="Times New Roman"/>
          <w:sz w:val="24"/>
          <w:szCs w:val="24"/>
        </w:rPr>
        <w:t>а</w:t>
      </w:r>
      <w:r w:rsidRPr="005C0F4E">
        <w:rPr>
          <w:rFonts w:ascii="Times New Roman" w:hAnsi="Times New Roman" w:cs="Times New Roman"/>
          <w:sz w:val="24"/>
          <w:szCs w:val="24"/>
        </w:rPr>
        <w:t>ницы следующих зон с особыми условиями использования территорий:</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proofErr w:type="spellStart"/>
      <w:r w:rsidRPr="005C0F4E">
        <w:rPr>
          <w:rFonts w:ascii="Times New Roman" w:hAnsi="Times New Roman" w:cs="Times New Roman"/>
          <w:sz w:val="24"/>
          <w:szCs w:val="24"/>
        </w:rPr>
        <w:t>водоохранные</w:t>
      </w:r>
      <w:proofErr w:type="spellEnd"/>
      <w:r w:rsidRPr="005C0F4E">
        <w:rPr>
          <w:rFonts w:ascii="Times New Roman" w:hAnsi="Times New Roman" w:cs="Times New Roman"/>
          <w:sz w:val="24"/>
          <w:szCs w:val="24"/>
        </w:rPr>
        <w:t xml:space="preserve"> зоны рек и водоемов;</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прибрежные защитные полосы;</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береговые полосы;</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зоны санитарной охраны источников питьевого водоснабжения;</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зоны затопления паводком 1 %, 3 %, 5 %, 10 %, 25 %, 50 % обеспеченности;</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санитарно-защитные зоны предприятий;</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санитарные разрывы от высоковольтных линий электропередач;</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охранные полосы водоводов;</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зоны ограничения от передающего радиотехнического объекта;</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охранные зоны гидрометеостанций;</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охранные зоны линий связи;</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особо охраняемые природные территории, охранные зоны ООПТ;</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местоположение территорий объектов культурного наследия;</w:t>
      </w:r>
    </w:p>
    <w:p w:rsidR="00C200F9" w:rsidRDefault="00317118" w:rsidP="00317118">
      <w:pPr>
        <w:pStyle w:val="ad"/>
        <w:numPr>
          <w:ilvl w:val="0"/>
          <w:numId w:val="4"/>
        </w:numPr>
        <w:spacing w:after="0" w:line="240" w:lineRule="auto"/>
        <w:jc w:val="both"/>
        <w:rPr>
          <w:rFonts w:ascii="Times New Roman" w:hAnsi="Times New Roman" w:cs="Times New Roman"/>
          <w:sz w:val="24"/>
          <w:szCs w:val="24"/>
        </w:rPr>
      </w:pPr>
      <w:proofErr w:type="spellStart"/>
      <w:r w:rsidRPr="005C0F4E">
        <w:rPr>
          <w:rFonts w:ascii="Times New Roman" w:hAnsi="Times New Roman" w:cs="Times New Roman"/>
          <w:sz w:val="24"/>
          <w:szCs w:val="24"/>
        </w:rPr>
        <w:t>приаэродромная</w:t>
      </w:r>
      <w:proofErr w:type="spellEnd"/>
      <w:r w:rsidRPr="005C0F4E">
        <w:rPr>
          <w:rFonts w:ascii="Times New Roman" w:hAnsi="Times New Roman" w:cs="Times New Roman"/>
          <w:sz w:val="24"/>
          <w:szCs w:val="24"/>
        </w:rPr>
        <w:t xml:space="preserve"> территория аэропорта Омсукчан.</w:t>
      </w:r>
    </w:p>
    <w:p w:rsidR="00C200F9" w:rsidRDefault="00C200F9" w:rsidP="00C200F9">
      <w:pPr>
        <w:tabs>
          <w:tab w:val="left" w:pos="4019"/>
        </w:tabs>
        <w:jc w:val="center"/>
      </w:pPr>
      <w:bookmarkStart w:id="85" w:name="_Toc490634225"/>
      <w:bookmarkStart w:id="86" w:name="_Toc499473152"/>
      <w:bookmarkStart w:id="87" w:name="_Toc109678133"/>
    </w:p>
    <w:p w:rsidR="00317118" w:rsidRPr="005C0F4E" w:rsidRDefault="00317118" w:rsidP="00C200F9">
      <w:pPr>
        <w:tabs>
          <w:tab w:val="left" w:pos="4019"/>
        </w:tabs>
        <w:jc w:val="center"/>
        <w:rPr>
          <w:rFonts w:ascii="Times New Roman" w:hAnsi="Times New Roman" w:cs="Times New Roman"/>
          <w:b/>
          <w:sz w:val="24"/>
          <w:szCs w:val="24"/>
        </w:rPr>
      </w:pPr>
      <w:r w:rsidRPr="005C0F4E">
        <w:rPr>
          <w:rFonts w:ascii="Times New Roman" w:hAnsi="Times New Roman" w:cs="Times New Roman"/>
          <w:b/>
          <w:sz w:val="24"/>
          <w:szCs w:val="24"/>
        </w:rPr>
        <w:t>Часть II</w:t>
      </w:r>
      <w:r w:rsidRPr="005C0F4E">
        <w:rPr>
          <w:rFonts w:ascii="Times New Roman" w:hAnsi="Times New Roman" w:cs="Times New Roman"/>
          <w:b/>
          <w:sz w:val="24"/>
          <w:szCs w:val="24"/>
          <w:lang w:val="en-US"/>
        </w:rPr>
        <w:t>I</w:t>
      </w:r>
      <w:r w:rsidRPr="005C0F4E">
        <w:rPr>
          <w:rFonts w:ascii="Times New Roman" w:hAnsi="Times New Roman" w:cs="Times New Roman"/>
          <w:b/>
          <w:sz w:val="24"/>
          <w:szCs w:val="24"/>
        </w:rPr>
        <w:t>. Градостроительные регламенты</w:t>
      </w:r>
      <w:bookmarkEnd w:id="85"/>
      <w:bookmarkEnd w:id="86"/>
      <w:bookmarkEnd w:id="87"/>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88" w:name="_Toc490634226"/>
      <w:bookmarkStart w:id="89" w:name="_Toc499473153"/>
      <w:bookmarkStart w:id="90" w:name="_Toc109678134"/>
      <w:r w:rsidRPr="005C0F4E">
        <w:rPr>
          <w:rFonts w:ascii="Times New Roman" w:hAnsi="Times New Roman" w:cs="Times New Roman"/>
          <w:b/>
          <w:sz w:val="24"/>
          <w:szCs w:val="24"/>
        </w:rPr>
        <w:t>Понятие градостроительного регламента</w:t>
      </w:r>
      <w:bookmarkEnd w:id="88"/>
      <w:bookmarkEnd w:id="89"/>
      <w:bookmarkEnd w:id="90"/>
    </w:p>
    <w:p w:rsidR="00317118" w:rsidRPr="005C0F4E" w:rsidRDefault="00317118" w:rsidP="00317118">
      <w:pPr>
        <w:pStyle w:val="ad"/>
        <w:numPr>
          <w:ilvl w:val="0"/>
          <w:numId w:val="6"/>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w:t>
      </w:r>
      <w:r w:rsidRPr="005C0F4E">
        <w:rPr>
          <w:rFonts w:ascii="Times New Roman" w:hAnsi="Times New Roman" w:cs="Times New Roman"/>
          <w:sz w:val="24"/>
          <w:szCs w:val="24"/>
        </w:rPr>
        <w:t>о</w:t>
      </w:r>
      <w:r w:rsidRPr="005C0F4E">
        <w:rPr>
          <w:rFonts w:ascii="Times New Roman" w:hAnsi="Times New Roman" w:cs="Times New Roman"/>
          <w:sz w:val="24"/>
          <w:szCs w:val="24"/>
        </w:rPr>
        <w:t>го строительства.</w:t>
      </w:r>
    </w:p>
    <w:p w:rsidR="00317118" w:rsidRPr="005C0F4E" w:rsidRDefault="00317118" w:rsidP="00317118">
      <w:pPr>
        <w:pStyle w:val="ad"/>
        <w:numPr>
          <w:ilvl w:val="0"/>
          <w:numId w:val="6"/>
        </w:numPr>
        <w:spacing w:after="0" w:line="240" w:lineRule="auto"/>
        <w:jc w:val="both"/>
        <w:rPr>
          <w:rFonts w:ascii="Times New Roman" w:hAnsi="Times New Roman" w:cs="Times New Roman"/>
          <w:sz w:val="24"/>
          <w:szCs w:val="24"/>
        </w:rPr>
      </w:pPr>
      <w:proofErr w:type="gramStart"/>
      <w:r w:rsidRPr="005C0F4E">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w:t>
      </w:r>
      <w:r w:rsidRPr="005C0F4E">
        <w:rPr>
          <w:rFonts w:ascii="Times New Roman" w:hAnsi="Times New Roman" w:cs="Times New Roman"/>
          <w:sz w:val="24"/>
          <w:szCs w:val="24"/>
        </w:rPr>
        <w:t>ь</w:t>
      </w:r>
      <w:r w:rsidRPr="005C0F4E">
        <w:rPr>
          <w:rFonts w:ascii="Times New Roman" w:hAnsi="Times New Roman" w:cs="Times New Roman"/>
          <w:sz w:val="24"/>
          <w:szCs w:val="24"/>
        </w:rPr>
        <w:t>ной зоны, указаны:</w:t>
      </w:r>
      <w:proofErr w:type="gramEnd"/>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w:t>
      </w:r>
      <w:r w:rsidRPr="005C0F4E">
        <w:rPr>
          <w:rFonts w:ascii="Times New Roman" w:hAnsi="Times New Roman" w:cs="Times New Roman"/>
          <w:sz w:val="24"/>
          <w:szCs w:val="24"/>
        </w:rPr>
        <w:t>ь</w:t>
      </w:r>
      <w:r w:rsidRPr="005C0F4E">
        <w:rPr>
          <w:rFonts w:ascii="Times New Roman" w:hAnsi="Times New Roman" w:cs="Times New Roman"/>
          <w:sz w:val="24"/>
          <w:szCs w:val="24"/>
        </w:rPr>
        <w:t>ного строительства;</w:t>
      </w:r>
    </w:p>
    <w:p w:rsidR="00317118" w:rsidRPr="005C0F4E" w:rsidRDefault="00317118" w:rsidP="00317118">
      <w:pPr>
        <w:pStyle w:val="ad"/>
        <w:numPr>
          <w:ilvl w:val="1"/>
          <w:numId w:val="3"/>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ограничения использования земельных участков и объектов капитального стро</w:t>
      </w:r>
      <w:r w:rsidRPr="005C0F4E">
        <w:rPr>
          <w:rFonts w:ascii="Times New Roman" w:hAnsi="Times New Roman" w:cs="Times New Roman"/>
          <w:sz w:val="24"/>
          <w:szCs w:val="24"/>
        </w:rPr>
        <w:t>и</w:t>
      </w:r>
      <w:r w:rsidRPr="005C0F4E">
        <w:rPr>
          <w:rFonts w:ascii="Times New Roman" w:hAnsi="Times New Roman" w:cs="Times New Roman"/>
          <w:sz w:val="24"/>
          <w:szCs w:val="24"/>
        </w:rPr>
        <w:t>тельства, устанавливаемые в соответствии с законодательством Российской Федерации и Магаданской области.</w:t>
      </w:r>
    </w:p>
    <w:p w:rsidR="00317118" w:rsidRPr="005C0F4E" w:rsidRDefault="00317118" w:rsidP="00317118">
      <w:pPr>
        <w:pStyle w:val="ad"/>
        <w:numPr>
          <w:ilvl w:val="0"/>
          <w:numId w:val="6"/>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Градостроительные регламенты настоящих Правил установлены с учетом:</w:t>
      </w:r>
    </w:p>
    <w:p w:rsidR="00317118" w:rsidRPr="005C0F4E" w:rsidRDefault="00317118" w:rsidP="00317118">
      <w:pPr>
        <w:pStyle w:val="ad"/>
        <w:numPr>
          <w:ilvl w:val="0"/>
          <w:numId w:val="7"/>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lastRenderedPageBreak/>
        <w:t>фактического использования земельных участков и объектов капитального стр</w:t>
      </w:r>
      <w:r w:rsidRPr="005C0F4E">
        <w:rPr>
          <w:rFonts w:ascii="Times New Roman" w:hAnsi="Times New Roman" w:cs="Times New Roman"/>
          <w:sz w:val="24"/>
          <w:szCs w:val="24"/>
        </w:rPr>
        <w:t>о</w:t>
      </w:r>
      <w:r w:rsidRPr="005C0F4E">
        <w:rPr>
          <w:rFonts w:ascii="Times New Roman" w:hAnsi="Times New Roman" w:cs="Times New Roman"/>
          <w:sz w:val="24"/>
          <w:szCs w:val="24"/>
        </w:rPr>
        <w:t>ительства в границах территориальных зон;</w:t>
      </w:r>
    </w:p>
    <w:p w:rsidR="00317118" w:rsidRPr="005C0F4E" w:rsidRDefault="00317118" w:rsidP="00317118">
      <w:pPr>
        <w:pStyle w:val="ad"/>
        <w:numPr>
          <w:ilvl w:val="0"/>
          <w:numId w:val="7"/>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возможности сочетания в пределах одной территориальной зоны различных в</w:t>
      </w:r>
      <w:r w:rsidRPr="005C0F4E">
        <w:rPr>
          <w:rFonts w:ascii="Times New Roman" w:hAnsi="Times New Roman" w:cs="Times New Roman"/>
          <w:sz w:val="24"/>
          <w:szCs w:val="24"/>
        </w:rPr>
        <w:t>и</w:t>
      </w:r>
      <w:r w:rsidRPr="005C0F4E">
        <w:rPr>
          <w:rFonts w:ascii="Times New Roman" w:hAnsi="Times New Roman" w:cs="Times New Roman"/>
          <w:sz w:val="24"/>
          <w:szCs w:val="24"/>
        </w:rPr>
        <w:t>дов существующего и планируемого использования земельных участков и объектов кап</w:t>
      </w:r>
      <w:r w:rsidRPr="005C0F4E">
        <w:rPr>
          <w:rFonts w:ascii="Times New Roman" w:hAnsi="Times New Roman" w:cs="Times New Roman"/>
          <w:sz w:val="24"/>
          <w:szCs w:val="24"/>
        </w:rPr>
        <w:t>и</w:t>
      </w:r>
      <w:r w:rsidRPr="005C0F4E">
        <w:rPr>
          <w:rFonts w:ascii="Times New Roman" w:hAnsi="Times New Roman" w:cs="Times New Roman"/>
          <w:sz w:val="24"/>
          <w:szCs w:val="24"/>
        </w:rPr>
        <w:t>тального строительства;</w:t>
      </w:r>
    </w:p>
    <w:p w:rsidR="00317118" w:rsidRPr="005C0F4E" w:rsidRDefault="00317118" w:rsidP="00317118">
      <w:pPr>
        <w:pStyle w:val="ad"/>
        <w:numPr>
          <w:ilvl w:val="0"/>
          <w:numId w:val="7"/>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функциональных зон и характеристик их планируемого развития, определенных генеральным планом Омсукчанского городского округа;</w:t>
      </w:r>
    </w:p>
    <w:p w:rsidR="00317118" w:rsidRPr="005C0F4E" w:rsidRDefault="00317118" w:rsidP="00317118">
      <w:pPr>
        <w:pStyle w:val="ad"/>
        <w:numPr>
          <w:ilvl w:val="0"/>
          <w:numId w:val="7"/>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видов территориальных зон;</w:t>
      </w:r>
    </w:p>
    <w:p w:rsidR="00317118" w:rsidRPr="005C0F4E" w:rsidRDefault="00317118" w:rsidP="00317118">
      <w:pPr>
        <w:pStyle w:val="ad"/>
        <w:numPr>
          <w:ilvl w:val="0"/>
          <w:numId w:val="7"/>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требований охраны особо охраняемых природных территорий и иных приро</w:t>
      </w:r>
      <w:r w:rsidRPr="005C0F4E">
        <w:rPr>
          <w:rFonts w:ascii="Times New Roman" w:hAnsi="Times New Roman" w:cs="Times New Roman"/>
          <w:sz w:val="24"/>
          <w:szCs w:val="24"/>
        </w:rPr>
        <w:t>д</w:t>
      </w:r>
      <w:r w:rsidRPr="005C0F4E">
        <w:rPr>
          <w:rFonts w:ascii="Times New Roman" w:hAnsi="Times New Roman" w:cs="Times New Roman"/>
          <w:sz w:val="24"/>
          <w:szCs w:val="24"/>
        </w:rPr>
        <w:t>ных объектов.</w:t>
      </w:r>
    </w:p>
    <w:p w:rsidR="00317118" w:rsidRPr="005C0F4E" w:rsidRDefault="00317118" w:rsidP="00317118">
      <w:pPr>
        <w:pStyle w:val="ad"/>
        <w:numPr>
          <w:ilvl w:val="0"/>
          <w:numId w:val="6"/>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17118" w:rsidRPr="005C0F4E" w:rsidRDefault="00317118" w:rsidP="00317118">
      <w:pPr>
        <w:pStyle w:val="ad"/>
        <w:numPr>
          <w:ilvl w:val="0"/>
          <w:numId w:val="6"/>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Для земельных участков, расположенных в границах одной территориальной з</w:t>
      </w:r>
      <w:r w:rsidRPr="005C0F4E">
        <w:rPr>
          <w:rFonts w:ascii="Times New Roman" w:hAnsi="Times New Roman" w:cs="Times New Roman"/>
          <w:sz w:val="24"/>
          <w:szCs w:val="24"/>
        </w:rPr>
        <w:t>о</w:t>
      </w:r>
      <w:r w:rsidRPr="005C0F4E">
        <w:rPr>
          <w:rFonts w:ascii="Times New Roman" w:hAnsi="Times New Roman" w:cs="Times New Roman"/>
          <w:sz w:val="24"/>
          <w:szCs w:val="24"/>
        </w:rPr>
        <w:t>ны, устанавливается единый градостроительный регламент. Границы территориальных зон должны определять принадлежность каждого земельного участка только к одной те</w:t>
      </w:r>
      <w:r w:rsidRPr="005C0F4E">
        <w:rPr>
          <w:rFonts w:ascii="Times New Roman" w:hAnsi="Times New Roman" w:cs="Times New Roman"/>
          <w:sz w:val="24"/>
          <w:szCs w:val="24"/>
        </w:rPr>
        <w:t>р</w:t>
      </w:r>
      <w:r w:rsidRPr="005C0F4E">
        <w:rPr>
          <w:rFonts w:ascii="Times New Roman" w:hAnsi="Times New Roman" w:cs="Times New Roman"/>
          <w:sz w:val="24"/>
          <w:szCs w:val="24"/>
        </w:rPr>
        <w:t>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317118" w:rsidRPr="005C0F4E" w:rsidRDefault="00317118" w:rsidP="00317118">
      <w:pPr>
        <w:pStyle w:val="ad"/>
        <w:numPr>
          <w:ilvl w:val="0"/>
          <w:numId w:val="6"/>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Действие градостроительного регламента не распространяется на земельные участки:</w:t>
      </w:r>
    </w:p>
    <w:p w:rsidR="00317118" w:rsidRPr="005C0F4E" w:rsidRDefault="00317118" w:rsidP="00317118">
      <w:pPr>
        <w:pStyle w:val="ad"/>
        <w:numPr>
          <w:ilvl w:val="0"/>
          <w:numId w:val="8"/>
        </w:numPr>
        <w:spacing w:after="0" w:line="240" w:lineRule="auto"/>
        <w:jc w:val="both"/>
        <w:rPr>
          <w:rFonts w:ascii="Times New Roman" w:hAnsi="Times New Roman" w:cs="Times New Roman"/>
          <w:sz w:val="24"/>
          <w:szCs w:val="24"/>
        </w:rPr>
      </w:pPr>
      <w:proofErr w:type="gramStart"/>
      <w:r w:rsidRPr="005C0F4E">
        <w:rPr>
          <w:rFonts w:ascii="Times New Roman" w:hAnsi="Times New Roman" w:cs="Times New Roman"/>
          <w:sz w:val="24"/>
          <w:szCs w:val="24"/>
        </w:rPr>
        <w:t>в границах территорий памятников и ансамблей, включенных в единый госуда</w:t>
      </w:r>
      <w:r w:rsidRPr="005C0F4E">
        <w:rPr>
          <w:rFonts w:ascii="Times New Roman" w:hAnsi="Times New Roman" w:cs="Times New Roman"/>
          <w:sz w:val="24"/>
          <w:szCs w:val="24"/>
        </w:rPr>
        <w:t>р</w:t>
      </w:r>
      <w:r w:rsidRPr="005C0F4E">
        <w:rPr>
          <w:rFonts w:ascii="Times New Roman" w:hAnsi="Times New Roman" w:cs="Times New Roman"/>
          <w:sz w:val="24"/>
          <w:szCs w:val="24"/>
        </w:rPr>
        <w:t>ственный реестр объектов культурного наследия (памятников истории и культуры) нар</w:t>
      </w:r>
      <w:r w:rsidRPr="005C0F4E">
        <w:rPr>
          <w:rFonts w:ascii="Times New Roman" w:hAnsi="Times New Roman" w:cs="Times New Roman"/>
          <w:sz w:val="24"/>
          <w:szCs w:val="24"/>
        </w:rPr>
        <w:t>о</w:t>
      </w:r>
      <w:r w:rsidRPr="005C0F4E">
        <w:rPr>
          <w:rFonts w:ascii="Times New Roman" w:hAnsi="Times New Roman" w:cs="Times New Roman"/>
          <w:sz w:val="24"/>
          <w:szCs w:val="24"/>
        </w:rPr>
        <w:t>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w:t>
      </w:r>
      <w:r w:rsidRPr="005C0F4E">
        <w:rPr>
          <w:rFonts w:ascii="Times New Roman" w:hAnsi="Times New Roman" w:cs="Times New Roman"/>
          <w:sz w:val="24"/>
          <w:szCs w:val="24"/>
        </w:rPr>
        <w:t>е</w:t>
      </w:r>
      <w:r w:rsidRPr="005C0F4E">
        <w:rPr>
          <w:rFonts w:ascii="Times New Roman" w:hAnsi="Times New Roman" w:cs="Times New Roman"/>
          <w:sz w:val="24"/>
          <w:szCs w:val="24"/>
        </w:rPr>
        <w:t>жиме содержания, параметрах реставрации, консервации, воссоздания, ремонта и присп</w:t>
      </w:r>
      <w:r w:rsidRPr="005C0F4E">
        <w:rPr>
          <w:rFonts w:ascii="Times New Roman" w:hAnsi="Times New Roman" w:cs="Times New Roman"/>
          <w:sz w:val="24"/>
          <w:szCs w:val="24"/>
        </w:rPr>
        <w:t>о</w:t>
      </w:r>
      <w:r w:rsidRPr="005C0F4E">
        <w:rPr>
          <w:rFonts w:ascii="Times New Roman" w:hAnsi="Times New Roman" w:cs="Times New Roman"/>
          <w:sz w:val="24"/>
          <w:szCs w:val="24"/>
        </w:rPr>
        <w:t>соблении которых принимаются в порядке, установленном законодательством Российской Федерации об охране объектов культурного</w:t>
      </w:r>
      <w:proofErr w:type="gramEnd"/>
      <w:r w:rsidRPr="005C0F4E">
        <w:rPr>
          <w:rFonts w:ascii="Times New Roman" w:hAnsi="Times New Roman" w:cs="Times New Roman"/>
          <w:sz w:val="24"/>
          <w:szCs w:val="24"/>
        </w:rPr>
        <w:t xml:space="preserve"> наследия;</w:t>
      </w:r>
    </w:p>
    <w:p w:rsidR="00317118" w:rsidRPr="005C0F4E" w:rsidRDefault="00317118" w:rsidP="00317118">
      <w:pPr>
        <w:pStyle w:val="ad"/>
        <w:numPr>
          <w:ilvl w:val="0"/>
          <w:numId w:val="8"/>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в границах территорий общего пользования;</w:t>
      </w:r>
    </w:p>
    <w:p w:rsidR="00317118" w:rsidRPr="005C0F4E" w:rsidRDefault="00317118" w:rsidP="00317118">
      <w:pPr>
        <w:pStyle w:val="ad"/>
        <w:numPr>
          <w:ilvl w:val="0"/>
          <w:numId w:val="8"/>
        </w:numPr>
        <w:spacing w:after="0" w:line="240" w:lineRule="auto"/>
        <w:jc w:val="both"/>
        <w:rPr>
          <w:rFonts w:ascii="Times New Roman" w:hAnsi="Times New Roman" w:cs="Times New Roman"/>
          <w:sz w:val="24"/>
          <w:szCs w:val="24"/>
        </w:rPr>
      </w:pPr>
      <w:proofErr w:type="gramStart"/>
      <w:r w:rsidRPr="005C0F4E">
        <w:rPr>
          <w:rFonts w:ascii="Times New Roman" w:hAnsi="Times New Roman" w:cs="Times New Roman"/>
          <w:sz w:val="24"/>
          <w:szCs w:val="24"/>
        </w:rPr>
        <w:t>предназначенные для размещения линейных объектов и (или) занятые линейн</w:t>
      </w:r>
      <w:r w:rsidRPr="005C0F4E">
        <w:rPr>
          <w:rFonts w:ascii="Times New Roman" w:hAnsi="Times New Roman" w:cs="Times New Roman"/>
          <w:sz w:val="24"/>
          <w:szCs w:val="24"/>
        </w:rPr>
        <w:t>ы</w:t>
      </w:r>
      <w:r w:rsidRPr="005C0F4E">
        <w:rPr>
          <w:rFonts w:ascii="Times New Roman" w:hAnsi="Times New Roman" w:cs="Times New Roman"/>
          <w:sz w:val="24"/>
          <w:szCs w:val="24"/>
        </w:rPr>
        <w:t>ми объектами;</w:t>
      </w:r>
      <w:proofErr w:type="gramEnd"/>
    </w:p>
    <w:p w:rsidR="00317118" w:rsidRPr="005C0F4E" w:rsidRDefault="00317118" w:rsidP="00317118">
      <w:pPr>
        <w:pStyle w:val="ad"/>
        <w:numPr>
          <w:ilvl w:val="0"/>
          <w:numId w:val="8"/>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 xml:space="preserve"> </w:t>
      </w:r>
      <w:proofErr w:type="gramStart"/>
      <w:r w:rsidRPr="005C0F4E">
        <w:rPr>
          <w:rFonts w:ascii="Times New Roman" w:hAnsi="Times New Roman" w:cs="Times New Roman"/>
          <w:sz w:val="24"/>
          <w:szCs w:val="24"/>
        </w:rPr>
        <w:t>предоставленные для добычи полезных ископаемых.</w:t>
      </w:r>
      <w:proofErr w:type="gramEnd"/>
    </w:p>
    <w:p w:rsidR="00317118" w:rsidRPr="005C0F4E" w:rsidRDefault="00317118" w:rsidP="00317118">
      <w:pPr>
        <w:pStyle w:val="ad"/>
        <w:numPr>
          <w:ilvl w:val="0"/>
          <w:numId w:val="6"/>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Использование земельных участков для размещения объектов инженерно-транспортной инфраструктуры (электр</w:t>
      </w:r>
      <w:proofErr w:type="gramStart"/>
      <w:r w:rsidRPr="005C0F4E">
        <w:rPr>
          <w:rFonts w:ascii="Times New Roman" w:hAnsi="Times New Roman" w:cs="Times New Roman"/>
          <w:sz w:val="24"/>
          <w:szCs w:val="24"/>
        </w:rPr>
        <w:t>о-</w:t>
      </w:r>
      <w:proofErr w:type="gramEnd"/>
      <w:r w:rsidRPr="005C0F4E">
        <w:rPr>
          <w:rFonts w:ascii="Times New Roman" w:hAnsi="Times New Roman" w:cs="Times New Roman"/>
          <w:sz w:val="24"/>
          <w:szCs w:val="24"/>
        </w:rPr>
        <w:t>, газо-, тепло-, водоснабжение, канализация, т</w:t>
      </w:r>
      <w:r w:rsidRPr="005C0F4E">
        <w:rPr>
          <w:rFonts w:ascii="Times New Roman" w:hAnsi="Times New Roman" w:cs="Times New Roman"/>
          <w:sz w:val="24"/>
          <w:szCs w:val="24"/>
        </w:rPr>
        <w:t>е</w:t>
      </w:r>
      <w:r w:rsidRPr="005C0F4E">
        <w:rPr>
          <w:rFonts w:ascii="Times New Roman" w:hAnsi="Times New Roman" w:cs="Times New Roman"/>
          <w:sz w:val="24"/>
          <w:szCs w:val="24"/>
        </w:rPr>
        <w:t>лефонизация и т. п.), является всегда разрешенным при условии их соответствия стро</w:t>
      </w:r>
      <w:r w:rsidRPr="005C0F4E">
        <w:rPr>
          <w:rFonts w:ascii="Times New Roman" w:hAnsi="Times New Roman" w:cs="Times New Roman"/>
          <w:sz w:val="24"/>
          <w:szCs w:val="24"/>
        </w:rPr>
        <w:t>и</w:t>
      </w:r>
      <w:r w:rsidRPr="005C0F4E">
        <w:rPr>
          <w:rFonts w:ascii="Times New Roman" w:hAnsi="Times New Roman" w:cs="Times New Roman"/>
          <w:sz w:val="24"/>
          <w:szCs w:val="24"/>
        </w:rPr>
        <w:t>тельным, противопожарным, санитарно-эпидемиологическим нормам и правилам, техн</w:t>
      </w:r>
      <w:r w:rsidRPr="005C0F4E">
        <w:rPr>
          <w:rFonts w:ascii="Times New Roman" w:hAnsi="Times New Roman" w:cs="Times New Roman"/>
          <w:sz w:val="24"/>
          <w:szCs w:val="24"/>
        </w:rPr>
        <w:t>о</w:t>
      </w:r>
      <w:r w:rsidRPr="005C0F4E">
        <w:rPr>
          <w:rFonts w:ascii="Times New Roman" w:hAnsi="Times New Roman" w:cs="Times New Roman"/>
          <w:sz w:val="24"/>
          <w:szCs w:val="24"/>
        </w:rPr>
        <w:t>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w:t>
      </w:r>
    </w:p>
    <w:p w:rsidR="00317118" w:rsidRPr="005C0F4E" w:rsidRDefault="00317118" w:rsidP="00317118">
      <w:pPr>
        <w:pStyle w:val="ad"/>
        <w:numPr>
          <w:ilvl w:val="0"/>
          <w:numId w:val="6"/>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w:t>
      </w:r>
      <w:r w:rsidRPr="005C0F4E">
        <w:rPr>
          <w:rFonts w:ascii="Times New Roman" w:hAnsi="Times New Roman" w:cs="Times New Roman"/>
          <w:sz w:val="24"/>
          <w:szCs w:val="24"/>
        </w:rPr>
        <w:t>и</w:t>
      </w:r>
      <w:r w:rsidRPr="005C0F4E">
        <w:rPr>
          <w:rFonts w:ascii="Times New Roman" w:hAnsi="Times New Roman" w:cs="Times New Roman"/>
          <w:sz w:val="24"/>
          <w:szCs w:val="24"/>
        </w:rPr>
        <w:t>родных территорий (за исключением земель лечебно-оздоровительных местностей и к</w:t>
      </w:r>
      <w:r w:rsidRPr="005C0F4E">
        <w:rPr>
          <w:rFonts w:ascii="Times New Roman" w:hAnsi="Times New Roman" w:cs="Times New Roman"/>
          <w:sz w:val="24"/>
          <w:szCs w:val="24"/>
        </w:rPr>
        <w:t>у</w:t>
      </w:r>
      <w:r w:rsidRPr="005C0F4E">
        <w:rPr>
          <w:rFonts w:ascii="Times New Roman" w:hAnsi="Times New Roman" w:cs="Times New Roman"/>
          <w:sz w:val="24"/>
          <w:szCs w:val="24"/>
        </w:rPr>
        <w:t>рортов), сельскохозяйственных угодий в составе земель сельскохозяйственного назнач</w:t>
      </w:r>
      <w:r w:rsidRPr="005C0F4E">
        <w:rPr>
          <w:rFonts w:ascii="Times New Roman" w:hAnsi="Times New Roman" w:cs="Times New Roman"/>
          <w:sz w:val="24"/>
          <w:szCs w:val="24"/>
        </w:rPr>
        <w:t>е</w:t>
      </w:r>
      <w:r w:rsidRPr="005C0F4E">
        <w:rPr>
          <w:rFonts w:ascii="Times New Roman" w:hAnsi="Times New Roman" w:cs="Times New Roman"/>
          <w:sz w:val="24"/>
          <w:szCs w:val="24"/>
        </w:rPr>
        <w:t>ния, земельных участков, расположенных в границах особых экономических зон.</w:t>
      </w:r>
    </w:p>
    <w:p w:rsidR="00317118" w:rsidRPr="005C0F4E" w:rsidRDefault="00317118" w:rsidP="00317118">
      <w:pPr>
        <w:pStyle w:val="ad"/>
        <w:numPr>
          <w:ilvl w:val="0"/>
          <w:numId w:val="6"/>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Градостроительные регламенты территориальных зон Омсукчанского городского округа включают следующие виды разрешенного использования земельных участков и объектов капитального строительства:</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основные виды разрешенного использования;</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условно разрешенные виды использования;</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вспомогательные виды разрешенного использования, допустимые только в кач</w:t>
      </w:r>
      <w:r w:rsidRPr="005C0F4E">
        <w:rPr>
          <w:rFonts w:ascii="Times New Roman" w:hAnsi="Times New Roman" w:cs="Times New Roman"/>
          <w:sz w:val="24"/>
          <w:szCs w:val="24"/>
        </w:rPr>
        <w:t>е</w:t>
      </w:r>
      <w:r w:rsidRPr="005C0F4E">
        <w:rPr>
          <w:rFonts w:ascii="Times New Roman" w:hAnsi="Times New Roman" w:cs="Times New Roman"/>
          <w:sz w:val="24"/>
          <w:szCs w:val="24"/>
        </w:rPr>
        <w:t xml:space="preserve">стве </w:t>
      </w:r>
      <w:proofErr w:type="gramStart"/>
      <w:r w:rsidRPr="005C0F4E">
        <w:rPr>
          <w:rFonts w:ascii="Times New Roman" w:hAnsi="Times New Roman" w:cs="Times New Roman"/>
          <w:sz w:val="24"/>
          <w:szCs w:val="24"/>
        </w:rPr>
        <w:t>дополнительных</w:t>
      </w:r>
      <w:proofErr w:type="gramEnd"/>
      <w:r w:rsidRPr="005C0F4E">
        <w:rPr>
          <w:rFonts w:ascii="Times New Roman" w:hAnsi="Times New Roman" w:cs="Times New Roman"/>
          <w:sz w:val="24"/>
          <w:szCs w:val="24"/>
        </w:rPr>
        <w:t xml:space="preserve"> по отношению к основным видам разрешенного использования или к условно разрешенным видам использования и осуществляемые совместно с ними.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91" w:name="_Toc109678135"/>
      <w:bookmarkStart w:id="92" w:name="_Hlk43718372"/>
      <w:bookmarkStart w:id="93" w:name="_Toc490634228"/>
      <w:bookmarkStart w:id="94" w:name="_Toc490634227"/>
      <w:r w:rsidRPr="005C0F4E">
        <w:rPr>
          <w:rFonts w:ascii="Times New Roman" w:hAnsi="Times New Roman" w:cs="Times New Roman"/>
          <w:b/>
          <w:sz w:val="24"/>
          <w:szCs w:val="24"/>
        </w:rPr>
        <w:lastRenderedPageBreak/>
        <w:t>Зона застройки индивидуальными жилыми домами (Ж</w:t>
      </w:r>
      <w:proofErr w:type="gramStart"/>
      <w:r w:rsidRPr="005C0F4E">
        <w:rPr>
          <w:rFonts w:ascii="Times New Roman" w:hAnsi="Times New Roman" w:cs="Times New Roman"/>
          <w:b/>
          <w:sz w:val="24"/>
          <w:szCs w:val="24"/>
        </w:rPr>
        <w:t>1</w:t>
      </w:r>
      <w:proofErr w:type="gramEnd"/>
      <w:r w:rsidRPr="005C0F4E">
        <w:rPr>
          <w:rFonts w:ascii="Times New Roman" w:hAnsi="Times New Roman" w:cs="Times New Roman"/>
          <w:b/>
          <w:sz w:val="24"/>
          <w:szCs w:val="24"/>
        </w:rPr>
        <w:t>)</w:t>
      </w:r>
      <w:bookmarkEnd w:id="91"/>
    </w:p>
    <w:bookmarkEnd w:id="92"/>
    <w:p w:rsidR="00317118" w:rsidRPr="005C0F4E" w:rsidRDefault="00317118" w:rsidP="00317118">
      <w:pPr>
        <w:pStyle w:val="ad"/>
        <w:numPr>
          <w:ilvl w:val="0"/>
          <w:numId w:val="9"/>
        </w:numPr>
        <w:spacing w:after="120" w:line="240" w:lineRule="auto"/>
        <w:jc w:val="both"/>
        <w:rPr>
          <w:rFonts w:ascii="Times New Roman" w:hAnsi="Times New Roman" w:cs="Times New Roman"/>
          <w:sz w:val="24"/>
          <w:szCs w:val="24"/>
        </w:rPr>
      </w:pPr>
      <w:r w:rsidRPr="005C0F4E">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2429"/>
        <w:gridCol w:w="6654"/>
      </w:tblGrid>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w:t>
            </w:r>
          </w:p>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кода</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w:t>
            </w:r>
            <w:r w:rsidRPr="005C0F4E">
              <w:rPr>
                <w:rFonts w:ascii="Times New Roman" w:hAnsi="Times New Roman" w:cs="Times New Roman"/>
                <w:sz w:val="24"/>
                <w:szCs w:val="24"/>
              </w:rPr>
              <w:t>с</w:t>
            </w:r>
            <w:r w:rsidRPr="005C0F4E">
              <w:rPr>
                <w:rFonts w:ascii="Times New Roman" w:hAnsi="Times New Roman" w:cs="Times New Roman"/>
                <w:sz w:val="24"/>
                <w:szCs w:val="24"/>
              </w:rPr>
              <w:t>пользования земел</w:t>
            </w:r>
            <w:r w:rsidRPr="005C0F4E">
              <w:rPr>
                <w:rFonts w:ascii="Times New Roman" w:hAnsi="Times New Roman" w:cs="Times New Roman"/>
                <w:sz w:val="24"/>
                <w:szCs w:val="24"/>
              </w:rPr>
              <w:t>ь</w:t>
            </w:r>
            <w:r w:rsidRPr="005C0F4E">
              <w:rPr>
                <w:rFonts w:ascii="Times New Roman" w:hAnsi="Times New Roman" w:cs="Times New Roman"/>
                <w:sz w:val="24"/>
                <w:szCs w:val="24"/>
              </w:rPr>
              <w:t>ного участка (с ук</w:t>
            </w:r>
            <w:r w:rsidRPr="005C0F4E">
              <w:rPr>
                <w:rFonts w:ascii="Times New Roman" w:hAnsi="Times New Roman" w:cs="Times New Roman"/>
                <w:sz w:val="24"/>
                <w:szCs w:val="24"/>
              </w:rPr>
              <w:t>а</w:t>
            </w:r>
            <w:r w:rsidRPr="005C0F4E">
              <w:rPr>
                <w:rFonts w:ascii="Times New Roman" w:hAnsi="Times New Roman" w:cs="Times New Roman"/>
                <w:sz w:val="24"/>
                <w:szCs w:val="24"/>
              </w:rPr>
              <w:t xml:space="preserve">занием кода </w:t>
            </w:r>
            <w:hyperlink r:id="rId17" w:history="1">
              <w:r w:rsidRPr="005C0F4E">
                <w:rPr>
                  <w:rFonts w:ascii="Times New Roman" w:hAnsi="Times New Roman" w:cs="Times New Roman"/>
                  <w:sz w:val="24"/>
                  <w:szCs w:val="24"/>
                </w:rPr>
                <w:t>класс</w:t>
              </w:r>
              <w:r w:rsidRPr="005C0F4E">
                <w:rPr>
                  <w:rFonts w:ascii="Times New Roman" w:hAnsi="Times New Roman" w:cs="Times New Roman"/>
                  <w:sz w:val="24"/>
                  <w:szCs w:val="24"/>
                </w:rPr>
                <w:t>и</w:t>
              </w:r>
              <w:r w:rsidRPr="005C0F4E">
                <w:rPr>
                  <w:rFonts w:ascii="Times New Roman" w:hAnsi="Times New Roman" w:cs="Times New Roman"/>
                  <w:sz w:val="24"/>
                  <w:szCs w:val="24"/>
                </w:rPr>
                <w:t>фикатора</w:t>
              </w:r>
            </w:hyperlink>
            <w:r w:rsidRPr="005C0F4E">
              <w:rPr>
                <w:rFonts w:ascii="Times New Roman" w:hAnsi="Times New Roman" w:cs="Times New Roman"/>
                <w:sz w:val="24"/>
                <w:szCs w:val="24"/>
              </w:rPr>
              <w:t>)</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использования объекта к</w:t>
            </w:r>
            <w:r w:rsidRPr="005C0F4E">
              <w:rPr>
                <w:rFonts w:ascii="Times New Roman" w:hAnsi="Times New Roman" w:cs="Times New Roman"/>
                <w:sz w:val="24"/>
                <w:szCs w:val="24"/>
              </w:rPr>
              <w:t>а</w:t>
            </w:r>
            <w:r w:rsidRPr="005C0F4E">
              <w:rPr>
                <w:rFonts w:ascii="Times New Roman" w:hAnsi="Times New Roman" w:cs="Times New Roman"/>
                <w:sz w:val="24"/>
                <w:szCs w:val="24"/>
              </w:rPr>
              <w:t>питального строительства</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42"/>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Основные виды разрешенного использования</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2.1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Для индивидуальн</w:t>
            </w:r>
            <w:r w:rsidRPr="005C0F4E">
              <w:rPr>
                <w:rFonts w:ascii="Times New Roman" w:hAnsi="Times New Roman" w:cs="Times New Roman"/>
                <w:sz w:val="24"/>
                <w:szCs w:val="24"/>
              </w:rPr>
              <w:t>о</w:t>
            </w:r>
            <w:r w:rsidRPr="005C0F4E">
              <w:rPr>
                <w:rFonts w:ascii="Times New Roman" w:hAnsi="Times New Roman" w:cs="Times New Roman"/>
                <w:sz w:val="24"/>
                <w:szCs w:val="24"/>
              </w:rPr>
              <w:t>го жилищного стр</w:t>
            </w:r>
            <w:r w:rsidRPr="005C0F4E">
              <w:rPr>
                <w:rFonts w:ascii="Times New Roman" w:hAnsi="Times New Roman" w:cs="Times New Roman"/>
                <w:sz w:val="24"/>
                <w:szCs w:val="24"/>
              </w:rPr>
              <w:t>о</w:t>
            </w:r>
            <w:r w:rsidRPr="005C0F4E">
              <w:rPr>
                <w:rFonts w:ascii="Times New Roman" w:hAnsi="Times New Roman" w:cs="Times New Roman"/>
                <w:sz w:val="24"/>
                <w:szCs w:val="24"/>
              </w:rPr>
              <w:t xml:space="preserve">ительства </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trike/>
                <w:sz w:val="24"/>
                <w:szCs w:val="24"/>
              </w:rPr>
            </w:pPr>
            <w:r w:rsidRPr="005C0F4E">
              <w:rPr>
                <w:rFonts w:ascii="Times New Roman" w:hAnsi="Times New Roman" w:cs="Times New Roman"/>
                <w:sz w:val="24"/>
                <w:szCs w:val="24"/>
              </w:rPr>
              <w:t>индивидуальные жилые дома с прилегающими земельными участками;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гаражи;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хозяйственные постройки</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2.2</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Для ведения личного подсобного хозя</w:t>
            </w:r>
            <w:r w:rsidRPr="005C0F4E">
              <w:rPr>
                <w:rFonts w:ascii="Times New Roman" w:hAnsi="Times New Roman" w:cs="Times New Roman"/>
                <w:sz w:val="24"/>
                <w:szCs w:val="24"/>
              </w:rPr>
              <w:t>й</w:t>
            </w:r>
            <w:r w:rsidRPr="005C0F4E">
              <w:rPr>
                <w:rFonts w:ascii="Times New Roman" w:hAnsi="Times New Roman" w:cs="Times New Roman"/>
                <w:sz w:val="24"/>
                <w:szCs w:val="24"/>
              </w:rPr>
              <w:t>ства (приусадебный земельный участок)</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индивидуальные жилые дома с прилегающими земельными участками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гаражи;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хозяйственные постройки</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2.3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Блокированная ж</w:t>
            </w:r>
            <w:r w:rsidRPr="005C0F4E">
              <w:rPr>
                <w:rFonts w:ascii="Times New Roman" w:hAnsi="Times New Roman" w:cs="Times New Roman"/>
                <w:sz w:val="24"/>
                <w:szCs w:val="24"/>
              </w:rPr>
              <w:t>и</w:t>
            </w:r>
            <w:r w:rsidRPr="005C0F4E">
              <w:rPr>
                <w:rFonts w:ascii="Times New Roman" w:hAnsi="Times New Roman" w:cs="Times New Roman"/>
                <w:sz w:val="24"/>
                <w:szCs w:val="24"/>
              </w:rPr>
              <w:t>лая застройка</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блокированные жилые дома с прилегающими земельными участками</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12.0</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rPr>
              <w:t>Земельные участки (территории) общего пользования</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spacing w:after="0" w:line="240" w:lineRule="auto"/>
              <w:ind w:left="23"/>
              <w:contextualSpacing w:val="0"/>
              <w:rPr>
                <w:rFonts w:ascii="Times New Roman" w:hAnsi="Times New Roman" w:cs="Times New Roman"/>
                <w:strike/>
                <w:sz w:val="24"/>
                <w:szCs w:val="24"/>
              </w:rPr>
            </w:pPr>
            <w:r w:rsidRPr="005C0F4E">
              <w:rPr>
                <w:rFonts w:ascii="Times New Roman" w:hAnsi="Times New Roman" w:cs="Times New Roman"/>
                <w:strike/>
                <w:sz w:val="24"/>
                <w:szCs w:val="24"/>
              </w:rPr>
              <w:t>-</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13.2</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Ведение садоводства</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индивидуальные жилые дома с прилегающими земельными участками;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садовые дома</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42"/>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Условно разрешенные виды использования</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Бытовое обслужив</w:t>
            </w:r>
            <w:r w:rsidRPr="005C0F4E">
              <w:rPr>
                <w:rFonts w:ascii="Times New Roman" w:hAnsi="Times New Roman" w:cs="Times New Roman"/>
                <w:sz w:val="24"/>
                <w:szCs w:val="24"/>
              </w:rPr>
              <w:t>а</w:t>
            </w:r>
            <w:r w:rsidRPr="005C0F4E">
              <w:rPr>
                <w:rFonts w:ascii="Times New Roman" w:hAnsi="Times New Roman" w:cs="Times New Roman"/>
                <w:sz w:val="24"/>
                <w:szCs w:val="24"/>
              </w:rPr>
              <w:t>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объекты капитального строительства, предназначенные для оказания населению или организациям бытовых услуг;</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 xml:space="preserve">здания бани при условии </w:t>
            </w:r>
            <w:proofErr w:type="spellStart"/>
            <w:r w:rsidRPr="005C0F4E">
              <w:rPr>
                <w:rFonts w:ascii="Times New Roman" w:hAnsi="Times New Roman" w:cs="Times New Roman"/>
                <w:sz w:val="24"/>
                <w:szCs w:val="24"/>
              </w:rPr>
              <w:t>канализования</w:t>
            </w:r>
            <w:proofErr w:type="spellEnd"/>
            <w:r w:rsidRPr="005C0F4E">
              <w:rPr>
                <w:rFonts w:ascii="Times New Roman" w:hAnsi="Times New Roman" w:cs="Times New Roman"/>
                <w:sz w:val="24"/>
                <w:szCs w:val="24"/>
              </w:rPr>
              <w:t xml:space="preserve"> стоков;</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3.9.1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Обеспечение де</w:t>
            </w:r>
            <w:r w:rsidRPr="005C0F4E">
              <w:rPr>
                <w:rFonts w:ascii="Times New Roman" w:hAnsi="Times New Roman" w:cs="Times New Roman"/>
                <w:sz w:val="24"/>
                <w:szCs w:val="24"/>
              </w:rPr>
              <w:t>я</w:t>
            </w:r>
            <w:r w:rsidRPr="005C0F4E">
              <w:rPr>
                <w:rFonts w:ascii="Times New Roman" w:hAnsi="Times New Roman" w:cs="Times New Roman"/>
                <w:sz w:val="24"/>
                <w:szCs w:val="24"/>
              </w:rPr>
              <w:t>тельности в области гидрометеорологии и смежных с ней обл</w:t>
            </w:r>
            <w:r w:rsidRPr="005C0F4E">
              <w:rPr>
                <w:rFonts w:ascii="Times New Roman" w:hAnsi="Times New Roman" w:cs="Times New Roman"/>
                <w:sz w:val="24"/>
                <w:szCs w:val="24"/>
              </w:rPr>
              <w:t>а</w:t>
            </w:r>
            <w:r w:rsidRPr="005C0F4E">
              <w:rPr>
                <w:rFonts w:ascii="Times New Roman" w:hAnsi="Times New Roman" w:cs="Times New Roman"/>
                <w:sz w:val="24"/>
                <w:szCs w:val="24"/>
              </w:rPr>
              <w:t>стях</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метеорологические станции (в том числе администрати</w:t>
            </w:r>
            <w:r w:rsidRPr="005C0F4E">
              <w:rPr>
                <w:rFonts w:ascii="Times New Roman" w:hAnsi="Times New Roman" w:cs="Times New Roman"/>
                <w:sz w:val="24"/>
                <w:szCs w:val="24"/>
              </w:rPr>
              <w:t>в</w:t>
            </w:r>
            <w:r w:rsidRPr="005C0F4E">
              <w:rPr>
                <w:rFonts w:ascii="Times New Roman" w:hAnsi="Times New Roman" w:cs="Times New Roman"/>
                <w:sz w:val="24"/>
                <w:szCs w:val="24"/>
              </w:rPr>
              <w:t>ные здания, административно — бытовые корпуса, здания л</w:t>
            </w:r>
            <w:r w:rsidRPr="005C0F4E">
              <w:rPr>
                <w:rFonts w:ascii="Times New Roman" w:hAnsi="Times New Roman" w:cs="Times New Roman"/>
                <w:sz w:val="24"/>
                <w:szCs w:val="24"/>
              </w:rPr>
              <w:t>а</w:t>
            </w:r>
            <w:r w:rsidRPr="005C0F4E">
              <w:rPr>
                <w:rFonts w:ascii="Times New Roman" w:hAnsi="Times New Roman" w:cs="Times New Roman"/>
                <w:sz w:val="24"/>
                <w:szCs w:val="24"/>
              </w:rPr>
              <w:t>бораторий, площадки метеонаблюдений);</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гидрологические посты (в том числе административные здания, административно-бытовые корпуса, здания лаборат</w:t>
            </w:r>
            <w:r w:rsidRPr="005C0F4E">
              <w:rPr>
                <w:rFonts w:ascii="Times New Roman" w:hAnsi="Times New Roman" w:cs="Times New Roman"/>
                <w:sz w:val="24"/>
                <w:szCs w:val="24"/>
              </w:rPr>
              <w:t>о</w:t>
            </w:r>
            <w:r w:rsidRPr="005C0F4E">
              <w:rPr>
                <w:rFonts w:ascii="Times New Roman" w:hAnsi="Times New Roman" w:cs="Times New Roman"/>
                <w:sz w:val="24"/>
                <w:szCs w:val="24"/>
              </w:rPr>
              <w:t>рий);</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объекты, сооружения и коммуникации инженерной инфр</w:t>
            </w:r>
            <w:r w:rsidRPr="005C0F4E">
              <w:rPr>
                <w:rFonts w:ascii="Times New Roman" w:hAnsi="Times New Roman" w:cs="Times New Roman"/>
                <w:sz w:val="24"/>
                <w:szCs w:val="24"/>
              </w:rPr>
              <w:t>а</w:t>
            </w:r>
            <w:r w:rsidRPr="005C0F4E">
              <w:rPr>
                <w:rFonts w:ascii="Times New Roman" w:hAnsi="Times New Roman" w:cs="Times New Roman"/>
                <w:sz w:val="24"/>
                <w:szCs w:val="24"/>
              </w:rPr>
              <w:t>структуры, связанные с объектами, расположенными в зоне объектов метеостанций, либо с обслуживанием таких объе</w:t>
            </w:r>
            <w:r w:rsidRPr="005C0F4E">
              <w:rPr>
                <w:rFonts w:ascii="Times New Roman" w:hAnsi="Times New Roman" w:cs="Times New Roman"/>
                <w:sz w:val="24"/>
                <w:szCs w:val="24"/>
              </w:rPr>
              <w:t>к</w:t>
            </w:r>
            <w:r w:rsidRPr="005C0F4E">
              <w:rPr>
                <w:rFonts w:ascii="Times New Roman" w:hAnsi="Times New Roman" w:cs="Times New Roman"/>
                <w:sz w:val="24"/>
                <w:szCs w:val="24"/>
              </w:rPr>
              <w:t>тов.</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uppressAutoHyphens/>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uppressAutoHyphens/>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Деловое управление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uppressAutoHyphens/>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здания с размещением офисов, контор различных организаций, фирм, компаний;</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4.4</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Магазины</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магазины товаров первой необходимости общей площадью не более 100 кв. м;</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42"/>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Вспомогательные виды разрешенного использования</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bookmarkStart w:id="95" w:name="_Hlk43718631"/>
            <w:r w:rsidRPr="005C0F4E">
              <w:rPr>
                <w:rFonts w:ascii="Times New Roman" w:hAnsi="Times New Roman" w:cs="Times New Roman"/>
                <w:sz w:val="24"/>
                <w:szCs w:val="24"/>
              </w:rPr>
              <w:t>-</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37"/>
              <w:contextualSpacing w:val="0"/>
              <w:jc w:val="both"/>
              <w:rPr>
                <w:rFonts w:ascii="Times New Roman" w:hAnsi="Times New Roman" w:cs="Times New Roman"/>
                <w:sz w:val="24"/>
                <w:szCs w:val="24"/>
              </w:rPr>
            </w:pPr>
          </w:p>
        </w:tc>
      </w:tr>
      <w:bookmarkEnd w:id="95"/>
    </w:tbl>
    <w:p w:rsidR="00317118" w:rsidRPr="005C0F4E" w:rsidRDefault="00317118" w:rsidP="00317118">
      <w:pPr>
        <w:pStyle w:val="ad"/>
        <w:spacing w:after="0" w:line="240" w:lineRule="auto"/>
        <w:ind w:left="709"/>
        <w:contextualSpacing w:val="0"/>
        <w:jc w:val="both"/>
        <w:rPr>
          <w:rFonts w:ascii="Times New Roman" w:hAnsi="Times New Roman" w:cs="Times New Roman"/>
          <w:sz w:val="24"/>
          <w:szCs w:val="24"/>
        </w:rPr>
      </w:pPr>
    </w:p>
    <w:p w:rsidR="00317118" w:rsidRPr="005C0F4E" w:rsidRDefault="00317118" w:rsidP="00317118">
      <w:pPr>
        <w:pStyle w:val="ad"/>
        <w:numPr>
          <w:ilvl w:val="0"/>
          <w:numId w:val="9"/>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случае</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если земельный участок или объект капитального строительства нах</w:t>
      </w:r>
      <w:r w:rsidRPr="005C0F4E">
        <w:rPr>
          <w:rFonts w:ascii="Times New Roman" w:hAnsi="Times New Roman" w:cs="Times New Roman"/>
          <w:sz w:val="24"/>
          <w:szCs w:val="24"/>
        </w:rPr>
        <w:t>о</w:t>
      </w:r>
      <w:r w:rsidRPr="005C0F4E">
        <w:rPr>
          <w:rFonts w:ascii="Times New Roman" w:hAnsi="Times New Roman" w:cs="Times New Roman"/>
          <w:sz w:val="24"/>
          <w:szCs w:val="24"/>
        </w:rPr>
        <w:t>дится в границах зоны с особыми условиями использования территорий, на них устана</w:t>
      </w:r>
      <w:r w:rsidRPr="005C0F4E">
        <w:rPr>
          <w:rFonts w:ascii="Times New Roman" w:hAnsi="Times New Roman" w:cs="Times New Roman"/>
          <w:sz w:val="24"/>
          <w:szCs w:val="24"/>
        </w:rPr>
        <w:t>в</w:t>
      </w:r>
      <w:r w:rsidRPr="005C0F4E">
        <w:rPr>
          <w:rFonts w:ascii="Times New Roman" w:hAnsi="Times New Roman" w:cs="Times New Roman"/>
          <w:sz w:val="24"/>
          <w:szCs w:val="24"/>
        </w:rPr>
        <w:lastRenderedPageBreak/>
        <w:t>ливаются ограничения использования в соответствии с законодательством Российской Федерации.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96" w:name="_Toc109678136"/>
      <w:r w:rsidRPr="005C0F4E">
        <w:rPr>
          <w:rFonts w:ascii="Times New Roman" w:hAnsi="Times New Roman" w:cs="Times New Roman"/>
          <w:b/>
          <w:sz w:val="24"/>
          <w:szCs w:val="24"/>
        </w:rPr>
        <w:t>Зона застройки малоэтажными жилыми домами (до 4 этажей, вкл</w:t>
      </w:r>
      <w:r w:rsidRPr="005C0F4E">
        <w:rPr>
          <w:rFonts w:ascii="Times New Roman" w:hAnsi="Times New Roman" w:cs="Times New Roman"/>
          <w:b/>
          <w:sz w:val="24"/>
          <w:szCs w:val="24"/>
        </w:rPr>
        <w:t>ю</w:t>
      </w:r>
      <w:r w:rsidRPr="005C0F4E">
        <w:rPr>
          <w:rFonts w:ascii="Times New Roman" w:hAnsi="Times New Roman" w:cs="Times New Roman"/>
          <w:b/>
          <w:sz w:val="24"/>
          <w:szCs w:val="24"/>
        </w:rPr>
        <w:t>чая мансардный) (Ж</w:t>
      </w:r>
      <w:proofErr w:type="gramStart"/>
      <w:r w:rsidRPr="005C0F4E">
        <w:rPr>
          <w:rFonts w:ascii="Times New Roman" w:hAnsi="Times New Roman" w:cs="Times New Roman"/>
          <w:b/>
          <w:sz w:val="24"/>
          <w:szCs w:val="24"/>
        </w:rPr>
        <w:t>2</w:t>
      </w:r>
      <w:proofErr w:type="gramEnd"/>
      <w:r w:rsidRPr="005C0F4E">
        <w:rPr>
          <w:rFonts w:ascii="Times New Roman" w:hAnsi="Times New Roman" w:cs="Times New Roman"/>
          <w:b/>
          <w:sz w:val="24"/>
          <w:szCs w:val="24"/>
        </w:rPr>
        <w:t>)</w:t>
      </w:r>
      <w:bookmarkEnd w:id="96"/>
    </w:p>
    <w:p w:rsidR="00317118" w:rsidRPr="005C0F4E" w:rsidRDefault="00317118" w:rsidP="00F95E12">
      <w:pPr>
        <w:pStyle w:val="ad"/>
        <w:numPr>
          <w:ilvl w:val="0"/>
          <w:numId w:val="43"/>
        </w:numPr>
        <w:spacing w:after="120" w:line="240" w:lineRule="auto"/>
        <w:jc w:val="both"/>
        <w:rPr>
          <w:rFonts w:ascii="Times New Roman" w:hAnsi="Times New Roman" w:cs="Times New Roman"/>
          <w:sz w:val="24"/>
          <w:szCs w:val="24"/>
        </w:rPr>
      </w:pPr>
      <w:r w:rsidRPr="005C0F4E">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2637"/>
        <w:gridCol w:w="6446"/>
      </w:tblGrid>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w:t>
            </w:r>
          </w:p>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кода</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испол</w:t>
            </w:r>
            <w:r w:rsidRPr="005C0F4E">
              <w:rPr>
                <w:rFonts w:ascii="Times New Roman" w:hAnsi="Times New Roman" w:cs="Times New Roman"/>
                <w:sz w:val="24"/>
                <w:szCs w:val="24"/>
              </w:rPr>
              <w:t>ь</w:t>
            </w:r>
            <w:r w:rsidRPr="005C0F4E">
              <w:rPr>
                <w:rFonts w:ascii="Times New Roman" w:hAnsi="Times New Roman" w:cs="Times New Roman"/>
                <w:sz w:val="24"/>
                <w:szCs w:val="24"/>
              </w:rPr>
              <w:t xml:space="preserve">зования земельного участка (с указанием кода </w:t>
            </w:r>
            <w:hyperlink r:id="rId18" w:history="1">
              <w:r w:rsidRPr="005C0F4E">
                <w:rPr>
                  <w:rFonts w:ascii="Times New Roman" w:hAnsi="Times New Roman" w:cs="Times New Roman"/>
                  <w:sz w:val="24"/>
                  <w:szCs w:val="24"/>
                </w:rPr>
                <w:t>классификатора</w:t>
              </w:r>
            </w:hyperlink>
            <w:r w:rsidRPr="005C0F4E">
              <w:rPr>
                <w:rFonts w:ascii="Times New Roman" w:hAnsi="Times New Roman" w:cs="Times New Roman"/>
                <w:sz w:val="24"/>
                <w:szCs w:val="24"/>
              </w:rPr>
              <w:t>)</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44"/>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Основные виды разрешенного использования</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2.1</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Для индивидуального жилищного строител</w:t>
            </w:r>
            <w:r w:rsidRPr="005C0F4E">
              <w:rPr>
                <w:rFonts w:ascii="Times New Roman" w:hAnsi="Times New Roman" w:cs="Times New Roman"/>
                <w:sz w:val="24"/>
                <w:szCs w:val="24"/>
              </w:rPr>
              <w:t>ь</w:t>
            </w:r>
            <w:r w:rsidRPr="005C0F4E">
              <w:rPr>
                <w:rFonts w:ascii="Times New Roman" w:hAnsi="Times New Roman" w:cs="Times New Roman"/>
                <w:sz w:val="24"/>
                <w:szCs w:val="24"/>
              </w:rPr>
              <w:t>ства</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индивидуальные жилые дома с прилегающими земел</w:t>
            </w:r>
            <w:r w:rsidRPr="005C0F4E">
              <w:rPr>
                <w:rFonts w:ascii="Times New Roman" w:hAnsi="Times New Roman" w:cs="Times New Roman"/>
                <w:sz w:val="24"/>
                <w:szCs w:val="24"/>
              </w:rPr>
              <w:t>ь</w:t>
            </w:r>
            <w:r w:rsidRPr="005C0F4E">
              <w:rPr>
                <w:rFonts w:ascii="Times New Roman" w:hAnsi="Times New Roman" w:cs="Times New Roman"/>
                <w:sz w:val="24"/>
                <w:szCs w:val="24"/>
              </w:rPr>
              <w:t>ными участками;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гаражи;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хозяйственные постройки</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2.1.1</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Малоэтажная мног</w:t>
            </w:r>
            <w:r w:rsidRPr="005C0F4E">
              <w:rPr>
                <w:rFonts w:ascii="Times New Roman" w:hAnsi="Times New Roman" w:cs="Times New Roman"/>
                <w:sz w:val="24"/>
                <w:szCs w:val="24"/>
              </w:rPr>
              <w:t>о</w:t>
            </w:r>
            <w:r w:rsidRPr="005C0F4E">
              <w:rPr>
                <w:rFonts w:ascii="Times New Roman" w:hAnsi="Times New Roman" w:cs="Times New Roman"/>
                <w:sz w:val="24"/>
                <w:szCs w:val="24"/>
              </w:rPr>
              <w:t>квартирная жилая з</w:t>
            </w:r>
            <w:r w:rsidRPr="005C0F4E">
              <w:rPr>
                <w:rFonts w:ascii="Times New Roman" w:hAnsi="Times New Roman" w:cs="Times New Roman"/>
                <w:sz w:val="24"/>
                <w:szCs w:val="24"/>
              </w:rPr>
              <w:t>а</w:t>
            </w:r>
            <w:r w:rsidRPr="005C0F4E">
              <w:rPr>
                <w:rFonts w:ascii="Times New Roman" w:hAnsi="Times New Roman" w:cs="Times New Roman"/>
                <w:sz w:val="24"/>
                <w:szCs w:val="24"/>
              </w:rPr>
              <w:t>стройка</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малоэтажные многоквартирные жилые дома, в том числе с размещением объектов обслуживания жилой застройки во встроенных, пристроенных и встроенно-пристроенных п</w:t>
            </w:r>
            <w:r w:rsidRPr="005C0F4E">
              <w:rPr>
                <w:rFonts w:ascii="Times New Roman" w:hAnsi="Times New Roman" w:cs="Times New Roman"/>
                <w:sz w:val="24"/>
                <w:szCs w:val="24"/>
              </w:rPr>
              <w:t>о</w:t>
            </w:r>
            <w:r w:rsidRPr="005C0F4E">
              <w:rPr>
                <w:rFonts w:ascii="Times New Roman" w:hAnsi="Times New Roman" w:cs="Times New Roman"/>
                <w:sz w:val="24"/>
                <w:szCs w:val="24"/>
              </w:rPr>
              <w:t>мещениях дома, составляющих не более 15 % общей пл</w:t>
            </w:r>
            <w:r w:rsidRPr="005C0F4E">
              <w:rPr>
                <w:rFonts w:ascii="Times New Roman" w:hAnsi="Times New Roman" w:cs="Times New Roman"/>
                <w:sz w:val="24"/>
                <w:szCs w:val="24"/>
              </w:rPr>
              <w:t>о</w:t>
            </w:r>
            <w:r w:rsidRPr="005C0F4E">
              <w:rPr>
                <w:rFonts w:ascii="Times New Roman" w:hAnsi="Times New Roman" w:cs="Times New Roman"/>
                <w:sz w:val="24"/>
                <w:szCs w:val="24"/>
              </w:rPr>
              <w:t>щади помещений дома;</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 xml:space="preserve">дома квартирного типа до трех этажей с </w:t>
            </w:r>
            <w:proofErr w:type="gramStart"/>
            <w:r w:rsidRPr="005C0F4E">
              <w:rPr>
                <w:rFonts w:ascii="Times New Roman" w:hAnsi="Times New Roman" w:cs="Times New Roman"/>
                <w:sz w:val="24"/>
                <w:szCs w:val="24"/>
              </w:rPr>
              <w:t>участками</w:t>
            </w:r>
            <w:proofErr w:type="gramEnd"/>
            <w:r w:rsidRPr="005C0F4E">
              <w:rPr>
                <w:rFonts w:ascii="Times New Roman" w:hAnsi="Times New Roman" w:cs="Times New Roman"/>
                <w:sz w:val="24"/>
                <w:szCs w:val="24"/>
              </w:rPr>
              <w:t xml:space="preserve"> в том числе двухквартирные</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2.3</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Блокированная жилая застройка</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отдельно стоящие блокированные жилые дома</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12.0</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Земельные участки (территории) общего пользования</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spacing w:after="0" w:line="240" w:lineRule="auto"/>
              <w:ind w:left="23"/>
              <w:contextualSpacing w:val="0"/>
              <w:rPr>
                <w:rFonts w:ascii="Times New Roman" w:hAnsi="Times New Roman" w:cs="Times New Roman"/>
                <w:strike/>
                <w:sz w:val="24"/>
                <w:szCs w:val="24"/>
              </w:rPr>
            </w:pPr>
            <w:r w:rsidRPr="005C0F4E">
              <w:rPr>
                <w:rFonts w:ascii="Times New Roman" w:hAnsi="Times New Roman" w:cs="Times New Roman"/>
                <w:strike/>
                <w:sz w:val="24"/>
                <w:szCs w:val="24"/>
              </w:rPr>
              <w:t>-</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44"/>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Условно разрешенные виды использования</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2.7</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Обслуживание жилой застройки</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аптеки;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клубы</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3.1</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Коммунальное обсл</w:t>
            </w:r>
            <w:r w:rsidRPr="005C0F4E">
              <w:rPr>
                <w:rFonts w:ascii="Times New Roman" w:hAnsi="Times New Roman" w:cs="Times New Roman"/>
                <w:sz w:val="24"/>
                <w:szCs w:val="24"/>
              </w:rPr>
              <w:t>у</w:t>
            </w:r>
            <w:r w:rsidRPr="005C0F4E">
              <w:rPr>
                <w:rFonts w:ascii="Times New Roman" w:hAnsi="Times New Roman" w:cs="Times New Roman"/>
                <w:sz w:val="24"/>
                <w:szCs w:val="24"/>
              </w:rPr>
              <w:t>живание</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КНС (канализационно-насосные станции) с зоной озел</w:t>
            </w:r>
            <w:r w:rsidRPr="005C0F4E">
              <w:rPr>
                <w:rFonts w:ascii="Times New Roman" w:hAnsi="Times New Roman" w:cs="Times New Roman"/>
                <w:sz w:val="24"/>
                <w:szCs w:val="24"/>
              </w:rPr>
              <w:t>е</w:t>
            </w:r>
            <w:r w:rsidRPr="005C0F4E">
              <w:rPr>
                <w:rFonts w:ascii="Times New Roman" w:hAnsi="Times New Roman" w:cs="Times New Roman"/>
                <w:sz w:val="24"/>
                <w:szCs w:val="24"/>
              </w:rPr>
              <w:t>нения шириной 5 м.</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3.3</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Бытовое обслуживание</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объекты капитального строительства, предназначенные для оказания населению или организациям бытовых услуг</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3.5.1</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Дошкольное, начал</w:t>
            </w:r>
            <w:r w:rsidRPr="005C0F4E">
              <w:rPr>
                <w:rFonts w:ascii="Times New Roman" w:hAnsi="Times New Roman" w:cs="Times New Roman"/>
                <w:sz w:val="24"/>
                <w:szCs w:val="24"/>
              </w:rPr>
              <w:t>ь</w:t>
            </w:r>
            <w:r w:rsidRPr="005C0F4E">
              <w:rPr>
                <w:rFonts w:ascii="Times New Roman" w:hAnsi="Times New Roman" w:cs="Times New Roman"/>
                <w:sz w:val="24"/>
                <w:szCs w:val="24"/>
              </w:rPr>
              <w:t>ное и среднее общее образование</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объекты, предназначенные для дошкольного образования: детские ясли, детские сады</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4.0</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Предпринимательство</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мастерские по изготовлению мелких поделок по индив</w:t>
            </w:r>
            <w:r w:rsidRPr="005C0F4E">
              <w:rPr>
                <w:rFonts w:ascii="Times New Roman" w:hAnsi="Times New Roman" w:cs="Times New Roman"/>
                <w:sz w:val="24"/>
                <w:szCs w:val="24"/>
              </w:rPr>
              <w:t>и</w:t>
            </w:r>
            <w:r w:rsidRPr="005C0F4E">
              <w:rPr>
                <w:rFonts w:ascii="Times New Roman" w:hAnsi="Times New Roman" w:cs="Times New Roman"/>
                <w:sz w:val="24"/>
                <w:szCs w:val="24"/>
              </w:rPr>
              <w:t>дуальным заказам: столярные изделия, изделия худож</w:t>
            </w:r>
            <w:r w:rsidRPr="005C0F4E">
              <w:rPr>
                <w:rFonts w:ascii="Times New Roman" w:hAnsi="Times New Roman" w:cs="Times New Roman"/>
                <w:sz w:val="24"/>
                <w:szCs w:val="24"/>
              </w:rPr>
              <w:t>е</w:t>
            </w:r>
            <w:r w:rsidRPr="005C0F4E">
              <w:rPr>
                <w:rFonts w:ascii="Times New Roman" w:hAnsi="Times New Roman" w:cs="Times New Roman"/>
                <w:sz w:val="24"/>
                <w:szCs w:val="24"/>
              </w:rPr>
              <w:t>ственного литья, кузнечно-кованные изделия, изделия народных промыслов</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4.3</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Рынки</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объекты,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гаражи для автомобилей сотрудников и посетителей ры</w:t>
            </w:r>
            <w:r w:rsidRPr="005C0F4E">
              <w:rPr>
                <w:rFonts w:ascii="Times New Roman" w:hAnsi="Times New Roman" w:cs="Times New Roman"/>
                <w:sz w:val="24"/>
                <w:szCs w:val="24"/>
              </w:rPr>
              <w:t>н</w:t>
            </w:r>
            <w:r w:rsidRPr="005C0F4E">
              <w:rPr>
                <w:rFonts w:ascii="Times New Roman" w:hAnsi="Times New Roman" w:cs="Times New Roman"/>
                <w:sz w:val="24"/>
                <w:szCs w:val="24"/>
              </w:rPr>
              <w:t>ка</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lastRenderedPageBreak/>
              <w:t>4.4</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Магазины</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trike/>
                <w:sz w:val="24"/>
                <w:szCs w:val="24"/>
              </w:rPr>
            </w:pPr>
            <w:r w:rsidRPr="005C0F4E">
              <w:rPr>
                <w:rFonts w:ascii="Times New Roman" w:hAnsi="Times New Roman" w:cs="Times New Roman"/>
                <w:sz w:val="24"/>
                <w:szCs w:val="24"/>
              </w:rPr>
              <w:t>магазины товаров первой необходимости;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пекарни</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4.6</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Общественное питание</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кафе, закусочные, столовые в отдельно стоящих зданиях;</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встроенные и встроено-пристроенные предприятия общ</w:t>
            </w:r>
            <w:r w:rsidRPr="005C0F4E">
              <w:rPr>
                <w:rFonts w:ascii="Times New Roman" w:hAnsi="Times New Roman" w:cs="Times New Roman"/>
                <w:sz w:val="24"/>
                <w:szCs w:val="24"/>
              </w:rPr>
              <w:t>е</w:t>
            </w:r>
            <w:r w:rsidRPr="005C0F4E">
              <w:rPr>
                <w:rFonts w:ascii="Times New Roman" w:hAnsi="Times New Roman" w:cs="Times New Roman"/>
                <w:sz w:val="24"/>
                <w:szCs w:val="24"/>
              </w:rPr>
              <w:t>ственного питания общей площадью не более 150 кв. м. (в застройке многоквартирного типа) с ограниченным реж</w:t>
            </w:r>
            <w:r w:rsidRPr="005C0F4E">
              <w:rPr>
                <w:rFonts w:ascii="Times New Roman" w:hAnsi="Times New Roman" w:cs="Times New Roman"/>
                <w:sz w:val="24"/>
                <w:szCs w:val="24"/>
              </w:rPr>
              <w:t>и</w:t>
            </w:r>
            <w:r w:rsidRPr="005C0F4E">
              <w:rPr>
                <w:rFonts w:ascii="Times New Roman" w:hAnsi="Times New Roman" w:cs="Times New Roman"/>
                <w:sz w:val="24"/>
                <w:szCs w:val="24"/>
              </w:rPr>
              <w:t>мом работы.</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4.9</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Служебные гаражи</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гаражи боксового типа на отдельных земельных участках</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44"/>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Вспомогательные виды разрешенного использования</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trike/>
                <w:sz w:val="24"/>
                <w:szCs w:val="24"/>
              </w:rPr>
            </w:pPr>
            <w:r w:rsidRPr="005C0F4E">
              <w:rPr>
                <w:rFonts w:ascii="Times New Roman" w:hAnsi="Times New Roman" w:cs="Times New Roman"/>
                <w:strike/>
                <w:sz w:val="24"/>
                <w:szCs w:val="24"/>
              </w:rPr>
              <w:t>-</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spacing w:after="0" w:line="240" w:lineRule="auto"/>
              <w:ind w:left="23"/>
              <w:contextualSpacing w:val="0"/>
              <w:rPr>
                <w:rFonts w:ascii="Times New Roman" w:hAnsi="Times New Roman" w:cs="Times New Roman"/>
                <w:strike/>
                <w:sz w:val="24"/>
                <w:szCs w:val="24"/>
              </w:rPr>
            </w:pPr>
            <w:r w:rsidRPr="005C0F4E">
              <w:rPr>
                <w:rFonts w:ascii="Times New Roman" w:hAnsi="Times New Roman" w:cs="Times New Roman"/>
                <w:strike/>
                <w:sz w:val="24"/>
                <w:szCs w:val="24"/>
              </w:rPr>
              <w:t>-</w:t>
            </w:r>
          </w:p>
        </w:tc>
      </w:tr>
    </w:tbl>
    <w:p w:rsidR="00317118" w:rsidRPr="005C0F4E" w:rsidRDefault="00317118" w:rsidP="00317118">
      <w:pPr>
        <w:pStyle w:val="ad"/>
        <w:spacing w:after="120" w:line="240" w:lineRule="auto"/>
        <w:ind w:left="709"/>
        <w:jc w:val="both"/>
        <w:rPr>
          <w:rFonts w:ascii="Times New Roman" w:hAnsi="Times New Roman" w:cs="Times New Roman"/>
          <w:b/>
          <w:sz w:val="24"/>
          <w:szCs w:val="24"/>
        </w:rPr>
      </w:pPr>
    </w:p>
    <w:p w:rsidR="00317118" w:rsidRPr="005C0F4E" w:rsidRDefault="00317118" w:rsidP="00F95E12">
      <w:pPr>
        <w:pStyle w:val="ad"/>
        <w:numPr>
          <w:ilvl w:val="0"/>
          <w:numId w:val="43"/>
        </w:numPr>
        <w:spacing w:after="120" w:line="240" w:lineRule="auto"/>
        <w:jc w:val="both"/>
        <w:rPr>
          <w:rFonts w:ascii="Times New Roman" w:hAnsi="Times New Roman" w:cs="Times New Roman"/>
          <w:b/>
          <w:sz w:val="24"/>
          <w:szCs w:val="24"/>
        </w:rPr>
      </w:pPr>
      <w:r w:rsidRPr="005C0F4E">
        <w:rPr>
          <w:rFonts w:ascii="Times New Roman" w:hAnsi="Times New Roman" w:cs="Times New Roman"/>
          <w:sz w:val="24"/>
          <w:szCs w:val="24"/>
        </w:rPr>
        <w:t>В случае</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если земельный участок или объект капитального строительства нах</w:t>
      </w:r>
      <w:r w:rsidRPr="005C0F4E">
        <w:rPr>
          <w:rFonts w:ascii="Times New Roman" w:hAnsi="Times New Roman" w:cs="Times New Roman"/>
          <w:sz w:val="24"/>
          <w:szCs w:val="24"/>
        </w:rPr>
        <w:t>о</w:t>
      </w:r>
      <w:r w:rsidRPr="005C0F4E">
        <w:rPr>
          <w:rFonts w:ascii="Times New Roman" w:hAnsi="Times New Roman" w:cs="Times New Roman"/>
          <w:sz w:val="24"/>
          <w:szCs w:val="24"/>
        </w:rPr>
        <w:t>дится в границах зоны с особыми условиями использования территорий, на них устана</w:t>
      </w:r>
      <w:r w:rsidRPr="005C0F4E">
        <w:rPr>
          <w:rFonts w:ascii="Times New Roman" w:hAnsi="Times New Roman" w:cs="Times New Roman"/>
          <w:sz w:val="24"/>
          <w:szCs w:val="24"/>
        </w:rPr>
        <w:t>в</w:t>
      </w:r>
      <w:r w:rsidRPr="005C0F4E">
        <w:rPr>
          <w:rFonts w:ascii="Times New Roman" w:hAnsi="Times New Roman" w:cs="Times New Roman"/>
          <w:sz w:val="24"/>
          <w:szCs w:val="24"/>
        </w:rPr>
        <w:t>ливаются ограничения использования в соответствии с законодательством Российской Федерации.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97" w:name="_Toc109678137"/>
      <w:r w:rsidRPr="005C0F4E">
        <w:rPr>
          <w:rFonts w:ascii="Times New Roman" w:hAnsi="Times New Roman" w:cs="Times New Roman"/>
          <w:b/>
          <w:sz w:val="24"/>
          <w:szCs w:val="24"/>
        </w:rPr>
        <w:t xml:space="preserve">Зона застройки </w:t>
      </w:r>
      <w:proofErr w:type="spellStart"/>
      <w:r w:rsidRPr="005C0F4E">
        <w:rPr>
          <w:rFonts w:ascii="Times New Roman" w:hAnsi="Times New Roman" w:cs="Times New Roman"/>
          <w:b/>
          <w:sz w:val="24"/>
          <w:szCs w:val="24"/>
        </w:rPr>
        <w:t>среднеэтажными</w:t>
      </w:r>
      <w:proofErr w:type="spellEnd"/>
      <w:r w:rsidRPr="005C0F4E">
        <w:rPr>
          <w:rFonts w:ascii="Times New Roman" w:hAnsi="Times New Roman" w:cs="Times New Roman"/>
          <w:b/>
          <w:sz w:val="24"/>
          <w:szCs w:val="24"/>
        </w:rPr>
        <w:t xml:space="preserve"> жилыми домами (от 5 до 8 этажей, включая </w:t>
      </w:r>
      <w:proofErr w:type="gramStart"/>
      <w:r w:rsidRPr="005C0F4E">
        <w:rPr>
          <w:rFonts w:ascii="Times New Roman" w:hAnsi="Times New Roman" w:cs="Times New Roman"/>
          <w:b/>
          <w:sz w:val="24"/>
          <w:szCs w:val="24"/>
        </w:rPr>
        <w:t>мансардный</w:t>
      </w:r>
      <w:proofErr w:type="gramEnd"/>
      <w:r w:rsidRPr="005C0F4E">
        <w:rPr>
          <w:rFonts w:ascii="Times New Roman" w:hAnsi="Times New Roman" w:cs="Times New Roman"/>
          <w:b/>
          <w:sz w:val="24"/>
          <w:szCs w:val="24"/>
        </w:rPr>
        <w:t>) (Ж3)</w:t>
      </w:r>
      <w:bookmarkEnd w:id="97"/>
    </w:p>
    <w:p w:rsidR="00317118" w:rsidRPr="005C0F4E" w:rsidRDefault="00317118" w:rsidP="00F95E12">
      <w:pPr>
        <w:pStyle w:val="ad"/>
        <w:numPr>
          <w:ilvl w:val="0"/>
          <w:numId w:val="71"/>
        </w:numPr>
        <w:spacing w:after="120" w:line="240" w:lineRule="auto"/>
        <w:jc w:val="both"/>
        <w:rPr>
          <w:rFonts w:ascii="Times New Roman" w:hAnsi="Times New Roman" w:cs="Times New Roman"/>
          <w:sz w:val="24"/>
          <w:szCs w:val="24"/>
        </w:rPr>
      </w:pPr>
      <w:r w:rsidRPr="005C0F4E">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29"/>
        <w:gridCol w:w="2388"/>
        <w:gridCol w:w="6806"/>
      </w:tblGrid>
      <w:tr w:rsidR="00317118" w:rsidRPr="005C0F4E" w:rsidTr="00D1136A">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w:t>
            </w:r>
          </w:p>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proofErr w:type="gramStart"/>
            <w:r w:rsidRPr="005C0F4E">
              <w:rPr>
                <w:rFonts w:ascii="Times New Roman" w:hAnsi="Times New Roman" w:cs="Times New Roman"/>
                <w:sz w:val="24"/>
                <w:szCs w:val="24"/>
              </w:rPr>
              <w:t>п</w:t>
            </w:r>
            <w:proofErr w:type="gramEnd"/>
            <w:r w:rsidRPr="005C0F4E">
              <w:rPr>
                <w:rFonts w:ascii="Times New Roman" w:hAnsi="Times New Roman" w:cs="Times New Roman"/>
                <w:sz w:val="24"/>
                <w:szCs w:val="24"/>
              </w:rPr>
              <w:t>/п</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w:t>
            </w:r>
            <w:r w:rsidRPr="005C0F4E">
              <w:rPr>
                <w:rFonts w:ascii="Times New Roman" w:hAnsi="Times New Roman" w:cs="Times New Roman"/>
                <w:sz w:val="24"/>
                <w:szCs w:val="24"/>
              </w:rPr>
              <w:t>с</w:t>
            </w:r>
            <w:r w:rsidRPr="005C0F4E">
              <w:rPr>
                <w:rFonts w:ascii="Times New Roman" w:hAnsi="Times New Roman" w:cs="Times New Roman"/>
                <w:sz w:val="24"/>
                <w:szCs w:val="24"/>
              </w:rPr>
              <w:t>пользования земел</w:t>
            </w:r>
            <w:r w:rsidRPr="005C0F4E">
              <w:rPr>
                <w:rFonts w:ascii="Times New Roman" w:hAnsi="Times New Roman" w:cs="Times New Roman"/>
                <w:sz w:val="24"/>
                <w:szCs w:val="24"/>
              </w:rPr>
              <w:t>ь</w:t>
            </w:r>
            <w:r w:rsidRPr="005C0F4E">
              <w:rPr>
                <w:rFonts w:ascii="Times New Roman" w:hAnsi="Times New Roman" w:cs="Times New Roman"/>
                <w:sz w:val="24"/>
                <w:szCs w:val="24"/>
              </w:rPr>
              <w:t>ного участка (с ук</w:t>
            </w:r>
            <w:r w:rsidRPr="005C0F4E">
              <w:rPr>
                <w:rFonts w:ascii="Times New Roman" w:hAnsi="Times New Roman" w:cs="Times New Roman"/>
                <w:sz w:val="24"/>
                <w:szCs w:val="24"/>
              </w:rPr>
              <w:t>а</w:t>
            </w:r>
            <w:r w:rsidRPr="005C0F4E">
              <w:rPr>
                <w:rFonts w:ascii="Times New Roman" w:hAnsi="Times New Roman" w:cs="Times New Roman"/>
                <w:sz w:val="24"/>
                <w:szCs w:val="24"/>
              </w:rPr>
              <w:t xml:space="preserve">занием кода </w:t>
            </w:r>
            <w:hyperlink r:id="rId19" w:history="1">
              <w:r w:rsidRPr="005C0F4E">
                <w:rPr>
                  <w:rFonts w:ascii="Times New Roman" w:hAnsi="Times New Roman" w:cs="Times New Roman"/>
                  <w:sz w:val="24"/>
                  <w:szCs w:val="24"/>
                </w:rPr>
                <w:t>класс</w:t>
              </w:r>
              <w:r w:rsidRPr="005C0F4E">
                <w:rPr>
                  <w:rFonts w:ascii="Times New Roman" w:hAnsi="Times New Roman" w:cs="Times New Roman"/>
                  <w:sz w:val="24"/>
                  <w:szCs w:val="24"/>
                </w:rPr>
                <w:t>и</w:t>
              </w:r>
              <w:r w:rsidRPr="005C0F4E">
                <w:rPr>
                  <w:rFonts w:ascii="Times New Roman" w:hAnsi="Times New Roman" w:cs="Times New Roman"/>
                  <w:sz w:val="24"/>
                  <w:szCs w:val="24"/>
                </w:rPr>
                <w:t>фикатора</w:t>
              </w:r>
            </w:hyperlink>
            <w:r w:rsidRPr="005C0F4E">
              <w:rPr>
                <w:rFonts w:ascii="Times New Roman" w:hAnsi="Times New Roman" w:cs="Times New Roman"/>
                <w:sz w:val="24"/>
                <w:szCs w:val="24"/>
              </w:rPr>
              <w:t>)</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использования объекта к</w:t>
            </w:r>
            <w:r w:rsidRPr="005C0F4E">
              <w:rPr>
                <w:rFonts w:ascii="Times New Roman" w:hAnsi="Times New Roman" w:cs="Times New Roman"/>
                <w:sz w:val="24"/>
                <w:szCs w:val="24"/>
              </w:rPr>
              <w:t>а</w:t>
            </w:r>
            <w:r w:rsidRPr="005C0F4E">
              <w:rPr>
                <w:rFonts w:ascii="Times New Roman" w:hAnsi="Times New Roman" w:cs="Times New Roman"/>
                <w:sz w:val="24"/>
                <w:szCs w:val="24"/>
              </w:rPr>
              <w:t>питального строительства</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45"/>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Основные виды разрешенного использования</w:t>
            </w:r>
          </w:p>
        </w:tc>
      </w:tr>
      <w:tr w:rsidR="00317118" w:rsidRPr="005C0F4E" w:rsidTr="00D1136A">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2.5</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proofErr w:type="spellStart"/>
            <w:r w:rsidRPr="005C0F4E">
              <w:rPr>
                <w:rFonts w:ascii="Times New Roman" w:hAnsi="Times New Roman" w:cs="Times New Roman"/>
                <w:sz w:val="24"/>
                <w:szCs w:val="24"/>
              </w:rPr>
              <w:t>Среднеэтажная</w:t>
            </w:r>
            <w:proofErr w:type="spellEnd"/>
            <w:r w:rsidRPr="005C0F4E">
              <w:rPr>
                <w:rFonts w:ascii="Times New Roman" w:hAnsi="Times New Roman" w:cs="Times New Roman"/>
                <w:sz w:val="24"/>
                <w:szCs w:val="24"/>
              </w:rPr>
              <w:t xml:space="preserve"> ж</w:t>
            </w:r>
            <w:r w:rsidRPr="005C0F4E">
              <w:rPr>
                <w:rFonts w:ascii="Times New Roman" w:hAnsi="Times New Roman" w:cs="Times New Roman"/>
                <w:sz w:val="24"/>
                <w:szCs w:val="24"/>
              </w:rPr>
              <w:t>и</w:t>
            </w:r>
            <w:r w:rsidRPr="005C0F4E">
              <w:rPr>
                <w:rFonts w:ascii="Times New Roman" w:hAnsi="Times New Roman" w:cs="Times New Roman"/>
                <w:sz w:val="24"/>
                <w:szCs w:val="24"/>
              </w:rPr>
              <w:t>лая застройка</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многоквартирные жилые дома, в том числе с размещением объектов обслуживания жилой застройки во встроенных, пр</w:t>
            </w:r>
            <w:r w:rsidRPr="005C0F4E">
              <w:rPr>
                <w:rFonts w:ascii="Times New Roman" w:hAnsi="Times New Roman" w:cs="Times New Roman"/>
                <w:sz w:val="24"/>
                <w:szCs w:val="24"/>
              </w:rPr>
              <w:t>и</w:t>
            </w:r>
            <w:r w:rsidRPr="005C0F4E">
              <w:rPr>
                <w:rFonts w:ascii="Times New Roman" w:hAnsi="Times New Roman" w:cs="Times New Roman"/>
                <w:sz w:val="24"/>
                <w:szCs w:val="24"/>
              </w:rPr>
              <w:t>строенных и встроенно-пристроенных помещениях дома, с</w:t>
            </w:r>
            <w:r w:rsidRPr="005C0F4E">
              <w:rPr>
                <w:rFonts w:ascii="Times New Roman" w:hAnsi="Times New Roman" w:cs="Times New Roman"/>
                <w:sz w:val="24"/>
                <w:szCs w:val="24"/>
              </w:rPr>
              <w:t>о</w:t>
            </w:r>
            <w:r w:rsidRPr="005C0F4E">
              <w:rPr>
                <w:rFonts w:ascii="Times New Roman" w:hAnsi="Times New Roman" w:cs="Times New Roman"/>
                <w:sz w:val="24"/>
                <w:szCs w:val="24"/>
              </w:rPr>
              <w:t>ставляющих не более 20 % общей площади помещений дома</w:t>
            </w:r>
          </w:p>
        </w:tc>
      </w:tr>
      <w:tr w:rsidR="00317118" w:rsidRPr="005C0F4E" w:rsidTr="00D1136A">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3.2.3</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Оказание услуг св</w:t>
            </w:r>
            <w:r w:rsidRPr="005C0F4E">
              <w:rPr>
                <w:rFonts w:ascii="Times New Roman" w:hAnsi="Times New Roman" w:cs="Times New Roman"/>
                <w:sz w:val="24"/>
                <w:szCs w:val="24"/>
              </w:rPr>
              <w:t>я</w:t>
            </w:r>
            <w:r w:rsidRPr="005C0F4E">
              <w:rPr>
                <w:rFonts w:ascii="Times New Roman" w:hAnsi="Times New Roman" w:cs="Times New Roman"/>
                <w:sz w:val="24"/>
                <w:szCs w:val="24"/>
              </w:rPr>
              <w:t>зи</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отделения связи, почтовые отделения</w:t>
            </w:r>
          </w:p>
        </w:tc>
      </w:tr>
      <w:tr w:rsidR="00317118" w:rsidRPr="005C0F4E" w:rsidTr="00D1136A">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3.3</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Бытовое обслужив</w:t>
            </w:r>
            <w:r w:rsidRPr="005C0F4E">
              <w:rPr>
                <w:rFonts w:ascii="Times New Roman" w:hAnsi="Times New Roman" w:cs="Times New Roman"/>
                <w:sz w:val="24"/>
                <w:szCs w:val="24"/>
              </w:rPr>
              <w:t>а</w:t>
            </w:r>
            <w:r w:rsidRPr="005C0F4E">
              <w:rPr>
                <w:rFonts w:ascii="Times New Roman" w:hAnsi="Times New Roman" w:cs="Times New Roman"/>
                <w:sz w:val="24"/>
                <w:szCs w:val="24"/>
              </w:rPr>
              <w:t>ние</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объекты капитального строительства, предназначенные для оказания населению или организациям бытовых услуг</w:t>
            </w:r>
          </w:p>
        </w:tc>
      </w:tr>
      <w:tr w:rsidR="00317118" w:rsidRPr="005C0F4E" w:rsidTr="00D1136A">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4.7</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Гостиничное обсл</w:t>
            </w:r>
            <w:r w:rsidRPr="005C0F4E">
              <w:rPr>
                <w:rFonts w:ascii="Times New Roman" w:hAnsi="Times New Roman" w:cs="Times New Roman"/>
                <w:sz w:val="24"/>
                <w:szCs w:val="24"/>
              </w:rPr>
              <w:t>у</w:t>
            </w:r>
            <w:r w:rsidRPr="005C0F4E">
              <w:rPr>
                <w:rFonts w:ascii="Times New Roman" w:hAnsi="Times New Roman" w:cs="Times New Roman"/>
                <w:sz w:val="24"/>
                <w:szCs w:val="24"/>
              </w:rPr>
              <w:t>живание</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гостиницы, мини-отели</w:t>
            </w:r>
          </w:p>
        </w:tc>
      </w:tr>
      <w:tr w:rsidR="00317118" w:rsidRPr="005C0F4E" w:rsidTr="00D1136A">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12.0</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Земельные участки (территории) общего пользования</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spacing w:after="0" w:line="240" w:lineRule="auto"/>
              <w:ind w:left="23"/>
              <w:contextualSpacing w:val="0"/>
              <w:rPr>
                <w:rFonts w:ascii="Times New Roman" w:hAnsi="Times New Roman" w:cs="Times New Roman"/>
                <w:strike/>
                <w:sz w:val="24"/>
                <w:szCs w:val="24"/>
              </w:rPr>
            </w:pPr>
            <w:r w:rsidRPr="005C0F4E">
              <w:rPr>
                <w:rFonts w:ascii="Times New Roman" w:hAnsi="Times New Roman" w:cs="Times New Roman"/>
                <w:strike/>
                <w:sz w:val="24"/>
                <w:szCs w:val="24"/>
              </w:rPr>
              <w:t>-</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45"/>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Условно разрешенные виды использования</w:t>
            </w:r>
          </w:p>
        </w:tc>
      </w:tr>
      <w:tr w:rsidR="00317118" w:rsidRPr="005C0F4E" w:rsidTr="00D1136A">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3.5.1</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Дошкольное, начальное и среднее общее образование</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proofErr w:type="gramStart"/>
            <w:r w:rsidRPr="005C0F4E">
              <w:rPr>
                <w:rFonts w:ascii="Times New Roman" w:hAnsi="Times New Roman" w:cs="Times New Roman"/>
                <w:sz w:val="24"/>
                <w:szCs w:val="24"/>
              </w:rPr>
              <w:t>объекты, предназначенные для просвещения, дошкольного, начального и среднего общего образования: детские ясли, де</w:t>
            </w:r>
            <w:r w:rsidRPr="005C0F4E">
              <w:rPr>
                <w:rFonts w:ascii="Times New Roman" w:hAnsi="Times New Roman" w:cs="Times New Roman"/>
                <w:sz w:val="24"/>
                <w:szCs w:val="24"/>
              </w:rPr>
              <w:t>т</w:t>
            </w:r>
            <w:r w:rsidRPr="005C0F4E">
              <w:rPr>
                <w:rFonts w:ascii="Times New Roman" w:hAnsi="Times New Roman" w:cs="Times New Roman"/>
                <w:sz w:val="24"/>
                <w:szCs w:val="24"/>
              </w:rPr>
              <w:t>ские сады, школы, лицеи, гимназии, художественные, муз</w:t>
            </w:r>
            <w:r w:rsidRPr="005C0F4E">
              <w:rPr>
                <w:rFonts w:ascii="Times New Roman" w:hAnsi="Times New Roman" w:cs="Times New Roman"/>
                <w:sz w:val="24"/>
                <w:szCs w:val="24"/>
              </w:rPr>
              <w:t>ы</w:t>
            </w:r>
            <w:r w:rsidRPr="005C0F4E">
              <w:rPr>
                <w:rFonts w:ascii="Times New Roman" w:hAnsi="Times New Roman" w:cs="Times New Roman"/>
                <w:sz w:val="24"/>
                <w:szCs w:val="24"/>
              </w:rPr>
              <w:t>кальные школы, образовательные кружки и иные организации, осуществляющие деятельность по воспитанию, образованию и просвещению;</w:t>
            </w:r>
            <w:proofErr w:type="gramEnd"/>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 xml:space="preserve">объекты, предназначенные для занятия </w:t>
            </w:r>
            <w:proofErr w:type="gramStart"/>
            <w:r w:rsidRPr="005C0F4E">
              <w:rPr>
                <w:rFonts w:ascii="Times New Roman" w:hAnsi="Times New Roman" w:cs="Times New Roman"/>
                <w:sz w:val="24"/>
                <w:szCs w:val="24"/>
              </w:rPr>
              <w:t>обучающихся</w:t>
            </w:r>
            <w:proofErr w:type="gramEnd"/>
            <w:r w:rsidRPr="005C0F4E">
              <w:rPr>
                <w:rFonts w:ascii="Times New Roman" w:hAnsi="Times New Roman" w:cs="Times New Roman"/>
                <w:sz w:val="24"/>
                <w:szCs w:val="24"/>
              </w:rPr>
              <w:t xml:space="preserve"> физ</w:t>
            </w:r>
            <w:r w:rsidRPr="005C0F4E">
              <w:rPr>
                <w:rFonts w:ascii="Times New Roman" w:hAnsi="Times New Roman" w:cs="Times New Roman"/>
                <w:sz w:val="24"/>
                <w:szCs w:val="24"/>
              </w:rPr>
              <w:t>и</w:t>
            </w:r>
            <w:r w:rsidRPr="005C0F4E">
              <w:rPr>
                <w:rFonts w:ascii="Times New Roman" w:hAnsi="Times New Roman" w:cs="Times New Roman"/>
                <w:sz w:val="24"/>
                <w:szCs w:val="24"/>
              </w:rPr>
              <w:t>ческой культурой и спортом</w:t>
            </w:r>
          </w:p>
        </w:tc>
      </w:tr>
      <w:tr w:rsidR="00317118" w:rsidRPr="005C0F4E" w:rsidTr="00D1136A">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lastRenderedPageBreak/>
              <w:t>4.3</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Рынки</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рынки продовольственных и промышленных товаров, за и</w:t>
            </w:r>
            <w:r w:rsidRPr="005C0F4E">
              <w:rPr>
                <w:rFonts w:ascii="Times New Roman" w:hAnsi="Times New Roman" w:cs="Times New Roman"/>
                <w:sz w:val="24"/>
                <w:szCs w:val="24"/>
              </w:rPr>
              <w:t>с</w:t>
            </w:r>
            <w:r w:rsidRPr="005C0F4E">
              <w:rPr>
                <w:rFonts w:ascii="Times New Roman" w:hAnsi="Times New Roman" w:cs="Times New Roman"/>
                <w:sz w:val="24"/>
                <w:szCs w:val="24"/>
              </w:rPr>
              <w:t>ключением оптовых;</w:t>
            </w:r>
          </w:p>
        </w:tc>
      </w:tr>
      <w:tr w:rsidR="00317118" w:rsidRPr="005C0F4E" w:rsidTr="00D1136A">
        <w:trPr>
          <w:trHeight w:val="455"/>
        </w:trPr>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4.4</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Магазины</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магазины товаров первой необходимости</w:t>
            </w:r>
          </w:p>
        </w:tc>
      </w:tr>
      <w:tr w:rsidR="00317118" w:rsidRPr="005C0F4E" w:rsidTr="00D1136A">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4.5</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Банковская и стр</w:t>
            </w:r>
            <w:r w:rsidRPr="005C0F4E">
              <w:rPr>
                <w:rFonts w:ascii="Times New Roman" w:hAnsi="Times New Roman" w:cs="Times New Roman"/>
                <w:sz w:val="24"/>
                <w:szCs w:val="24"/>
              </w:rPr>
              <w:t>а</w:t>
            </w:r>
            <w:r w:rsidRPr="005C0F4E">
              <w:rPr>
                <w:rFonts w:ascii="Times New Roman" w:hAnsi="Times New Roman" w:cs="Times New Roman"/>
                <w:sz w:val="24"/>
                <w:szCs w:val="24"/>
              </w:rPr>
              <w:t>ховая деятельность</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отделения банков, страховых и кредитных организаций;</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нотариальные конторы;</w:t>
            </w:r>
          </w:p>
        </w:tc>
      </w:tr>
      <w:tr w:rsidR="00317118" w:rsidRPr="005C0F4E" w:rsidTr="00D1136A">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4.6</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Общественное пит</w:t>
            </w:r>
            <w:r w:rsidRPr="005C0F4E">
              <w:rPr>
                <w:rFonts w:ascii="Times New Roman" w:hAnsi="Times New Roman" w:cs="Times New Roman"/>
                <w:sz w:val="24"/>
                <w:szCs w:val="24"/>
              </w:rPr>
              <w:t>а</w:t>
            </w:r>
            <w:r w:rsidRPr="005C0F4E">
              <w:rPr>
                <w:rFonts w:ascii="Times New Roman" w:hAnsi="Times New Roman" w:cs="Times New Roman"/>
                <w:sz w:val="24"/>
                <w:szCs w:val="24"/>
              </w:rPr>
              <w:t>ние</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объекты общественного питания: столовые, кафе, закусо</w:t>
            </w:r>
            <w:r w:rsidRPr="005C0F4E">
              <w:rPr>
                <w:rFonts w:ascii="Times New Roman" w:hAnsi="Times New Roman" w:cs="Times New Roman"/>
                <w:sz w:val="24"/>
                <w:szCs w:val="24"/>
              </w:rPr>
              <w:t>ч</w:t>
            </w:r>
            <w:r w:rsidRPr="005C0F4E">
              <w:rPr>
                <w:rFonts w:ascii="Times New Roman" w:hAnsi="Times New Roman" w:cs="Times New Roman"/>
                <w:sz w:val="24"/>
                <w:szCs w:val="24"/>
              </w:rPr>
              <w:t>ные, бары, рестораны;</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45"/>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Вспомогательные виды разрешенного использования</w:t>
            </w:r>
          </w:p>
        </w:tc>
      </w:tr>
      <w:tr w:rsidR="00317118" w:rsidRPr="005C0F4E" w:rsidTr="00D1136A">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2.7</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rPr>
            </w:pPr>
            <w:r w:rsidRPr="005C0F4E">
              <w:rPr>
                <w:rFonts w:ascii="Times New Roman" w:hAnsi="Times New Roman" w:cs="Times New Roman"/>
                <w:sz w:val="24"/>
                <w:szCs w:val="24"/>
              </w:rPr>
              <w:t>Обслуживание ж</w:t>
            </w:r>
            <w:r w:rsidRPr="005C0F4E">
              <w:rPr>
                <w:rFonts w:ascii="Times New Roman" w:hAnsi="Times New Roman" w:cs="Times New Roman"/>
                <w:sz w:val="24"/>
                <w:szCs w:val="24"/>
              </w:rPr>
              <w:t>и</w:t>
            </w:r>
            <w:r w:rsidRPr="005C0F4E">
              <w:rPr>
                <w:rFonts w:ascii="Times New Roman" w:hAnsi="Times New Roman" w:cs="Times New Roman"/>
                <w:sz w:val="24"/>
                <w:szCs w:val="24"/>
              </w:rPr>
              <w:t>лой застройки</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жилищно-эксплуатационные и аварийно-диспетчерские службы;</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хозяйственные постройки</w:t>
            </w:r>
          </w:p>
        </w:tc>
      </w:tr>
    </w:tbl>
    <w:p w:rsidR="00317118" w:rsidRPr="005C0F4E" w:rsidRDefault="00317118" w:rsidP="00317118">
      <w:pPr>
        <w:pStyle w:val="ad"/>
        <w:spacing w:after="0" w:line="240" w:lineRule="auto"/>
        <w:ind w:left="709"/>
        <w:contextualSpacing w:val="0"/>
        <w:jc w:val="both"/>
        <w:rPr>
          <w:rFonts w:ascii="Times New Roman" w:hAnsi="Times New Roman" w:cs="Times New Roman"/>
          <w:sz w:val="24"/>
          <w:szCs w:val="24"/>
        </w:rPr>
      </w:pPr>
    </w:p>
    <w:p w:rsidR="00317118" w:rsidRPr="005C0F4E" w:rsidRDefault="00317118" w:rsidP="00F95E12">
      <w:pPr>
        <w:pStyle w:val="ad"/>
        <w:numPr>
          <w:ilvl w:val="0"/>
          <w:numId w:val="71"/>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случае</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если земельный участок или объект капитального строительства нах</w:t>
      </w:r>
      <w:r w:rsidRPr="005C0F4E">
        <w:rPr>
          <w:rFonts w:ascii="Times New Roman" w:hAnsi="Times New Roman" w:cs="Times New Roman"/>
          <w:sz w:val="24"/>
          <w:szCs w:val="24"/>
        </w:rPr>
        <w:t>о</w:t>
      </w:r>
      <w:r w:rsidRPr="005C0F4E">
        <w:rPr>
          <w:rFonts w:ascii="Times New Roman" w:hAnsi="Times New Roman" w:cs="Times New Roman"/>
          <w:sz w:val="24"/>
          <w:szCs w:val="24"/>
        </w:rPr>
        <w:t>дится в границах зоны с особыми условиями использования территорий, на них устана</w:t>
      </w:r>
      <w:r w:rsidRPr="005C0F4E">
        <w:rPr>
          <w:rFonts w:ascii="Times New Roman" w:hAnsi="Times New Roman" w:cs="Times New Roman"/>
          <w:sz w:val="24"/>
          <w:szCs w:val="24"/>
        </w:rPr>
        <w:t>в</w:t>
      </w:r>
      <w:r w:rsidRPr="005C0F4E">
        <w:rPr>
          <w:rFonts w:ascii="Times New Roman" w:hAnsi="Times New Roman" w:cs="Times New Roman"/>
          <w:sz w:val="24"/>
          <w:szCs w:val="24"/>
        </w:rPr>
        <w:t>ливаются ограничения использования в соответствии с законодательством Российской Федерации.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98" w:name="_Toc109678138"/>
      <w:bookmarkStart w:id="99" w:name="_Hlk51931495"/>
      <w:r w:rsidRPr="005C0F4E">
        <w:rPr>
          <w:rFonts w:ascii="Times New Roman" w:hAnsi="Times New Roman" w:cs="Times New Roman"/>
          <w:b/>
          <w:sz w:val="24"/>
          <w:szCs w:val="24"/>
        </w:rPr>
        <w:t>Многофункциональная общественно-деловая зона (О</w:t>
      </w:r>
      <w:proofErr w:type="gramStart"/>
      <w:r w:rsidRPr="005C0F4E">
        <w:rPr>
          <w:rFonts w:ascii="Times New Roman" w:hAnsi="Times New Roman" w:cs="Times New Roman"/>
          <w:b/>
          <w:sz w:val="24"/>
          <w:szCs w:val="24"/>
        </w:rPr>
        <w:t>1</w:t>
      </w:r>
      <w:proofErr w:type="gramEnd"/>
      <w:r w:rsidRPr="005C0F4E">
        <w:rPr>
          <w:rFonts w:ascii="Times New Roman" w:hAnsi="Times New Roman" w:cs="Times New Roman"/>
          <w:b/>
          <w:sz w:val="24"/>
          <w:szCs w:val="24"/>
        </w:rPr>
        <w:t>)</w:t>
      </w:r>
      <w:bookmarkEnd w:id="98"/>
    </w:p>
    <w:bookmarkEnd w:id="99"/>
    <w:p w:rsidR="00317118" w:rsidRPr="005C0F4E" w:rsidRDefault="00317118" w:rsidP="00F95E12">
      <w:pPr>
        <w:pStyle w:val="ad"/>
        <w:numPr>
          <w:ilvl w:val="0"/>
          <w:numId w:val="46"/>
        </w:numPr>
        <w:spacing w:after="120" w:line="240" w:lineRule="auto"/>
        <w:jc w:val="both"/>
        <w:rPr>
          <w:rFonts w:ascii="Times New Roman" w:hAnsi="Times New Roman" w:cs="Times New Roman"/>
          <w:sz w:val="24"/>
          <w:szCs w:val="24"/>
        </w:rPr>
      </w:pPr>
      <w:r w:rsidRPr="005C0F4E">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2429"/>
        <w:gridCol w:w="6654"/>
      </w:tblGrid>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w:t>
            </w:r>
          </w:p>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proofErr w:type="gramStart"/>
            <w:r w:rsidRPr="005C0F4E">
              <w:rPr>
                <w:rFonts w:ascii="Times New Roman" w:hAnsi="Times New Roman" w:cs="Times New Roman"/>
                <w:sz w:val="24"/>
                <w:szCs w:val="24"/>
              </w:rPr>
              <w:t>п</w:t>
            </w:r>
            <w:proofErr w:type="gramEnd"/>
            <w:r w:rsidRPr="005C0F4E">
              <w:rPr>
                <w:rFonts w:ascii="Times New Roman" w:hAnsi="Times New Roman" w:cs="Times New Roman"/>
                <w:sz w:val="24"/>
                <w:szCs w:val="24"/>
              </w:rPr>
              <w:t>/п</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w:t>
            </w:r>
            <w:r w:rsidRPr="005C0F4E">
              <w:rPr>
                <w:rFonts w:ascii="Times New Roman" w:hAnsi="Times New Roman" w:cs="Times New Roman"/>
                <w:sz w:val="24"/>
                <w:szCs w:val="24"/>
              </w:rPr>
              <w:t>с</w:t>
            </w:r>
            <w:r w:rsidRPr="005C0F4E">
              <w:rPr>
                <w:rFonts w:ascii="Times New Roman" w:hAnsi="Times New Roman" w:cs="Times New Roman"/>
                <w:sz w:val="24"/>
                <w:szCs w:val="24"/>
              </w:rPr>
              <w:t>пользования земел</w:t>
            </w:r>
            <w:r w:rsidRPr="005C0F4E">
              <w:rPr>
                <w:rFonts w:ascii="Times New Roman" w:hAnsi="Times New Roman" w:cs="Times New Roman"/>
                <w:sz w:val="24"/>
                <w:szCs w:val="24"/>
              </w:rPr>
              <w:t>ь</w:t>
            </w:r>
            <w:r w:rsidRPr="005C0F4E">
              <w:rPr>
                <w:rFonts w:ascii="Times New Roman" w:hAnsi="Times New Roman" w:cs="Times New Roman"/>
                <w:sz w:val="24"/>
                <w:szCs w:val="24"/>
              </w:rPr>
              <w:t>ного участка (с ук</w:t>
            </w:r>
            <w:r w:rsidRPr="005C0F4E">
              <w:rPr>
                <w:rFonts w:ascii="Times New Roman" w:hAnsi="Times New Roman" w:cs="Times New Roman"/>
                <w:sz w:val="24"/>
                <w:szCs w:val="24"/>
              </w:rPr>
              <w:t>а</w:t>
            </w:r>
            <w:r w:rsidRPr="005C0F4E">
              <w:rPr>
                <w:rFonts w:ascii="Times New Roman" w:hAnsi="Times New Roman" w:cs="Times New Roman"/>
                <w:sz w:val="24"/>
                <w:szCs w:val="24"/>
              </w:rPr>
              <w:t xml:space="preserve">занием кода </w:t>
            </w:r>
            <w:hyperlink r:id="rId20" w:history="1">
              <w:r w:rsidRPr="005C0F4E">
                <w:rPr>
                  <w:rFonts w:ascii="Times New Roman" w:hAnsi="Times New Roman" w:cs="Times New Roman"/>
                  <w:sz w:val="24"/>
                  <w:szCs w:val="24"/>
                </w:rPr>
                <w:t>класс</w:t>
              </w:r>
              <w:r w:rsidRPr="005C0F4E">
                <w:rPr>
                  <w:rFonts w:ascii="Times New Roman" w:hAnsi="Times New Roman" w:cs="Times New Roman"/>
                  <w:sz w:val="24"/>
                  <w:szCs w:val="24"/>
                </w:rPr>
                <w:t>и</w:t>
              </w:r>
              <w:r w:rsidRPr="005C0F4E">
                <w:rPr>
                  <w:rFonts w:ascii="Times New Roman" w:hAnsi="Times New Roman" w:cs="Times New Roman"/>
                  <w:sz w:val="24"/>
                  <w:szCs w:val="24"/>
                </w:rPr>
                <w:t>фикатора</w:t>
              </w:r>
            </w:hyperlink>
            <w:r w:rsidRPr="005C0F4E">
              <w:rPr>
                <w:rFonts w:ascii="Times New Roman" w:hAnsi="Times New Roman" w:cs="Times New Roman"/>
                <w:sz w:val="24"/>
                <w:szCs w:val="24"/>
              </w:rPr>
              <w:t>)</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использования объекта к</w:t>
            </w:r>
            <w:r w:rsidRPr="005C0F4E">
              <w:rPr>
                <w:rFonts w:ascii="Times New Roman" w:hAnsi="Times New Roman" w:cs="Times New Roman"/>
                <w:sz w:val="24"/>
                <w:szCs w:val="24"/>
              </w:rPr>
              <w:t>а</w:t>
            </w:r>
            <w:r w:rsidRPr="005C0F4E">
              <w:rPr>
                <w:rFonts w:ascii="Times New Roman" w:hAnsi="Times New Roman" w:cs="Times New Roman"/>
                <w:sz w:val="24"/>
                <w:szCs w:val="24"/>
              </w:rPr>
              <w:t>питального строительства</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47"/>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Основные виды разрешенного использования</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Бытовое обслужив</w:t>
            </w:r>
            <w:r w:rsidRPr="005C0F4E">
              <w:rPr>
                <w:rFonts w:ascii="Times New Roman" w:hAnsi="Times New Roman" w:cs="Times New Roman"/>
                <w:sz w:val="24"/>
                <w:szCs w:val="24"/>
              </w:rPr>
              <w:t>а</w:t>
            </w:r>
            <w:r w:rsidRPr="005C0F4E">
              <w:rPr>
                <w:rFonts w:ascii="Times New Roman" w:hAnsi="Times New Roman" w:cs="Times New Roman"/>
                <w:sz w:val="24"/>
                <w:szCs w:val="24"/>
              </w:rPr>
              <w:t>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транспортные агентства по продаже ави</w:t>
            </w:r>
            <w:proofErr w:type="gramStart"/>
            <w:r w:rsidRPr="005C0F4E">
              <w:rPr>
                <w:rFonts w:ascii="Times New Roman" w:hAnsi="Times New Roman" w:cs="Times New Roman"/>
                <w:sz w:val="24"/>
                <w:szCs w:val="24"/>
              </w:rPr>
              <w:t>а-</w:t>
            </w:r>
            <w:proofErr w:type="gramEnd"/>
            <w:r w:rsidRPr="005C0F4E">
              <w:rPr>
                <w:rFonts w:ascii="Times New Roman" w:hAnsi="Times New Roman" w:cs="Times New Roman"/>
                <w:sz w:val="24"/>
                <w:szCs w:val="24"/>
              </w:rPr>
              <w:t xml:space="preserve"> и железнодоро</w:t>
            </w:r>
            <w:r w:rsidRPr="005C0F4E">
              <w:rPr>
                <w:rFonts w:ascii="Times New Roman" w:hAnsi="Times New Roman" w:cs="Times New Roman"/>
                <w:sz w:val="24"/>
                <w:szCs w:val="24"/>
              </w:rPr>
              <w:t>ж</w:t>
            </w:r>
            <w:r w:rsidRPr="005C0F4E">
              <w:rPr>
                <w:rFonts w:ascii="Times New Roman" w:hAnsi="Times New Roman" w:cs="Times New Roman"/>
                <w:sz w:val="24"/>
                <w:szCs w:val="24"/>
              </w:rPr>
              <w:t>ных билетов и предоставлению прочих сервисных услуг;</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центры по предоставлению полиграфических услуг;</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фотосалоны;</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молочные кухни;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бани, сауны;</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приемные пункты прачечных и химчисток, прачечные с</w:t>
            </w:r>
            <w:r w:rsidRPr="005C0F4E">
              <w:rPr>
                <w:rFonts w:ascii="Times New Roman" w:hAnsi="Times New Roman" w:cs="Times New Roman"/>
                <w:sz w:val="24"/>
                <w:szCs w:val="24"/>
              </w:rPr>
              <w:t>а</w:t>
            </w:r>
            <w:r w:rsidRPr="005C0F4E">
              <w:rPr>
                <w:rFonts w:ascii="Times New Roman" w:hAnsi="Times New Roman" w:cs="Times New Roman"/>
                <w:sz w:val="24"/>
                <w:szCs w:val="24"/>
              </w:rPr>
              <w:t>мообслуживания;</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пошивочные ателье, мастерские по ремонту обуви, часов, ремонтные мастерские бытовой техники;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парикмахерские, косметические салоны и другие объекты обслуживания.</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3.4.1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Амбулаторно-поликлиническое обслуживание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амбулаторно-поликлинические учреждения общей площ</w:t>
            </w:r>
            <w:r w:rsidRPr="005C0F4E">
              <w:rPr>
                <w:rFonts w:ascii="Times New Roman" w:hAnsi="Times New Roman" w:cs="Times New Roman"/>
                <w:sz w:val="24"/>
                <w:szCs w:val="24"/>
              </w:rPr>
              <w:t>а</w:t>
            </w:r>
            <w:r w:rsidRPr="005C0F4E">
              <w:rPr>
                <w:rFonts w:ascii="Times New Roman" w:hAnsi="Times New Roman" w:cs="Times New Roman"/>
                <w:sz w:val="24"/>
                <w:szCs w:val="24"/>
              </w:rPr>
              <w:t xml:space="preserve">дью не более 150 кв. м; </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аптеки торговой площадью до 20 кв. метров;</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кабинеты практикующих врачей, центры народной медиц</w:t>
            </w:r>
            <w:r w:rsidRPr="005C0F4E">
              <w:rPr>
                <w:rFonts w:ascii="Times New Roman" w:hAnsi="Times New Roman" w:cs="Times New Roman"/>
                <w:sz w:val="24"/>
                <w:szCs w:val="24"/>
              </w:rPr>
              <w:t>и</w:t>
            </w:r>
            <w:r w:rsidRPr="005C0F4E">
              <w:rPr>
                <w:rFonts w:ascii="Times New Roman" w:hAnsi="Times New Roman" w:cs="Times New Roman"/>
                <w:sz w:val="24"/>
                <w:szCs w:val="24"/>
              </w:rPr>
              <w:t>ны и др. медицины;</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пункты оказания первой медицинской помощи общей пл</w:t>
            </w:r>
            <w:r w:rsidRPr="005C0F4E">
              <w:rPr>
                <w:rFonts w:ascii="Times New Roman" w:hAnsi="Times New Roman" w:cs="Times New Roman"/>
                <w:sz w:val="24"/>
                <w:szCs w:val="24"/>
              </w:rPr>
              <w:t>о</w:t>
            </w:r>
            <w:r w:rsidRPr="005C0F4E">
              <w:rPr>
                <w:rFonts w:ascii="Times New Roman" w:hAnsi="Times New Roman" w:cs="Times New Roman"/>
                <w:sz w:val="24"/>
                <w:szCs w:val="24"/>
              </w:rPr>
              <w:t>щадью не более 100 кв. метров;</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5.1.2</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Обеспечение занятий спортом в помещ</w:t>
            </w:r>
            <w:r w:rsidRPr="005C0F4E">
              <w:rPr>
                <w:rFonts w:ascii="Times New Roman" w:hAnsi="Times New Roman" w:cs="Times New Roman"/>
                <w:sz w:val="24"/>
                <w:szCs w:val="24"/>
              </w:rPr>
              <w:t>е</w:t>
            </w:r>
            <w:r w:rsidRPr="005C0F4E">
              <w:rPr>
                <w:rFonts w:ascii="Times New Roman" w:hAnsi="Times New Roman" w:cs="Times New Roman"/>
                <w:sz w:val="24"/>
                <w:szCs w:val="24"/>
              </w:rPr>
              <w:t>ниях</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объекты спортивно-оздоровительного назначения (спо</w:t>
            </w:r>
            <w:r w:rsidRPr="005C0F4E">
              <w:rPr>
                <w:rFonts w:ascii="Times New Roman" w:hAnsi="Times New Roman" w:cs="Times New Roman"/>
                <w:sz w:val="24"/>
                <w:szCs w:val="24"/>
              </w:rPr>
              <w:t>р</w:t>
            </w:r>
            <w:r w:rsidRPr="005C0F4E">
              <w:rPr>
                <w:rFonts w:ascii="Times New Roman" w:hAnsi="Times New Roman" w:cs="Times New Roman"/>
                <w:sz w:val="24"/>
                <w:szCs w:val="24"/>
              </w:rPr>
              <w:t>тивные залы, бассейны);</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lastRenderedPageBreak/>
              <w:t>3.5.1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Дошкольное, начальное и среднее общее образование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proofErr w:type="gramStart"/>
            <w:r w:rsidRPr="005C0F4E">
              <w:rPr>
                <w:rFonts w:ascii="Times New Roman" w:hAnsi="Times New Roman" w:cs="Times New Roman"/>
                <w:sz w:val="24"/>
                <w:szCs w:val="24"/>
              </w:rPr>
              <w:t>объекты,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w:t>
            </w:r>
            <w:r w:rsidRPr="005C0F4E">
              <w:rPr>
                <w:rFonts w:ascii="Times New Roman" w:hAnsi="Times New Roman" w:cs="Times New Roman"/>
                <w:sz w:val="24"/>
                <w:szCs w:val="24"/>
              </w:rPr>
              <w:t>у</w:t>
            </w:r>
            <w:r w:rsidRPr="005C0F4E">
              <w:rPr>
                <w:rFonts w:ascii="Times New Roman" w:hAnsi="Times New Roman" w:cs="Times New Roman"/>
                <w:sz w:val="24"/>
                <w:szCs w:val="24"/>
              </w:rPr>
              <w:t>зыкальные школы, образовательные кружки и иные организ</w:t>
            </w:r>
            <w:r w:rsidRPr="005C0F4E">
              <w:rPr>
                <w:rFonts w:ascii="Times New Roman" w:hAnsi="Times New Roman" w:cs="Times New Roman"/>
                <w:sz w:val="24"/>
                <w:szCs w:val="24"/>
              </w:rPr>
              <w:t>а</w:t>
            </w:r>
            <w:r w:rsidRPr="005C0F4E">
              <w:rPr>
                <w:rFonts w:ascii="Times New Roman" w:hAnsi="Times New Roman" w:cs="Times New Roman"/>
                <w:sz w:val="24"/>
                <w:szCs w:val="24"/>
              </w:rPr>
              <w:t>ции, осуществляющие деятельность по воспитанию, образ</w:t>
            </w:r>
            <w:r w:rsidRPr="005C0F4E">
              <w:rPr>
                <w:rFonts w:ascii="Times New Roman" w:hAnsi="Times New Roman" w:cs="Times New Roman"/>
                <w:sz w:val="24"/>
                <w:szCs w:val="24"/>
              </w:rPr>
              <w:t>о</w:t>
            </w:r>
            <w:r w:rsidRPr="005C0F4E">
              <w:rPr>
                <w:rFonts w:ascii="Times New Roman" w:hAnsi="Times New Roman" w:cs="Times New Roman"/>
                <w:sz w:val="24"/>
                <w:szCs w:val="24"/>
              </w:rPr>
              <w:t>ванию и просвещению;</w:t>
            </w:r>
            <w:proofErr w:type="gramEnd"/>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 xml:space="preserve">объекты, предназначенные для занятия </w:t>
            </w:r>
            <w:proofErr w:type="gramStart"/>
            <w:r w:rsidRPr="005C0F4E">
              <w:rPr>
                <w:rFonts w:ascii="Times New Roman" w:hAnsi="Times New Roman" w:cs="Times New Roman"/>
                <w:sz w:val="24"/>
                <w:szCs w:val="24"/>
              </w:rPr>
              <w:t>обучающихся</w:t>
            </w:r>
            <w:proofErr w:type="gramEnd"/>
            <w:r w:rsidRPr="005C0F4E">
              <w:rPr>
                <w:rFonts w:ascii="Times New Roman" w:hAnsi="Times New Roman" w:cs="Times New Roman"/>
                <w:sz w:val="24"/>
                <w:szCs w:val="24"/>
              </w:rPr>
              <w:t xml:space="preserve"> физ</w:t>
            </w:r>
            <w:r w:rsidRPr="005C0F4E">
              <w:rPr>
                <w:rFonts w:ascii="Times New Roman" w:hAnsi="Times New Roman" w:cs="Times New Roman"/>
                <w:sz w:val="24"/>
                <w:szCs w:val="24"/>
              </w:rPr>
              <w:t>и</w:t>
            </w:r>
            <w:r w:rsidRPr="005C0F4E">
              <w:rPr>
                <w:rFonts w:ascii="Times New Roman" w:hAnsi="Times New Roman" w:cs="Times New Roman"/>
                <w:sz w:val="24"/>
                <w:szCs w:val="24"/>
              </w:rPr>
              <w:t>ческой культурой и спортом</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3.6</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Культурное развитие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proofErr w:type="gramStart"/>
            <w:r w:rsidRPr="005C0F4E">
              <w:rPr>
                <w:rFonts w:ascii="Times New Roman" w:hAnsi="Times New Roman" w:cs="Times New Roman"/>
                <w:sz w:val="24"/>
                <w:szCs w:val="24"/>
              </w:rPr>
              <w:t>объекты культурно-развлекательного назначения (кинот</w:t>
            </w:r>
            <w:r w:rsidRPr="005C0F4E">
              <w:rPr>
                <w:rFonts w:ascii="Times New Roman" w:hAnsi="Times New Roman" w:cs="Times New Roman"/>
                <w:sz w:val="24"/>
                <w:szCs w:val="24"/>
              </w:rPr>
              <w:t>е</w:t>
            </w:r>
            <w:r w:rsidRPr="005C0F4E">
              <w:rPr>
                <w:rFonts w:ascii="Times New Roman" w:hAnsi="Times New Roman" w:cs="Times New Roman"/>
                <w:sz w:val="24"/>
                <w:szCs w:val="24"/>
              </w:rPr>
              <w:t>атры, музеи, выставочные центры, культурно</w:t>
            </w:r>
            <w:r w:rsidRPr="005C0F4E">
              <w:rPr>
                <w:rFonts w:ascii="Arial" w:hAnsi="Arial" w:cs="Arial"/>
                <w:sz w:val="24"/>
                <w:szCs w:val="24"/>
              </w:rPr>
              <w:t>-</w:t>
            </w:r>
            <w:r w:rsidRPr="005C0F4E">
              <w:rPr>
                <w:rFonts w:ascii="Times New Roman" w:hAnsi="Times New Roman" w:cs="Times New Roman"/>
                <w:sz w:val="24"/>
                <w:szCs w:val="24"/>
              </w:rPr>
              <w:t>досуговые це</w:t>
            </w:r>
            <w:r w:rsidRPr="005C0F4E">
              <w:rPr>
                <w:rFonts w:ascii="Times New Roman" w:hAnsi="Times New Roman" w:cs="Times New Roman"/>
                <w:sz w:val="24"/>
                <w:szCs w:val="24"/>
              </w:rPr>
              <w:t>н</w:t>
            </w:r>
            <w:r w:rsidRPr="005C0F4E">
              <w:rPr>
                <w:rFonts w:ascii="Times New Roman" w:hAnsi="Times New Roman" w:cs="Times New Roman"/>
                <w:sz w:val="24"/>
                <w:szCs w:val="24"/>
              </w:rPr>
              <w:t>тры, клубы, дома культуры, танцзалы, дискотеки);</w:t>
            </w:r>
            <w:proofErr w:type="gramEnd"/>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библиотеки, архивы, информационные центры, справочные бюро, компьютерные центры, интернет-кафе;</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3.8</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Общественное управление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административные здания объектов охраны правопорядка (отделения и пункты полиции);</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Деловое управление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административно-производственные здания;</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диспетчерские пункты;</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4.4</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Магазины</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магазины, торговые комплексы;</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4.5</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Банковская и страх</w:t>
            </w:r>
            <w:r w:rsidRPr="005C0F4E">
              <w:rPr>
                <w:rFonts w:ascii="Times New Roman" w:hAnsi="Times New Roman" w:cs="Times New Roman"/>
                <w:sz w:val="24"/>
                <w:szCs w:val="24"/>
              </w:rPr>
              <w:t>о</w:t>
            </w:r>
            <w:r w:rsidRPr="005C0F4E">
              <w:rPr>
                <w:rFonts w:ascii="Times New Roman" w:hAnsi="Times New Roman" w:cs="Times New Roman"/>
                <w:sz w:val="24"/>
                <w:szCs w:val="24"/>
              </w:rPr>
              <w:t>вая деятельность</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отделения банков, страховых и кредитных организаций;</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нотариальные конторы;</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4.6</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Общественное пит</w:t>
            </w:r>
            <w:r w:rsidRPr="005C0F4E">
              <w:rPr>
                <w:rFonts w:ascii="Times New Roman" w:hAnsi="Times New Roman" w:cs="Times New Roman"/>
                <w:sz w:val="24"/>
                <w:szCs w:val="24"/>
              </w:rPr>
              <w:t>а</w:t>
            </w:r>
            <w:r w:rsidRPr="005C0F4E">
              <w:rPr>
                <w:rFonts w:ascii="Times New Roman" w:hAnsi="Times New Roman" w:cs="Times New Roman"/>
                <w:sz w:val="24"/>
                <w:szCs w:val="24"/>
              </w:rPr>
              <w:t>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объекты общественного питания (столовые, кафе, закусо</w:t>
            </w:r>
            <w:r w:rsidRPr="005C0F4E">
              <w:rPr>
                <w:rFonts w:ascii="Times New Roman" w:hAnsi="Times New Roman" w:cs="Times New Roman"/>
                <w:sz w:val="24"/>
                <w:szCs w:val="24"/>
              </w:rPr>
              <w:t>ч</w:t>
            </w:r>
            <w:r w:rsidRPr="005C0F4E">
              <w:rPr>
                <w:rFonts w:ascii="Times New Roman" w:hAnsi="Times New Roman" w:cs="Times New Roman"/>
                <w:sz w:val="24"/>
                <w:szCs w:val="24"/>
              </w:rPr>
              <w:t>ные, бары, рестораны);</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4.8</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Развлечения</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ночные клубы, караоке-клубы;</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8.3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Обеспечение вну</w:t>
            </w:r>
            <w:r w:rsidRPr="005C0F4E">
              <w:rPr>
                <w:rFonts w:ascii="Times New Roman" w:hAnsi="Times New Roman" w:cs="Times New Roman"/>
                <w:sz w:val="24"/>
                <w:szCs w:val="24"/>
              </w:rPr>
              <w:t>т</w:t>
            </w:r>
            <w:r w:rsidRPr="005C0F4E">
              <w:rPr>
                <w:rFonts w:ascii="Times New Roman" w:hAnsi="Times New Roman" w:cs="Times New Roman"/>
                <w:sz w:val="24"/>
                <w:szCs w:val="24"/>
              </w:rPr>
              <w:t>реннего правопоря</w:t>
            </w:r>
            <w:r w:rsidRPr="005C0F4E">
              <w:rPr>
                <w:rFonts w:ascii="Times New Roman" w:hAnsi="Times New Roman" w:cs="Times New Roman"/>
                <w:sz w:val="24"/>
                <w:szCs w:val="24"/>
              </w:rPr>
              <w:t>д</w:t>
            </w:r>
            <w:r w:rsidRPr="005C0F4E">
              <w:rPr>
                <w:rFonts w:ascii="Times New Roman" w:hAnsi="Times New Roman" w:cs="Times New Roman"/>
                <w:sz w:val="24"/>
                <w:szCs w:val="24"/>
              </w:rPr>
              <w:t>ка</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административные здания объектов охраны правопорядка (отделения и пункты полиции);</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12.0</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Земельные участки (территории) общего пользования</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spacing w:after="0" w:line="240" w:lineRule="auto"/>
              <w:ind w:left="23"/>
              <w:contextualSpacing w:val="0"/>
              <w:rPr>
                <w:rFonts w:ascii="Times New Roman" w:hAnsi="Times New Roman" w:cs="Times New Roman"/>
                <w:strike/>
                <w:sz w:val="24"/>
                <w:szCs w:val="24"/>
              </w:rPr>
            </w:pPr>
            <w:r w:rsidRPr="005C0F4E">
              <w:rPr>
                <w:rFonts w:ascii="Times New Roman" w:hAnsi="Times New Roman" w:cs="Times New Roman"/>
                <w:strike/>
                <w:sz w:val="24"/>
                <w:szCs w:val="24"/>
              </w:rPr>
              <w:t>-</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47"/>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Условно разрешенные виды использования</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2.1.1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Малоэтажная мног</w:t>
            </w:r>
            <w:r w:rsidRPr="005C0F4E">
              <w:rPr>
                <w:rFonts w:ascii="Times New Roman" w:hAnsi="Times New Roman" w:cs="Times New Roman"/>
                <w:sz w:val="24"/>
                <w:szCs w:val="24"/>
              </w:rPr>
              <w:t>о</w:t>
            </w:r>
            <w:r w:rsidRPr="005C0F4E">
              <w:rPr>
                <w:rFonts w:ascii="Times New Roman" w:hAnsi="Times New Roman" w:cs="Times New Roman"/>
                <w:sz w:val="24"/>
                <w:szCs w:val="24"/>
              </w:rPr>
              <w:t>квартирная жилая застройка</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дома квартирного типа до 3 этажей с участками;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многоквартирные дома не выше 4 этажей;</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общежития.</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Рынки</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рынки продовольственных и промышленных товаров, за исключением оптовых.</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6.8</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Связь</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антенны сотовой, радиорелейной и спутниковой связи;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proofErr w:type="gramStart"/>
            <w:r w:rsidRPr="005C0F4E">
              <w:rPr>
                <w:rFonts w:ascii="Times New Roman" w:hAnsi="Times New Roman" w:cs="Times New Roman"/>
                <w:sz w:val="24"/>
                <w:szCs w:val="24"/>
              </w:rPr>
              <w:t>радио-телевизионные</w:t>
            </w:r>
            <w:proofErr w:type="gramEnd"/>
            <w:r w:rsidRPr="005C0F4E">
              <w:rPr>
                <w:rFonts w:ascii="Times New Roman" w:hAnsi="Times New Roman" w:cs="Times New Roman"/>
                <w:sz w:val="24"/>
                <w:szCs w:val="24"/>
              </w:rPr>
              <w:t xml:space="preserve"> станции;</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47"/>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Вспомогательные виды разрешенного использования</w:t>
            </w:r>
          </w:p>
        </w:tc>
      </w:tr>
      <w:tr w:rsidR="00317118" w:rsidRPr="005C0F4E" w:rsidTr="00D1136A">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trike/>
                <w:sz w:val="24"/>
                <w:szCs w:val="24"/>
              </w:rPr>
            </w:pPr>
            <w:r w:rsidRPr="005C0F4E">
              <w:rPr>
                <w:rFonts w:ascii="Times New Roman" w:hAnsi="Times New Roman" w:cs="Times New Roman"/>
                <w:strike/>
                <w:sz w:val="24"/>
                <w:szCs w:val="24"/>
              </w:rPr>
              <w:t>-</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trike/>
                <w:sz w:val="24"/>
                <w:szCs w:val="24"/>
              </w:rPr>
            </w:pPr>
            <w:r w:rsidRPr="005C0F4E">
              <w:rPr>
                <w:rFonts w:ascii="Times New Roman" w:hAnsi="Times New Roman" w:cs="Times New Roman"/>
                <w:strike/>
                <w:sz w:val="24"/>
                <w:szCs w:val="24"/>
              </w:rPr>
              <w:t>-</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spacing w:after="0" w:line="240" w:lineRule="auto"/>
              <w:ind w:left="23"/>
              <w:contextualSpacing w:val="0"/>
              <w:rPr>
                <w:rFonts w:ascii="Times New Roman" w:hAnsi="Times New Roman" w:cs="Times New Roman"/>
                <w:strike/>
                <w:sz w:val="24"/>
                <w:szCs w:val="24"/>
              </w:rPr>
            </w:pPr>
            <w:r w:rsidRPr="005C0F4E">
              <w:rPr>
                <w:rFonts w:ascii="Times New Roman" w:hAnsi="Times New Roman" w:cs="Times New Roman"/>
                <w:strike/>
                <w:sz w:val="24"/>
                <w:szCs w:val="24"/>
              </w:rPr>
              <w:t>-</w:t>
            </w:r>
          </w:p>
        </w:tc>
      </w:tr>
    </w:tbl>
    <w:p w:rsidR="00317118" w:rsidRPr="005C0F4E" w:rsidRDefault="00317118" w:rsidP="00317118">
      <w:pPr>
        <w:pStyle w:val="ad"/>
        <w:spacing w:after="0" w:line="240" w:lineRule="auto"/>
        <w:ind w:left="709"/>
        <w:contextualSpacing w:val="0"/>
        <w:jc w:val="both"/>
        <w:rPr>
          <w:rFonts w:ascii="Times New Roman" w:hAnsi="Times New Roman" w:cs="Times New Roman"/>
          <w:sz w:val="24"/>
          <w:szCs w:val="24"/>
        </w:rPr>
      </w:pPr>
    </w:p>
    <w:p w:rsidR="00317118" w:rsidRPr="005C0F4E" w:rsidRDefault="00317118" w:rsidP="00F95E12">
      <w:pPr>
        <w:pStyle w:val="ad"/>
        <w:numPr>
          <w:ilvl w:val="0"/>
          <w:numId w:val="46"/>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случае</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если земельный участок или объект капитального строительства нах</w:t>
      </w:r>
      <w:r w:rsidRPr="005C0F4E">
        <w:rPr>
          <w:rFonts w:ascii="Times New Roman" w:hAnsi="Times New Roman" w:cs="Times New Roman"/>
          <w:sz w:val="24"/>
          <w:szCs w:val="24"/>
        </w:rPr>
        <w:t>о</w:t>
      </w:r>
      <w:r w:rsidRPr="005C0F4E">
        <w:rPr>
          <w:rFonts w:ascii="Times New Roman" w:hAnsi="Times New Roman" w:cs="Times New Roman"/>
          <w:sz w:val="24"/>
          <w:szCs w:val="24"/>
        </w:rPr>
        <w:t>дится в границах зоны с особыми условиями использования территорий, на них устана</w:t>
      </w:r>
      <w:r w:rsidRPr="005C0F4E">
        <w:rPr>
          <w:rFonts w:ascii="Times New Roman" w:hAnsi="Times New Roman" w:cs="Times New Roman"/>
          <w:sz w:val="24"/>
          <w:szCs w:val="24"/>
        </w:rPr>
        <w:t>в</w:t>
      </w:r>
      <w:r w:rsidRPr="005C0F4E">
        <w:rPr>
          <w:rFonts w:ascii="Times New Roman" w:hAnsi="Times New Roman" w:cs="Times New Roman"/>
          <w:sz w:val="24"/>
          <w:szCs w:val="24"/>
        </w:rPr>
        <w:t>ливаются ограничения использования в соответствии с законодательством Российской Федерации.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100" w:name="_Toc109678139"/>
      <w:r w:rsidRPr="005C0F4E">
        <w:rPr>
          <w:rFonts w:ascii="Times New Roman" w:hAnsi="Times New Roman" w:cs="Times New Roman"/>
          <w:b/>
          <w:sz w:val="24"/>
          <w:szCs w:val="24"/>
        </w:rPr>
        <w:t>Зона специализированной общественной застройки (О</w:t>
      </w:r>
      <w:proofErr w:type="gramStart"/>
      <w:r w:rsidRPr="005C0F4E">
        <w:rPr>
          <w:rFonts w:ascii="Times New Roman" w:hAnsi="Times New Roman" w:cs="Times New Roman"/>
          <w:b/>
          <w:sz w:val="24"/>
          <w:szCs w:val="24"/>
        </w:rPr>
        <w:t>2</w:t>
      </w:r>
      <w:proofErr w:type="gramEnd"/>
      <w:r w:rsidRPr="005C0F4E">
        <w:rPr>
          <w:rFonts w:ascii="Times New Roman" w:hAnsi="Times New Roman" w:cs="Times New Roman"/>
          <w:b/>
          <w:sz w:val="24"/>
          <w:szCs w:val="24"/>
        </w:rPr>
        <w:t>)</w:t>
      </w:r>
      <w:bookmarkEnd w:id="100"/>
    </w:p>
    <w:p w:rsidR="00317118" w:rsidRPr="005C0F4E" w:rsidRDefault="00317118" w:rsidP="00F95E12">
      <w:pPr>
        <w:pStyle w:val="ad"/>
        <w:numPr>
          <w:ilvl w:val="0"/>
          <w:numId w:val="48"/>
        </w:numPr>
        <w:spacing w:after="120" w:line="240" w:lineRule="auto"/>
        <w:jc w:val="both"/>
        <w:rPr>
          <w:rFonts w:ascii="Times New Roman" w:hAnsi="Times New Roman" w:cs="Times New Roman"/>
          <w:sz w:val="24"/>
          <w:szCs w:val="24"/>
        </w:rPr>
      </w:pPr>
      <w:r w:rsidRPr="005C0F4E">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8"/>
        <w:gridCol w:w="2481"/>
        <w:gridCol w:w="6584"/>
      </w:tblGrid>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lastRenderedPageBreak/>
              <w:t>№</w:t>
            </w:r>
          </w:p>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proofErr w:type="gramStart"/>
            <w:r w:rsidRPr="005C0F4E">
              <w:rPr>
                <w:rFonts w:ascii="Times New Roman" w:hAnsi="Times New Roman" w:cs="Times New Roman"/>
                <w:sz w:val="24"/>
                <w:szCs w:val="24"/>
              </w:rPr>
              <w:t>п</w:t>
            </w:r>
            <w:proofErr w:type="gramEnd"/>
            <w:r w:rsidRPr="005C0F4E">
              <w:rPr>
                <w:rFonts w:ascii="Times New Roman" w:hAnsi="Times New Roman" w:cs="Times New Roman"/>
                <w:sz w:val="24"/>
                <w:szCs w:val="24"/>
              </w:rPr>
              <w:t>/п</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w:t>
            </w:r>
            <w:r w:rsidRPr="005C0F4E">
              <w:rPr>
                <w:rFonts w:ascii="Times New Roman" w:hAnsi="Times New Roman" w:cs="Times New Roman"/>
                <w:sz w:val="24"/>
                <w:szCs w:val="24"/>
              </w:rPr>
              <w:t>с</w:t>
            </w:r>
            <w:r w:rsidRPr="005C0F4E">
              <w:rPr>
                <w:rFonts w:ascii="Times New Roman" w:hAnsi="Times New Roman" w:cs="Times New Roman"/>
                <w:sz w:val="24"/>
                <w:szCs w:val="24"/>
              </w:rPr>
              <w:t>пользования земел</w:t>
            </w:r>
            <w:r w:rsidRPr="005C0F4E">
              <w:rPr>
                <w:rFonts w:ascii="Times New Roman" w:hAnsi="Times New Roman" w:cs="Times New Roman"/>
                <w:sz w:val="24"/>
                <w:szCs w:val="24"/>
              </w:rPr>
              <w:t>ь</w:t>
            </w:r>
            <w:r w:rsidRPr="005C0F4E">
              <w:rPr>
                <w:rFonts w:ascii="Times New Roman" w:hAnsi="Times New Roman" w:cs="Times New Roman"/>
                <w:sz w:val="24"/>
                <w:szCs w:val="24"/>
              </w:rPr>
              <w:t>ного участка (с ук</w:t>
            </w:r>
            <w:r w:rsidRPr="005C0F4E">
              <w:rPr>
                <w:rFonts w:ascii="Times New Roman" w:hAnsi="Times New Roman" w:cs="Times New Roman"/>
                <w:sz w:val="24"/>
                <w:szCs w:val="24"/>
              </w:rPr>
              <w:t>а</w:t>
            </w:r>
            <w:r w:rsidRPr="005C0F4E">
              <w:rPr>
                <w:rFonts w:ascii="Times New Roman" w:hAnsi="Times New Roman" w:cs="Times New Roman"/>
                <w:sz w:val="24"/>
                <w:szCs w:val="24"/>
              </w:rPr>
              <w:t xml:space="preserve">занием кода </w:t>
            </w:r>
            <w:hyperlink r:id="rId21" w:history="1">
              <w:r w:rsidRPr="005C0F4E">
                <w:rPr>
                  <w:rFonts w:ascii="Times New Roman" w:hAnsi="Times New Roman" w:cs="Times New Roman"/>
                  <w:sz w:val="24"/>
                  <w:szCs w:val="24"/>
                </w:rPr>
                <w:t>класс</w:t>
              </w:r>
              <w:r w:rsidRPr="005C0F4E">
                <w:rPr>
                  <w:rFonts w:ascii="Times New Roman" w:hAnsi="Times New Roman" w:cs="Times New Roman"/>
                  <w:sz w:val="24"/>
                  <w:szCs w:val="24"/>
                </w:rPr>
                <w:t>и</w:t>
              </w:r>
              <w:r w:rsidRPr="005C0F4E">
                <w:rPr>
                  <w:rFonts w:ascii="Times New Roman" w:hAnsi="Times New Roman" w:cs="Times New Roman"/>
                  <w:sz w:val="24"/>
                  <w:szCs w:val="24"/>
                </w:rPr>
                <w:t>фикатора</w:t>
              </w:r>
            </w:hyperlink>
            <w:r w:rsidRPr="005C0F4E">
              <w:rPr>
                <w:rFonts w:ascii="Times New Roman" w:hAnsi="Times New Roman" w:cs="Times New Roman"/>
                <w:sz w:val="24"/>
                <w:szCs w:val="24"/>
              </w:rPr>
              <w:t>)</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49"/>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Основные виды разрешенного использования</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3.2</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Социальное обсл</w:t>
            </w:r>
            <w:r w:rsidRPr="005C0F4E">
              <w:rPr>
                <w:rFonts w:ascii="Times New Roman" w:hAnsi="Times New Roman" w:cs="Times New Roman"/>
                <w:sz w:val="24"/>
                <w:szCs w:val="24"/>
              </w:rPr>
              <w:t>у</w:t>
            </w:r>
            <w:r w:rsidRPr="005C0F4E">
              <w:rPr>
                <w:rFonts w:ascii="Times New Roman" w:hAnsi="Times New Roman" w:cs="Times New Roman"/>
                <w:sz w:val="24"/>
                <w:szCs w:val="24"/>
              </w:rPr>
              <w:t>живание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eastAsia="Times New Roman" w:hAnsi="Times New Roman" w:cs="Times New Roman"/>
                <w:sz w:val="24"/>
                <w:lang w:eastAsia="ru-RU"/>
              </w:rPr>
              <w:t>размещение объектов капитального строительства, предн</w:t>
            </w:r>
            <w:r w:rsidRPr="005C0F4E">
              <w:rPr>
                <w:rFonts w:ascii="Times New Roman" w:eastAsia="Times New Roman" w:hAnsi="Times New Roman" w:cs="Times New Roman"/>
                <w:sz w:val="24"/>
                <w:lang w:eastAsia="ru-RU"/>
              </w:rPr>
              <w:t>а</w:t>
            </w:r>
            <w:r w:rsidRPr="005C0F4E">
              <w:rPr>
                <w:rFonts w:ascii="Times New Roman" w:eastAsia="Times New Roman" w:hAnsi="Times New Roman" w:cs="Times New Roman"/>
                <w:sz w:val="24"/>
                <w:lang w:eastAsia="ru-RU"/>
              </w:rPr>
              <w:t>значенных для оказания гражданам социальной помощи (д</w:t>
            </w:r>
            <w:r w:rsidRPr="005C0F4E">
              <w:rPr>
                <w:rFonts w:ascii="Times New Roman" w:eastAsia="Times New Roman" w:hAnsi="Times New Roman" w:cs="Times New Roman"/>
                <w:sz w:val="24"/>
                <w:lang w:eastAsia="ru-RU"/>
              </w:rPr>
              <w:t>о</w:t>
            </w:r>
            <w:r w:rsidRPr="005C0F4E">
              <w:rPr>
                <w:rFonts w:ascii="Times New Roman" w:eastAsia="Times New Roman" w:hAnsi="Times New Roman" w:cs="Times New Roman"/>
                <w:sz w:val="24"/>
                <w:lang w:eastAsia="ru-RU"/>
              </w:rPr>
              <w:t>ма ребенка, детские дома, детский реабилитационный центр)</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3.4.1</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Амбулаторно-поликлиническое о</w:t>
            </w:r>
            <w:r w:rsidRPr="005C0F4E">
              <w:rPr>
                <w:rFonts w:ascii="Times New Roman" w:hAnsi="Times New Roman" w:cs="Times New Roman"/>
                <w:sz w:val="24"/>
                <w:szCs w:val="24"/>
              </w:rPr>
              <w:t>б</w:t>
            </w:r>
            <w:r w:rsidRPr="005C0F4E">
              <w:rPr>
                <w:rFonts w:ascii="Times New Roman" w:hAnsi="Times New Roman" w:cs="Times New Roman"/>
                <w:sz w:val="24"/>
                <w:szCs w:val="24"/>
              </w:rPr>
              <w:t>служивание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амбулаторно-поликлинические учреждения общей площ</w:t>
            </w:r>
            <w:r w:rsidRPr="005C0F4E">
              <w:rPr>
                <w:rFonts w:ascii="Times New Roman" w:hAnsi="Times New Roman" w:cs="Times New Roman"/>
                <w:sz w:val="24"/>
                <w:szCs w:val="24"/>
              </w:rPr>
              <w:t>а</w:t>
            </w:r>
            <w:r w:rsidRPr="005C0F4E">
              <w:rPr>
                <w:rFonts w:ascii="Times New Roman" w:hAnsi="Times New Roman" w:cs="Times New Roman"/>
                <w:sz w:val="24"/>
                <w:szCs w:val="24"/>
              </w:rPr>
              <w:t xml:space="preserve">дью не более 150 кв. м; </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аптеки торговой площадью до 20 кв. метров;</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кабинеты практикующих врачей, центры народной мед</w:t>
            </w:r>
            <w:r w:rsidRPr="005C0F4E">
              <w:rPr>
                <w:rFonts w:ascii="Times New Roman" w:hAnsi="Times New Roman" w:cs="Times New Roman"/>
                <w:sz w:val="24"/>
                <w:szCs w:val="24"/>
              </w:rPr>
              <w:t>и</w:t>
            </w:r>
            <w:r w:rsidRPr="005C0F4E">
              <w:rPr>
                <w:rFonts w:ascii="Times New Roman" w:hAnsi="Times New Roman" w:cs="Times New Roman"/>
                <w:sz w:val="24"/>
                <w:szCs w:val="24"/>
              </w:rPr>
              <w:t>цины и др. медицины;</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пункты оказания первой медицинской помощи общей площадью не более 100 кв. метров;</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3.4.2</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rFonts w:ascii="Times New Roman" w:hAnsi="Times New Roman" w:cs="Times New Roman"/>
                <w:sz w:val="24"/>
                <w:szCs w:val="24"/>
              </w:rPr>
            </w:pPr>
            <w:r w:rsidRPr="005C0F4E">
              <w:rPr>
                <w:rFonts w:ascii="Times New Roman" w:hAnsi="Times New Roman" w:cs="Times New Roman"/>
                <w:sz w:val="24"/>
                <w:szCs w:val="24"/>
              </w:rPr>
              <w:t>Стационарное мед</w:t>
            </w:r>
            <w:r w:rsidRPr="005C0F4E">
              <w:rPr>
                <w:rFonts w:ascii="Times New Roman" w:hAnsi="Times New Roman" w:cs="Times New Roman"/>
                <w:sz w:val="24"/>
                <w:szCs w:val="24"/>
              </w:rPr>
              <w:t>и</w:t>
            </w:r>
            <w:r w:rsidRPr="005C0F4E">
              <w:rPr>
                <w:rFonts w:ascii="Times New Roman" w:hAnsi="Times New Roman" w:cs="Times New Roman"/>
                <w:sz w:val="24"/>
                <w:szCs w:val="24"/>
              </w:rPr>
              <w:t>цинское обслужив</w:t>
            </w:r>
            <w:r w:rsidRPr="005C0F4E">
              <w:rPr>
                <w:rFonts w:ascii="Times New Roman" w:hAnsi="Times New Roman" w:cs="Times New Roman"/>
                <w:sz w:val="24"/>
                <w:szCs w:val="24"/>
              </w:rPr>
              <w:t>а</w:t>
            </w:r>
            <w:r w:rsidRPr="005C0F4E">
              <w:rPr>
                <w:rFonts w:ascii="Times New Roman" w:hAnsi="Times New Roman" w:cs="Times New Roman"/>
                <w:sz w:val="24"/>
                <w:szCs w:val="24"/>
              </w:rPr>
              <w:t>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больницы, родильные дома, госпитали общего типа;</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станции скорой медицинской помощи;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специализированные дома-интернаты для больных, ну</w:t>
            </w:r>
            <w:r w:rsidRPr="005C0F4E">
              <w:rPr>
                <w:rFonts w:ascii="Times New Roman" w:hAnsi="Times New Roman" w:cs="Times New Roman"/>
                <w:sz w:val="24"/>
                <w:szCs w:val="24"/>
              </w:rPr>
              <w:t>ж</w:t>
            </w:r>
            <w:r w:rsidRPr="005C0F4E">
              <w:rPr>
                <w:rFonts w:ascii="Times New Roman" w:hAnsi="Times New Roman" w:cs="Times New Roman"/>
                <w:sz w:val="24"/>
                <w:szCs w:val="24"/>
              </w:rPr>
              <w:t>дающихся в постоянном медицинском наблюдении;</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3.5.1</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Дошкольное, начал</w:t>
            </w:r>
            <w:r w:rsidRPr="005C0F4E">
              <w:rPr>
                <w:rFonts w:ascii="Times New Roman" w:hAnsi="Times New Roman" w:cs="Times New Roman"/>
                <w:sz w:val="24"/>
                <w:szCs w:val="24"/>
              </w:rPr>
              <w:t>ь</w:t>
            </w:r>
            <w:r w:rsidRPr="005C0F4E">
              <w:rPr>
                <w:rFonts w:ascii="Times New Roman" w:hAnsi="Times New Roman" w:cs="Times New Roman"/>
                <w:sz w:val="24"/>
                <w:szCs w:val="24"/>
              </w:rPr>
              <w:t>ное и среднее общее образование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детские дошкольные учреждения;</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школы (начальные и средние).</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3.5.2</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jc w:val="both"/>
              <w:rPr>
                <w:rFonts w:ascii="Times New Roman" w:hAnsi="Times New Roman" w:cs="Times New Roman"/>
                <w:sz w:val="24"/>
                <w:szCs w:val="24"/>
              </w:rPr>
            </w:pPr>
            <w:r w:rsidRPr="005C0F4E">
              <w:rPr>
                <w:rFonts w:ascii="Times New Roman" w:hAnsi="Times New Roman" w:cs="Times New Roman"/>
                <w:sz w:val="24"/>
                <w:szCs w:val="24"/>
              </w:rPr>
              <w:t>Среднее и высшее профессиональное образование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здания высших учебных заведений и заведений среднего профессионального образования;</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3.6</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Культурное развитие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объекты культурного назначения (музеи, выставочные центры, культурно</w:t>
            </w:r>
            <w:r w:rsidRPr="005C0F4E">
              <w:rPr>
                <w:rFonts w:ascii="Arial" w:hAnsi="Arial" w:cs="Arial"/>
                <w:sz w:val="24"/>
                <w:szCs w:val="24"/>
              </w:rPr>
              <w:t>-</w:t>
            </w:r>
            <w:r w:rsidRPr="005C0F4E">
              <w:rPr>
                <w:rFonts w:ascii="Times New Roman" w:hAnsi="Times New Roman" w:cs="Times New Roman"/>
                <w:sz w:val="24"/>
                <w:szCs w:val="24"/>
              </w:rPr>
              <w:t>досуговые центры, клубы, дома культ</w:t>
            </w:r>
            <w:r w:rsidRPr="005C0F4E">
              <w:rPr>
                <w:rFonts w:ascii="Times New Roman" w:hAnsi="Times New Roman" w:cs="Times New Roman"/>
                <w:sz w:val="24"/>
                <w:szCs w:val="24"/>
              </w:rPr>
              <w:t>у</w:t>
            </w:r>
            <w:r w:rsidRPr="005C0F4E">
              <w:rPr>
                <w:rFonts w:ascii="Times New Roman" w:hAnsi="Times New Roman" w:cs="Times New Roman"/>
                <w:sz w:val="24"/>
                <w:szCs w:val="24"/>
              </w:rPr>
              <w:t>ры);</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библиотеки, архивы, информационные центры;</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3.7</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Религиозное испол</w:t>
            </w:r>
            <w:r w:rsidRPr="005C0F4E">
              <w:rPr>
                <w:rFonts w:ascii="Times New Roman" w:hAnsi="Times New Roman" w:cs="Times New Roman"/>
                <w:sz w:val="24"/>
                <w:szCs w:val="24"/>
              </w:rPr>
              <w:t>ь</w:t>
            </w:r>
            <w:r w:rsidRPr="005C0F4E">
              <w:rPr>
                <w:rFonts w:ascii="Times New Roman" w:hAnsi="Times New Roman" w:cs="Times New Roman"/>
                <w:sz w:val="24"/>
                <w:szCs w:val="24"/>
              </w:rPr>
              <w:t>зование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культовые объекты;</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5.1.2</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Обеспечение занятий спортом в помещен</w:t>
            </w:r>
            <w:r w:rsidRPr="005C0F4E">
              <w:rPr>
                <w:rFonts w:ascii="Times New Roman" w:hAnsi="Times New Roman" w:cs="Times New Roman"/>
                <w:sz w:val="24"/>
                <w:szCs w:val="24"/>
              </w:rPr>
              <w:t>и</w:t>
            </w:r>
            <w:r w:rsidRPr="005C0F4E">
              <w:rPr>
                <w:rFonts w:ascii="Times New Roman" w:hAnsi="Times New Roman" w:cs="Times New Roman"/>
                <w:sz w:val="24"/>
                <w:szCs w:val="24"/>
              </w:rPr>
              <w:t>ях</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объекты спортивно-оздоровительного назначения (спо</w:t>
            </w:r>
            <w:r w:rsidRPr="005C0F4E">
              <w:rPr>
                <w:rFonts w:ascii="Times New Roman" w:hAnsi="Times New Roman" w:cs="Times New Roman"/>
                <w:sz w:val="24"/>
                <w:szCs w:val="24"/>
              </w:rPr>
              <w:t>р</w:t>
            </w:r>
            <w:r w:rsidRPr="005C0F4E">
              <w:rPr>
                <w:rFonts w:ascii="Times New Roman" w:hAnsi="Times New Roman" w:cs="Times New Roman"/>
                <w:sz w:val="24"/>
                <w:szCs w:val="24"/>
              </w:rPr>
              <w:t>тивные залы, бассейны, стадионы);</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9.2.1</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jc w:val="both"/>
              <w:rPr>
                <w:rFonts w:ascii="Times New Roman" w:hAnsi="Times New Roman" w:cs="Times New Roman"/>
                <w:sz w:val="24"/>
                <w:szCs w:val="24"/>
              </w:rPr>
            </w:pPr>
            <w:r w:rsidRPr="005C0F4E">
              <w:rPr>
                <w:rFonts w:ascii="Times New Roman" w:hAnsi="Times New Roman" w:cs="Times New Roman"/>
                <w:sz w:val="24"/>
                <w:szCs w:val="24"/>
              </w:rPr>
              <w:t>Санаторная деятел</w:t>
            </w:r>
            <w:r w:rsidRPr="005C0F4E">
              <w:rPr>
                <w:rFonts w:ascii="Times New Roman" w:hAnsi="Times New Roman" w:cs="Times New Roman"/>
                <w:sz w:val="24"/>
                <w:szCs w:val="24"/>
              </w:rPr>
              <w:t>ь</w:t>
            </w:r>
            <w:r w:rsidRPr="005C0F4E">
              <w:rPr>
                <w:rFonts w:ascii="Times New Roman" w:hAnsi="Times New Roman" w:cs="Times New Roman"/>
                <w:sz w:val="24"/>
                <w:szCs w:val="24"/>
              </w:rPr>
              <w:t>ность</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профилактории, санатории;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реабилитационные восстановительные центры;</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49"/>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Условно разрешенные виды использования не предусмотрены</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3.2</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jc w:val="both"/>
              <w:rPr>
                <w:rFonts w:ascii="Times New Roman" w:hAnsi="Times New Roman" w:cs="Times New Roman"/>
                <w:sz w:val="24"/>
                <w:szCs w:val="24"/>
              </w:rPr>
            </w:pPr>
            <w:r w:rsidRPr="005C0F4E">
              <w:rPr>
                <w:rFonts w:ascii="Times New Roman" w:hAnsi="Times New Roman" w:cs="Times New Roman"/>
                <w:sz w:val="24"/>
                <w:szCs w:val="24"/>
              </w:rPr>
              <w:t>Социальное обсл</w:t>
            </w:r>
            <w:r w:rsidRPr="005C0F4E">
              <w:rPr>
                <w:rFonts w:ascii="Times New Roman" w:hAnsi="Times New Roman" w:cs="Times New Roman"/>
                <w:sz w:val="24"/>
                <w:szCs w:val="24"/>
              </w:rPr>
              <w:t>у</w:t>
            </w:r>
            <w:r w:rsidRPr="005C0F4E">
              <w:rPr>
                <w:rFonts w:ascii="Times New Roman" w:hAnsi="Times New Roman" w:cs="Times New Roman"/>
                <w:sz w:val="24"/>
                <w:szCs w:val="24"/>
              </w:rPr>
              <w:t>живание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залы, клубы многоцелевого и специализированного назн</w:t>
            </w:r>
            <w:r w:rsidRPr="005C0F4E">
              <w:rPr>
                <w:rFonts w:ascii="Times New Roman" w:hAnsi="Times New Roman" w:cs="Times New Roman"/>
                <w:sz w:val="24"/>
                <w:szCs w:val="24"/>
              </w:rPr>
              <w:t>а</w:t>
            </w:r>
            <w:r w:rsidRPr="005C0F4E">
              <w:rPr>
                <w:rFonts w:ascii="Times New Roman" w:hAnsi="Times New Roman" w:cs="Times New Roman"/>
                <w:sz w:val="24"/>
                <w:szCs w:val="24"/>
              </w:rPr>
              <w:t>чения с ограничением по времени работы;</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3.6</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jc w:val="both"/>
              <w:rPr>
                <w:rFonts w:ascii="Times New Roman" w:hAnsi="Times New Roman" w:cs="Times New Roman"/>
                <w:sz w:val="24"/>
                <w:szCs w:val="24"/>
              </w:rPr>
            </w:pPr>
            <w:r w:rsidRPr="005C0F4E">
              <w:rPr>
                <w:rFonts w:ascii="Times New Roman" w:hAnsi="Times New Roman" w:cs="Times New Roman"/>
                <w:sz w:val="24"/>
                <w:szCs w:val="24"/>
              </w:rPr>
              <w:t>Культурное развитие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библиотеки, архивы, информационные центры, справо</w:t>
            </w:r>
            <w:r w:rsidRPr="005C0F4E">
              <w:rPr>
                <w:rFonts w:ascii="Times New Roman" w:hAnsi="Times New Roman" w:cs="Times New Roman"/>
                <w:sz w:val="24"/>
                <w:szCs w:val="24"/>
              </w:rPr>
              <w:t>ч</w:t>
            </w:r>
            <w:r w:rsidRPr="005C0F4E">
              <w:rPr>
                <w:rFonts w:ascii="Times New Roman" w:hAnsi="Times New Roman" w:cs="Times New Roman"/>
                <w:sz w:val="24"/>
                <w:szCs w:val="24"/>
              </w:rPr>
              <w:t>ные бюро, компьютерные центры, интернет-кафе;</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4.6</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jc w:val="both"/>
              <w:rPr>
                <w:rFonts w:ascii="Times New Roman" w:hAnsi="Times New Roman" w:cs="Times New Roman"/>
                <w:sz w:val="24"/>
                <w:szCs w:val="24"/>
              </w:rPr>
            </w:pPr>
            <w:r w:rsidRPr="005C0F4E">
              <w:rPr>
                <w:rFonts w:ascii="Times New Roman" w:hAnsi="Times New Roman" w:cs="Times New Roman"/>
                <w:sz w:val="24"/>
                <w:szCs w:val="24"/>
              </w:rPr>
              <w:t>Общественное пит</w:t>
            </w:r>
            <w:r w:rsidRPr="005C0F4E">
              <w:rPr>
                <w:rFonts w:ascii="Times New Roman" w:hAnsi="Times New Roman" w:cs="Times New Roman"/>
                <w:sz w:val="24"/>
                <w:szCs w:val="24"/>
              </w:rPr>
              <w:t>а</w:t>
            </w:r>
            <w:r w:rsidRPr="005C0F4E">
              <w:rPr>
                <w:rFonts w:ascii="Times New Roman" w:hAnsi="Times New Roman" w:cs="Times New Roman"/>
                <w:sz w:val="24"/>
                <w:szCs w:val="24"/>
              </w:rPr>
              <w:t>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столовые, кафе, закусочные.</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49"/>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Вспомогательные виды разрешенного использования</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4.9</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jc w:val="both"/>
              <w:rPr>
                <w:rFonts w:ascii="Times New Roman" w:hAnsi="Times New Roman" w:cs="Times New Roman"/>
                <w:sz w:val="24"/>
                <w:szCs w:val="24"/>
              </w:rPr>
            </w:pPr>
            <w:r w:rsidRPr="005C0F4E">
              <w:rPr>
                <w:rFonts w:ascii="Times New Roman" w:hAnsi="Times New Roman" w:cs="Times New Roman"/>
                <w:sz w:val="24"/>
                <w:szCs w:val="24"/>
              </w:rPr>
              <w:t>Служебные гаражи</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постоянные и временные гаражи, стоянки.</w:t>
            </w:r>
          </w:p>
        </w:tc>
      </w:tr>
    </w:tbl>
    <w:p w:rsidR="00317118" w:rsidRPr="005C0F4E" w:rsidRDefault="00317118" w:rsidP="00317118">
      <w:pPr>
        <w:pStyle w:val="ad"/>
        <w:spacing w:after="0" w:line="240" w:lineRule="auto"/>
        <w:ind w:left="709"/>
        <w:contextualSpacing w:val="0"/>
        <w:jc w:val="both"/>
        <w:rPr>
          <w:rFonts w:ascii="Times New Roman" w:hAnsi="Times New Roman" w:cs="Times New Roman"/>
          <w:sz w:val="24"/>
          <w:szCs w:val="24"/>
        </w:rPr>
      </w:pPr>
    </w:p>
    <w:p w:rsidR="00317118" w:rsidRPr="005C0F4E" w:rsidRDefault="00317118" w:rsidP="00F95E12">
      <w:pPr>
        <w:pStyle w:val="ad"/>
        <w:numPr>
          <w:ilvl w:val="0"/>
          <w:numId w:val="48"/>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lastRenderedPageBreak/>
        <w:t>В случае</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если земельный участок или объект капитального строительства нах</w:t>
      </w:r>
      <w:r w:rsidRPr="005C0F4E">
        <w:rPr>
          <w:rFonts w:ascii="Times New Roman" w:hAnsi="Times New Roman" w:cs="Times New Roman"/>
          <w:sz w:val="24"/>
          <w:szCs w:val="24"/>
        </w:rPr>
        <w:t>о</w:t>
      </w:r>
      <w:r w:rsidRPr="005C0F4E">
        <w:rPr>
          <w:rFonts w:ascii="Times New Roman" w:hAnsi="Times New Roman" w:cs="Times New Roman"/>
          <w:sz w:val="24"/>
          <w:szCs w:val="24"/>
        </w:rPr>
        <w:t>дится в границах зоны с особыми условиями использования территорий, на них устана</w:t>
      </w:r>
      <w:r w:rsidRPr="005C0F4E">
        <w:rPr>
          <w:rFonts w:ascii="Times New Roman" w:hAnsi="Times New Roman" w:cs="Times New Roman"/>
          <w:sz w:val="24"/>
          <w:szCs w:val="24"/>
        </w:rPr>
        <w:t>в</w:t>
      </w:r>
      <w:r w:rsidRPr="005C0F4E">
        <w:rPr>
          <w:rFonts w:ascii="Times New Roman" w:hAnsi="Times New Roman" w:cs="Times New Roman"/>
          <w:sz w:val="24"/>
          <w:szCs w:val="24"/>
        </w:rPr>
        <w:t>ливаются ограничения использования в соответствии с законодательством Российской Федерации.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101" w:name="_Toc109678140"/>
      <w:r w:rsidRPr="005C0F4E">
        <w:rPr>
          <w:rFonts w:ascii="Times New Roman" w:hAnsi="Times New Roman" w:cs="Times New Roman"/>
          <w:b/>
          <w:sz w:val="24"/>
          <w:szCs w:val="24"/>
        </w:rPr>
        <w:t>Зона кладбищ и крематориев (Сп</w:t>
      </w:r>
      <w:proofErr w:type="gramStart"/>
      <w:r w:rsidRPr="005C0F4E">
        <w:rPr>
          <w:rFonts w:ascii="Times New Roman" w:hAnsi="Times New Roman" w:cs="Times New Roman"/>
          <w:b/>
          <w:sz w:val="24"/>
          <w:szCs w:val="24"/>
        </w:rPr>
        <w:t>1</w:t>
      </w:r>
      <w:proofErr w:type="gramEnd"/>
      <w:r w:rsidRPr="005C0F4E">
        <w:rPr>
          <w:rFonts w:ascii="Times New Roman" w:hAnsi="Times New Roman" w:cs="Times New Roman"/>
          <w:b/>
          <w:sz w:val="24"/>
          <w:szCs w:val="24"/>
        </w:rPr>
        <w:t>)</w:t>
      </w:r>
      <w:bookmarkEnd w:id="101"/>
    </w:p>
    <w:p w:rsidR="00317118" w:rsidRPr="005C0F4E" w:rsidRDefault="00317118" w:rsidP="00F95E12">
      <w:pPr>
        <w:pStyle w:val="ad"/>
        <w:numPr>
          <w:ilvl w:val="0"/>
          <w:numId w:val="51"/>
        </w:numPr>
        <w:spacing w:after="120" w:line="240" w:lineRule="auto"/>
        <w:jc w:val="both"/>
        <w:rPr>
          <w:rFonts w:ascii="Times New Roman" w:hAnsi="Times New Roman" w:cs="Times New Roman"/>
          <w:sz w:val="24"/>
          <w:szCs w:val="24"/>
        </w:rPr>
      </w:pPr>
      <w:r w:rsidRPr="005C0F4E">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44"/>
        <w:gridCol w:w="2440"/>
        <w:gridCol w:w="6739"/>
      </w:tblGrid>
      <w:tr w:rsidR="00317118" w:rsidRPr="005C0F4E" w:rsidTr="00D1136A">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w:t>
            </w:r>
          </w:p>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proofErr w:type="gramStart"/>
            <w:r w:rsidRPr="005C0F4E">
              <w:rPr>
                <w:rFonts w:ascii="Times New Roman" w:hAnsi="Times New Roman" w:cs="Times New Roman"/>
                <w:sz w:val="24"/>
                <w:szCs w:val="24"/>
              </w:rPr>
              <w:t>п</w:t>
            </w:r>
            <w:proofErr w:type="gramEnd"/>
            <w:r w:rsidRPr="005C0F4E">
              <w:rPr>
                <w:rFonts w:ascii="Times New Roman" w:hAnsi="Times New Roman" w:cs="Times New Roman"/>
                <w:sz w:val="24"/>
                <w:szCs w:val="24"/>
              </w:rPr>
              <w:t>/п</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w:t>
            </w:r>
            <w:r w:rsidRPr="005C0F4E">
              <w:rPr>
                <w:rFonts w:ascii="Times New Roman" w:hAnsi="Times New Roman" w:cs="Times New Roman"/>
                <w:sz w:val="24"/>
                <w:szCs w:val="24"/>
              </w:rPr>
              <w:t>с</w:t>
            </w:r>
            <w:r w:rsidRPr="005C0F4E">
              <w:rPr>
                <w:rFonts w:ascii="Times New Roman" w:hAnsi="Times New Roman" w:cs="Times New Roman"/>
                <w:sz w:val="24"/>
                <w:szCs w:val="24"/>
              </w:rPr>
              <w:t>пользования земел</w:t>
            </w:r>
            <w:r w:rsidRPr="005C0F4E">
              <w:rPr>
                <w:rFonts w:ascii="Times New Roman" w:hAnsi="Times New Roman" w:cs="Times New Roman"/>
                <w:sz w:val="24"/>
                <w:szCs w:val="24"/>
              </w:rPr>
              <w:t>ь</w:t>
            </w:r>
            <w:r w:rsidRPr="005C0F4E">
              <w:rPr>
                <w:rFonts w:ascii="Times New Roman" w:hAnsi="Times New Roman" w:cs="Times New Roman"/>
                <w:sz w:val="24"/>
                <w:szCs w:val="24"/>
              </w:rPr>
              <w:t>ного участка (с ук</w:t>
            </w:r>
            <w:r w:rsidRPr="005C0F4E">
              <w:rPr>
                <w:rFonts w:ascii="Times New Roman" w:hAnsi="Times New Roman" w:cs="Times New Roman"/>
                <w:sz w:val="24"/>
                <w:szCs w:val="24"/>
              </w:rPr>
              <w:t>а</w:t>
            </w:r>
            <w:r w:rsidRPr="005C0F4E">
              <w:rPr>
                <w:rFonts w:ascii="Times New Roman" w:hAnsi="Times New Roman" w:cs="Times New Roman"/>
                <w:sz w:val="24"/>
                <w:szCs w:val="24"/>
              </w:rPr>
              <w:t xml:space="preserve">занием кода </w:t>
            </w:r>
            <w:hyperlink r:id="rId22" w:history="1">
              <w:r w:rsidRPr="005C0F4E">
                <w:rPr>
                  <w:rFonts w:ascii="Times New Roman" w:hAnsi="Times New Roman" w:cs="Times New Roman"/>
                  <w:sz w:val="24"/>
                  <w:szCs w:val="24"/>
                </w:rPr>
                <w:t>класс</w:t>
              </w:r>
              <w:r w:rsidRPr="005C0F4E">
                <w:rPr>
                  <w:rFonts w:ascii="Times New Roman" w:hAnsi="Times New Roman" w:cs="Times New Roman"/>
                  <w:sz w:val="24"/>
                  <w:szCs w:val="24"/>
                </w:rPr>
                <w:t>и</w:t>
              </w:r>
              <w:r w:rsidRPr="005C0F4E">
                <w:rPr>
                  <w:rFonts w:ascii="Times New Roman" w:hAnsi="Times New Roman" w:cs="Times New Roman"/>
                  <w:sz w:val="24"/>
                  <w:szCs w:val="24"/>
                </w:rPr>
                <w:t>фикатора</w:t>
              </w:r>
            </w:hyperlink>
            <w:r w:rsidRPr="005C0F4E">
              <w:rPr>
                <w:rFonts w:ascii="Times New Roman" w:hAnsi="Times New Roman" w:cs="Times New Roman"/>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использования объекта к</w:t>
            </w:r>
            <w:r w:rsidRPr="005C0F4E">
              <w:rPr>
                <w:rFonts w:ascii="Times New Roman" w:hAnsi="Times New Roman" w:cs="Times New Roman"/>
                <w:sz w:val="24"/>
                <w:szCs w:val="24"/>
              </w:rPr>
              <w:t>а</w:t>
            </w:r>
            <w:r w:rsidRPr="005C0F4E">
              <w:rPr>
                <w:rFonts w:ascii="Times New Roman" w:hAnsi="Times New Roman" w:cs="Times New Roman"/>
                <w:sz w:val="24"/>
                <w:szCs w:val="24"/>
              </w:rPr>
              <w:t>питального строительства</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50"/>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Основные виды разрешенного использования</w:t>
            </w:r>
          </w:p>
        </w:tc>
      </w:tr>
      <w:tr w:rsidR="00317118" w:rsidRPr="005C0F4E" w:rsidTr="00D1136A">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12.1</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Ритуальная деятел</w:t>
            </w:r>
            <w:r w:rsidRPr="005C0F4E">
              <w:rPr>
                <w:rFonts w:ascii="Times New Roman" w:hAnsi="Times New Roman" w:cs="Times New Roman"/>
                <w:sz w:val="24"/>
                <w:szCs w:val="24"/>
              </w:rPr>
              <w:t>ь</w:t>
            </w:r>
            <w:r w:rsidRPr="005C0F4E">
              <w:rPr>
                <w:rFonts w:ascii="Times New Roman" w:hAnsi="Times New Roman" w:cs="Times New Roman"/>
                <w:sz w:val="24"/>
                <w:szCs w:val="24"/>
              </w:rPr>
              <w:t>ность</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действующие кладбища;</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кладбища, закрытые на период консервации;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крематории;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объекты, связанные с отправлением культа;</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аллеи, скверы.</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50"/>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Условно разрешенные виды использования не установлены</w:t>
            </w:r>
          </w:p>
        </w:tc>
      </w:tr>
      <w:tr w:rsidR="00317118" w:rsidRPr="005C0F4E" w:rsidTr="00D1136A">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50"/>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Вспомогательные виды разрешенного использования</w:t>
            </w:r>
          </w:p>
        </w:tc>
      </w:tr>
      <w:tr w:rsidR="00317118" w:rsidRPr="005C0F4E" w:rsidTr="00D1136A">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4.9</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Служебные гаражи</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постоянные и временные гаражи, стоянки.</w:t>
            </w:r>
          </w:p>
        </w:tc>
      </w:tr>
    </w:tbl>
    <w:p w:rsidR="00317118" w:rsidRPr="005C0F4E" w:rsidRDefault="00317118" w:rsidP="00317118">
      <w:pPr>
        <w:pStyle w:val="ad"/>
        <w:spacing w:after="0" w:line="240" w:lineRule="auto"/>
        <w:ind w:left="709"/>
        <w:contextualSpacing w:val="0"/>
        <w:jc w:val="both"/>
        <w:rPr>
          <w:rFonts w:ascii="Times New Roman" w:hAnsi="Times New Roman" w:cs="Times New Roman"/>
          <w:sz w:val="24"/>
          <w:szCs w:val="24"/>
        </w:rPr>
      </w:pPr>
    </w:p>
    <w:p w:rsidR="00317118" w:rsidRPr="005C0F4E" w:rsidRDefault="00317118" w:rsidP="00F95E12">
      <w:pPr>
        <w:pStyle w:val="ad"/>
        <w:numPr>
          <w:ilvl w:val="0"/>
          <w:numId w:val="51"/>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случае</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если земельный участок или объект капитального строительства нах</w:t>
      </w:r>
      <w:r w:rsidRPr="005C0F4E">
        <w:rPr>
          <w:rFonts w:ascii="Times New Roman" w:hAnsi="Times New Roman" w:cs="Times New Roman"/>
          <w:sz w:val="24"/>
          <w:szCs w:val="24"/>
        </w:rPr>
        <w:t>о</w:t>
      </w:r>
      <w:r w:rsidRPr="005C0F4E">
        <w:rPr>
          <w:rFonts w:ascii="Times New Roman" w:hAnsi="Times New Roman" w:cs="Times New Roman"/>
          <w:sz w:val="24"/>
          <w:szCs w:val="24"/>
        </w:rPr>
        <w:t>дится в границах зоны с особыми условиями использования территорий, на них устана</w:t>
      </w:r>
      <w:r w:rsidRPr="005C0F4E">
        <w:rPr>
          <w:rFonts w:ascii="Times New Roman" w:hAnsi="Times New Roman" w:cs="Times New Roman"/>
          <w:sz w:val="24"/>
          <w:szCs w:val="24"/>
        </w:rPr>
        <w:t>в</w:t>
      </w:r>
      <w:r w:rsidRPr="005C0F4E">
        <w:rPr>
          <w:rFonts w:ascii="Times New Roman" w:hAnsi="Times New Roman" w:cs="Times New Roman"/>
          <w:sz w:val="24"/>
          <w:szCs w:val="24"/>
        </w:rPr>
        <w:t>ливаются ограничения использования в соответствии с законодательством Российской Федерации.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102" w:name="_Toc109678141"/>
      <w:r w:rsidRPr="005C0F4E">
        <w:rPr>
          <w:rFonts w:ascii="Times New Roman" w:hAnsi="Times New Roman" w:cs="Times New Roman"/>
          <w:b/>
          <w:sz w:val="24"/>
          <w:szCs w:val="24"/>
        </w:rPr>
        <w:t>Зона режимных территорий (Сп</w:t>
      </w:r>
      <w:proofErr w:type="gramStart"/>
      <w:r w:rsidRPr="005C0F4E">
        <w:rPr>
          <w:rFonts w:ascii="Times New Roman" w:hAnsi="Times New Roman" w:cs="Times New Roman"/>
          <w:b/>
          <w:sz w:val="24"/>
          <w:szCs w:val="24"/>
        </w:rPr>
        <w:t>2</w:t>
      </w:r>
      <w:proofErr w:type="gramEnd"/>
      <w:r w:rsidRPr="005C0F4E">
        <w:rPr>
          <w:rFonts w:ascii="Times New Roman" w:hAnsi="Times New Roman" w:cs="Times New Roman"/>
          <w:b/>
          <w:sz w:val="24"/>
          <w:szCs w:val="24"/>
        </w:rPr>
        <w:t>)</w:t>
      </w:r>
      <w:bookmarkEnd w:id="102"/>
    </w:p>
    <w:p w:rsidR="00317118" w:rsidRPr="005C0F4E" w:rsidRDefault="00317118" w:rsidP="00F95E12">
      <w:pPr>
        <w:pStyle w:val="ad"/>
        <w:numPr>
          <w:ilvl w:val="0"/>
          <w:numId w:val="68"/>
        </w:numPr>
        <w:spacing w:after="120" w:line="240" w:lineRule="auto"/>
        <w:jc w:val="both"/>
        <w:rPr>
          <w:rFonts w:ascii="Times New Roman" w:hAnsi="Times New Roman" w:cs="Times New Roman"/>
          <w:sz w:val="24"/>
          <w:szCs w:val="24"/>
        </w:rPr>
      </w:pPr>
      <w:r w:rsidRPr="005C0F4E">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44"/>
        <w:gridCol w:w="2440"/>
        <w:gridCol w:w="6739"/>
      </w:tblGrid>
      <w:tr w:rsidR="00317118" w:rsidRPr="005C0F4E" w:rsidTr="00D1136A">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w:t>
            </w:r>
          </w:p>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proofErr w:type="gramStart"/>
            <w:r w:rsidRPr="005C0F4E">
              <w:rPr>
                <w:rFonts w:ascii="Times New Roman" w:hAnsi="Times New Roman" w:cs="Times New Roman"/>
                <w:sz w:val="24"/>
                <w:szCs w:val="24"/>
              </w:rPr>
              <w:t>п</w:t>
            </w:r>
            <w:proofErr w:type="gramEnd"/>
            <w:r w:rsidRPr="005C0F4E">
              <w:rPr>
                <w:rFonts w:ascii="Times New Roman" w:hAnsi="Times New Roman" w:cs="Times New Roman"/>
                <w:sz w:val="24"/>
                <w:szCs w:val="24"/>
              </w:rPr>
              <w:t>/п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w:t>
            </w:r>
            <w:r w:rsidRPr="005C0F4E">
              <w:rPr>
                <w:rFonts w:ascii="Times New Roman" w:hAnsi="Times New Roman" w:cs="Times New Roman"/>
                <w:sz w:val="24"/>
                <w:szCs w:val="24"/>
              </w:rPr>
              <w:t>с</w:t>
            </w:r>
            <w:r w:rsidRPr="005C0F4E">
              <w:rPr>
                <w:rFonts w:ascii="Times New Roman" w:hAnsi="Times New Roman" w:cs="Times New Roman"/>
                <w:sz w:val="24"/>
                <w:szCs w:val="24"/>
              </w:rPr>
              <w:t>пользования земел</w:t>
            </w:r>
            <w:r w:rsidRPr="005C0F4E">
              <w:rPr>
                <w:rFonts w:ascii="Times New Roman" w:hAnsi="Times New Roman" w:cs="Times New Roman"/>
                <w:sz w:val="24"/>
                <w:szCs w:val="24"/>
              </w:rPr>
              <w:t>ь</w:t>
            </w:r>
            <w:r w:rsidRPr="005C0F4E">
              <w:rPr>
                <w:rFonts w:ascii="Times New Roman" w:hAnsi="Times New Roman" w:cs="Times New Roman"/>
                <w:sz w:val="24"/>
                <w:szCs w:val="24"/>
              </w:rPr>
              <w:t>ного участка (с ук</w:t>
            </w:r>
            <w:r w:rsidRPr="005C0F4E">
              <w:rPr>
                <w:rFonts w:ascii="Times New Roman" w:hAnsi="Times New Roman" w:cs="Times New Roman"/>
                <w:sz w:val="24"/>
                <w:szCs w:val="24"/>
              </w:rPr>
              <w:t>а</w:t>
            </w:r>
            <w:r w:rsidRPr="005C0F4E">
              <w:rPr>
                <w:rFonts w:ascii="Times New Roman" w:hAnsi="Times New Roman" w:cs="Times New Roman"/>
                <w:sz w:val="24"/>
                <w:szCs w:val="24"/>
              </w:rPr>
              <w:t xml:space="preserve">занием кода </w:t>
            </w:r>
            <w:hyperlink r:id="rId23" w:history="1">
              <w:r w:rsidRPr="005C0F4E">
                <w:rPr>
                  <w:rFonts w:ascii="Times New Roman" w:hAnsi="Times New Roman" w:cs="Times New Roman"/>
                  <w:sz w:val="24"/>
                  <w:szCs w:val="24"/>
                </w:rPr>
                <w:t>класс</w:t>
              </w:r>
              <w:r w:rsidRPr="005C0F4E">
                <w:rPr>
                  <w:rFonts w:ascii="Times New Roman" w:hAnsi="Times New Roman" w:cs="Times New Roman"/>
                  <w:sz w:val="24"/>
                  <w:szCs w:val="24"/>
                </w:rPr>
                <w:t>и</w:t>
              </w:r>
              <w:r w:rsidRPr="005C0F4E">
                <w:rPr>
                  <w:rFonts w:ascii="Times New Roman" w:hAnsi="Times New Roman" w:cs="Times New Roman"/>
                  <w:sz w:val="24"/>
                  <w:szCs w:val="24"/>
                </w:rPr>
                <w:t>фикатора</w:t>
              </w:r>
            </w:hyperlink>
            <w:r w:rsidRPr="005C0F4E">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использования объекта к</w:t>
            </w:r>
            <w:r w:rsidRPr="005C0F4E">
              <w:rPr>
                <w:rFonts w:ascii="Times New Roman" w:hAnsi="Times New Roman" w:cs="Times New Roman"/>
                <w:sz w:val="24"/>
                <w:szCs w:val="24"/>
              </w:rPr>
              <w:t>а</w:t>
            </w:r>
            <w:r w:rsidRPr="005C0F4E">
              <w:rPr>
                <w:rFonts w:ascii="Times New Roman" w:hAnsi="Times New Roman" w:cs="Times New Roman"/>
                <w:sz w:val="24"/>
                <w:szCs w:val="24"/>
              </w:rPr>
              <w:t>питального строительства</w:t>
            </w:r>
          </w:p>
        </w:tc>
      </w:tr>
      <w:tr w:rsidR="00317118" w:rsidRPr="005C0F4E" w:rsidTr="00D1136A">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69"/>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Основные виды разрешенного использования</w:t>
            </w:r>
          </w:p>
        </w:tc>
      </w:tr>
      <w:tr w:rsidR="00317118" w:rsidRPr="005C0F4E" w:rsidTr="00D1136A">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8.0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Обеспечение обор</w:t>
            </w:r>
            <w:r w:rsidRPr="005C0F4E">
              <w:rPr>
                <w:rFonts w:ascii="Times New Roman" w:hAnsi="Times New Roman" w:cs="Times New Roman"/>
                <w:sz w:val="24"/>
                <w:szCs w:val="24"/>
              </w:rPr>
              <w:t>о</w:t>
            </w:r>
            <w:r w:rsidRPr="005C0F4E">
              <w:rPr>
                <w:rFonts w:ascii="Times New Roman" w:hAnsi="Times New Roman" w:cs="Times New Roman"/>
                <w:sz w:val="24"/>
                <w:szCs w:val="24"/>
              </w:rPr>
              <w:t>ны и безопасности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воинские части;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пограничные пункты и посты, пограничные заставы;</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наблюдательные пункты;</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тренировочные полосы;</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исправительные колонии;</w:t>
            </w:r>
          </w:p>
        </w:tc>
      </w:tr>
      <w:tr w:rsidR="00317118" w:rsidRPr="005C0F4E" w:rsidTr="00D1136A">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69"/>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Условно разрешенные виды использования</w:t>
            </w:r>
          </w:p>
        </w:tc>
      </w:tr>
      <w:tr w:rsidR="00317118" w:rsidRPr="005C0F4E" w:rsidTr="00D1136A">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Служебные гаражи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постоянные и временные гаражи, стоянки;</w:t>
            </w:r>
          </w:p>
        </w:tc>
      </w:tr>
      <w:tr w:rsidR="00317118" w:rsidRPr="005C0F4E" w:rsidTr="00D1136A">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69"/>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lastRenderedPageBreak/>
              <w:t>Вспомогательные виды разрешенного использования не предусмотрено</w:t>
            </w:r>
          </w:p>
        </w:tc>
      </w:tr>
      <w:tr w:rsidR="00317118" w:rsidRPr="005C0F4E" w:rsidTr="00D1136A">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Коммунальное о</w:t>
            </w:r>
            <w:r w:rsidRPr="005C0F4E">
              <w:rPr>
                <w:rFonts w:ascii="Times New Roman" w:hAnsi="Times New Roman" w:cs="Times New Roman"/>
                <w:sz w:val="24"/>
                <w:szCs w:val="24"/>
              </w:rPr>
              <w:t>б</w:t>
            </w:r>
            <w:r w:rsidRPr="005C0F4E">
              <w:rPr>
                <w:rFonts w:ascii="Times New Roman" w:hAnsi="Times New Roman" w:cs="Times New Roman"/>
                <w:sz w:val="24"/>
                <w:szCs w:val="24"/>
              </w:rPr>
              <w:t>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хозяйственные корпуса для обслуживающего персонала;</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парковки для обслуживания объектов инженерной инфр</w:t>
            </w:r>
            <w:r w:rsidRPr="005C0F4E">
              <w:rPr>
                <w:rFonts w:ascii="Times New Roman" w:hAnsi="Times New Roman" w:cs="Times New Roman"/>
                <w:sz w:val="24"/>
                <w:szCs w:val="24"/>
              </w:rPr>
              <w:t>а</w:t>
            </w:r>
            <w:r w:rsidRPr="005C0F4E">
              <w:rPr>
                <w:rFonts w:ascii="Times New Roman" w:hAnsi="Times New Roman" w:cs="Times New Roman"/>
                <w:sz w:val="24"/>
                <w:szCs w:val="24"/>
              </w:rPr>
              <w:t>структуры;</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proofErr w:type="gramStart"/>
            <w:r w:rsidRPr="005C0F4E">
              <w:rPr>
                <w:rFonts w:ascii="Times New Roman" w:hAnsi="Times New Roman" w:cs="Times New Roman"/>
                <w:sz w:val="24"/>
                <w:szCs w:val="24"/>
              </w:rPr>
              <w:t>объекты, необходимые для эксплуатации, содержания, стр</w:t>
            </w:r>
            <w:r w:rsidRPr="005C0F4E">
              <w:rPr>
                <w:rFonts w:ascii="Times New Roman" w:hAnsi="Times New Roman" w:cs="Times New Roman"/>
                <w:sz w:val="24"/>
                <w:szCs w:val="24"/>
              </w:rPr>
              <w:t>о</w:t>
            </w:r>
            <w:r w:rsidRPr="005C0F4E">
              <w:rPr>
                <w:rFonts w:ascii="Times New Roman" w:hAnsi="Times New Roman" w:cs="Times New Roman"/>
                <w:sz w:val="24"/>
                <w:szCs w:val="24"/>
              </w:rPr>
              <w:t>ительства, реконструкции, ремонта, развития наземных и по</w:t>
            </w:r>
            <w:r w:rsidRPr="005C0F4E">
              <w:rPr>
                <w:rFonts w:ascii="Times New Roman" w:hAnsi="Times New Roman" w:cs="Times New Roman"/>
                <w:sz w:val="24"/>
                <w:szCs w:val="24"/>
              </w:rPr>
              <w:t>д</w:t>
            </w:r>
            <w:r w:rsidRPr="005C0F4E">
              <w:rPr>
                <w:rFonts w:ascii="Times New Roman" w:hAnsi="Times New Roman" w:cs="Times New Roman"/>
                <w:sz w:val="24"/>
                <w:szCs w:val="24"/>
              </w:rPr>
              <w:t>земных зданий, строений, сооружений, устройств, сетей и др</w:t>
            </w:r>
            <w:r w:rsidRPr="005C0F4E">
              <w:rPr>
                <w:rFonts w:ascii="Times New Roman" w:hAnsi="Times New Roman" w:cs="Times New Roman"/>
                <w:sz w:val="24"/>
                <w:szCs w:val="24"/>
              </w:rPr>
              <w:t>у</w:t>
            </w:r>
            <w:r w:rsidRPr="005C0F4E">
              <w:rPr>
                <w:rFonts w:ascii="Times New Roman" w:hAnsi="Times New Roman" w:cs="Times New Roman"/>
                <w:sz w:val="24"/>
                <w:szCs w:val="24"/>
              </w:rPr>
              <w:t>гих объектов инженерной инфраструктуры.</w:t>
            </w:r>
            <w:proofErr w:type="gramEnd"/>
          </w:p>
        </w:tc>
      </w:tr>
    </w:tbl>
    <w:p w:rsidR="00317118" w:rsidRPr="005C0F4E" w:rsidRDefault="00317118" w:rsidP="00317118">
      <w:pPr>
        <w:pStyle w:val="ad"/>
        <w:spacing w:after="0" w:line="240" w:lineRule="auto"/>
        <w:ind w:left="709"/>
        <w:contextualSpacing w:val="0"/>
        <w:jc w:val="both"/>
        <w:rPr>
          <w:rFonts w:ascii="Times New Roman" w:hAnsi="Times New Roman" w:cs="Times New Roman"/>
          <w:sz w:val="24"/>
          <w:szCs w:val="24"/>
        </w:rPr>
      </w:pPr>
    </w:p>
    <w:p w:rsidR="00317118" w:rsidRPr="005C0F4E" w:rsidRDefault="00317118" w:rsidP="00F95E12">
      <w:pPr>
        <w:pStyle w:val="ad"/>
        <w:numPr>
          <w:ilvl w:val="0"/>
          <w:numId w:val="68"/>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случае</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если земельный участок или объект капитального строительства нах</w:t>
      </w:r>
      <w:r w:rsidRPr="005C0F4E">
        <w:rPr>
          <w:rFonts w:ascii="Times New Roman" w:hAnsi="Times New Roman" w:cs="Times New Roman"/>
          <w:sz w:val="24"/>
          <w:szCs w:val="24"/>
        </w:rPr>
        <w:t>о</w:t>
      </w:r>
      <w:r w:rsidRPr="005C0F4E">
        <w:rPr>
          <w:rFonts w:ascii="Times New Roman" w:hAnsi="Times New Roman" w:cs="Times New Roman"/>
          <w:sz w:val="24"/>
          <w:szCs w:val="24"/>
        </w:rPr>
        <w:t>дится в границах зоны с особыми условиями использования территорий, на них устана</w:t>
      </w:r>
      <w:r w:rsidRPr="005C0F4E">
        <w:rPr>
          <w:rFonts w:ascii="Times New Roman" w:hAnsi="Times New Roman" w:cs="Times New Roman"/>
          <w:sz w:val="24"/>
          <w:szCs w:val="24"/>
        </w:rPr>
        <w:t>в</w:t>
      </w:r>
      <w:r w:rsidRPr="005C0F4E">
        <w:rPr>
          <w:rFonts w:ascii="Times New Roman" w:hAnsi="Times New Roman" w:cs="Times New Roman"/>
          <w:sz w:val="24"/>
          <w:szCs w:val="24"/>
        </w:rPr>
        <w:t>ливаются ограничения использования в соответствии с законодательством Российской Федерации.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103" w:name="_Toc109678142"/>
      <w:r w:rsidRPr="005C0F4E">
        <w:rPr>
          <w:rFonts w:ascii="Times New Roman" w:hAnsi="Times New Roman" w:cs="Times New Roman"/>
          <w:b/>
          <w:sz w:val="24"/>
          <w:szCs w:val="24"/>
        </w:rPr>
        <w:t>Зона объектов обработки, утилизации, обезвреживания, размещения твердых коммунальных отходов (Сп3)</w:t>
      </w:r>
      <w:bookmarkEnd w:id="103"/>
    </w:p>
    <w:p w:rsidR="00317118" w:rsidRPr="005C0F4E" w:rsidRDefault="00317118" w:rsidP="00F95E12">
      <w:pPr>
        <w:pStyle w:val="ad"/>
        <w:numPr>
          <w:ilvl w:val="0"/>
          <w:numId w:val="73"/>
        </w:numPr>
        <w:spacing w:after="120" w:line="240" w:lineRule="auto"/>
        <w:ind w:left="0" w:firstLine="709"/>
        <w:jc w:val="both"/>
        <w:rPr>
          <w:rFonts w:ascii="Times New Roman" w:hAnsi="Times New Roman" w:cs="Times New Roman"/>
          <w:sz w:val="24"/>
          <w:szCs w:val="24"/>
        </w:rPr>
      </w:pPr>
      <w:r w:rsidRPr="005C0F4E">
        <w:rPr>
          <w:rFonts w:ascii="Times New Roman" w:hAnsi="Times New Roman" w:cs="Times New Roman"/>
          <w:sz w:val="24"/>
          <w:szCs w:val="24"/>
        </w:rPr>
        <w:t>Виды разрешенного использования земельных участков и объектов кап</w:t>
      </w:r>
      <w:r w:rsidRPr="005C0F4E">
        <w:rPr>
          <w:rFonts w:ascii="Times New Roman" w:hAnsi="Times New Roman" w:cs="Times New Roman"/>
          <w:sz w:val="24"/>
          <w:szCs w:val="24"/>
        </w:rPr>
        <w:t>и</w:t>
      </w:r>
      <w:r w:rsidRPr="005C0F4E">
        <w:rPr>
          <w:rFonts w:ascii="Times New Roman" w:hAnsi="Times New Roman" w:cs="Times New Roman"/>
          <w:sz w:val="24"/>
          <w:szCs w:val="24"/>
        </w:rPr>
        <w:t>тального строительства: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44"/>
        <w:gridCol w:w="2440"/>
        <w:gridCol w:w="6739"/>
      </w:tblGrid>
      <w:tr w:rsidR="00317118" w:rsidRPr="005C0F4E" w:rsidTr="00D1136A">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w:t>
            </w:r>
          </w:p>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proofErr w:type="gramStart"/>
            <w:r w:rsidRPr="005C0F4E">
              <w:rPr>
                <w:rFonts w:ascii="Times New Roman" w:hAnsi="Times New Roman" w:cs="Times New Roman"/>
                <w:sz w:val="24"/>
                <w:szCs w:val="24"/>
              </w:rPr>
              <w:t>п</w:t>
            </w:r>
            <w:proofErr w:type="gramEnd"/>
            <w:r w:rsidRPr="005C0F4E">
              <w:rPr>
                <w:rFonts w:ascii="Times New Roman" w:hAnsi="Times New Roman" w:cs="Times New Roman"/>
                <w:sz w:val="24"/>
                <w:szCs w:val="24"/>
              </w:rPr>
              <w:t>/п</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w:t>
            </w:r>
            <w:r w:rsidRPr="005C0F4E">
              <w:rPr>
                <w:rFonts w:ascii="Times New Roman" w:hAnsi="Times New Roman" w:cs="Times New Roman"/>
                <w:sz w:val="24"/>
                <w:szCs w:val="24"/>
              </w:rPr>
              <w:t>с</w:t>
            </w:r>
            <w:r w:rsidRPr="005C0F4E">
              <w:rPr>
                <w:rFonts w:ascii="Times New Roman" w:hAnsi="Times New Roman" w:cs="Times New Roman"/>
                <w:sz w:val="24"/>
                <w:szCs w:val="24"/>
              </w:rPr>
              <w:t>пользования земел</w:t>
            </w:r>
            <w:r w:rsidRPr="005C0F4E">
              <w:rPr>
                <w:rFonts w:ascii="Times New Roman" w:hAnsi="Times New Roman" w:cs="Times New Roman"/>
                <w:sz w:val="24"/>
                <w:szCs w:val="24"/>
              </w:rPr>
              <w:t>ь</w:t>
            </w:r>
            <w:r w:rsidRPr="005C0F4E">
              <w:rPr>
                <w:rFonts w:ascii="Times New Roman" w:hAnsi="Times New Roman" w:cs="Times New Roman"/>
                <w:sz w:val="24"/>
                <w:szCs w:val="24"/>
              </w:rPr>
              <w:t>ного участка (с ук</w:t>
            </w:r>
            <w:r w:rsidRPr="005C0F4E">
              <w:rPr>
                <w:rFonts w:ascii="Times New Roman" w:hAnsi="Times New Roman" w:cs="Times New Roman"/>
                <w:sz w:val="24"/>
                <w:szCs w:val="24"/>
              </w:rPr>
              <w:t>а</w:t>
            </w:r>
            <w:r w:rsidRPr="005C0F4E">
              <w:rPr>
                <w:rFonts w:ascii="Times New Roman" w:hAnsi="Times New Roman" w:cs="Times New Roman"/>
                <w:sz w:val="24"/>
                <w:szCs w:val="24"/>
              </w:rPr>
              <w:t xml:space="preserve">занием кода </w:t>
            </w:r>
            <w:hyperlink r:id="rId24" w:history="1">
              <w:r w:rsidRPr="005C0F4E">
                <w:rPr>
                  <w:rFonts w:ascii="Times New Roman" w:hAnsi="Times New Roman" w:cs="Times New Roman"/>
                  <w:sz w:val="24"/>
                  <w:szCs w:val="24"/>
                </w:rPr>
                <w:t>класс</w:t>
              </w:r>
              <w:r w:rsidRPr="005C0F4E">
                <w:rPr>
                  <w:rFonts w:ascii="Times New Roman" w:hAnsi="Times New Roman" w:cs="Times New Roman"/>
                  <w:sz w:val="24"/>
                  <w:szCs w:val="24"/>
                </w:rPr>
                <w:t>и</w:t>
              </w:r>
              <w:r w:rsidRPr="005C0F4E">
                <w:rPr>
                  <w:rFonts w:ascii="Times New Roman" w:hAnsi="Times New Roman" w:cs="Times New Roman"/>
                  <w:sz w:val="24"/>
                  <w:szCs w:val="24"/>
                </w:rPr>
                <w:t>фикатора</w:t>
              </w:r>
            </w:hyperlink>
            <w:r w:rsidRPr="005C0F4E">
              <w:rPr>
                <w:rFonts w:ascii="Times New Roman" w:hAnsi="Times New Roman" w:cs="Times New Roman"/>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использования объекта к</w:t>
            </w:r>
            <w:r w:rsidRPr="005C0F4E">
              <w:rPr>
                <w:rFonts w:ascii="Times New Roman" w:hAnsi="Times New Roman" w:cs="Times New Roman"/>
                <w:sz w:val="24"/>
                <w:szCs w:val="24"/>
              </w:rPr>
              <w:t>а</w:t>
            </w:r>
            <w:r w:rsidRPr="005C0F4E">
              <w:rPr>
                <w:rFonts w:ascii="Times New Roman" w:hAnsi="Times New Roman" w:cs="Times New Roman"/>
                <w:sz w:val="24"/>
                <w:szCs w:val="24"/>
              </w:rPr>
              <w:t>питального строительства</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 Основные виды разрешенного использования</w:t>
            </w:r>
          </w:p>
        </w:tc>
      </w:tr>
      <w:tr w:rsidR="00317118" w:rsidRPr="005C0F4E" w:rsidTr="00D1136A">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6.7</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rPr>
                <w:rFonts w:ascii="Times New Roman" w:hAnsi="Times New Roman" w:cs="Times New Roman"/>
                <w:sz w:val="24"/>
                <w:szCs w:val="24"/>
              </w:rPr>
            </w:pPr>
            <w:r w:rsidRPr="005C0F4E">
              <w:rPr>
                <w:rFonts w:ascii="Times New Roman" w:hAnsi="Times New Roman" w:cs="Times New Roman"/>
                <w:sz w:val="24"/>
                <w:szCs w:val="24"/>
              </w:rPr>
              <w:t>Энергетика</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rPr>
                <w:rFonts w:ascii="Times New Roman" w:hAnsi="Times New Roman" w:cs="Times New Roman"/>
                <w:sz w:val="24"/>
                <w:szCs w:val="24"/>
              </w:rPr>
            </w:pPr>
            <w:r w:rsidRPr="005C0F4E">
              <w:rPr>
                <w:rFonts w:ascii="Times New Roman" w:hAnsi="Times New Roman" w:cs="Times New Roman"/>
                <w:sz w:val="24"/>
                <w:szCs w:val="24"/>
              </w:rPr>
              <w:t xml:space="preserve">Размещение </w:t>
            </w:r>
            <w:proofErr w:type="spellStart"/>
            <w:r w:rsidRPr="005C0F4E">
              <w:rPr>
                <w:rFonts w:ascii="Times New Roman" w:hAnsi="Times New Roman" w:cs="Times New Roman"/>
                <w:sz w:val="24"/>
                <w:szCs w:val="24"/>
              </w:rPr>
              <w:t>золоотвалов</w:t>
            </w:r>
            <w:proofErr w:type="spellEnd"/>
          </w:p>
        </w:tc>
      </w:tr>
      <w:tr w:rsidR="00317118" w:rsidRPr="005C0F4E" w:rsidTr="00D1136A">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12.2</w:t>
            </w:r>
          </w:p>
        </w:tc>
        <w:tc>
          <w:tcPr>
            <w:tcW w:w="2440" w:type="dxa"/>
            <w:tcBorders>
              <w:top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rPr>
                <w:rFonts w:ascii="Times New Roman" w:hAnsi="Times New Roman" w:cs="Times New Roman"/>
                <w:sz w:val="24"/>
                <w:szCs w:val="24"/>
              </w:rPr>
            </w:pPr>
            <w:r w:rsidRPr="005C0F4E">
              <w:rPr>
                <w:rFonts w:ascii="Times New Roman" w:hAnsi="Times New Roman" w:cs="Times New Roman"/>
                <w:sz w:val="24"/>
                <w:szCs w:val="24"/>
              </w:rPr>
              <w:t>Специальная де</w:t>
            </w:r>
            <w:r w:rsidRPr="005C0F4E">
              <w:rPr>
                <w:rFonts w:ascii="Times New Roman" w:hAnsi="Times New Roman" w:cs="Times New Roman"/>
                <w:sz w:val="24"/>
                <w:szCs w:val="24"/>
              </w:rPr>
              <w:t>я</w:t>
            </w:r>
            <w:r w:rsidRPr="005C0F4E">
              <w:rPr>
                <w:rFonts w:ascii="Times New Roman" w:hAnsi="Times New Roman" w:cs="Times New Roman"/>
                <w:sz w:val="24"/>
                <w:szCs w:val="24"/>
              </w:rPr>
              <w:t>тельность</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rPr>
                <w:rFonts w:ascii="Times New Roman" w:hAnsi="Times New Roman" w:cs="Times New Roman"/>
                <w:sz w:val="24"/>
                <w:szCs w:val="24"/>
              </w:rPr>
            </w:pPr>
            <w:r w:rsidRPr="005C0F4E">
              <w:rPr>
                <w:rFonts w:ascii="Times New Roman" w:hAnsi="Times New Roman" w:cs="Times New Roman"/>
                <w:sz w:val="24"/>
                <w:szCs w:val="24"/>
              </w:rPr>
              <w:t>полигоны по захоронению и сортировке бытового мусора и отходов;</w:t>
            </w:r>
          </w:p>
          <w:p w:rsidR="00317118" w:rsidRPr="005C0F4E" w:rsidRDefault="00317118" w:rsidP="00D1136A">
            <w:pPr>
              <w:spacing w:after="0" w:line="240" w:lineRule="auto"/>
              <w:rPr>
                <w:rFonts w:ascii="Times New Roman" w:hAnsi="Times New Roman" w:cs="Times New Roman"/>
                <w:sz w:val="24"/>
                <w:szCs w:val="24"/>
              </w:rPr>
            </w:pPr>
            <w:r w:rsidRPr="005C0F4E">
              <w:rPr>
                <w:rFonts w:ascii="Times New Roman" w:hAnsi="Times New Roman" w:cs="Times New Roman"/>
                <w:sz w:val="24"/>
                <w:szCs w:val="24"/>
              </w:rPr>
              <w:t>захоронение отходов потребления и промышленного прои</w:t>
            </w:r>
            <w:r w:rsidRPr="005C0F4E">
              <w:rPr>
                <w:rFonts w:ascii="Times New Roman" w:hAnsi="Times New Roman" w:cs="Times New Roman"/>
                <w:sz w:val="24"/>
                <w:szCs w:val="24"/>
              </w:rPr>
              <w:t>з</w:t>
            </w:r>
            <w:r w:rsidRPr="005C0F4E">
              <w:rPr>
                <w:rFonts w:ascii="Times New Roman" w:hAnsi="Times New Roman" w:cs="Times New Roman"/>
                <w:sz w:val="24"/>
                <w:szCs w:val="24"/>
              </w:rPr>
              <w:t>водства.</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2. Условно разрешенные виды использования не установлены</w:t>
            </w:r>
          </w:p>
        </w:tc>
      </w:tr>
      <w:tr w:rsidR="00317118" w:rsidRPr="005C0F4E" w:rsidTr="00D1136A">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 Вспомогательные виды разрешенного использования</w:t>
            </w:r>
          </w:p>
        </w:tc>
      </w:tr>
      <w:tr w:rsidR="00317118" w:rsidRPr="005C0F4E" w:rsidTr="00D1136A">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4.9</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Служебные гаражи</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постоянные и временные гаражи, стоянки.</w:t>
            </w:r>
          </w:p>
        </w:tc>
      </w:tr>
    </w:tbl>
    <w:p w:rsidR="00317118" w:rsidRPr="005C0F4E" w:rsidRDefault="00317118" w:rsidP="00F95E12">
      <w:pPr>
        <w:pStyle w:val="ad"/>
        <w:numPr>
          <w:ilvl w:val="0"/>
          <w:numId w:val="73"/>
        </w:numPr>
        <w:spacing w:before="120" w:after="0" w:line="240" w:lineRule="auto"/>
        <w:ind w:left="0" w:firstLine="709"/>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случае</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w:t>
      </w:r>
      <w:r w:rsidRPr="005C0F4E">
        <w:rPr>
          <w:rFonts w:ascii="Times New Roman" w:hAnsi="Times New Roman" w:cs="Times New Roman"/>
          <w:sz w:val="24"/>
          <w:szCs w:val="24"/>
        </w:rPr>
        <w:t>а</w:t>
      </w:r>
      <w:r w:rsidRPr="005C0F4E">
        <w:rPr>
          <w:rFonts w:ascii="Times New Roman" w:hAnsi="Times New Roman" w:cs="Times New Roman"/>
          <w:sz w:val="24"/>
          <w:szCs w:val="24"/>
        </w:rPr>
        <w:t>навливаются ограничения использования в соответствии с законодательством Российской Федерации.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104" w:name="_Toc109678143"/>
      <w:r w:rsidRPr="005C0F4E">
        <w:rPr>
          <w:rFonts w:ascii="Times New Roman" w:hAnsi="Times New Roman" w:cs="Times New Roman"/>
          <w:b/>
          <w:sz w:val="24"/>
          <w:szCs w:val="24"/>
        </w:rPr>
        <w:t>Производственная зона (П</w:t>
      </w:r>
      <w:proofErr w:type="gramStart"/>
      <w:r w:rsidRPr="005C0F4E">
        <w:rPr>
          <w:rFonts w:ascii="Times New Roman" w:hAnsi="Times New Roman" w:cs="Times New Roman"/>
          <w:b/>
          <w:sz w:val="24"/>
          <w:szCs w:val="24"/>
        </w:rPr>
        <w:t>1</w:t>
      </w:r>
      <w:proofErr w:type="gramEnd"/>
      <w:r w:rsidRPr="005C0F4E">
        <w:rPr>
          <w:rFonts w:ascii="Times New Roman" w:hAnsi="Times New Roman" w:cs="Times New Roman"/>
          <w:b/>
          <w:sz w:val="24"/>
          <w:szCs w:val="24"/>
        </w:rPr>
        <w:t>)</w:t>
      </w:r>
      <w:bookmarkEnd w:id="104"/>
    </w:p>
    <w:p w:rsidR="00317118" w:rsidRPr="005C0F4E" w:rsidRDefault="00317118" w:rsidP="00F95E12">
      <w:pPr>
        <w:pStyle w:val="ad"/>
        <w:numPr>
          <w:ilvl w:val="0"/>
          <w:numId w:val="52"/>
        </w:numPr>
        <w:spacing w:after="120" w:line="240" w:lineRule="auto"/>
        <w:jc w:val="both"/>
        <w:rPr>
          <w:rFonts w:ascii="Times New Roman" w:hAnsi="Times New Roman" w:cs="Times New Roman"/>
          <w:sz w:val="24"/>
          <w:szCs w:val="24"/>
        </w:rPr>
      </w:pPr>
      <w:r w:rsidRPr="005C0F4E">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8"/>
        <w:gridCol w:w="2326"/>
        <w:gridCol w:w="6739"/>
      </w:tblGrid>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w:t>
            </w:r>
          </w:p>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proofErr w:type="gramStart"/>
            <w:r w:rsidRPr="005C0F4E">
              <w:rPr>
                <w:rFonts w:ascii="Times New Roman" w:hAnsi="Times New Roman" w:cs="Times New Roman"/>
                <w:sz w:val="24"/>
                <w:szCs w:val="24"/>
              </w:rPr>
              <w:t>п</w:t>
            </w:r>
            <w:proofErr w:type="gramEnd"/>
            <w:r w:rsidRPr="005C0F4E">
              <w:rPr>
                <w:rFonts w:ascii="Times New Roman" w:hAnsi="Times New Roman" w:cs="Times New Roman"/>
                <w:sz w:val="24"/>
                <w:szCs w:val="24"/>
              </w:rPr>
              <w:t>/п</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w:t>
            </w:r>
            <w:r w:rsidRPr="005C0F4E">
              <w:rPr>
                <w:rFonts w:ascii="Times New Roman" w:hAnsi="Times New Roman" w:cs="Times New Roman"/>
                <w:sz w:val="24"/>
                <w:szCs w:val="24"/>
              </w:rPr>
              <w:t>с</w:t>
            </w:r>
            <w:r w:rsidRPr="005C0F4E">
              <w:rPr>
                <w:rFonts w:ascii="Times New Roman" w:hAnsi="Times New Roman" w:cs="Times New Roman"/>
                <w:sz w:val="24"/>
                <w:szCs w:val="24"/>
              </w:rPr>
              <w:t>пользования з</w:t>
            </w:r>
            <w:r w:rsidRPr="005C0F4E">
              <w:rPr>
                <w:rFonts w:ascii="Times New Roman" w:hAnsi="Times New Roman" w:cs="Times New Roman"/>
                <w:sz w:val="24"/>
                <w:szCs w:val="24"/>
              </w:rPr>
              <w:t>е</w:t>
            </w:r>
            <w:r w:rsidRPr="005C0F4E">
              <w:rPr>
                <w:rFonts w:ascii="Times New Roman" w:hAnsi="Times New Roman" w:cs="Times New Roman"/>
                <w:sz w:val="24"/>
                <w:szCs w:val="24"/>
              </w:rPr>
              <w:t xml:space="preserve">мельного участка (с указанием кода </w:t>
            </w:r>
            <w:hyperlink r:id="rId25" w:history="1">
              <w:r w:rsidRPr="005C0F4E">
                <w:rPr>
                  <w:rFonts w:ascii="Times New Roman" w:hAnsi="Times New Roman" w:cs="Times New Roman"/>
                  <w:sz w:val="24"/>
                  <w:szCs w:val="24"/>
                </w:rPr>
                <w:t>классификатора</w:t>
              </w:r>
            </w:hyperlink>
            <w:r w:rsidRPr="005C0F4E">
              <w:rPr>
                <w:rFonts w:ascii="Times New Roman" w:hAnsi="Times New Roman" w:cs="Times New Roman"/>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использования объекта к</w:t>
            </w:r>
            <w:r w:rsidRPr="005C0F4E">
              <w:rPr>
                <w:rFonts w:ascii="Times New Roman" w:hAnsi="Times New Roman" w:cs="Times New Roman"/>
                <w:sz w:val="24"/>
                <w:szCs w:val="24"/>
              </w:rPr>
              <w:t>а</w:t>
            </w:r>
            <w:r w:rsidRPr="005C0F4E">
              <w:rPr>
                <w:rFonts w:ascii="Times New Roman" w:hAnsi="Times New Roman" w:cs="Times New Roman"/>
                <w:sz w:val="24"/>
                <w:szCs w:val="24"/>
              </w:rPr>
              <w:t>питального строительства</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53"/>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lastRenderedPageBreak/>
              <w:t>Основные виды разрешенного использования</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3.1.1</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rPr>
                <w:rFonts w:ascii="Times New Roman" w:hAnsi="Times New Roman" w:cs="Times New Roman"/>
              </w:rPr>
            </w:pPr>
            <w:r w:rsidRPr="005C0F4E">
              <w:rPr>
                <w:rFonts w:ascii="Times New Roman" w:hAnsi="Times New Roman" w:cs="Times New Roman"/>
              </w:rPr>
              <w:t>Предоставление ко</w:t>
            </w:r>
            <w:r w:rsidRPr="005C0F4E">
              <w:rPr>
                <w:rFonts w:ascii="Times New Roman" w:hAnsi="Times New Roman" w:cs="Times New Roman"/>
              </w:rPr>
              <w:t>м</w:t>
            </w:r>
            <w:r w:rsidRPr="005C0F4E">
              <w:rPr>
                <w:rFonts w:ascii="Times New Roman" w:hAnsi="Times New Roman" w:cs="Times New Roman"/>
              </w:rPr>
              <w:t>мунальных услуг</w:t>
            </w:r>
          </w:p>
        </w:tc>
        <w:tc>
          <w:tcPr>
            <w:tcW w:w="6739"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317118" w:rsidRPr="005C0F4E" w:rsidRDefault="00317118" w:rsidP="00D1136A">
            <w:pPr>
              <w:spacing w:after="0" w:line="240" w:lineRule="auto"/>
              <w:rPr>
                <w:rFonts w:ascii="Times New Roman" w:hAnsi="Times New Roman" w:cs="Times New Roman"/>
              </w:rPr>
            </w:pPr>
            <w:proofErr w:type="gramStart"/>
            <w:r w:rsidRPr="005C0F4E">
              <w:rPr>
                <w:rFonts w:ascii="Times New Roman" w:hAnsi="Times New Roman" w:cs="Times New Roman"/>
              </w:rPr>
              <w:t>- здания и сооружения, обеспечивающие поставку воды, тепла, эле</w:t>
            </w:r>
            <w:r w:rsidRPr="005C0F4E">
              <w:rPr>
                <w:rFonts w:ascii="Times New Roman" w:hAnsi="Times New Roman" w:cs="Times New Roman"/>
              </w:rPr>
              <w:t>к</w:t>
            </w:r>
            <w:r w:rsidRPr="005C0F4E">
              <w:rPr>
                <w:rFonts w:ascii="Times New Roman" w:hAnsi="Times New Roman" w:cs="Times New Roman"/>
              </w:rPr>
              <w:t>тричества, газа, отвод канализационных стоков, очистку и уборку объектов недвижимости (котельных, водозаборов, очистных соор</w:t>
            </w:r>
            <w:r w:rsidRPr="005C0F4E">
              <w:rPr>
                <w:rFonts w:ascii="Times New Roman" w:hAnsi="Times New Roman" w:cs="Times New Roman"/>
              </w:rPr>
              <w:t>у</w:t>
            </w:r>
            <w:r w:rsidRPr="005C0F4E">
              <w:rPr>
                <w:rFonts w:ascii="Times New Roman" w:hAnsi="Times New Roman" w:cs="Times New Roman"/>
              </w:rPr>
              <w:t>жений, насосных станций, водопроводов, линий электропередач, трансформаторных подстанций, газопроводов, линий связи, тел</w:t>
            </w:r>
            <w:r w:rsidRPr="005C0F4E">
              <w:rPr>
                <w:rFonts w:ascii="Times New Roman" w:hAnsi="Times New Roman" w:cs="Times New Roman"/>
              </w:rPr>
              <w:t>е</w:t>
            </w:r>
            <w:r w:rsidRPr="005C0F4E">
              <w:rPr>
                <w:rFonts w:ascii="Times New Roman" w:hAnsi="Times New Roman" w:cs="Times New Roman"/>
              </w:rPr>
              <w:t>фонных станций, канализаций, стоянок, гаражей и мастерских для обслуживания уборочной и аварийной техники, сооружений, нео</w:t>
            </w:r>
            <w:r w:rsidRPr="005C0F4E">
              <w:rPr>
                <w:rFonts w:ascii="Times New Roman" w:hAnsi="Times New Roman" w:cs="Times New Roman"/>
              </w:rPr>
              <w:t>б</w:t>
            </w:r>
            <w:r w:rsidRPr="005C0F4E">
              <w:rPr>
                <w:rFonts w:ascii="Times New Roman" w:hAnsi="Times New Roman" w:cs="Times New Roman"/>
              </w:rPr>
              <w:t>ходимых для сбора и плавки снега)</w:t>
            </w:r>
            <w:proofErr w:type="gramEnd"/>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Предпринимател</w:t>
            </w:r>
            <w:r w:rsidRPr="005C0F4E">
              <w:rPr>
                <w:rFonts w:ascii="Times New Roman" w:hAnsi="Times New Roman" w:cs="Times New Roman"/>
                <w:sz w:val="24"/>
                <w:szCs w:val="24"/>
              </w:rPr>
              <w:t>ь</w:t>
            </w:r>
            <w:r w:rsidRPr="005C0F4E">
              <w:rPr>
                <w:rFonts w:ascii="Times New Roman" w:hAnsi="Times New Roman" w:cs="Times New Roman"/>
                <w:sz w:val="24"/>
                <w:szCs w:val="24"/>
              </w:rPr>
              <w:t>ство</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офисы, конторы различных организаций, фирм, компаний;</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6.0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Производственная деятельность</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 xml:space="preserve">промышленные предприятия </w:t>
            </w:r>
            <w:r w:rsidRPr="005C0F4E">
              <w:rPr>
                <w:rFonts w:ascii="Times New Roman" w:hAnsi="Times New Roman" w:cs="Times New Roman"/>
                <w:sz w:val="24"/>
                <w:szCs w:val="24"/>
                <w:lang w:val="en-US"/>
              </w:rPr>
              <w:t>I</w:t>
            </w:r>
            <w:r w:rsidRPr="005C0F4E">
              <w:rPr>
                <w:rFonts w:ascii="Times New Roman" w:hAnsi="Times New Roman" w:cs="Times New Roman"/>
                <w:sz w:val="24"/>
                <w:szCs w:val="24"/>
              </w:rPr>
              <w:t>–</w:t>
            </w:r>
            <w:r w:rsidRPr="005C0F4E">
              <w:rPr>
                <w:rFonts w:ascii="Times New Roman" w:hAnsi="Times New Roman" w:cs="Times New Roman"/>
                <w:sz w:val="24"/>
                <w:szCs w:val="24"/>
                <w:lang w:val="en-US"/>
              </w:rPr>
              <w:t>V</w:t>
            </w:r>
            <w:r w:rsidRPr="005C0F4E">
              <w:rPr>
                <w:rFonts w:ascii="Times New Roman" w:hAnsi="Times New Roman" w:cs="Times New Roman"/>
                <w:sz w:val="24"/>
                <w:szCs w:val="24"/>
              </w:rPr>
              <w:t xml:space="preserve"> классов вредности и ко</w:t>
            </w:r>
            <w:r w:rsidRPr="005C0F4E">
              <w:rPr>
                <w:rFonts w:ascii="Times New Roman" w:hAnsi="Times New Roman" w:cs="Times New Roman"/>
                <w:sz w:val="24"/>
                <w:szCs w:val="24"/>
              </w:rPr>
              <w:t>м</w:t>
            </w:r>
            <w:r w:rsidRPr="005C0F4E">
              <w:rPr>
                <w:rFonts w:ascii="Times New Roman" w:hAnsi="Times New Roman" w:cs="Times New Roman"/>
                <w:sz w:val="24"/>
                <w:szCs w:val="24"/>
              </w:rPr>
              <w:t>мунально-складские объекты;</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6.4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Пищевая промы</w:t>
            </w:r>
            <w:r w:rsidRPr="005C0F4E">
              <w:rPr>
                <w:rFonts w:ascii="Times New Roman" w:hAnsi="Times New Roman" w:cs="Times New Roman"/>
                <w:sz w:val="24"/>
                <w:szCs w:val="24"/>
              </w:rPr>
              <w:t>ш</w:t>
            </w:r>
            <w:r w:rsidRPr="005C0F4E">
              <w:rPr>
                <w:rFonts w:ascii="Times New Roman" w:hAnsi="Times New Roman" w:cs="Times New Roman"/>
                <w:sz w:val="24"/>
                <w:szCs w:val="24"/>
              </w:rPr>
              <w:t>ленность</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предприятия пищевой промышленности;</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6.6</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Строительная пр</w:t>
            </w:r>
            <w:r w:rsidRPr="005C0F4E">
              <w:rPr>
                <w:rFonts w:ascii="Times New Roman" w:hAnsi="Times New Roman" w:cs="Times New Roman"/>
                <w:sz w:val="24"/>
                <w:szCs w:val="24"/>
              </w:rPr>
              <w:t>о</w:t>
            </w:r>
            <w:r w:rsidRPr="005C0F4E">
              <w:rPr>
                <w:rFonts w:ascii="Times New Roman" w:hAnsi="Times New Roman" w:cs="Times New Roman"/>
                <w:sz w:val="24"/>
                <w:szCs w:val="24"/>
              </w:rPr>
              <w:t>мышленность</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предприятия строительной промышленности;</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53"/>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Условно разрешенные виды использования не установлены</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3.2.4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rPr>
            </w:pPr>
            <w:r w:rsidRPr="005C0F4E">
              <w:rPr>
                <w:rFonts w:ascii="Times New Roman" w:hAnsi="Times New Roman" w:cs="Times New Roman"/>
                <w:sz w:val="24"/>
                <w:szCs w:val="24"/>
              </w:rPr>
              <w:t xml:space="preserve">Общежития </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здания, предназначенные для размещения общежитий, пре</w:t>
            </w:r>
            <w:r w:rsidRPr="005C0F4E">
              <w:rPr>
                <w:rFonts w:ascii="Times New Roman" w:hAnsi="Times New Roman" w:cs="Times New Roman"/>
                <w:sz w:val="24"/>
                <w:szCs w:val="24"/>
              </w:rPr>
              <w:t>д</w:t>
            </w:r>
            <w:r w:rsidRPr="005C0F4E">
              <w:rPr>
                <w:rFonts w:ascii="Times New Roman" w:hAnsi="Times New Roman" w:cs="Times New Roman"/>
                <w:sz w:val="24"/>
                <w:szCs w:val="24"/>
              </w:rPr>
              <w:t>назначенных для проживания граждан на время их работы, за исключением гостиничного обслуживания</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Магазины</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магазины, торговые комплексы;</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53"/>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Вспомогательные виды разрешенного использования</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4.9</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Служебные гаражи</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гаражи боксового типа, многоэтажные, подземные и назе</w:t>
            </w:r>
            <w:r w:rsidRPr="005C0F4E">
              <w:rPr>
                <w:rFonts w:ascii="Times New Roman" w:hAnsi="Times New Roman" w:cs="Times New Roman"/>
                <w:sz w:val="24"/>
                <w:szCs w:val="24"/>
              </w:rPr>
              <w:t>м</w:t>
            </w:r>
            <w:r w:rsidRPr="005C0F4E">
              <w:rPr>
                <w:rFonts w:ascii="Times New Roman" w:hAnsi="Times New Roman" w:cs="Times New Roman"/>
                <w:sz w:val="24"/>
                <w:szCs w:val="24"/>
              </w:rPr>
              <w:t>ные гаражи;</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4.9.1</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suppressAutoHyphens/>
              <w:rPr>
                <w:rFonts w:ascii="Times New Roman" w:hAnsi="Times New Roman" w:cs="Times New Roman"/>
                <w:sz w:val="24"/>
                <w:szCs w:val="24"/>
              </w:rPr>
            </w:pPr>
            <w:r w:rsidRPr="005C0F4E">
              <w:rPr>
                <w:rFonts w:ascii="Times New Roman" w:hAnsi="Times New Roman" w:cs="Times New Roman"/>
                <w:sz w:val="24"/>
                <w:szCs w:val="24"/>
              </w:rPr>
              <w:t>Объекты придорожного сервиса</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автозаправочные станции, автомойки, станции технического обслуживания;</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6.9</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Склад</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объекты складского назначения различного профиля.</w:t>
            </w:r>
          </w:p>
        </w:tc>
      </w:tr>
    </w:tbl>
    <w:p w:rsidR="00317118" w:rsidRPr="005C0F4E" w:rsidRDefault="00317118" w:rsidP="00317118">
      <w:pPr>
        <w:pStyle w:val="ad"/>
        <w:spacing w:after="0" w:line="240" w:lineRule="auto"/>
        <w:ind w:left="709"/>
        <w:contextualSpacing w:val="0"/>
        <w:jc w:val="both"/>
        <w:rPr>
          <w:rFonts w:ascii="Times New Roman" w:hAnsi="Times New Roman" w:cs="Times New Roman"/>
          <w:sz w:val="24"/>
          <w:szCs w:val="24"/>
        </w:rPr>
      </w:pPr>
    </w:p>
    <w:p w:rsidR="00317118" w:rsidRPr="005C0F4E" w:rsidRDefault="00317118" w:rsidP="00F95E12">
      <w:pPr>
        <w:pStyle w:val="ad"/>
        <w:numPr>
          <w:ilvl w:val="0"/>
          <w:numId w:val="52"/>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случае</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если земельный участок или объект капитального строительства нах</w:t>
      </w:r>
      <w:r w:rsidRPr="005C0F4E">
        <w:rPr>
          <w:rFonts w:ascii="Times New Roman" w:hAnsi="Times New Roman" w:cs="Times New Roman"/>
          <w:sz w:val="24"/>
          <w:szCs w:val="24"/>
        </w:rPr>
        <w:t>о</w:t>
      </w:r>
      <w:r w:rsidRPr="005C0F4E">
        <w:rPr>
          <w:rFonts w:ascii="Times New Roman" w:hAnsi="Times New Roman" w:cs="Times New Roman"/>
          <w:sz w:val="24"/>
          <w:szCs w:val="24"/>
        </w:rPr>
        <w:t>дится в границах зоны с особыми условиями использования территорий, на них устана</w:t>
      </w:r>
      <w:r w:rsidRPr="005C0F4E">
        <w:rPr>
          <w:rFonts w:ascii="Times New Roman" w:hAnsi="Times New Roman" w:cs="Times New Roman"/>
          <w:sz w:val="24"/>
          <w:szCs w:val="24"/>
        </w:rPr>
        <w:t>в</w:t>
      </w:r>
      <w:r w:rsidRPr="005C0F4E">
        <w:rPr>
          <w:rFonts w:ascii="Times New Roman" w:hAnsi="Times New Roman" w:cs="Times New Roman"/>
          <w:sz w:val="24"/>
          <w:szCs w:val="24"/>
        </w:rPr>
        <w:t>ливаются ограничения использования в соответствии с законодательством Российской Федерации.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105" w:name="_Toc109678144"/>
      <w:r w:rsidRPr="005C0F4E">
        <w:rPr>
          <w:rFonts w:ascii="Times New Roman" w:hAnsi="Times New Roman" w:cs="Times New Roman"/>
          <w:b/>
          <w:sz w:val="24"/>
          <w:szCs w:val="24"/>
        </w:rPr>
        <w:t>Коммунальная зона (П</w:t>
      </w:r>
      <w:proofErr w:type="gramStart"/>
      <w:r w:rsidRPr="005C0F4E">
        <w:rPr>
          <w:rFonts w:ascii="Times New Roman" w:hAnsi="Times New Roman" w:cs="Times New Roman"/>
          <w:b/>
          <w:sz w:val="24"/>
          <w:szCs w:val="24"/>
        </w:rPr>
        <w:t>2</w:t>
      </w:r>
      <w:proofErr w:type="gramEnd"/>
      <w:r w:rsidRPr="005C0F4E">
        <w:rPr>
          <w:rFonts w:ascii="Times New Roman" w:hAnsi="Times New Roman" w:cs="Times New Roman"/>
          <w:b/>
          <w:sz w:val="24"/>
          <w:szCs w:val="24"/>
        </w:rPr>
        <w:t>)</w:t>
      </w:r>
      <w:bookmarkEnd w:id="105"/>
    </w:p>
    <w:p w:rsidR="00317118" w:rsidRPr="005C0F4E" w:rsidRDefault="00317118" w:rsidP="00F95E12">
      <w:pPr>
        <w:pStyle w:val="ad"/>
        <w:numPr>
          <w:ilvl w:val="0"/>
          <w:numId w:val="54"/>
        </w:numPr>
        <w:spacing w:after="120" w:line="240" w:lineRule="auto"/>
        <w:jc w:val="both"/>
        <w:rPr>
          <w:rFonts w:ascii="Times New Roman" w:hAnsi="Times New Roman" w:cs="Times New Roman"/>
          <w:sz w:val="24"/>
          <w:szCs w:val="24"/>
        </w:rPr>
      </w:pPr>
      <w:r w:rsidRPr="005C0F4E">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27"/>
        <w:gridCol w:w="2392"/>
        <w:gridCol w:w="6704"/>
      </w:tblGrid>
      <w:tr w:rsidR="00317118" w:rsidRPr="005C0F4E" w:rsidTr="00D1136A">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w:t>
            </w:r>
          </w:p>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proofErr w:type="gramStart"/>
            <w:r w:rsidRPr="005C0F4E">
              <w:rPr>
                <w:rFonts w:ascii="Times New Roman" w:hAnsi="Times New Roman" w:cs="Times New Roman"/>
                <w:sz w:val="24"/>
                <w:szCs w:val="24"/>
              </w:rPr>
              <w:t>п</w:t>
            </w:r>
            <w:proofErr w:type="gramEnd"/>
            <w:r w:rsidRPr="005C0F4E">
              <w:rPr>
                <w:rFonts w:ascii="Times New Roman" w:hAnsi="Times New Roman" w:cs="Times New Roman"/>
                <w:sz w:val="24"/>
                <w:szCs w:val="24"/>
              </w:rPr>
              <w:t>/п</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w:t>
            </w:r>
            <w:r w:rsidRPr="005C0F4E">
              <w:rPr>
                <w:rFonts w:ascii="Times New Roman" w:hAnsi="Times New Roman" w:cs="Times New Roman"/>
                <w:sz w:val="24"/>
                <w:szCs w:val="24"/>
              </w:rPr>
              <w:t>с</w:t>
            </w:r>
            <w:r w:rsidRPr="005C0F4E">
              <w:rPr>
                <w:rFonts w:ascii="Times New Roman" w:hAnsi="Times New Roman" w:cs="Times New Roman"/>
                <w:sz w:val="24"/>
                <w:szCs w:val="24"/>
              </w:rPr>
              <w:t>пользования земел</w:t>
            </w:r>
            <w:r w:rsidRPr="005C0F4E">
              <w:rPr>
                <w:rFonts w:ascii="Times New Roman" w:hAnsi="Times New Roman" w:cs="Times New Roman"/>
                <w:sz w:val="24"/>
                <w:szCs w:val="24"/>
              </w:rPr>
              <w:t>ь</w:t>
            </w:r>
            <w:r w:rsidRPr="005C0F4E">
              <w:rPr>
                <w:rFonts w:ascii="Times New Roman" w:hAnsi="Times New Roman" w:cs="Times New Roman"/>
                <w:sz w:val="24"/>
                <w:szCs w:val="24"/>
              </w:rPr>
              <w:t>ного участка (с ук</w:t>
            </w:r>
            <w:r w:rsidRPr="005C0F4E">
              <w:rPr>
                <w:rFonts w:ascii="Times New Roman" w:hAnsi="Times New Roman" w:cs="Times New Roman"/>
                <w:sz w:val="24"/>
                <w:szCs w:val="24"/>
              </w:rPr>
              <w:t>а</w:t>
            </w:r>
            <w:r w:rsidRPr="005C0F4E">
              <w:rPr>
                <w:rFonts w:ascii="Times New Roman" w:hAnsi="Times New Roman" w:cs="Times New Roman"/>
                <w:sz w:val="24"/>
                <w:szCs w:val="24"/>
              </w:rPr>
              <w:t xml:space="preserve">занием кода </w:t>
            </w:r>
            <w:hyperlink r:id="rId26" w:history="1">
              <w:r w:rsidRPr="005C0F4E">
                <w:rPr>
                  <w:rFonts w:ascii="Times New Roman" w:hAnsi="Times New Roman" w:cs="Times New Roman"/>
                  <w:sz w:val="24"/>
                  <w:szCs w:val="24"/>
                </w:rPr>
                <w:t>класс</w:t>
              </w:r>
              <w:r w:rsidRPr="005C0F4E">
                <w:rPr>
                  <w:rFonts w:ascii="Times New Roman" w:hAnsi="Times New Roman" w:cs="Times New Roman"/>
                  <w:sz w:val="24"/>
                  <w:szCs w:val="24"/>
                </w:rPr>
                <w:t>и</w:t>
              </w:r>
              <w:r w:rsidRPr="005C0F4E">
                <w:rPr>
                  <w:rFonts w:ascii="Times New Roman" w:hAnsi="Times New Roman" w:cs="Times New Roman"/>
                  <w:sz w:val="24"/>
                  <w:szCs w:val="24"/>
                </w:rPr>
                <w:t>фикатора</w:t>
              </w:r>
            </w:hyperlink>
            <w:r w:rsidRPr="005C0F4E">
              <w:rPr>
                <w:rFonts w:ascii="Times New Roman" w:hAnsi="Times New Roman" w:cs="Times New Roman"/>
                <w:sz w:val="24"/>
                <w:szCs w:val="24"/>
              </w:rPr>
              <w:t>)</w:t>
            </w:r>
          </w:p>
        </w:tc>
        <w:tc>
          <w:tcPr>
            <w:tcW w:w="670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использования объекта к</w:t>
            </w:r>
            <w:r w:rsidRPr="005C0F4E">
              <w:rPr>
                <w:rFonts w:ascii="Times New Roman" w:hAnsi="Times New Roman" w:cs="Times New Roman"/>
                <w:sz w:val="24"/>
                <w:szCs w:val="24"/>
              </w:rPr>
              <w:t>а</w:t>
            </w:r>
            <w:r w:rsidRPr="005C0F4E">
              <w:rPr>
                <w:rFonts w:ascii="Times New Roman" w:hAnsi="Times New Roman" w:cs="Times New Roman"/>
                <w:sz w:val="24"/>
                <w:szCs w:val="24"/>
              </w:rPr>
              <w:t>питального строительства</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55"/>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Основные виды разрешенного использования</w:t>
            </w:r>
          </w:p>
        </w:tc>
      </w:tr>
      <w:tr w:rsidR="00317118" w:rsidRPr="005C0F4E" w:rsidTr="00D1136A">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2.7.1</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Хранение авт</w:t>
            </w:r>
            <w:r w:rsidRPr="005C0F4E">
              <w:rPr>
                <w:rFonts w:ascii="Times New Roman" w:hAnsi="Times New Roman" w:cs="Times New Roman"/>
                <w:sz w:val="24"/>
                <w:szCs w:val="24"/>
              </w:rPr>
              <w:t>о</w:t>
            </w:r>
            <w:r w:rsidRPr="005C0F4E">
              <w:rPr>
                <w:rFonts w:ascii="Times New Roman" w:hAnsi="Times New Roman" w:cs="Times New Roman"/>
                <w:sz w:val="24"/>
                <w:szCs w:val="24"/>
              </w:rPr>
              <w:t>транспорта</w:t>
            </w:r>
          </w:p>
        </w:tc>
        <w:tc>
          <w:tcPr>
            <w:tcW w:w="670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подземные и наземные гаражи</w:t>
            </w:r>
          </w:p>
        </w:tc>
      </w:tr>
      <w:tr w:rsidR="00317118" w:rsidRPr="005C0F4E" w:rsidTr="00D1136A">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3.1</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rPr>
                <w:sz w:val="24"/>
                <w:szCs w:val="24"/>
              </w:rPr>
            </w:pPr>
            <w:r w:rsidRPr="005C0F4E">
              <w:rPr>
                <w:rFonts w:ascii="Times New Roman" w:hAnsi="Times New Roman" w:cs="Times New Roman"/>
                <w:sz w:val="24"/>
                <w:szCs w:val="24"/>
              </w:rPr>
              <w:t>Коммунальное о</w:t>
            </w:r>
            <w:r w:rsidRPr="005C0F4E">
              <w:rPr>
                <w:rFonts w:ascii="Times New Roman" w:hAnsi="Times New Roman" w:cs="Times New Roman"/>
                <w:sz w:val="24"/>
                <w:szCs w:val="24"/>
              </w:rPr>
              <w:t>б</w:t>
            </w:r>
            <w:r w:rsidRPr="005C0F4E">
              <w:rPr>
                <w:rFonts w:ascii="Times New Roman" w:hAnsi="Times New Roman" w:cs="Times New Roman"/>
                <w:sz w:val="24"/>
                <w:szCs w:val="24"/>
              </w:rPr>
              <w:t>служивание</w:t>
            </w:r>
          </w:p>
        </w:tc>
        <w:tc>
          <w:tcPr>
            <w:tcW w:w="6704"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объекты, сооружения и коммуникации инженерной инфр</w:t>
            </w:r>
            <w:r w:rsidRPr="005C0F4E">
              <w:rPr>
                <w:rFonts w:ascii="Times New Roman" w:hAnsi="Times New Roman" w:cs="Times New Roman"/>
                <w:sz w:val="24"/>
                <w:szCs w:val="24"/>
              </w:rPr>
              <w:t>а</w:t>
            </w:r>
            <w:r w:rsidRPr="005C0F4E">
              <w:rPr>
                <w:rFonts w:ascii="Times New Roman" w:hAnsi="Times New Roman" w:cs="Times New Roman"/>
                <w:sz w:val="24"/>
                <w:szCs w:val="24"/>
              </w:rPr>
              <w:t xml:space="preserve">структуры, связанные с объектами, расположенными в зоне </w:t>
            </w:r>
            <w:r w:rsidRPr="005C0F4E">
              <w:rPr>
                <w:rFonts w:ascii="Times New Roman" w:hAnsi="Times New Roman" w:cs="Times New Roman"/>
                <w:sz w:val="24"/>
                <w:szCs w:val="24"/>
              </w:rPr>
              <w:lastRenderedPageBreak/>
              <w:t>объектов коммунально-бытового назначения, либо с обслуж</w:t>
            </w:r>
            <w:r w:rsidRPr="005C0F4E">
              <w:rPr>
                <w:rFonts w:ascii="Times New Roman" w:hAnsi="Times New Roman" w:cs="Times New Roman"/>
                <w:sz w:val="24"/>
                <w:szCs w:val="24"/>
              </w:rPr>
              <w:t>и</w:t>
            </w:r>
            <w:r w:rsidRPr="005C0F4E">
              <w:rPr>
                <w:rFonts w:ascii="Times New Roman" w:hAnsi="Times New Roman" w:cs="Times New Roman"/>
                <w:sz w:val="24"/>
                <w:szCs w:val="24"/>
              </w:rPr>
              <w:t>ванием таких объектов;</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объекты пожарной охраны;</w:t>
            </w:r>
          </w:p>
        </w:tc>
      </w:tr>
      <w:tr w:rsidR="00317118" w:rsidRPr="005C0F4E" w:rsidTr="00D1136A">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lastRenderedPageBreak/>
              <w:t>6.9</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Склад</w:t>
            </w:r>
          </w:p>
        </w:tc>
        <w:tc>
          <w:tcPr>
            <w:tcW w:w="670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складские здания.</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55"/>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Условно разрешенные виды использования</w:t>
            </w:r>
          </w:p>
        </w:tc>
      </w:tr>
      <w:tr w:rsidR="00317118" w:rsidRPr="005C0F4E" w:rsidTr="00D1136A">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4.4</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Магазины</w:t>
            </w:r>
          </w:p>
        </w:tc>
        <w:tc>
          <w:tcPr>
            <w:tcW w:w="670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магазины, торговые комплексы;</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55"/>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Вспомогательные виды разрешенного использования</w:t>
            </w:r>
          </w:p>
        </w:tc>
      </w:tr>
      <w:tr w:rsidR="00317118" w:rsidRPr="005C0F4E" w:rsidTr="00D1136A">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4.9.1</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Объекты придоро</w:t>
            </w:r>
            <w:r w:rsidRPr="005C0F4E">
              <w:rPr>
                <w:rFonts w:ascii="Times New Roman" w:hAnsi="Times New Roman" w:cs="Times New Roman"/>
                <w:sz w:val="24"/>
                <w:szCs w:val="24"/>
              </w:rPr>
              <w:t>ж</w:t>
            </w:r>
            <w:r w:rsidRPr="005C0F4E">
              <w:rPr>
                <w:rFonts w:ascii="Times New Roman" w:hAnsi="Times New Roman" w:cs="Times New Roman"/>
                <w:sz w:val="24"/>
                <w:szCs w:val="24"/>
              </w:rPr>
              <w:t>ного сервиса</w:t>
            </w:r>
          </w:p>
        </w:tc>
        <w:tc>
          <w:tcPr>
            <w:tcW w:w="670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автозаправочные станции, автомойки, станции технического обслуживания;</w:t>
            </w:r>
          </w:p>
        </w:tc>
      </w:tr>
    </w:tbl>
    <w:p w:rsidR="00317118" w:rsidRPr="005C0F4E" w:rsidRDefault="00317118" w:rsidP="00317118">
      <w:pPr>
        <w:pStyle w:val="ad"/>
        <w:spacing w:after="0" w:line="240" w:lineRule="auto"/>
        <w:ind w:left="709"/>
        <w:contextualSpacing w:val="0"/>
        <w:jc w:val="both"/>
        <w:rPr>
          <w:rFonts w:ascii="Times New Roman" w:hAnsi="Times New Roman" w:cs="Times New Roman"/>
          <w:sz w:val="24"/>
          <w:szCs w:val="24"/>
        </w:rPr>
      </w:pPr>
    </w:p>
    <w:p w:rsidR="00317118" w:rsidRPr="005C0F4E" w:rsidRDefault="00317118" w:rsidP="00F95E12">
      <w:pPr>
        <w:pStyle w:val="ad"/>
        <w:numPr>
          <w:ilvl w:val="0"/>
          <w:numId w:val="54"/>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случае</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если земельный участок или объект капитального строительства нах</w:t>
      </w:r>
      <w:r w:rsidRPr="005C0F4E">
        <w:rPr>
          <w:rFonts w:ascii="Times New Roman" w:hAnsi="Times New Roman" w:cs="Times New Roman"/>
          <w:sz w:val="24"/>
          <w:szCs w:val="24"/>
        </w:rPr>
        <w:t>о</w:t>
      </w:r>
      <w:r w:rsidRPr="005C0F4E">
        <w:rPr>
          <w:rFonts w:ascii="Times New Roman" w:hAnsi="Times New Roman" w:cs="Times New Roman"/>
          <w:sz w:val="24"/>
          <w:szCs w:val="24"/>
        </w:rPr>
        <w:t>дится в границах зоны с особыми условиями использования территорий, на них устана</w:t>
      </w:r>
      <w:r w:rsidRPr="005C0F4E">
        <w:rPr>
          <w:rFonts w:ascii="Times New Roman" w:hAnsi="Times New Roman" w:cs="Times New Roman"/>
          <w:sz w:val="24"/>
          <w:szCs w:val="24"/>
        </w:rPr>
        <w:t>в</w:t>
      </w:r>
      <w:r w:rsidRPr="005C0F4E">
        <w:rPr>
          <w:rFonts w:ascii="Times New Roman" w:hAnsi="Times New Roman" w:cs="Times New Roman"/>
          <w:sz w:val="24"/>
          <w:szCs w:val="24"/>
        </w:rPr>
        <w:t>ливаются ограничения использования в соответствии с законодательством Российской Федерации.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106" w:name="_Toc109678145"/>
      <w:r w:rsidRPr="005C0F4E">
        <w:rPr>
          <w:rFonts w:ascii="Times New Roman" w:hAnsi="Times New Roman" w:cs="Times New Roman"/>
          <w:b/>
          <w:sz w:val="24"/>
          <w:szCs w:val="24"/>
        </w:rPr>
        <w:t>Зона инженерной инфраструктуры (И)</w:t>
      </w:r>
      <w:bookmarkEnd w:id="106"/>
    </w:p>
    <w:p w:rsidR="00317118" w:rsidRPr="005C0F4E" w:rsidRDefault="00317118" w:rsidP="00F95E12">
      <w:pPr>
        <w:pStyle w:val="ad"/>
        <w:numPr>
          <w:ilvl w:val="0"/>
          <w:numId w:val="56"/>
        </w:numPr>
        <w:spacing w:after="120" w:line="240" w:lineRule="auto"/>
        <w:jc w:val="both"/>
        <w:rPr>
          <w:rFonts w:ascii="Times New Roman" w:hAnsi="Times New Roman" w:cs="Times New Roman"/>
          <w:sz w:val="24"/>
          <w:szCs w:val="24"/>
        </w:rPr>
      </w:pPr>
      <w:r w:rsidRPr="005C0F4E">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8"/>
        <w:gridCol w:w="2481"/>
        <w:gridCol w:w="6584"/>
      </w:tblGrid>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w:t>
            </w:r>
          </w:p>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proofErr w:type="gramStart"/>
            <w:r w:rsidRPr="005C0F4E">
              <w:rPr>
                <w:rFonts w:ascii="Times New Roman" w:hAnsi="Times New Roman" w:cs="Times New Roman"/>
                <w:sz w:val="24"/>
                <w:szCs w:val="24"/>
              </w:rPr>
              <w:t>п</w:t>
            </w:r>
            <w:proofErr w:type="gramEnd"/>
            <w:r w:rsidRPr="005C0F4E">
              <w:rPr>
                <w:rFonts w:ascii="Times New Roman" w:hAnsi="Times New Roman" w:cs="Times New Roman"/>
                <w:sz w:val="24"/>
                <w:szCs w:val="24"/>
              </w:rPr>
              <w:t>/п</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w:t>
            </w:r>
            <w:r w:rsidRPr="005C0F4E">
              <w:rPr>
                <w:rFonts w:ascii="Times New Roman" w:hAnsi="Times New Roman" w:cs="Times New Roman"/>
                <w:sz w:val="24"/>
                <w:szCs w:val="24"/>
              </w:rPr>
              <w:t>с</w:t>
            </w:r>
            <w:r w:rsidRPr="005C0F4E">
              <w:rPr>
                <w:rFonts w:ascii="Times New Roman" w:hAnsi="Times New Roman" w:cs="Times New Roman"/>
                <w:sz w:val="24"/>
                <w:szCs w:val="24"/>
              </w:rPr>
              <w:t>пользования земел</w:t>
            </w:r>
            <w:r w:rsidRPr="005C0F4E">
              <w:rPr>
                <w:rFonts w:ascii="Times New Roman" w:hAnsi="Times New Roman" w:cs="Times New Roman"/>
                <w:sz w:val="24"/>
                <w:szCs w:val="24"/>
              </w:rPr>
              <w:t>ь</w:t>
            </w:r>
            <w:r w:rsidRPr="005C0F4E">
              <w:rPr>
                <w:rFonts w:ascii="Times New Roman" w:hAnsi="Times New Roman" w:cs="Times New Roman"/>
                <w:sz w:val="24"/>
                <w:szCs w:val="24"/>
              </w:rPr>
              <w:t>ного участка (с ук</w:t>
            </w:r>
            <w:r w:rsidRPr="005C0F4E">
              <w:rPr>
                <w:rFonts w:ascii="Times New Roman" w:hAnsi="Times New Roman" w:cs="Times New Roman"/>
                <w:sz w:val="24"/>
                <w:szCs w:val="24"/>
              </w:rPr>
              <w:t>а</w:t>
            </w:r>
            <w:r w:rsidRPr="005C0F4E">
              <w:rPr>
                <w:rFonts w:ascii="Times New Roman" w:hAnsi="Times New Roman" w:cs="Times New Roman"/>
                <w:sz w:val="24"/>
                <w:szCs w:val="24"/>
              </w:rPr>
              <w:t xml:space="preserve">занием кода </w:t>
            </w:r>
            <w:hyperlink r:id="rId27" w:history="1">
              <w:r w:rsidRPr="005C0F4E">
                <w:rPr>
                  <w:rFonts w:ascii="Times New Roman" w:hAnsi="Times New Roman" w:cs="Times New Roman"/>
                  <w:sz w:val="24"/>
                  <w:szCs w:val="24"/>
                </w:rPr>
                <w:t>класс</w:t>
              </w:r>
              <w:r w:rsidRPr="005C0F4E">
                <w:rPr>
                  <w:rFonts w:ascii="Times New Roman" w:hAnsi="Times New Roman" w:cs="Times New Roman"/>
                  <w:sz w:val="24"/>
                  <w:szCs w:val="24"/>
                </w:rPr>
                <w:t>и</w:t>
              </w:r>
              <w:r w:rsidRPr="005C0F4E">
                <w:rPr>
                  <w:rFonts w:ascii="Times New Roman" w:hAnsi="Times New Roman" w:cs="Times New Roman"/>
                  <w:sz w:val="24"/>
                  <w:szCs w:val="24"/>
                </w:rPr>
                <w:t>фикатора</w:t>
              </w:r>
            </w:hyperlink>
            <w:r w:rsidRPr="005C0F4E">
              <w:rPr>
                <w:rFonts w:ascii="Times New Roman" w:hAnsi="Times New Roman" w:cs="Times New Roman"/>
                <w:sz w:val="24"/>
                <w:szCs w:val="24"/>
              </w:rPr>
              <w:t>)</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57"/>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Основные виды разрешенного использования</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3.1</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Коммунальное о</w:t>
            </w:r>
            <w:r w:rsidRPr="005C0F4E">
              <w:rPr>
                <w:rFonts w:ascii="Times New Roman" w:hAnsi="Times New Roman" w:cs="Times New Roman"/>
                <w:sz w:val="24"/>
                <w:szCs w:val="24"/>
              </w:rPr>
              <w:t>б</w:t>
            </w:r>
            <w:r w:rsidRPr="005C0F4E">
              <w:rPr>
                <w:rFonts w:ascii="Times New Roman" w:hAnsi="Times New Roman" w:cs="Times New Roman"/>
                <w:sz w:val="24"/>
                <w:szCs w:val="24"/>
              </w:rPr>
              <w:t>служивание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хозяйственные корпуса для обслуживающего персонала;</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пожарные депо;</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proofErr w:type="gramStart"/>
            <w:r w:rsidRPr="005C0F4E">
              <w:rPr>
                <w:rFonts w:ascii="Times New Roman" w:hAnsi="Times New Roman" w:cs="Times New Roman"/>
                <w:sz w:val="24"/>
                <w:szCs w:val="24"/>
              </w:rPr>
              <w:t>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сетей и других объектов инженерной инфраструктуры.</w:t>
            </w:r>
            <w:proofErr w:type="gramEnd"/>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 xml:space="preserve">основные водопроводные сооружения; </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канализационные очистные сооружения;</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насосные станции;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водозаборные сооружения;</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6.7</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Энергетика</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 xml:space="preserve">закрытые электроподстанции мощностью до 220 </w:t>
            </w:r>
            <w:proofErr w:type="spellStart"/>
            <w:r w:rsidRPr="005C0F4E">
              <w:rPr>
                <w:rFonts w:ascii="Times New Roman" w:hAnsi="Times New Roman" w:cs="Times New Roman"/>
                <w:sz w:val="24"/>
                <w:szCs w:val="24"/>
              </w:rPr>
              <w:t>кВ</w:t>
            </w:r>
            <w:proofErr w:type="spellEnd"/>
            <w:r w:rsidRPr="005C0F4E">
              <w:rPr>
                <w:rFonts w:ascii="Times New Roman" w:hAnsi="Times New Roman" w:cs="Times New Roman"/>
                <w:sz w:val="24"/>
                <w:szCs w:val="24"/>
              </w:rPr>
              <w:t>;</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котельные (</w:t>
            </w:r>
            <w:proofErr w:type="spellStart"/>
            <w:r w:rsidRPr="005C0F4E">
              <w:rPr>
                <w:rFonts w:ascii="Times New Roman" w:hAnsi="Times New Roman" w:cs="Times New Roman"/>
                <w:sz w:val="24"/>
                <w:szCs w:val="24"/>
              </w:rPr>
              <w:t>электрокотельная</w:t>
            </w:r>
            <w:proofErr w:type="spellEnd"/>
            <w:r w:rsidRPr="005C0F4E">
              <w:rPr>
                <w:rFonts w:ascii="Times New Roman" w:hAnsi="Times New Roman" w:cs="Times New Roman"/>
                <w:sz w:val="24"/>
                <w:szCs w:val="24"/>
              </w:rPr>
              <w:t xml:space="preserve"> и на твердом топливе);</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площадки складирования топлива;</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57"/>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Условно разрешенные виды использования</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4.9</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Служебные гаражи</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гаражи боксового типа, многоэтажные, подземные и наземные гаражи;</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57"/>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Вспомогательные виды разрешенного использования</w:t>
            </w:r>
          </w:p>
        </w:tc>
      </w:tr>
      <w:tr w:rsidR="00317118" w:rsidRPr="005C0F4E" w:rsidTr="00D1136A">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6.9</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Склад</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складские здания;</w:t>
            </w:r>
          </w:p>
        </w:tc>
      </w:tr>
    </w:tbl>
    <w:p w:rsidR="00317118" w:rsidRPr="005C0F4E" w:rsidRDefault="00317118" w:rsidP="00317118">
      <w:pPr>
        <w:pStyle w:val="ad"/>
        <w:spacing w:after="0" w:line="240" w:lineRule="auto"/>
        <w:ind w:left="709"/>
        <w:contextualSpacing w:val="0"/>
        <w:jc w:val="both"/>
        <w:rPr>
          <w:rFonts w:ascii="Times New Roman" w:hAnsi="Times New Roman" w:cs="Times New Roman"/>
          <w:sz w:val="24"/>
          <w:szCs w:val="24"/>
        </w:rPr>
      </w:pPr>
    </w:p>
    <w:p w:rsidR="00317118" w:rsidRPr="005C0F4E" w:rsidRDefault="00317118" w:rsidP="00F95E12">
      <w:pPr>
        <w:pStyle w:val="ad"/>
        <w:numPr>
          <w:ilvl w:val="0"/>
          <w:numId w:val="56"/>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случае</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если земельный участок или объект капитального строительства нах</w:t>
      </w:r>
      <w:r w:rsidRPr="005C0F4E">
        <w:rPr>
          <w:rFonts w:ascii="Times New Roman" w:hAnsi="Times New Roman" w:cs="Times New Roman"/>
          <w:sz w:val="24"/>
          <w:szCs w:val="24"/>
        </w:rPr>
        <w:t>о</w:t>
      </w:r>
      <w:r w:rsidRPr="005C0F4E">
        <w:rPr>
          <w:rFonts w:ascii="Times New Roman" w:hAnsi="Times New Roman" w:cs="Times New Roman"/>
          <w:sz w:val="24"/>
          <w:szCs w:val="24"/>
        </w:rPr>
        <w:t>дится в границах зоны с особыми условиями использования территорий, на них устана</w:t>
      </w:r>
      <w:r w:rsidRPr="005C0F4E">
        <w:rPr>
          <w:rFonts w:ascii="Times New Roman" w:hAnsi="Times New Roman" w:cs="Times New Roman"/>
          <w:sz w:val="24"/>
          <w:szCs w:val="24"/>
        </w:rPr>
        <w:t>в</w:t>
      </w:r>
      <w:r w:rsidRPr="005C0F4E">
        <w:rPr>
          <w:rFonts w:ascii="Times New Roman" w:hAnsi="Times New Roman" w:cs="Times New Roman"/>
          <w:sz w:val="24"/>
          <w:szCs w:val="24"/>
        </w:rPr>
        <w:t>ливаются ограничения использования в соответствии с законодательством Российской Федерации.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107" w:name="_Toc109678146"/>
      <w:r w:rsidRPr="005C0F4E">
        <w:rPr>
          <w:rFonts w:ascii="Times New Roman" w:hAnsi="Times New Roman" w:cs="Times New Roman"/>
          <w:b/>
          <w:sz w:val="24"/>
          <w:szCs w:val="24"/>
        </w:rPr>
        <w:lastRenderedPageBreak/>
        <w:t>Зона транспортной инфраструктуры (Т)</w:t>
      </w:r>
      <w:bookmarkEnd w:id="107"/>
    </w:p>
    <w:p w:rsidR="00317118" w:rsidRPr="005C0F4E" w:rsidRDefault="00317118" w:rsidP="00F95E12">
      <w:pPr>
        <w:pStyle w:val="ad"/>
        <w:numPr>
          <w:ilvl w:val="0"/>
          <w:numId w:val="58"/>
        </w:numPr>
        <w:spacing w:after="120" w:line="240" w:lineRule="auto"/>
        <w:jc w:val="both"/>
        <w:rPr>
          <w:rFonts w:ascii="Times New Roman" w:hAnsi="Times New Roman" w:cs="Times New Roman"/>
          <w:sz w:val="24"/>
          <w:szCs w:val="24"/>
        </w:rPr>
      </w:pPr>
      <w:r w:rsidRPr="005C0F4E">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44"/>
        <w:gridCol w:w="2440"/>
        <w:gridCol w:w="6739"/>
      </w:tblGrid>
      <w:tr w:rsidR="00317118" w:rsidRPr="005C0F4E" w:rsidTr="00D1136A">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w:t>
            </w:r>
          </w:p>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proofErr w:type="gramStart"/>
            <w:r w:rsidRPr="005C0F4E">
              <w:rPr>
                <w:rFonts w:ascii="Times New Roman" w:hAnsi="Times New Roman" w:cs="Times New Roman"/>
                <w:sz w:val="24"/>
                <w:szCs w:val="24"/>
              </w:rPr>
              <w:t>п</w:t>
            </w:r>
            <w:proofErr w:type="gramEnd"/>
            <w:r w:rsidRPr="005C0F4E">
              <w:rPr>
                <w:rFonts w:ascii="Times New Roman" w:hAnsi="Times New Roman" w:cs="Times New Roman"/>
                <w:sz w:val="24"/>
                <w:szCs w:val="24"/>
              </w:rPr>
              <w:t>/п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w:t>
            </w:r>
            <w:r w:rsidRPr="005C0F4E">
              <w:rPr>
                <w:rFonts w:ascii="Times New Roman" w:hAnsi="Times New Roman" w:cs="Times New Roman"/>
                <w:sz w:val="24"/>
                <w:szCs w:val="24"/>
              </w:rPr>
              <w:t>с</w:t>
            </w:r>
            <w:r w:rsidRPr="005C0F4E">
              <w:rPr>
                <w:rFonts w:ascii="Times New Roman" w:hAnsi="Times New Roman" w:cs="Times New Roman"/>
                <w:sz w:val="24"/>
                <w:szCs w:val="24"/>
              </w:rPr>
              <w:t>пользования земел</w:t>
            </w:r>
            <w:r w:rsidRPr="005C0F4E">
              <w:rPr>
                <w:rFonts w:ascii="Times New Roman" w:hAnsi="Times New Roman" w:cs="Times New Roman"/>
                <w:sz w:val="24"/>
                <w:szCs w:val="24"/>
              </w:rPr>
              <w:t>ь</w:t>
            </w:r>
            <w:r w:rsidRPr="005C0F4E">
              <w:rPr>
                <w:rFonts w:ascii="Times New Roman" w:hAnsi="Times New Roman" w:cs="Times New Roman"/>
                <w:sz w:val="24"/>
                <w:szCs w:val="24"/>
              </w:rPr>
              <w:t>ного участка (с ук</w:t>
            </w:r>
            <w:r w:rsidRPr="005C0F4E">
              <w:rPr>
                <w:rFonts w:ascii="Times New Roman" w:hAnsi="Times New Roman" w:cs="Times New Roman"/>
                <w:sz w:val="24"/>
                <w:szCs w:val="24"/>
              </w:rPr>
              <w:t>а</w:t>
            </w:r>
            <w:r w:rsidRPr="005C0F4E">
              <w:rPr>
                <w:rFonts w:ascii="Times New Roman" w:hAnsi="Times New Roman" w:cs="Times New Roman"/>
                <w:sz w:val="24"/>
                <w:szCs w:val="24"/>
              </w:rPr>
              <w:t xml:space="preserve">занием кода </w:t>
            </w:r>
            <w:hyperlink r:id="rId28" w:history="1">
              <w:r w:rsidRPr="005C0F4E">
                <w:rPr>
                  <w:rFonts w:ascii="Times New Roman" w:hAnsi="Times New Roman" w:cs="Times New Roman"/>
                  <w:sz w:val="24"/>
                  <w:szCs w:val="24"/>
                </w:rPr>
                <w:t>класс</w:t>
              </w:r>
              <w:r w:rsidRPr="005C0F4E">
                <w:rPr>
                  <w:rFonts w:ascii="Times New Roman" w:hAnsi="Times New Roman" w:cs="Times New Roman"/>
                  <w:sz w:val="24"/>
                  <w:szCs w:val="24"/>
                </w:rPr>
                <w:t>и</w:t>
              </w:r>
              <w:r w:rsidRPr="005C0F4E">
                <w:rPr>
                  <w:rFonts w:ascii="Times New Roman" w:hAnsi="Times New Roman" w:cs="Times New Roman"/>
                  <w:sz w:val="24"/>
                  <w:szCs w:val="24"/>
                </w:rPr>
                <w:t>фикатора</w:t>
              </w:r>
            </w:hyperlink>
            <w:r w:rsidRPr="005C0F4E">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использования объекта к</w:t>
            </w:r>
            <w:r w:rsidRPr="005C0F4E">
              <w:rPr>
                <w:rFonts w:ascii="Times New Roman" w:hAnsi="Times New Roman" w:cs="Times New Roman"/>
                <w:sz w:val="24"/>
                <w:szCs w:val="24"/>
              </w:rPr>
              <w:t>а</w:t>
            </w:r>
            <w:r w:rsidRPr="005C0F4E">
              <w:rPr>
                <w:rFonts w:ascii="Times New Roman" w:hAnsi="Times New Roman" w:cs="Times New Roman"/>
                <w:sz w:val="24"/>
                <w:szCs w:val="24"/>
              </w:rPr>
              <w:t>питального строительства</w:t>
            </w:r>
          </w:p>
        </w:tc>
      </w:tr>
      <w:tr w:rsidR="00317118" w:rsidRPr="005C0F4E" w:rsidTr="00D1136A">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59"/>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Основные виды разрешенного использования</w:t>
            </w:r>
          </w:p>
        </w:tc>
      </w:tr>
      <w:tr w:rsidR="00317118" w:rsidRPr="005C0F4E" w:rsidTr="00D1136A">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7.2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автодорожные вокзалы, площадки для отстоя транспорта, разворотные площадки, площадки для размещения рекламных щитов;</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диспетчерские пункты.</w:t>
            </w:r>
          </w:p>
        </w:tc>
      </w:tr>
      <w:tr w:rsidR="00317118" w:rsidRPr="005C0F4E" w:rsidTr="00D1136A">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7.3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Водный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порты и морские вокзалы, доки и объекты водной инфр</w:t>
            </w:r>
            <w:r w:rsidRPr="005C0F4E">
              <w:rPr>
                <w:rFonts w:ascii="Times New Roman" w:hAnsi="Times New Roman" w:cs="Times New Roman"/>
                <w:sz w:val="24"/>
                <w:szCs w:val="24"/>
              </w:rPr>
              <w:t>а</w:t>
            </w:r>
            <w:r w:rsidRPr="005C0F4E">
              <w:rPr>
                <w:rFonts w:ascii="Times New Roman" w:hAnsi="Times New Roman" w:cs="Times New Roman"/>
                <w:sz w:val="24"/>
                <w:szCs w:val="24"/>
              </w:rPr>
              <w:t>структуры;</w:t>
            </w:r>
          </w:p>
        </w:tc>
      </w:tr>
      <w:tr w:rsidR="00317118" w:rsidRPr="005C0F4E" w:rsidTr="00D1136A">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7.4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Воздушный тран</w:t>
            </w:r>
            <w:r w:rsidRPr="005C0F4E">
              <w:rPr>
                <w:rFonts w:ascii="Times New Roman" w:hAnsi="Times New Roman" w:cs="Times New Roman"/>
                <w:sz w:val="24"/>
                <w:szCs w:val="24"/>
              </w:rPr>
              <w:t>с</w:t>
            </w:r>
            <w:r w:rsidRPr="005C0F4E">
              <w:rPr>
                <w:rFonts w:ascii="Times New Roman" w:hAnsi="Times New Roman" w:cs="Times New Roman"/>
                <w:sz w:val="24"/>
                <w:szCs w:val="24"/>
              </w:rPr>
              <w:t>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аэропорт, аэродром;</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proofErr w:type="gramStart"/>
            <w:r w:rsidRPr="005C0F4E">
              <w:rPr>
                <w:rFonts w:ascii="Times New Roman" w:hAnsi="Times New Roman" w:cs="Times New Roman"/>
                <w:sz w:val="24"/>
                <w:szCs w:val="24"/>
              </w:rPr>
              <w:t>объекты, связанные с эксплуатацией, содержанием, стро</w:t>
            </w:r>
            <w:r w:rsidRPr="005C0F4E">
              <w:rPr>
                <w:rFonts w:ascii="Times New Roman" w:hAnsi="Times New Roman" w:cs="Times New Roman"/>
                <w:sz w:val="24"/>
                <w:szCs w:val="24"/>
              </w:rPr>
              <w:t>и</w:t>
            </w:r>
            <w:r w:rsidRPr="005C0F4E">
              <w:rPr>
                <w:rFonts w:ascii="Times New Roman" w:hAnsi="Times New Roman" w:cs="Times New Roman"/>
                <w:sz w:val="24"/>
                <w:szCs w:val="24"/>
              </w:rPr>
              <w:t>тельством, реконструкцией, ремонтом, развитием наземных и подземных зданий, строений, сооружений и устройств во</w:t>
            </w:r>
            <w:r w:rsidRPr="005C0F4E">
              <w:rPr>
                <w:rFonts w:ascii="Times New Roman" w:hAnsi="Times New Roman" w:cs="Times New Roman"/>
                <w:sz w:val="24"/>
                <w:szCs w:val="24"/>
              </w:rPr>
              <w:t>з</w:t>
            </w:r>
            <w:r w:rsidRPr="005C0F4E">
              <w:rPr>
                <w:rFonts w:ascii="Times New Roman" w:hAnsi="Times New Roman" w:cs="Times New Roman"/>
                <w:sz w:val="24"/>
                <w:szCs w:val="24"/>
              </w:rPr>
              <w:t>душного транспорта.</w:t>
            </w:r>
            <w:proofErr w:type="gramEnd"/>
          </w:p>
        </w:tc>
      </w:tr>
      <w:tr w:rsidR="00317118" w:rsidRPr="005C0F4E" w:rsidTr="00D1136A">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59"/>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Условно разрешенные виды использования</w:t>
            </w:r>
          </w:p>
        </w:tc>
      </w:tr>
      <w:tr w:rsidR="00317118" w:rsidRPr="005C0F4E" w:rsidTr="00D1136A">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6.8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rPr>
            </w:pPr>
            <w:r w:rsidRPr="005C0F4E">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антенны сотовой, радиорелейной и спутниковой связи;</w:t>
            </w:r>
          </w:p>
        </w:tc>
      </w:tr>
      <w:tr w:rsidR="00317118" w:rsidRPr="005C0F4E" w:rsidTr="00D1136A">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59"/>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Вспомогательные виды разрешенного использования</w:t>
            </w:r>
          </w:p>
        </w:tc>
      </w:tr>
      <w:tr w:rsidR="00317118" w:rsidRPr="005C0F4E" w:rsidTr="00D1136A">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7.2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rPr>
            </w:pPr>
            <w:r w:rsidRPr="005C0F4E">
              <w:rPr>
                <w:rFonts w:ascii="Times New Roman" w:hAnsi="Times New Roman" w:cs="Times New Roman"/>
                <w:sz w:val="24"/>
                <w:szCs w:val="24"/>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депо, автопарки, объекты по техническому обслуживанию грузового и пассажирского транспорта;</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станции технического обслуживания грузового и пассажи</w:t>
            </w:r>
            <w:r w:rsidRPr="005C0F4E">
              <w:rPr>
                <w:rFonts w:ascii="Times New Roman" w:hAnsi="Times New Roman" w:cs="Times New Roman"/>
                <w:sz w:val="24"/>
                <w:szCs w:val="24"/>
              </w:rPr>
              <w:t>р</w:t>
            </w:r>
            <w:r w:rsidRPr="005C0F4E">
              <w:rPr>
                <w:rFonts w:ascii="Times New Roman" w:hAnsi="Times New Roman" w:cs="Times New Roman"/>
                <w:sz w:val="24"/>
                <w:szCs w:val="24"/>
              </w:rPr>
              <w:t>ского автотранспорта;</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автозаправочные станции;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предприятия автосервиса (СТО, диспетчерские пункты, а</w:t>
            </w:r>
            <w:r w:rsidRPr="005C0F4E">
              <w:rPr>
                <w:rFonts w:ascii="Times New Roman" w:hAnsi="Times New Roman" w:cs="Times New Roman"/>
                <w:sz w:val="24"/>
                <w:szCs w:val="24"/>
              </w:rPr>
              <w:t>в</w:t>
            </w:r>
            <w:r w:rsidRPr="005C0F4E">
              <w:rPr>
                <w:rFonts w:ascii="Times New Roman" w:hAnsi="Times New Roman" w:cs="Times New Roman"/>
                <w:sz w:val="24"/>
                <w:szCs w:val="24"/>
              </w:rPr>
              <w:t>томойки и др.).</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здания теплых стоянок и открытых площадок для хранения автотранспорта;</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объекты хранения автотранспорта граждан: встроенные, пристроенные, отдельно стоящие, здания гаражных боксов, здания крытых автостоянок подземных и наземных различной этажности</w:t>
            </w:r>
          </w:p>
        </w:tc>
      </w:tr>
    </w:tbl>
    <w:p w:rsidR="00317118" w:rsidRPr="005C0F4E" w:rsidRDefault="00317118" w:rsidP="00317118">
      <w:pPr>
        <w:pStyle w:val="ad"/>
        <w:spacing w:after="0" w:line="240" w:lineRule="auto"/>
        <w:ind w:left="709"/>
        <w:contextualSpacing w:val="0"/>
        <w:jc w:val="both"/>
        <w:rPr>
          <w:rFonts w:ascii="Times New Roman" w:hAnsi="Times New Roman" w:cs="Times New Roman"/>
          <w:sz w:val="24"/>
          <w:szCs w:val="24"/>
        </w:rPr>
      </w:pPr>
    </w:p>
    <w:p w:rsidR="00317118" w:rsidRPr="005C0F4E" w:rsidRDefault="00317118" w:rsidP="00F95E12">
      <w:pPr>
        <w:pStyle w:val="ad"/>
        <w:numPr>
          <w:ilvl w:val="0"/>
          <w:numId w:val="58"/>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случае</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если земельный участок или объект капитального строительства нах</w:t>
      </w:r>
      <w:r w:rsidRPr="005C0F4E">
        <w:rPr>
          <w:rFonts w:ascii="Times New Roman" w:hAnsi="Times New Roman" w:cs="Times New Roman"/>
          <w:sz w:val="24"/>
          <w:szCs w:val="24"/>
        </w:rPr>
        <w:t>о</w:t>
      </w:r>
      <w:r w:rsidRPr="005C0F4E">
        <w:rPr>
          <w:rFonts w:ascii="Times New Roman" w:hAnsi="Times New Roman" w:cs="Times New Roman"/>
          <w:sz w:val="24"/>
          <w:szCs w:val="24"/>
        </w:rPr>
        <w:t>дится в границах зоны с особыми условиями использования территорий, на них устана</w:t>
      </w:r>
      <w:r w:rsidRPr="005C0F4E">
        <w:rPr>
          <w:rFonts w:ascii="Times New Roman" w:hAnsi="Times New Roman" w:cs="Times New Roman"/>
          <w:sz w:val="24"/>
          <w:szCs w:val="24"/>
        </w:rPr>
        <w:t>в</w:t>
      </w:r>
      <w:r w:rsidRPr="005C0F4E">
        <w:rPr>
          <w:rFonts w:ascii="Times New Roman" w:hAnsi="Times New Roman" w:cs="Times New Roman"/>
          <w:sz w:val="24"/>
          <w:szCs w:val="24"/>
        </w:rPr>
        <w:t>ливаются ограничения использования в соответствии с законодательством Российской Федерации.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108" w:name="_Toc109678147"/>
      <w:r w:rsidRPr="005C0F4E">
        <w:rPr>
          <w:rFonts w:ascii="Times New Roman" w:hAnsi="Times New Roman" w:cs="Times New Roman"/>
          <w:b/>
          <w:sz w:val="24"/>
          <w:szCs w:val="24"/>
        </w:rPr>
        <w:t>Зона сельскохозяйственных угодий (Сх</w:t>
      </w:r>
      <w:proofErr w:type="gramStart"/>
      <w:r w:rsidRPr="005C0F4E">
        <w:rPr>
          <w:rFonts w:ascii="Times New Roman" w:hAnsi="Times New Roman" w:cs="Times New Roman"/>
          <w:b/>
          <w:sz w:val="24"/>
          <w:szCs w:val="24"/>
        </w:rPr>
        <w:t>1</w:t>
      </w:r>
      <w:proofErr w:type="gramEnd"/>
      <w:r w:rsidRPr="005C0F4E">
        <w:rPr>
          <w:rFonts w:ascii="Times New Roman" w:hAnsi="Times New Roman" w:cs="Times New Roman"/>
          <w:b/>
          <w:sz w:val="24"/>
          <w:szCs w:val="24"/>
        </w:rPr>
        <w:t>)</w:t>
      </w:r>
      <w:bookmarkEnd w:id="108"/>
    </w:p>
    <w:p w:rsidR="00317118" w:rsidRPr="005C0F4E" w:rsidRDefault="00317118" w:rsidP="00F95E12">
      <w:pPr>
        <w:pStyle w:val="ad"/>
        <w:numPr>
          <w:ilvl w:val="0"/>
          <w:numId w:val="60"/>
        </w:numPr>
        <w:spacing w:after="120" w:line="240" w:lineRule="auto"/>
        <w:jc w:val="both"/>
        <w:rPr>
          <w:rFonts w:ascii="Times New Roman" w:hAnsi="Times New Roman" w:cs="Times New Roman"/>
          <w:sz w:val="24"/>
          <w:szCs w:val="24"/>
        </w:rPr>
      </w:pPr>
      <w:r w:rsidRPr="005C0F4E">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44"/>
        <w:gridCol w:w="2440"/>
        <w:gridCol w:w="6739"/>
      </w:tblGrid>
      <w:tr w:rsidR="00317118" w:rsidRPr="005C0F4E" w:rsidTr="00D1136A">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w:t>
            </w:r>
          </w:p>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proofErr w:type="gramStart"/>
            <w:r w:rsidRPr="005C0F4E">
              <w:rPr>
                <w:rFonts w:ascii="Times New Roman" w:hAnsi="Times New Roman" w:cs="Times New Roman"/>
                <w:sz w:val="24"/>
                <w:szCs w:val="24"/>
              </w:rPr>
              <w:t>п</w:t>
            </w:r>
            <w:proofErr w:type="gramEnd"/>
            <w:r w:rsidRPr="005C0F4E">
              <w:rPr>
                <w:rFonts w:ascii="Times New Roman" w:hAnsi="Times New Roman" w:cs="Times New Roman"/>
                <w:sz w:val="24"/>
                <w:szCs w:val="24"/>
              </w:rPr>
              <w:t>/п</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w:t>
            </w:r>
            <w:r w:rsidRPr="005C0F4E">
              <w:rPr>
                <w:rFonts w:ascii="Times New Roman" w:hAnsi="Times New Roman" w:cs="Times New Roman"/>
                <w:sz w:val="24"/>
                <w:szCs w:val="24"/>
              </w:rPr>
              <w:t>с</w:t>
            </w:r>
            <w:r w:rsidRPr="005C0F4E">
              <w:rPr>
                <w:rFonts w:ascii="Times New Roman" w:hAnsi="Times New Roman" w:cs="Times New Roman"/>
                <w:sz w:val="24"/>
                <w:szCs w:val="24"/>
              </w:rPr>
              <w:t>пользования земел</w:t>
            </w:r>
            <w:r w:rsidRPr="005C0F4E">
              <w:rPr>
                <w:rFonts w:ascii="Times New Roman" w:hAnsi="Times New Roman" w:cs="Times New Roman"/>
                <w:sz w:val="24"/>
                <w:szCs w:val="24"/>
              </w:rPr>
              <w:t>ь</w:t>
            </w:r>
            <w:r w:rsidRPr="005C0F4E">
              <w:rPr>
                <w:rFonts w:ascii="Times New Roman" w:hAnsi="Times New Roman" w:cs="Times New Roman"/>
                <w:sz w:val="24"/>
                <w:szCs w:val="24"/>
              </w:rPr>
              <w:lastRenderedPageBreak/>
              <w:t>ного участка (с ук</w:t>
            </w:r>
            <w:r w:rsidRPr="005C0F4E">
              <w:rPr>
                <w:rFonts w:ascii="Times New Roman" w:hAnsi="Times New Roman" w:cs="Times New Roman"/>
                <w:sz w:val="24"/>
                <w:szCs w:val="24"/>
              </w:rPr>
              <w:t>а</w:t>
            </w:r>
            <w:r w:rsidRPr="005C0F4E">
              <w:rPr>
                <w:rFonts w:ascii="Times New Roman" w:hAnsi="Times New Roman" w:cs="Times New Roman"/>
                <w:sz w:val="24"/>
                <w:szCs w:val="24"/>
              </w:rPr>
              <w:t xml:space="preserve">занием кода </w:t>
            </w:r>
            <w:hyperlink r:id="rId29" w:history="1">
              <w:r w:rsidRPr="005C0F4E">
                <w:rPr>
                  <w:rFonts w:ascii="Times New Roman" w:hAnsi="Times New Roman" w:cs="Times New Roman"/>
                  <w:sz w:val="24"/>
                  <w:szCs w:val="24"/>
                </w:rPr>
                <w:t>класс</w:t>
              </w:r>
              <w:r w:rsidRPr="005C0F4E">
                <w:rPr>
                  <w:rFonts w:ascii="Times New Roman" w:hAnsi="Times New Roman" w:cs="Times New Roman"/>
                  <w:sz w:val="24"/>
                  <w:szCs w:val="24"/>
                </w:rPr>
                <w:t>и</w:t>
              </w:r>
              <w:r w:rsidRPr="005C0F4E">
                <w:rPr>
                  <w:rFonts w:ascii="Times New Roman" w:hAnsi="Times New Roman" w:cs="Times New Roman"/>
                  <w:sz w:val="24"/>
                  <w:szCs w:val="24"/>
                </w:rPr>
                <w:t>фикатора</w:t>
              </w:r>
            </w:hyperlink>
            <w:r w:rsidRPr="005C0F4E">
              <w:rPr>
                <w:rFonts w:ascii="Times New Roman" w:hAnsi="Times New Roman" w:cs="Times New Roman"/>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lastRenderedPageBreak/>
              <w:t>Наименование вида разрешенного использования объекта к</w:t>
            </w:r>
            <w:r w:rsidRPr="005C0F4E">
              <w:rPr>
                <w:rFonts w:ascii="Times New Roman" w:hAnsi="Times New Roman" w:cs="Times New Roman"/>
                <w:sz w:val="24"/>
                <w:szCs w:val="24"/>
              </w:rPr>
              <w:t>а</w:t>
            </w:r>
            <w:r w:rsidRPr="005C0F4E">
              <w:rPr>
                <w:rFonts w:ascii="Times New Roman" w:hAnsi="Times New Roman" w:cs="Times New Roman"/>
                <w:sz w:val="24"/>
                <w:szCs w:val="24"/>
              </w:rPr>
              <w:t>питального строительства</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61"/>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lastRenderedPageBreak/>
              <w:t>Основные виды разрешенного использования</w:t>
            </w:r>
          </w:p>
        </w:tc>
      </w:tr>
      <w:tr w:rsidR="00317118" w:rsidRPr="005C0F4E" w:rsidTr="00D1136A">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1.2</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Выращивание зерн</w:t>
            </w:r>
            <w:r w:rsidRPr="005C0F4E">
              <w:rPr>
                <w:rFonts w:ascii="Times New Roman" w:hAnsi="Times New Roman" w:cs="Times New Roman"/>
                <w:sz w:val="24"/>
                <w:szCs w:val="24"/>
              </w:rPr>
              <w:t>о</w:t>
            </w:r>
            <w:r w:rsidRPr="005C0F4E">
              <w:rPr>
                <w:rFonts w:ascii="Times New Roman" w:hAnsi="Times New Roman" w:cs="Times New Roman"/>
                <w:sz w:val="24"/>
                <w:szCs w:val="24"/>
              </w:rPr>
              <w:t>вых и иных сельск</w:t>
            </w:r>
            <w:r w:rsidRPr="005C0F4E">
              <w:rPr>
                <w:rFonts w:ascii="Times New Roman" w:hAnsi="Times New Roman" w:cs="Times New Roman"/>
                <w:sz w:val="24"/>
                <w:szCs w:val="24"/>
              </w:rPr>
              <w:t>о</w:t>
            </w:r>
            <w:r w:rsidRPr="005C0F4E">
              <w:rPr>
                <w:rFonts w:ascii="Times New Roman" w:hAnsi="Times New Roman" w:cs="Times New Roman"/>
                <w:sz w:val="24"/>
                <w:szCs w:val="24"/>
              </w:rPr>
              <w:t>хозяйственных кул</w:t>
            </w:r>
            <w:r w:rsidRPr="005C0F4E">
              <w:rPr>
                <w:rFonts w:ascii="Times New Roman" w:hAnsi="Times New Roman" w:cs="Times New Roman"/>
                <w:sz w:val="24"/>
                <w:szCs w:val="24"/>
              </w:rPr>
              <w:t>ь</w:t>
            </w:r>
            <w:r w:rsidRPr="005C0F4E">
              <w:rPr>
                <w:rFonts w:ascii="Times New Roman" w:hAnsi="Times New Roman" w:cs="Times New Roman"/>
                <w:sz w:val="24"/>
                <w:szCs w:val="24"/>
              </w:rPr>
              <w:t>тур</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eastAsia="Times New Roman" w:hAnsi="Times New Roman" w:cs="Times New Roman"/>
                <w:sz w:val="24"/>
                <w:lang w:eastAsia="ru-RU"/>
              </w:rPr>
              <w:t xml:space="preserve">объекты </w:t>
            </w:r>
            <w:proofErr w:type="gramStart"/>
            <w:r w:rsidRPr="005C0F4E">
              <w:rPr>
                <w:rFonts w:ascii="Times New Roman" w:eastAsia="Times New Roman" w:hAnsi="Times New Roman" w:cs="Times New Roman"/>
                <w:sz w:val="24"/>
                <w:lang w:eastAsia="ru-RU"/>
              </w:rPr>
              <w:t>для</w:t>
            </w:r>
            <w:proofErr w:type="gramEnd"/>
            <w:r w:rsidRPr="005C0F4E">
              <w:rPr>
                <w:rFonts w:ascii="Times New Roman" w:eastAsia="Times New Roman" w:hAnsi="Times New Roman" w:cs="Times New Roman"/>
                <w:sz w:val="24"/>
                <w:lang w:eastAsia="ru-RU"/>
              </w:rPr>
              <w:t xml:space="preserve"> </w:t>
            </w:r>
            <w:proofErr w:type="gramStart"/>
            <w:r w:rsidRPr="005C0F4E">
              <w:rPr>
                <w:rFonts w:ascii="Times New Roman" w:eastAsia="Times New Roman" w:hAnsi="Times New Roman" w:cs="Times New Roman"/>
                <w:sz w:val="24"/>
                <w:lang w:eastAsia="ru-RU"/>
              </w:rPr>
              <w:t>осуществление</w:t>
            </w:r>
            <w:proofErr w:type="gramEnd"/>
            <w:r w:rsidRPr="005C0F4E">
              <w:rPr>
                <w:rFonts w:ascii="Times New Roman" w:eastAsia="Times New Roman" w:hAnsi="Times New Roman" w:cs="Times New Roman"/>
                <w:sz w:val="24"/>
                <w:lang w:eastAsia="ru-RU"/>
              </w:rPr>
              <w:t xml:space="preserve"> хозяйственной деятельности на сельскохозяйственных угодьях, связанной с производством зерновых, бобовых, кормовых, технических, масличных, эф</w:t>
            </w:r>
            <w:r w:rsidRPr="005C0F4E">
              <w:rPr>
                <w:rFonts w:ascii="Times New Roman" w:eastAsia="Times New Roman" w:hAnsi="Times New Roman" w:cs="Times New Roman"/>
                <w:sz w:val="24"/>
                <w:lang w:eastAsia="ru-RU"/>
              </w:rPr>
              <w:t>и</w:t>
            </w:r>
            <w:r w:rsidRPr="005C0F4E">
              <w:rPr>
                <w:rFonts w:ascii="Times New Roman" w:eastAsia="Times New Roman" w:hAnsi="Times New Roman" w:cs="Times New Roman"/>
                <w:sz w:val="24"/>
                <w:lang w:eastAsia="ru-RU"/>
              </w:rPr>
              <w:t>ромасличных и иных сельскохозяйственных культур</w:t>
            </w:r>
          </w:p>
        </w:tc>
      </w:tr>
      <w:tr w:rsidR="00317118" w:rsidRPr="005C0F4E" w:rsidTr="00D1136A">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1.3</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Овощеводство</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объекты сельскохозяйственного назначения в составе кр</w:t>
            </w:r>
            <w:r w:rsidRPr="005C0F4E">
              <w:rPr>
                <w:rFonts w:ascii="Times New Roman" w:hAnsi="Times New Roman" w:cs="Times New Roman"/>
                <w:sz w:val="24"/>
                <w:szCs w:val="24"/>
              </w:rPr>
              <w:t>е</w:t>
            </w:r>
            <w:r w:rsidRPr="005C0F4E">
              <w:rPr>
                <w:rFonts w:ascii="Times New Roman" w:hAnsi="Times New Roman" w:cs="Times New Roman"/>
                <w:sz w:val="24"/>
                <w:szCs w:val="24"/>
              </w:rPr>
              <w:t>стьянско-фермерских хозяйств, в том числе для, выращивания овощей, ведения тепличного хозяйства с целью реализации продуктов сельского хозяйства;</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производственные предприятия сельского хозяйства;</w:t>
            </w:r>
          </w:p>
        </w:tc>
      </w:tr>
      <w:tr w:rsidR="00317118" w:rsidRPr="005C0F4E" w:rsidTr="00D1136A">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1.7</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Животноводство</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rPr>
                <w:rFonts w:ascii="Times New Roman" w:hAnsi="Times New Roman" w:cs="Times New Roman"/>
                <w:strike/>
                <w:sz w:val="24"/>
                <w:szCs w:val="24"/>
              </w:rPr>
            </w:pPr>
            <w:r w:rsidRPr="005C0F4E">
              <w:rPr>
                <w:rFonts w:ascii="Times New Roman" w:hAnsi="Times New Roman" w:cs="Times New Roman"/>
                <w:strike/>
                <w:sz w:val="24"/>
                <w:szCs w:val="24"/>
              </w:rPr>
              <w:t>-</w:t>
            </w:r>
          </w:p>
        </w:tc>
      </w:tr>
      <w:tr w:rsidR="00317118" w:rsidRPr="005C0F4E" w:rsidTr="00D1136A">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1.16</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Ведение личного подсобного хозя</w:t>
            </w:r>
            <w:r w:rsidRPr="005C0F4E">
              <w:rPr>
                <w:rFonts w:ascii="Times New Roman" w:hAnsi="Times New Roman" w:cs="Times New Roman"/>
                <w:sz w:val="24"/>
                <w:szCs w:val="24"/>
              </w:rPr>
              <w:t>й</w:t>
            </w:r>
            <w:r w:rsidRPr="005C0F4E">
              <w:rPr>
                <w:rFonts w:ascii="Times New Roman" w:hAnsi="Times New Roman" w:cs="Times New Roman"/>
                <w:sz w:val="24"/>
                <w:szCs w:val="24"/>
              </w:rPr>
              <w:t>ства на полевых участках</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объекты личного подсобного хозяйства;</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eastAsia="Times New Roman" w:hAnsi="Times New Roman" w:cs="Times New Roman"/>
                <w:sz w:val="24"/>
                <w:lang w:eastAsia="ru-RU"/>
              </w:rPr>
              <w:t>производство сельскохозяйственной продукции без права возведения объектов капитального строительства</w:t>
            </w:r>
          </w:p>
        </w:tc>
      </w:tr>
      <w:tr w:rsidR="00317118" w:rsidRPr="005C0F4E" w:rsidTr="00D1136A">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13.1</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Ведение огороднич</w:t>
            </w:r>
            <w:r w:rsidRPr="005C0F4E">
              <w:rPr>
                <w:rFonts w:ascii="Times New Roman" w:hAnsi="Times New Roman" w:cs="Times New Roman"/>
                <w:sz w:val="24"/>
                <w:szCs w:val="24"/>
              </w:rPr>
              <w:t>е</w:t>
            </w:r>
            <w:r w:rsidRPr="005C0F4E">
              <w:rPr>
                <w:rFonts w:ascii="Times New Roman" w:hAnsi="Times New Roman" w:cs="Times New Roman"/>
                <w:sz w:val="24"/>
                <w:szCs w:val="24"/>
              </w:rPr>
              <w:t>ства</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rPr>
                <w:rFonts w:ascii="Times New Roman" w:hAnsi="Times New Roman" w:cs="Times New Roman"/>
                <w:strike/>
                <w:sz w:val="24"/>
                <w:szCs w:val="24"/>
              </w:rPr>
            </w:pPr>
            <w:r w:rsidRPr="005C0F4E">
              <w:rPr>
                <w:rFonts w:ascii="Times New Roman" w:hAnsi="Times New Roman" w:cs="Times New Roman"/>
                <w:strike/>
                <w:sz w:val="24"/>
                <w:szCs w:val="24"/>
              </w:rPr>
              <w:t>-</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61"/>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Условно разрешенные виды использования не установлены</w:t>
            </w:r>
          </w:p>
        </w:tc>
      </w:tr>
      <w:tr w:rsidR="00317118" w:rsidRPr="005C0F4E" w:rsidTr="00D1136A">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61"/>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Вспомогательные виды разрешенного использования</w:t>
            </w:r>
          </w:p>
        </w:tc>
      </w:tr>
      <w:tr w:rsidR="00317118" w:rsidRPr="005C0F4E" w:rsidTr="00D1136A">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1.15</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Хранение и перер</w:t>
            </w:r>
            <w:r w:rsidRPr="005C0F4E">
              <w:rPr>
                <w:rFonts w:ascii="Times New Roman" w:hAnsi="Times New Roman" w:cs="Times New Roman"/>
                <w:sz w:val="24"/>
                <w:szCs w:val="24"/>
              </w:rPr>
              <w:t>а</w:t>
            </w:r>
            <w:r w:rsidRPr="005C0F4E">
              <w:rPr>
                <w:rFonts w:ascii="Times New Roman" w:hAnsi="Times New Roman" w:cs="Times New Roman"/>
                <w:sz w:val="24"/>
                <w:szCs w:val="24"/>
              </w:rPr>
              <w:t>ботка сельскохозя</w:t>
            </w:r>
            <w:r w:rsidRPr="005C0F4E">
              <w:rPr>
                <w:rFonts w:ascii="Times New Roman" w:hAnsi="Times New Roman" w:cs="Times New Roman"/>
                <w:sz w:val="24"/>
                <w:szCs w:val="24"/>
              </w:rPr>
              <w:t>й</w:t>
            </w:r>
            <w:r w:rsidRPr="005C0F4E">
              <w:rPr>
                <w:rFonts w:ascii="Times New Roman" w:hAnsi="Times New Roman" w:cs="Times New Roman"/>
                <w:sz w:val="24"/>
                <w:szCs w:val="24"/>
              </w:rPr>
              <w:t>ственной продукции</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цеха по переработке продукции.</w:t>
            </w:r>
          </w:p>
        </w:tc>
      </w:tr>
    </w:tbl>
    <w:p w:rsidR="00317118" w:rsidRPr="005C0F4E" w:rsidRDefault="00317118" w:rsidP="00317118">
      <w:pPr>
        <w:pStyle w:val="ad"/>
        <w:spacing w:after="0" w:line="240" w:lineRule="auto"/>
        <w:ind w:left="709"/>
        <w:contextualSpacing w:val="0"/>
        <w:jc w:val="both"/>
        <w:rPr>
          <w:rFonts w:ascii="Times New Roman" w:hAnsi="Times New Roman" w:cs="Times New Roman"/>
          <w:sz w:val="24"/>
          <w:szCs w:val="24"/>
        </w:rPr>
      </w:pPr>
    </w:p>
    <w:p w:rsidR="00317118" w:rsidRPr="005C0F4E" w:rsidRDefault="00317118" w:rsidP="00F95E12">
      <w:pPr>
        <w:pStyle w:val="ad"/>
        <w:numPr>
          <w:ilvl w:val="0"/>
          <w:numId w:val="60"/>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случае</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если земельный участок или объект капитального строительства нах</w:t>
      </w:r>
      <w:r w:rsidRPr="005C0F4E">
        <w:rPr>
          <w:rFonts w:ascii="Times New Roman" w:hAnsi="Times New Roman" w:cs="Times New Roman"/>
          <w:sz w:val="24"/>
          <w:szCs w:val="24"/>
        </w:rPr>
        <w:t>о</w:t>
      </w:r>
      <w:r w:rsidRPr="005C0F4E">
        <w:rPr>
          <w:rFonts w:ascii="Times New Roman" w:hAnsi="Times New Roman" w:cs="Times New Roman"/>
          <w:sz w:val="24"/>
          <w:szCs w:val="24"/>
        </w:rPr>
        <w:t>дится в границах зоны с особыми условиями использования территорий, на них устана</w:t>
      </w:r>
      <w:r w:rsidRPr="005C0F4E">
        <w:rPr>
          <w:rFonts w:ascii="Times New Roman" w:hAnsi="Times New Roman" w:cs="Times New Roman"/>
          <w:sz w:val="24"/>
          <w:szCs w:val="24"/>
        </w:rPr>
        <w:t>в</w:t>
      </w:r>
      <w:r w:rsidRPr="005C0F4E">
        <w:rPr>
          <w:rFonts w:ascii="Times New Roman" w:hAnsi="Times New Roman" w:cs="Times New Roman"/>
          <w:sz w:val="24"/>
          <w:szCs w:val="24"/>
        </w:rPr>
        <w:t>ливаются ограничения использования в соответствии с законодательством Российской Федерации.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109" w:name="_Toc109678148"/>
      <w:r w:rsidRPr="005C0F4E">
        <w:rPr>
          <w:rFonts w:ascii="Times New Roman" w:hAnsi="Times New Roman" w:cs="Times New Roman"/>
          <w:b/>
          <w:sz w:val="24"/>
          <w:szCs w:val="24"/>
        </w:rPr>
        <w:t>Зона, занятая объектами сельскохозяйственного назначения (Сх</w:t>
      </w:r>
      <w:proofErr w:type="gramStart"/>
      <w:r w:rsidRPr="005C0F4E">
        <w:rPr>
          <w:rFonts w:ascii="Times New Roman" w:hAnsi="Times New Roman" w:cs="Times New Roman"/>
          <w:b/>
          <w:sz w:val="24"/>
          <w:szCs w:val="24"/>
        </w:rPr>
        <w:t>2</w:t>
      </w:r>
      <w:proofErr w:type="gramEnd"/>
      <w:r w:rsidRPr="005C0F4E">
        <w:rPr>
          <w:rFonts w:ascii="Times New Roman" w:hAnsi="Times New Roman" w:cs="Times New Roman"/>
          <w:b/>
          <w:sz w:val="24"/>
          <w:szCs w:val="24"/>
        </w:rPr>
        <w:t>)</w:t>
      </w:r>
      <w:bookmarkEnd w:id="109"/>
    </w:p>
    <w:p w:rsidR="00317118" w:rsidRPr="005C0F4E" w:rsidRDefault="00317118" w:rsidP="00F95E12">
      <w:pPr>
        <w:pStyle w:val="ad"/>
        <w:numPr>
          <w:ilvl w:val="0"/>
          <w:numId w:val="62"/>
        </w:numPr>
        <w:spacing w:after="120" w:line="240" w:lineRule="auto"/>
        <w:jc w:val="both"/>
        <w:rPr>
          <w:rFonts w:ascii="Times New Roman" w:hAnsi="Times New Roman" w:cs="Times New Roman"/>
          <w:sz w:val="24"/>
          <w:szCs w:val="24"/>
        </w:rPr>
      </w:pPr>
      <w:r w:rsidRPr="005C0F4E">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07"/>
        <w:gridCol w:w="2317"/>
        <w:gridCol w:w="6899"/>
      </w:tblGrid>
      <w:tr w:rsidR="00317118" w:rsidRPr="005C0F4E" w:rsidTr="00D1136A">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w:t>
            </w:r>
          </w:p>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proofErr w:type="gramStart"/>
            <w:r w:rsidRPr="005C0F4E">
              <w:rPr>
                <w:rFonts w:ascii="Times New Roman" w:hAnsi="Times New Roman" w:cs="Times New Roman"/>
                <w:sz w:val="24"/>
                <w:szCs w:val="24"/>
              </w:rPr>
              <w:t>п</w:t>
            </w:r>
            <w:proofErr w:type="gramEnd"/>
            <w:r w:rsidRPr="005C0F4E">
              <w:rPr>
                <w:rFonts w:ascii="Times New Roman" w:hAnsi="Times New Roman" w:cs="Times New Roman"/>
                <w:sz w:val="24"/>
                <w:szCs w:val="24"/>
              </w:rPr>
              <w:t>/п</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w:t>
            </w:r>
            <w:r w:rsidRPr="005C0F4E">
              <w:rPr>
                <w:rFonts w:ascii="Times New Roman" w:hAnsi="Times New Roman" w:cs="Times New Roman"/>
                <w:sz w:val="24"/>
                <w:szCs w:val="24"/>
              </w:rPr>
              <w:t>с</w:t>
            </w:r>
            <w:r w:rsidRPr="005C0F4E">
              <w:rPr>
                <w:rFonts w:ascii="Times New Roman" w:hAnsi="Times New Roman" w:cs="Times New Roman"/>
                <w:sz w:val="24"/>
                <w:szCs w:val="24"/>
              </w:rPr>
              <w:t>пользования з</w:t>
            </w:r>
            <w:r w:rsidRPr="005C0F4E">
              <w:rPr>
                <w:rFonts w:ascii="Times New Roman" w:hAnsi="Times New Roman" w:cs="Times New Roman"/>
                <w:sz w:val="24"/>
                <w:szCs w:val="24"/>
              </w:rPr>
              <w:t>е</w:t>
            </w:r>
            <w:r w:rsidRPr="005C0F4E">
              <w:rPr>
                <w:rFonts w:ascii="Times New Roman" w:hAnsi="Times New Roman" w:cs="Times New Roman"/>
                <w:sz w:val="24"/>
                <w:szCs w:val="24"/>
              </w:rPr>
              <w:t xml:space="preserve">мельного участка (с указанием кода </w:t>
            </w:r>
            <w:hyperlink r:id="rId30" w:history="1">
              <w:r w:rsidRPr="005C0F4E">
                <w:rPr>
                  <w:rFonts w:ascii="Times New Roman" w:hAnsi="Times New Roman" w:cs="Times New Roman"/>
                  <w:sz w:val="24"/>
                  <w:szCs w:val="24"/>
                </w:rPr>
                <w:t>классификатора</w:t>
              </w:r>
            </w:hyperlink>
            <w:r w:rsidRPr="005C0F4E">
              <w:rPr>
                <w:rFonts w:ascii="Times New Roman" w:hAnsi="Times New Roman" w:cs="Times New Roman"/>
                <w:sz w:val="24"/>
                <w:szCs w:val="24"/>
              </w:rPr>
              <w:t>)</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использования объекта кап</w:t>
            </w:r>
            <w:r w:rsidRPr="005C0F4E">
              <w:rPr>
                <w:rFonts w:ascii="Times New Roman" w:hAnsi="Times New Roman" w:cs="Times New Roman"/>
                <w:sz w:val="24"/>
                <w:szCs w:val="24"/>
              </w:rPr>
              <w:t>и</w:t>
            </w:r>
            <w:r w:rsidRPr="005C0F4E">
              <w:rPr>
                <w:rFonts w:ascii="Times New Roman" w:hAnsi="Times New Roman" w:cs="Times New Roman"/>
                <w:sz w:val="24"/>
                <w:szCs w:val="24"/>
              </w:rPr>
              <w:t>тального строительства</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63"/>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Основные виды разрешенного использования</w:t>
            </w:r>
          </w:p>
        </w:tc>
      </w:tr>
      <w:tr w:rsidR="00317118" w:rsidRPr="005C0F4E" w:rsidTr="00D1136A">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1.3</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Овощеводство</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объекты сельскохозяйственного назначения в составе крест</w:t>
            </w:r>
            <w:r w:rsidRPr="005C0F4E">
              <w:rPr>
                <w:rFonts w:ascii="Times New Roman" w:hAnsi="Times New Roman" w:cs="Times New Roman"/>
                <w:sz w:val="24"/>
                <w:szCs w:val="24"/>
              </w:rPr>
              <w:t>ь</w:t>
            </w:r>
            <w:r w:rsidRPr="005C0F4E">
              <w:rPr>
                <w:rFonts w:ascii="Times New Roman" w:hAnsi="Times New Roman" w:cs="Times New Roman"/>
                <w:sz w:val="24"/>
                <w:szCs w:val="24"/>
              </w:rPr>
              <w:t>янско-фермерских хозяйств, в том числе для, выращивания овощей, ведения тепличного хозяйства с целью реализации пр</w:t>
            </w:r>
            <w:r w:rsidRPr="005C0F4E">
              <w:rPr>
                <w:rFonts w:ascii="Times New Roman" w:hAnsi="Times New Roman" w:cs="Times New Roman"/>
                <w:sz w:val="24"/>
                <w:szCs w:val="24"/>
              </w:rPr>
              <w:t>о</w:t>
            </w:r>
            <w:r w:rsidRPr="005C0F4E">
              <w:rPr>
                <w:rFonts w:ascii="Times New Roman" w:hAnsi="Times New Roman" w:cs="Times New Roman"/>
                <w:sz w:val="24"/>
                <w:szCs w:val="24"/>
              </w:rPr>
              <w:t>дуктов сельского хозяйства;</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производственные предприятия сельского хозяйства;</w:t>
            </w:r>
          </w:p>
        </w:tc>
      </w:tr>
      <w:tr w:rsidR="00317118" w:rsidRPr="005C0F4E" w:rsidTr="00D1136A">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1.5</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Садоводство</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spacing w:after="0" w:line="240" w:lineRule="auto"/>
              <w:ind w:left="23"/>
              <w:contextualSpacing w:val="0"/>
              <w:rPr>
                <w:rFonts w:ascii="Times New Roman" w:hAnsi="Times New Roman" w:cs="Times New Roman"/>
                <w:strike/>
                <w:sz w:val="24"/>
                <w:szCs w:val="24"/>
              </w:rPr>
            </w:pPr>
            <w:r w:rsidRPr="005C0F4E">
              <w:rPr>
                <w:rFonts w:ascii="Times New Roman" w:hAnsi="Times New Roman" w:cs="Times New Roman"/>
                <w:strike/>
                <w:sz w:val="24"/>
                <w:szCs w:val="24"/>
              </w:rPr>
              <w:t>-</w:t>
            </w:r>
          </w:p>
        </w:tc>
      </w:tr>
      <w:tr w:rsidR="00317118" w:rsidRPr="005C0F4E" w:rsidTr="00D1136A">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1.7</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Животноводство</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животноводческие фермы;</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lastRenderedPageBreak/>
              <w:t>мясоконсервные комбинаты и фабрики</w:t>
            </w:r>
          </w:p>
          <w:p w:rsidR="00317118" w:rsidRPr="005C0F4E" w:rsidRDefault="00317118" w:rsidP="00D1136A">
            <w:pPr>
              <w:pStyle w:val="ad"/>
              <w:numPr>
                <w:ilvl w:val="0"/>
                <w:numId w:val="4"/>
              </w:numPr>
              <w:spacing w:after="0" w:line="240" w:lineRule="auto"/>
              <w:ind w:firstLine="30"/>
              <w:contextualSpacing w:val="0"/>
              <w:rPr>
                <w:rFonts w:ascii="Times New Roman" w:hAnsi="Times New Roman" w:cs="Times New Roman"/>
                <w:sz w:val="24"/>
                <w:szCs w:val="24"/>
              </w:rPr>
            </w:pPr>
            <w:r w:rsidRPr="005C0F4E">
              <w:rPr>
                <w:rFonts w:ascii="Times New Roman" w:hAnsi="Times New Roman" w:cs="Times New Roman"/>
                <w:sz w:val="24"/>
                <w:szCs w:val="24"/>
              </w:rPr>
              <w:t>размещение зданий, сооружений, используемых для содерж</w:t>
            </w:r>
            <w:r w:rsidRPr="005C0F4E">
              <w:rPr>
                <w:rFonts w:ascii="Times New Roman" w:hAnsi="Times New Roman" w:cs="Times New Roman"/>
                <w:sz w:val="24"/>
                <w:szCs w:val="24"/>
              </w:rPr>
              <w:t>а</w:t>
            </w:r>
            <w:r w:rsidRPr="005C0F4E">
              <w:rPr>
                <w:rFonts w:ascii="Times New Roman" w:hAnsi="Times New Roman" w:cs="Times New Roman"/>
                <w:sz w:val="24"/>
                <w:szCs w:val="24"/>
              </w:rPr>
              <w:t>ния и разведения сельскохозяйственных животных, произво</w:t>
            </w:r>
            <w:r w:rsidRPr="005C0F4E">
              <w:rPr>
                <w:rFonts w:ascii="Times New Roman" w:hAnsi="Times New Roman" w:cs="Times New Roman"/>
                <w:sz w:val="24"/>
                <w:szCs w:val="24"/>
              </w:rPr>
              <w:t>д</w:t>
            </w:r>
            <w:r w:rsidRPr="005C0F4E">
              <w:rPr>
                <w:rFonts w:ascii="Times New Roman" w:hAnsi="Times New Roman" w:cs="Times New Roman"/>
                <w:sz w:val="24"/>
                <w:szCs w:val="24"/>
              </w:rPr>
              <w:t>ства, хранения и первичной переработки сельскохозяйственной продукции.</w:t>
            </w:r>
          </w:p>
        </w:tc>
      </w:tr>
      <w:tr w:rsidR="00317118" w:rsidRPr="005C0F4E" w:rsidTr="00D1136A">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lastRenderedPageBreak/>
              <w:t>1.13</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Рыбоводство</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30"/>
              <w:contextualSpacing w:val="0"/>
              <w:rPr>
                <w:rFonts w:ascii="Times New Roman" w:hAnsi="Times New Roman" w:cs="Times New Roman"/>
                <w:sz w:val="24"/>
                <w:szCs w:val="24"/>
              </w:rPr>
            </w:pPr>
            <w:r w:rsidRPr="005C0F4E">
              <w:rPr>
                <w:rFonts w:ascii="Times New Roman" w:hAnsi="Times New Roman" w:cs="Times New Roman"/>
                <w:sz w:val="24"/>
                <w:szCs w:val="24"/>
              </w:rPr>
              <w:t>осуществление хозяйственной деятельности, связанной с ра</w:t>
            </w:r>
            <w:r w:rsidRPr="005C0F4E">
              <w:rPr>
                <w:rFonts w:ascii="Times New Roman" w:hAnsi="Times New Roman" w:cs="Times New Roman"/>
                <w:sz w:val="24"/>
                <w:szCs w:val="24"/>
              </w:rPr>
              <w:t>з</w:t>
            </w:r>
            <w:r w:rsidRPr="005C0F4E">
              <w:rPr>
                <w:rFonts w:ascii="Times New Roman" w:hAnsi="Times New Roman" w:cs="Times New Roman"/>
                <w:sz w:val="24"/>
                <w:szCs w:val="24"/>
              </w:rPr>
              <w:t>ведением и (или) содержанием, выращиванием объектов рыб</w:t>
            </w:r>
            <w:r w:rsidRPr="005C0F4E">
              <w:rPr>
                <w:rFonts w:ascii="Times New Roman" w:hAnsi="Times New Roman" w:cs="Times New Roman"/>
                <w:sz w:val="24"/>
                <w:szCs w:val="24"/>
              </w:rPr>
              <w:t>о</w:t>
            </w:r>
            <w:r w:rsidRPr="005C0F4E">
              <w:rPr>
                <w:rFonts w:ascii="Times New Roman" w:hAnsi="Times New Roman" w:cs="Times New Roman"/>
                <w:sz w:val="24"/>
                <w:szCs w:val="24"/>
              </w:rPr>
              <w:t>водства (</w:t>
            </w:r>
            <w:proofErr w:type="spellStart"/>
            <w:r w:rsidRPr="005C0F4E">
              <w:rPr>
                <w:rFonts w:ascii="Times New Roman" w:hAnsi="Times New Roman" w:cs="Times New Roman"/>
                <w:sz w:val="24"/>
                <w:szCs w:val="24"/>
              </w:rPr>
              <w:t>аквакультуры</w:t>
            </w:r>
            <w:proofErr w:type="spellEnd"/>
            <w:r w:rsidRPr="005C0F4E">
              <w:rPr>
                <w:rFonts w:ascii="Times New Roman" w:hAnsi="Times New Roman" w:cs="Times New Roman"/>
                <w:sz w:val="24"/>
                <w:szCs w:val="24"/>
              </w:rPr>
              <w:t>);</w:t>
            </w:r>
          </w:p>
          <w:p w:rsidR="00317118" w:rsidRPr="005C0F4E" w:rsidRDefault="00317118" w:rsidP="00D1136A">
            <w:pPr>
              <w:pStyle w:val="ad"/>
              <w:numPr>
                <w:ilvl w:val="0"/>
                <w:numId w:val="4"/>
              </w:numPr>
              <w:spacing w:after="0" w:line="240" w:lineRule="auto"/>
              <w:ind w:firstLine="30"/>
              <w:contextualSpacing w:val="0"/>
              <w:rPr>
                <w:rFonts w:ascii="Times New Roman" w:hAnsi="Times New Roman" w:cs="Times New Roman"/>
                <w:sz w:val="24"/>
                <w:szCs w:val="24"/>
              </w:rPr>
            </w:pPr>
            <w:r w:rsidRPr="005C0F4E">
              <w:rPr>
                <w:rFonts w:ascii="Times New Roman" w:hAnsi="Times New Roman" w:cs="Times New Roman"/>
                <w:sz w:val="24"/>
                <w:szCs w:val="24"/>
              </w:rPr>
              <w:t>размещение зданий, сооружений, оборудования, необходимых для осуществления рыбоводства (</w:t>
            </w:r>
            <w:proofErr w:type="spellStart"/>
            <w:r w:rsidRPr="005C0F4E">
              <w:rPr>
                <w:rFonts w:ascii="Times New Roman" w:hAnsi="Times New Roman" w:cs="Times New Roman"/>
                <w:sz w:val="24"/>
                <w:szCs w:val="24"/>
              </w:rPr>
              <w:t>аквакультуры</w:t>
            </w:r>
            <w:proofErr w:type="spellEnd"/>
            <w:r w:rsidRPr="005C0F4E">
              <w:rPr>
                <w:rFonts w:ascii="Times New Roman" w:hAnsi="Times New Roman" w:cs="Times New Roman"/>
                <w:sz w:val="24"/>
                <w:szCs w:val="24"/>
              </w:rPr>
              <w:t>)</w:t>
            </w:r>
          </w:p>
        </w:tc>
      </w:tr>
      <w:tr w:rsidR="00317118" w:rsidRPr="005C0F4E" w:rsidTr="00D1136A">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12.0</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Земельные участки (территории) общ</w:t>
            </w:r>
            <w:r w:rsidRPr="005C0F4E">
              <w:rPr>
                <w:rFonts w:ascii="Times New Roman" w:hAnsi="Times New Roman" w:cs="Times New Roman"/>
                <w:sz w:val="24"/>
                <w:szCs w:val="24"/>
              </w:rPr>
              <w:t>е</w:t>
            </w:r>
            <w:r w:rsidRPr="005C0F4E">
              <w:rPr>
                <w:rFonts w:ascii="Times New Roman" w:hAnsi="Times New Roman" w:cs="Times New Roman"/>
                <w:sz w:val="24"/>
                <w:szCs w:val="24"/>
              </w:rPr>
              <w:t>го пользования</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spacing w:after="0" w:line="240" w:lineRule="auto"/>
              <w:ind w:left="23"/>
              <w:contextualSpacing w:val="0"/>
              <w:rPr>
                <w:rFonts w:ascii="Times New Roman" w:hAnsi="Times New Roman" w:cs="Times New Roman"/>
                <w:strike/>
                <w:sz w:val="24"/>
                <w:szCs w:val="24"/>
              </w:rPr>
            </w:pPr>
            <w:r w:rsidRPr="005C0F4E">
              <w:rPr>
                <w:rFonts w:ascii="Times New Roman" w:hAnsi="Times New Roman" w:cs="Times New Roman"/>
                <w:strike/>
                <w:sz w:val="24"/>
                <w:szCs w:val="24"/>
              </w:rPr>
              <w:t>-</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63"/>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Условно разрешенные виды использования</w:t>
            </w:r>
          </w:p>
        </w:tc>
      </w:tr>
      <w:tr w:rsidR="00317118" w:rsidRPr="005C0F4E" w:rsidTr="00D1136A">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1.15</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Хранение и перер</w:t>
            </w:r>
            <w:r w:rsidRPr="005C0F4E">
              <w:rPr>
                <w:rFonts w:ascii="Times New Roman" w:hAnsi="Times New Roman" w:cs="Times New Roman"/>
                <w:sz w:val="24"/>
                <w:szCs w:val="24"/>
              </w:rPr>
              <w:t>а</w:t>
            </w:r>
            <w:r w:rsidRPr="005C0F4E">
              <w:rPr>
                <w:rFonts w:ascii="Times New Roman" w:hAnsi="Times New Roman" w:cs="Times New Roman"/>
                <w:sz w:val="24"/>
                <w:szCs w:val="24"/>
              </w:rPr>
              <w:t>ботка сельскох</w:t>
            </w:r>
            <w:r w:rsidRPr="005C0F4E">
              <w:rPr>
                <w:rFonts w:ascii="Times New Roman" w:hAnsi="Times New Roman" w:cs="Times New Roman"/>
                <w:sz w:val="24"/>
                <w:szCs w:val="24"/>
              </w:rPr>
              <w:t>о</w:t>
            </w:r>
            <w:r w:rsidRPr="005C0F4E">
              <w:rPr>
                <w:rFonts w:ascii="Times New Roman" w:hAnsi="Times New Roman" w:cs="Times New Roman"/>
                <w:sz w:val="24"/>
                <w:szCs w:val="24"/>
              </w:rPr>
              <w:t>зяйственной пр</w:t>
            </w:r>
            <w:r w:rsidRPr="005C0F4E">
              <w:rPr>
                <w:rFonts w:ascii="Times New Roman" w:hAnsi="Times New Roman" w:cs="Times New Roman"/>
                <w:sz w:val="24"/>
                <w:szCs w:val="24"/>
              </w:rPr>
              <w:t>о</w:t>
            </w:r>
            <w:r w:rsidRPr="005C0F4E">
              <w:rPr>
                <w:rFonts w:ascii="Times New Roman" w:hAnsi="Times New Roman" w:cs="Times New Roman"/>
                <w:sz w:val="24"/>
                <w:szCs w:val="24"/>
              </w:rPr>
              <w:t>дукции</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цеха по переработке продукции.</w:t>
            </w:r>
          </w:p>
        </w:tc>
      </w:tr>
      <w:tr w:rsidR="00317118" w:rsidRPr="005C0F4E" w:rsidTr="00D1136A">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3.2.4</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 xml:space="preserve">Общежития </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здания, предназначенные для размещения общежитий, пре</w:t>
            </w:r>
            <w:r w:rsidRPr="005C0F4E">
              <w:rPr>
                <w:rFonts w:ascii="Times New Roman" w:hAnsi="Times New Roman" w:cs="Times New Roman"/>
                <w:sz w:val="24"/>
                <w:szCs w:val="24"/>
              </w:rPr>
              <w:t>д</w:t>
            </w:r>
            <w:r w:rsidRPr="005C0F4E">
              <w:rPr>
                <w:rFonts w:ascii="Times New Roman" w:hAnsi="Times New Roman" w:cs="Times New Roman"/>
                <w:sz w:val="24"/>
                <w:szCs w:val="24"/>
              </w:rPr>
              <w:t>назначенных для проживания граждан на время их работы, за исключением гостиничного обслуживания</w:t>
            </w:r>
          </w:p>
        </w:tc>
      </w:tr>
      <w:tr w:rsidR="00317118" w:rsidRPr="005C0F4E" w:rsidTr="00D1136A">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4.3</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Рынки</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рынки продовольственных товаров, за исключением оптовых.</w:t>
            </w:r>
          </w:p>
        </w:tc>
      </w:tr>
      <w:tr w:rsidR="00317118" w:rsidRPr="005C0F4E" w:rsidTr="00D1136A">
        <w:trPr>
          <w:trHeight w:val="654"/>
        </w:trPr>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4.4</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Магазины</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магазины по реализации сельскохозяйственной и продукции и морепродуктов;</w:t>
            </w:r>
          </w:p>
        </w:tc>
      </w:tr>
      <w:tr w:rsidR="00317118" w:rsidRPr="005C0F4E" w:rsidTr="00D1136A">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63"/>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Вспомогательные виды разрешенного использования</w:t>
            </w:r>
          </w:p>
        </w:tc>
      </w:tr>
      <w:tr w:rsidR="00317118" w:rsidRPr="005C0F4E" w:rsidTr="00D1136A">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1.18</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Обеспечение сел</w:t>
            </w:r>
            <w:r w:rsidRPr="005C0F4E">
              <w:rPr>
                <w:rFonts w:ascii="Times New Roman" w:hAnsi="Times New Roman" w:cs="Times New Roman"/>
                <w:sz w:val="24"/>
                <w:szCs w:val="24"/>
              </w:rPr>
              <w:t>ь</w:t>
            </w:r>
            <w:r w:rsidRPr="005C0F4E">
              <w:rPr>
                <w:rFonts w:ascii="Times New Roman" w:hAnsi="Times New Roman" w:cs="Times New Roman"/>
                <w:sz w:val="24"/>
                <w:szCs w:val="24"/>
              </w:rPr>
              <w:t>скохозяйственного производства</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proofErr w:type="gramStart"/>
            <w:r w:rsidRPr="005C0F4E">
              <w:rPr>
                <w:rFonts w:ascii="Times New Roman" w:hAnsi="Times New Roman" w:cs="Times New Roman"/>
                <w:sz w:val="24"/>
                <w:szCs w:val="24"/>
              </w:rPr>
              <w:t>машинно-транспортных</w:t>
            </w:r>
            <w:proofErr w:type="gramEnd"/>
            <w:r w:rsidRPr="005C0F4E">
              <w:rPr>
                <w:rFonts w:ascii="Times New Roman" w:hAnsi="Times New Roman" w:cs="Times New Roman"/>
                <w:sz w:val="24"/>
                <w:szCs w:val="24"/>
              </w:rPr>
              <w:t xml:space="preserve"> и ремонтные станции;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ангары и гаражи для сельскохозяйственной техники,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амбары;</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водонапорные башни;</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трансформаторные станции и иное техническое оборудов</w:t>
            </w:r>
            <w:r w:rsidRPr="005C0F4E">
              <w:rPr>
                <w:rFonts w:ascii="Times New Roman" w:hAnsi="Times New Roman" w:cs="Times New Roman"/>
                <w:sz w:val="24"/>
                <w:szCs w:val="24"/>
              </w:rPr>
              <w:t>а</w:t>
            </w:r>
            <w:r w:rsidRPr="005C0F4E">
              <w:rPr>
                <w:rFonts w:ascii="Times New Roman" w:hAnsi="Times New Roman" w:cs="Times New Roman"/>
                <w:sz w:val="24"/>
                <w:szCs w:val="24"/>
              </w:rPr>
              <w:t>ние, используемое для ведения сельского хозяйства.</w:t>
            </w:r>
          </w:p>
        </w:tc>
      </w:tr>
      <w:tr w:rsidR="00317118" w:rsidRPr="005C0F4E" w:rsidTr="00D1136A">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3.10</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Ветеринарное о</w:t>
            </w:r>
            <w:r w:rsidRPr="005C0F4E">
              <w:rPr>
                <w:rFonts w:ascii="Times New Roman" w:hAnsi="Times New Roman" w:cs="Times New Roman"/>
                <w:sz w:val="24"/>
                <w:szCs w:val="24"/>
              </w:rPr>
              <w:t>б</w:t>
            </w:r>
            <w:r w:rsidRPr="005C0F4E">
              <w:rPr>
                <w:rFonts w:ascii="Times New Roman" w:hAnsi="Times New Roman" w:cs="Times New Roman"/>
                <w:sz w:val="24"/>
                <w:szCs w:val="24"/>
              </w:rPr>
              <w:t>служивание</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ветеринарные клиники и станции;</w:t>
            </w:r>
          </w:p>
        </w:tc>
      </w:tr>
      <w:tr w:rsidR="00317118" w:rsidRPr="005C0F4E" w:rsidTr="00D1136A">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6.9</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Склад</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складские здания;</w:t>
            </w:r>
          </w:p>
        </w:tc>
      </w:tr>
    </w:tbl>
    <w:p w:rsidR="00317118" w:rsidRPr="005C0F4E" w:rsidRDefault="00317118" w:rsidP="00317118">
      <w:pPr>
        <w:pStyle w:val="ad"/>
        <w:spacing w:after="0" w:line="240" w:lineRule="auto"/>
        <w:ind w:left="709"/>
        <w:contextualSpacing w:val="0"/>
        <w:jc w:val="both"/>
        <w:rPr>
          <w:rFonts w:ascii="Times New Roman" w:hAnsi="Times New Roman" w:cs="Times New Roman"/>
          <w:sz w:val="24"/>
          <w:szCs w:val="24"/>
        </w:rPr>
      </w:pPr>
    </w:p>
    <w:p w:rsidR="00317118" w:rsidRPr="005C0F4E" w:rsidRDefault="00317118" w:rsidP="00F95E12">
      <w:pPr>
        <w:pStyle w:val="ad"/>
        <w:numPr>
          <w:ilvl w:val="0"/>
          <w:numId w:val="62"/>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случае</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если земельный участок или объект капитального строительства нах</w:t>
      </w:r>
      <w:r w:rsidRPr="005C0F4E">
        <w:rPr>
          <w:rFonts w:ascii="Times New Roman" w:hAnsi="Times New Roman" w:cs="Times New Roman"/>
          <w:sz w:val="24"/>
          <w:szCs w:val="24"/>
        </w:rPr>
        <w:t>о</w:t>
      </w:r>
      <w:r w:rsidRPr="005C0F4E">
        <w:rPr>
          <w:rFonts w:ascii="Times New Roman" w:hAnsi="Times New Roman" w:cs="Times New Roman"/>
          <w:sz w:val="24"/>
          <w:szCs w:val="24"/>
        </w:rPr>
        <w:t>дится в границах зоны с особыми условиями использования территорий, на них устана</w:t>
      </w:r>
      <w:r w:rsidRPr="005C0F4E">
        <w:rPr>
          <w:rFonts w:ascii="Times New Roman" w:hAnsi="Times New Roman" w:cs="Times New Roman"/>
          <w:sz w:val="24"/>
          <w:szCs w:val="24"/>
        </w:rPr>
        <w:t>в</w:t>
      </w:r>
      <w:r w:rsidRPr="005C0F4E">
        <w:rPr>
          <w:rFonts w:ascii="Times New Roman" w:hAnsi="Times New Roman" w:cs="Times New Roman"/>
          <w:sz w:val="24"/>
          <w:szCs w:val="24"/>
        </w:rPr>
        <w:t>ливаются ограничения использования в соответствии с законодательством Российской Федерации.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110" w:name="_Toc109678149"/>
      <w:r w:rsidRPr="005C0F4E">
        <w:rPr>
          <w:rFonts w:ascii="Times New Roman" w:hAnsi="Times New Roman" w:cs="Times New Roman"/>
          <w:b/>
          <w:sz w:val="24"/>
          <w:szCs w:val="24"/>
        </w:rPr>
        <w:t>Зона зеленых насаждений общего пользования (парков, скверов, бульваров, садов) (Р</w:t>
      </w:r>
      <w:proofErr w:type="gramStart"/>
      <w:r w:rsidRPr="005C0F4E">
        <w:rPr>
          <w:rFonts w:ascii="Times New Roman" w:hAnsi="Times New Roman" w:cs="Times New Roman"/>
          <w:b/>
          <w:sz w:val="24"/>
          <w:szCs w:val="24"/>
        </w:rPr>
        <w:t>1</w:t>
      </w:r>
      <w:proofErr w:type="gramEnd"/>
      <w:r w:rsidRPr="005C0F4E">
        <w:rPr>
          <w:rFonts w:ascii="Times New Roman" w:hAnsi="Times New Roman" w:cs="Times New Roman"/>
          <w:b/>
          <w:sz w:val="24"/>
          <w:szCs w:val="24"/>
        </w:rPr>
        <w:t>)</w:t>
      </w:r>
      <w:bookmarkEnd w:id="110"/>
    </w:p>
    <w:p w:rsidR="00317118" w:rsidRPr="005C0F4E" w:rsidRDefault="00317118" w:rsidP="00F95E12">
      <w:pPr>
        <w:pStyle w:val="ad"/>
        <w:numPr>
          <w:ilvl w:val="0"/>
          <w:numId w:val="64"/>
        </w:numPr>
        <w:spacing w:after="120" w:line="240" w:lineRule="auto"/>
        <w:ind w:left="-142"/>
        <w:jc w:val="both"/>
        <w:rPr>
          <w:rFonts w:ascii="Times New Roman" w:hAnsi="Times New Roman" w:cs="Times New Roman"/>
          <w:sz w:val="24"/>
          <w:szCs w:val="24"/>
        </w:rPr>
      </w:pPr>
      <w:r w:rsidRPr="005C0F4E">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95"/>
        <w:gridCol w:w="20"/>
        <w:gridCol w:w="2209"/>
        <w:gridCol w:w="16"/>
        <w:gridCol w:w="6883"/>
      </w:tblGrid>
      <w:tr w:rsidR="00317118" w:rsidRPr="005C0F4E" w:rsidTr="00D1136A">
        <w:tc>
          <w:tcPr>
            <w:tcW w:w="815"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bookmarkStart w:id="111" w:name="_Hlk528069493"/>
            <w:r w:rsidRPr="005C0F4E">
              <w:rPr>
                <w:rFonts w:ascii="Times New Roman" w:hAnsi="Times New Roman" w:cs="Times New Roman"/>
                <w:sz w:val="24"/>
                <w:szCs w:val="24"/>
              </w:rPr>
              <w:t>№</w:t>
            </w:r>
          </w:p>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proofErr w:type="gramStart"/>
            <w:r w:rsidRPr="005C0F4E">
              <w:rPr>
                <w:rFonts w:ascii="Times New Roman" w:hAnsi="Times New Roman" w:cs="Times New Roman"/>
                <w:sz w:val="24"/>
                <w:szCs w:val="24"/>
              </w:rPr>
              <w:t>п</w:t>
            </w:r>
            <w:proofErr w:type="gramEnd"/>
            <w:r w:rsidRPr="005C0F4E">
              <w:rPr>
                <w:rFonts w:ascii="Times New Roman" w:hAnsi="Times New Roman" w:cs="Times New Roman"/>
                <w:sz w:val="24"/>
                <w:szCs w:val="24"/>
              </w:rPr>
              <w:t>/п</w:t>
            </w:r>
          </w:p>
        </w:tc>
        <w:tc>
          <w:tcPr>
            <w:tcW w:w="220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w:t>
            </w:r>
            <w:r w:rsidRPr="005C0F4E">
              <w:rPr>
                <w:rFonts w:ascii="Times New Roman" w:hAnsi="Times New Roman" w:cs="Times New Roman"/>
                <w:sz w:val="24"/>
                <w:szCs w:val="24"/>
              </w:rPr>
              <w:t>и</w:t>
            </w:r>
            <w:r w:rsidRPr="005C0F4E">
              <w:rPr>
                <w:rFonts w:ascii="Times New Roman" w:hAnsi="Times New Roman" w:cs="Times New Roman"/>
                <w:sz w:val="24"/>
                <w:szCs w:val="24"/>
              </w:rPr>
              <w:t>да разрешенного использования з</w:t>
            </w:r>
            <w:r w:rsidRPr="005C0F4E">
              <w:rPr>
                <w:rFonts w:ascii="Times New Roman" w:hAnsi="Times New Roman" w:cs="Times New Roman"/>
                <w:sz w:val="24"/>
                <w:szCs w:val="24"/>
              </w:rPr>
              <w:t>е</w:t>
            </w:r>
            <w:r w:rsidRPr="005C0F4E">
              <w:rPr>
                <w:rFonts w:ascii="Times New Roman" w:hAnsi="Times New Roman" w:cs="Times New Roman"/>
                <w:sz w:val="24"/>
                <w:szCs w:val="24"/>
              </w:rPr>
              <w:t xml:space="preserve">мельного участка (с указанием кода </w:t>
            </w:r>
            <w:hyperlink r:id="rId31" w:history="1">
              <w:r w:rsidRPr="005C0F4E">
                <w:rPr>
                  <w:rFonts w:ascii="Times New Roman" w:hAnsi="Times New Roman" w:cs="Times New Roman"/>
                  <w:sz w:val="24"/>
                  <w:szCs w:val="24"/>
                </w:rPr>
                <w:t>классификатора</w:t>
              </w:r>
            </w:hyperlink>
            <w:r w:rsidRPr="005C0F4E">
              <w:rPr>
                <w:rFonts w:ascii="Times New Roman" w:hAnsi="Times New Roman" w:cs="Times New Roman"/>
                <w:sz w:val="24"/>
                <w:szCs w:val="24"/>
              </w:rPr>
              <w:t>)</w:t>
            </w:r>
          </w:p>
        </w:tc>
        <w:tc>
          <w:tcPr>
            <w:tcW w:w="689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lastRenderedPageBreak/>
              <w:t>Наименование вида разрешенного использования объекта кап</w:t>
            </w:r>
            <w:r w:rsidRPr="005C0F4E">
              <w:rPr>
                <w:rFonts w:ascii="Times New Roman" w:hAnsi="Times New Roman" w:cs="Times New Roman"/>
                <w:sz w:val="24"/>
                <w:szCs w:val="24"/>
              </w:rPr>
              <w:t>и</w:t>
            </w:r>
            <w:r w:rsidRPr="005C0F4E">
              <w:rPr>
                <w:rFonts w:ascii="Times New Roman" w:hAnsi="Times New Roman" w:cs="Times New Roman"/>
                <w:sz w:val="24"/>
                <w:szCs w:val="24"/>
              </w:rPr>
              <w:t>тального строительства</w:t>
            </w:r>
          </w:p>
        </w:tc>
      </w:tr>
      <w:tr w:rsidR="00317118" w:rsidRPr="005C0F4E" w:rsidTr="00D1136A">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65"/>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lastRenderedPageBreak/>
              <w:t>Основные виды разрешенного использования</w:t>
            </w:r>
          </w:p>
        </w:tc>
      </w:tr>
      <w:tr w:rsidR="00317118" w:rsidRPr="005C0F4E" w:rsidTr="00D1136A">
        <w:tc>
          <w:tcPr>
            <w:tcW w:w="815"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5.0</w:t>
            </w:r>
          </w:p>
        </w:tc>
        <w:tc>
          <w:tcPr>
            <w:tcW w:w="220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Отдых (рекреация)</w:t>
            </w:r>
          </w:p>
        </w:tc>
        <w:tc>
          <w:tcPr>
            <w:tcW w:w="689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p>
        </w:tc>
      </w:tr>
      <w:tr w:rsidR="00317118" w:rsidRPr="005C0F4E" w:rsidTr="00D1136A">
        <w:tc>
          <w:tcPr>
            <w:tcW w:w="815"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12.0</w:t>
            </w:r>
          </w:p>
        </w:tc>
        <w:tc>
          <w:tcPr>
            <w:tcW w:w="220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Земельные участки (территории) о</w:t>
            </w:r>
            <w:r w:rsidRPr="005C0F4E">
              <w:rPr>
                <w:rFonts w:ascii="Times New Roman" w:hAnsi="Times New Roman" w:cs="Times New Roman"/>
                <w:sz w:val="24"/>
                <w:szCs w:val="24"/>
              </w:rPr>
              <w:t>б</w:t>
            </w:r>
            <w:r w:rsidRPr="005C0F4E">
              <w:rPr>
                <w:rFonts w:ascii="Times New Roman" w:hAnsi="Times New Roman" w:cs="Times New Roman"/>
                <w:sz w:val="24"/>
                <w:szCs w:val="24"/>
              </w:rPr>
              <w:t>щего пользования</w:t>
            </w:r>
          </w:p>
        </w:tc>
        <w:tc>
          <w:tcPr>
            <w:tcW w:w="689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p>
        </w:tc>
      </w:tr>
      <w:tr w:rsidR="00317118" w:rsidRPr="005C0F4E" w:rsidTr="00D1136A">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65"/>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 xml:space="preserve">Условно разрешенные виды использования </w:t>
            </w:r>
          </w:p>
        </w:tc>
      </w:tr>
      <w:tr w:rsidR="00317118" w:rsidRPr="005C0F4E" w:rsidTr="00D1136A">
        <w:trPr>
          <w:trHeight w:val="56"/>
        </w:trPr>
        <w:tc>
          <w:tcPr>
            <w:tcW w:w="795"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w:t>
            </w:r>
          </w:p>
        </w:tc>
        <w:tc>
          <w:tcPr>
            <w:tcW w:w="2245" w:type="dxa"/>
            <w:gridSpan w:val="3"/>
            <w:tcBorders>
              <w:top w:val="single" w:sz="4" w:space="0" w:color="auto"/>
              <w:left w:val="single" w:sz="4" w:space="0" w:color="auto"/>
              <w:bottom w:val="single" w:sz="4" w:space="0" w:color="auto"/>
              <w:right w:val="single" w:sz="4" w:space="0" w:color="auto"/>
            </w:tcBorders>
            <w:shd w:val="clear" w:color="auto" w:fill="auto"/>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w:t>
            </w:r>
          </w:p>
        </w:tc>
        <w:tc>
          <w:tcPr>
            <w:tcW w:w="6883" w:type="dxa"/>
            <w:tcBorders>
              <w:top w:val="single" w:sz="4" w:space="0" w:color="auto"/>
              <w:left w:val="single" w:sz="4" w:space="0" w:color="auto"/>
              <w:bottom w:val="single" w:sz="4" w:space="0" w:color="auto"/>
              <w:right w:val="single" w:sz="4" w:space="0" w:color="auto"/>
            </w:tcBorders>
            <w:shd w:val="clear" w:color="auto" w:fill="auto"/>
          </w:tcPr>
          <w:p w:rsidR="00317118" w:rsidRPr="005C0F4E" w:rsidRDefault="00317118" w:rsidP="00D1136A">
            <w:pPr>
              <w:pStyle w:val="ad"/>
              <w:spacing w:after="0" w:line="240" w:lineRule="auto"/>
              <w:ind w:left="0"/>
              <w:contextualSpacing w:val="0"/>
              <w:rPr>
                <w:rFonts w:ascii="Times New Roman" w:hAnsi="Times New Roman" w:cs="Times New Roman"/>
                <w:sz w:val="24"/>
                <w:szCs w:val="24"/>
              </w:rPr>
            </w:pPr>
            <w:r w:rsidRPr="005C0F4E">
              <w:rPr>
                <w:rFonts w:ascii="Times New Roman" w:hAnsi="Times New Roman" w:cs="Times New Roman"/>
                <w:sz w:val="24"/>
                <w:szCs w:val="24"/>
              </w:rPr>
              <w:t>-</w:t>
            </w:r>
          </w:p>
        </w:tc>
      </w:tr>
      <w:tr w:rsidR="00317118" w:rsidRPr="005C0F4E" w:rsidTr="00D1136A">
        <w:tc>
          <w:tcPr>
            <w:tcW w:w="9923"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317118" w:rsidRPr="005C0F4E" w:rsidRDefault="00317118" w:rsidP="00F95E12">
            <w:pPr>
              <w:pStyle w:val="ad"/>
              <w:keepNext/>
              <w:numPr>
                <w:ilvl w:val="0"/>
                <w:numId w:val="65"/>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Вспомогательные виды разрешенного использования</w:t>
            </w:r>
          </w:p>
        </w:tc>
      </w:tr>
      <w:tr w:rsidR="00317118" w:rsidRPr="005C0F4E" w:rsidTr="00D1136A">
        <w:tc>
          <w:tcPr>
            <w:tcW w:w="81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4.9.2</w:t>
            </w:r>
          </w:p>
        </w:tc>
        <w:tc>
          <w:tcPr>
            <w:tcW w:w="2209"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rPr>
            </w:pPr>
            <w:r w:rsidRPr="005C0F4E">
              <w:rPr>
                <w:rFonts w:ascii="Times New Roman" w:hAnsi="Times New Roman" w:cs="Times New Roman"/>
                <w:sz w:val="24"/>
                <w:szCs w:val="24"/>
              </w:rPr>
              <w:t>Стоянка тран</w:t>
            </w:r>
            <w:r w:rsidRPr="005C0F4E">
              <w:rPr>
                <w:rFonts w:ascii="Times New Roman" w:hAnsi="Times New Roman" w:cs="Times New Roman"/>
                <w:sz w:val="24"/>
                <w:szCs w:val="24"/>
              </w:rPr>
              <w:t>с</w:t>
            </w:r>
            <w:r w:rsidRPr="005C0F4E">
              <w:rPr>
                <w:rFonts w:ascii="Times New Roman" w:hAnsi="Times New Roman" w:cs="Times New Roman"/>
                <w:sz w:val="24"/>
                <w:szCs w:val="24"/>
              </w:rPr>
              <w:t>портных средств</w:t>
            </w:r>
          </w:p>
        </w:tc>
        <w:tc>
          <w:tcPr>
            <w:tcW w:w="689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317118" w:rsidRPr="005C0F4E" w:rsidRDefault="00317118" w:rsidP="00D1136A">
            <w:pPr>
              <w:pStyle w:val="ad"/>
              <w:spacing w:after="0" w:line="240" w:lineRule="auto"/>
              <w:ind w:left="23"/>
              <w:contextualSpacing w:val="0"/>
              <w:rPr>
                <w:rFonts w:ascii="Times New Roman" w:hAnsi="Times New Roman" w:cs="Times New Roman"/>
                <w:strike/>
                <w:sz w:val="24"/>
                <w:szCs w:val="24"/>
              </w:rPr>
            </w:pPr>
            <w:r w:rsidRPr="005C0F4E">
              <w:rPr>
                <w:rFonts w:ascii="Times New Roman" w:hAnsi="Times New Roman" w:cs="Times New Roman"/>
                <w:strike/>
                <w:sz w:val="24"/>
                <w:szCs w:val="24"/>
              </w:rPr>
              <w:t>-</w:t>
            </w:r>
          </w:p>
        </w:tc>
      </w:tr>
      <w:tr w:rsidR="00317118" w:rsidRPr="005C0F4E" w:rsidTr="00D1136A">
        <w:tc>
          <w:tcPr>
            <w:tcW w:w="81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bCs/>
                <w:sz w:val="24"/>
                <w:szCs w:val="24"/>
              </w:rPr>
            </w:pPr>
            <w:r w:rsidRPr="005C0F4E">
              <w:rPr>
                <w:rFonts w:ascii="Times New Roman" w:hAnsi="Times New Roman" w:cs="Times New Roman"/>
                <w:bCs/>
                <w:sz w:val="24"/>
                <w:szCs w:val="24"/>
              </w:rPr>
              <w:t>5.4</w:t>
            </w:r>
          </w:p>
        </w:tc>
        <w:tc>
          <w:tcPr>
            <w:tcW w:w="2209"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317118" w:rsidRPr="005C0F4E" w:rsidRDefault="00317118" w:rsidP="00D1136A">
            <w:pPr>
              <w:pStyle w:val="ConsPlusNormal"/>
              <w:jc w:val="both"/>
              <w:rPr>
                <w:rFonts w:ascii="Times New Roman" w:hAnsi="Times New Roman" w:cs="Times New Roman"/>
                <w:sz w:val="24"/>
                <w:szCs w:val="24"/>
              </w:rPr>
            </w:pPr>
            <w:r w:rsidRPr="005C0F4E">
              <w:rPr>
                <w:rFonts w:ascii="Times New Roman" w:hAnsi="Times New Roman" w:cs="Times New Roman"/>
                <w:sz w:val="24"/>
                <w:szCs w:val="24"/>
              </w:rPr>
              <w:t>Причалы для м</w:t>
            </w:r>
            <w:r w:rsidRPr="005C0F4E">
              <w:rPr>
                <w:rFonts w:ascii="Times New Roman" w:hAnsi="Times New Roman" w:cs="Times New Roman"/>
                <w:sz w:val="24"/>
                <w:szCs w:val="24"/>
              </w:rPr>
              <w:t>а</w:t>
            </w:r>
            <w:r w:rsidRPr="005C0F4E">
              <w:rPr>
                <w:rFonts w:ascii="Times New Roman" w:hAnsi="Times New Roman" w:cs="Times New Roman"/>
                <w:sz w:val="24"/>
                <w:szCs w:val="24"/>
              </w:rPr>
              <w:t xml:space="preserve">ломерных судов </w:t>
            </w:r>
          </w:p>
        </w:tc>
        <w:tc>
          <w:tcPr>
            <w:tcW w:w="689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сооружения, предназначенные для причаливания, хранения и обслуживания яхт, катеров, лодок и других маломерных судов</w:t>
            </w:r>
          </w:p>
        </w:tc>
      </w:tr>
      <w:bookmarkEnd w:id="111"/>
    </w:tbl>
    <w:p w:rsidR="00317118" w:rsidRPr="005C0F4E" w:rsidRDefault="00317118" w:rsidP="00317118">
      <w:pPr>
        <w:pStyle w:val="ad"/>
        <w:spacing w:after="0" w:line="240" w:lineRule="auto"/>
        <w:ind w:left="709"/>
        <w:contextualSpacing w:val="0"/>
        <w:jc w:val="both"/>
        <w:rPr>
          <w:rFonts w:ascii="Times New Roman" w:hAnsi="Times New Roman" w:cs="Times New Roman"/>
          <w:sz w:val="24"/>
          <w:szCs w:val="24"/>
        </w:rPr>
      </w:pPr>
    </w:p>
    <w:p w:rsidR="00317118" w:rsidRPr="005C0F4E" w:rsidRDefault="00317118" w:rsidP="00F95E12">
      <w:pPr>
        <w:pStyle w:val="ad"/>
        <w:numPr>
          <w:ilvl w:val="0"/>
          <w:numId w:val="64"/>
        </w:numPr>
        <w:spacing w:after="0" w:line="240" w:lineRule="auto"/>
        <w:contextualSpacing w:val="0"/>
        <w:jc w:val="both"/>
        <w:rPr>
          <w:rFonts w:ascii="Times New Roman" w:hAnsi="Times New Roman" w:cs="Times New Roman"/>
          <w:sz w:val="24"/>
          <w:szCs w:val="24"/>
        </w:rPr>
      </w:pPr>
      <w:bookmarkStart w:id="112" w:name="_Hlk72159875"/>
      <w:r w:rsidRPr="005C0F4E">
        <w:rPr>
          <w:rFonts w:ascii="Times New Roman" w:hAnsi="Times New Roman" w:cs="Times New Roman"/>
          <w:sz w:val="24"/>
          <w:szCs w:val="24"/>
        </w:rPr>
        <w:t>В случае</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если земельный участок или объект капитального строительства нах</w:t>
      </w:r>
      <w:r w:rsidRPr="005C0F4E">
        <w:rPr>
          <w:rFonts w:ascii="Times New Roman" w:hAnsi="Times New Roman" w:cs="Times New Roman"/>
          <w:sz w:val="24"/>
          <w:szCs w:val="24"/>
        </w:rPr>
        <w:t>о</w:t>
      </w:r>
      <w:r w:rsidRPr="005C0F4E">
        <w:rPr>
          <w:rFonts w:ascii="Times New Roman" w:hAnsi="Times New Roman" w:cs="Times New Roman"/>
          <w:sz w:val="24"/>
          <w:szCs w:val="24"/>
        </w:rPr>
        <w:t>дится в границах зоны с особыми условиями использования территорий, на них устанавл</w:t>
      </w:r>
      <w:r w:rsidRPr="005C0F4E">
        <w:rPr>
          <w:rFonts w:ascii="Times New Roman" w:hAnsi="Times New Roman" w:cs="Times New Roman"/>
          <w:sz w:val="24"/>
          <w:szCs w:val="24"/>
        </w:rPr>
        <w:t>и</w:t>
      </w:r>
      <w:r w:rsidRPr="005C0F4E">
        <w:rPr>
          <w:rFonts w:ascii="Times New Roman" w:hAnsi="Times New Roman" w:cs="Times New Roman"/>
          <w:sz w:val="24"/>
          <w:szCs w:val="24"/>
        </w:rPr>
        <w:t>ваются ограничения использования в соответствии с законодательством Российской Фед</w:t>
      </w:r>
      <w:r w:rsidRPr="005C0F4E">
        <w:rPr>
          <w:rFonts w:ascii="Times New Roman" w:hAnsi="Times New Roman" w:cs="Times New Roman"/>
          <w:sz w:val="24"/>
          <w:szCs w:val="24"/>
        </w:rPr>
        <w:t>е</w:t>
      </w:r>
      <w:r w:rsidRPr="005C0F4E">
        <w:rPr>
          <w:rFonts w:ascii="Times New Roman" w:hAnsi="Times New Roman" w:cs="Times New Roman"/>
          <w:sz w:val="24"/>
          <w:szCs w:val="24"/>
        </w:rPr>
        <w:t>рации.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113" w:name="_Toc109678150"/>
      <w:bookmarkEnd w:id="93"/>
      <w:bookmarkEnd w:id="112"/>
      <w:r w:rsidRPr="005C0F4E">
        <w:rPr>
          <w:rFonts w:ascii="Times New Roman" w:hAnsi="Times New Roman" w:cs="Times New Roman"/>
          <w:b/>
          <w:sz w:val="24"/>
          <w:szCs w:val="24"/>
        </w:rPr>
        <w:t>Зона лесопарков (Р</w:t>
      </w:r>
      <w:proofErr w:type="gramStart"/>
      <w:r w:rsidRPr="005C0F4E">
        <w:rPr>
          <w:rFonts w:ascii="Times New Roman" w:hAnsi="Times New Roman" w:cs="Times New Roman"/>
          <w:b/>
          <w:sz w:val="24"/>
          <w:szCs w:val="24"/>
        </w:rPr>
        <w:t>2</w:t>
      </w:r>
      <w:proofErr w:type="gramEnd"/>
      <w:r w:rsidRPr="005C0F4E">
        <w:rPr>
          <w:rFonts w:ascii="Times New Roman" w:hAnsi="Times New Roman" w:cs="Times New Roman"/>
          <w:b/>
          <w:sz w:val="24"/>
          <w:szCs w:val="24"/>
        </w:rPr>
        <w:t>)</w:t>
      </w:r>
      <w:bookmarkEnd w:id="113"/>
    </w:p>
    <w:p w:rsidR="00317118" w:rsidRPr="005C0F4E" w:rsidRDefault="00317118" w:rsidP="00F95E12">
      <w:pPr>
        <w:pStyle w:val="ad"/>
        <w:numPr>
          <w:ilvl w:val="0"/>
          <w:numId w:val="72"/>
        </w:numPr>
        <w:spacing w:after="120" w:line="240" w:lineRule="auto"/>
        <w:ind w:left="0" w:firstLine="709"/>
        <w:jc w:val="both"/>
        <w:rPr>
          <w:rFonts w:ascii="Times New Roman" w:hAnsi="Times New Roman" w:cs="Times New Roman"/>
          <w:sz w:val="24"/>
          <w:szCs w:val="24"/>
        </w:rPr>
      </w:pPr>
      <w:r w:rsidRPr="005C0F4E">
        <w:rPr>
          <w:rFonts w:ascii="Times New Roman" w:hAnsi="Times New Roman" w:cs="Times New Roman"/>
          <w:sz w:val="24"/>
          <w:szCs w:val="24"/>
        </w:rPr>
        <w:t>Виды разрешенного использования земельных участков и объектов кап</w:t>
      </w:r>
      <w:r w:rsidRPr="005C0F4E">
        <w:rPr>
          <w:rFonts w:ascii="Times New Roman" w:hAnsi="Times New Roman" w:cs="Times New Roman"/>
          <w:sz w:val="24"/>
          <w:szCs w:val="24"/>
        </w:rPr>
        <w:t>и</w:t>
      </w:r>
      <w:r w:rsidRPr="005C0F4E">
        <w:rPr>
          <w:rFonts w:ascii="Times New Roman" w:hAnsi="Times New Roman" w:cs="Times New Roman"/>
          <w:sz w:val="24"/>
          <w:szCs w:val="24"/>
        </w:rPr>
        <w:t>тального строительства: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37"/>
        <w:gridCol w:w="21"/>
        <w:gridCol w:w="2326"/>
        <w:gridCol w:w="16"/>
        <w:gridCol w:w="6723"/>
      </w:tblGrid>
      <w:tr w:rsidR="00317118" w:rsidRPr="005C0F4E" w:rsidTr="00D1136A">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w:t>
            </w:r>
          </w:p>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proofErr w:type="gramStart"/>
            <w:r w:rsidRPr="005C0F4E">
              <w:rPr>
                <w:rFonts w:ascii="Times New Roman" w:hAnsi="Times New Roman" w:cs="Times New Roman"/>
                <w:sz w:val="24"/>
                <w:szCs w:val="24"/>
              </w:rPr>
              <w:t>п</w:t>
            </w:r>
            <w:proofErr w:type="gramEnd"/>
            <w:r w:rsidRPr="005C0F4E">
              <w:rPr>
                <w:rFonts w:ascii="Times New Roman" w:hAnsi="Times New Roman" w:cs="Times New Roman"/>
                <w:sz w:val="24"/>
                <w:szCs w:val="24"/>
              </w:rPr>
              <w:t>/п</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w:t>
            </w:r>
            <w:r w:rsidRPr="005C0F4E">
              <w:rPr>
                <w:rFonts w:ascii="Times New Roman" w:hAnsi="Times New Roman" w:cs="Times New Roman"/>
                <w:sz w:val="24"/>
                <w:szCs w:val="24"/>
              </w:rPr>
              <w:t>с</w:t>
            </w:r>
            <w:r w:rsidRPr="005C0F4E">
              <w:rPr>
                <w:rFonts w:ascii="Times New Roman" w:hAnsi="Times New Roman" w:cs="Times New Roman"/>
                <w:sz w:val="24"/>
                <w:szCs w:val="24"/>
              </w:rPr>
              <w:t>пользования з</w:t>
            </w:r>
            <w:r w:rsidRPr="005C0F4E">
              <w:rPr>
                <w:rFonts w:ascii="Times New Roman" w:hAnsi="Times New Roman" w:cs="Times New Roman"/>
                <w:sz w:val="24"/>
                <w:szCs w:val="24"/>
              </w:rPr>
              <w:t>е</w:t>
            </w:r>
            <w:r w:rsidRPr="005C0F4E">
              <w:rPr>
                <w:rFonts w:ascii="Times New Roman" w:hAnsi="Times New Roman" w:cs="Times New Roman"/>
                <w:sz w:val="24"/>
                <w:szCs w:val="24"/>
              </w:rPr>
              <w:t xml:space="preserve">мельного участка (с указанием кода </w:t>
            </w:r>
            <w:hyperlink r:id="rId32" w:history="1">
              <w:r w:rsidRPr="005C0F4E">
                <w:rPr>
                  <w:rFonts w:ascii="Times New Roman" w:hAnsi="Times New Roman" w:cs="Times New Roman"/>
                  <w:sz w:val="24"/>
                  <w:szCs w:val="24"/>
                </w:rPr>
                <w:t>классификатора</w:t>
              </w:r>
            </w:hyperlink>
            <w:r w:rsidRPr="005C0F4E">
              <w:rPr>
                <w:rFonts w:ascii="Times New Roman" w:hAnsi="Times New Roman" w:cs="Times New Roman"/>
                <w:sz w:val="24"/>
                <w:szCs w:val="24"/>
              </w:rPr>
              <w:t>)</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использования объекта к</w:t>
            </w:r>
            <w:r w:rsidRPr="005C0F4E">
              <w:rPr>
                <w:rFonts w:ascii="Times New Roman" w:hAnsi="Times New Roman" w:cs="Times New Roman"/>
                <w:sz w:val="24"/>
                <w:szCs w:val="24"/>
              </w:rPr>
              <w:t>а</w:t>
            </w:r>
            <w:r w:rsidRPr="005C0F4E">
              <w:rPr>
                <w:rFonts w:ascii="Times New Roman" w:hAnsi="Times New Roman" w:cs="Times New Roman"/>
                <w:sz w:val="24"/>
                <w:szCs w:val="24"/>
              </w:rPr>
              <w:t>питального строительства</w:t>
            </w:r>
          </w:p>
        </w:tc>
      </w:tr>
      <w:tr w:rsidR="00317118" w:rsidRPr="005C0F4E" w:rsidTr="00D1136A">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70"/>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Основные виды разрешенного использования</w:t>
            </w:r>
          </w:p>
        </w:tc>
      </w:tr>
      <w:tr w:rsidR="00317118" w:rsidRPr="005C0F4E" w:rsidTr="00D1136A">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5.0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Отдых (рекреация)</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spacing w:after="0" w:line="240" w:lineRule="auto"/>
              <w:ind w:left="23"/>
              <w:contextualSpacing w:val="0"/>
              <w:rPr>
                <w:rFonts w:ascii="Times New Roman" w:hAnsi="Times New Roman" w:cs="Times New Roman"/>
                <w:sz w:val="24"/>
                <w:szCs w:val="24"/>
              </w:rPr>
            </w:pPr>
            <w:r w:rsidRPr="005C0F4E">
              <w:rPr>
                <w:rFonts w:ascii="Times New Roman" w:hAnsi="Times New Roman" w:cs="Times New Roman"/>
                <w:strike/>
                <w:sz w:val="24"/>
                <w:szCs w:val="24"/>
              </w:rPr>
              <w:t>-</w:t>
            </w:r>
          </w:p>
        </w:tc>
      </w:tr>
      <w:tr w:rsidR="00317118" w:rsidRPr="005C0F4E" w:rsidTr="00D1136A">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jc w:val="center"/>
              <w:rPr>
                <w:rFonts w:ascii="Times New Roman" w:hAnsi="Times New Roman" w:cs="Times New Roman"/>
                <w:bCs/>
                <w:sz w:val="24"/>
                <w:szCs w:val="24"/>
              </w:rPr>
            </w:pPr>
            <w:r w:rsidRPr="005C0F4E">
              <w:rPr>
                <w:rFonts w:ascii="Times New Roman" w:hAnsi="Times New Roman" w:cs="Times New Roman"/>
                <w:bCs/>
                <w:sz w:val="24"/>
                <w:szCs w:val="24"/>
              </w:rPr>
              <w:t>5.2</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jc w:val="both"/>
              <w:rPr>
                <w:rFonts w:ascii="Times New Roman" w:hAnsi="Times New Roman" w:cs="Times New Roman"/>
                <w:sz w:val="24"/>
                <w:szCs w:val="24"/>
              </w:rPr>
            </w:pPr>
            <w:r w:rsidRPr="005C0F4E">
              <w:rPr>
                <w:rFonts w:ascii="Times New Roman" w:hAnsi="Times New Roman" w:cs="Times New Roman"/>
                <w:sz w:val="24"/>
                <w:szCs w:val="24"/>
              </w:rPr>
              <w:t>Природно-познавательный т</w:t>
            </w:r>
            <w:r w:rsidRPr="005C0F4E">
              <w:rPr>
                <w:rFonts w:ascii="Times New Roman" w:hAnsi="Times New Roman" w:cs="Times New Roman"/>
                <w:sz w:val="24"/>
                <w:szCs w:val="24"/>
              </w:rPr>
              <w:t>у</w:t>
            </w:r>
            <w:r w:rsidRPr="005C0F4E">
              <w:rPr>
                <w:rFonts w:ascii="Times New Roman" w:hAnsi="Times New Roman" w:cs="Times New Roman"/>
                <w:sz w:val="24"/>
                <w:szCs w:val="24"/>
              </w:rPr>
              <w:t>ризм</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p>
        </w:tc>
      </w:tr>
      <w:tr w:rsidR="00317118" w:rsidRPr="005C0F4E" w:rsidTr="00D1136A">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12.0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Земельные участки (территории) общ</w:t>
            </w:r>
            <w:r w:rsidRPr="005C0F4E">
              <w:rPr>
                <w:rFonts w:ascii="Times New Roman" w:hAnsi="Times New Roman" w:cs="Times New Roman"/>
                <w:sz w:val="24"/>
                <w:szCs w:val="24"/>
              </w:rPr>
              <w:t>е</w:t>
            </w:r>
            <w:r w:rsidRPr="005C0F4E">
              <w:rPr>
                <w:rFonts w:ascii="Times New Roman" w:hAnsi="Times New Roman" w:cs="Times New Roman"/>
                <w:sz w:val="24"/>
                <w:szCs w:val="24"/>
              </w:rPr>
              <w:t>го пользования</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p>
        </w:tc>
      </w:tr>
      <w:tr w:rsidR="00317118" w:rsidRPr="005C0F4E" w:rsidTr="00D1136A">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70"/>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 xml:space="preserve">Условно разрешенные виды использования </w:t>
            </w:r>
          </w:p>
        </w:tc>
      </w:tr>
      <w:tr w:rsidR="00317118" w:rsidRPr="005C0F4E" w:rsidTr="00D1136A">
        <w:tc>
          <w:tcPr>
            <w:tcW w:w="8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trike/>
                <w:sz w:val="24"/>
                <w:szCs w:val="24"/>
              </w:rPr>
            </w:pPr>
            <w:r w:rsidRPr="005C0F4E">
              <w:rPr>
                <w:rFonts w:ascii="Times New Roman" w:hAnsi="Times New Roman" w:cs="Times New Roman"/>
                <w:strike/>
                <w:sz w:val="24"/>
                <w:szCs w:val="24"/>
              </w:rPr>
              <w:t>-</w:t>
            </w:r>
          </w:p>
        </w:tc>
        <w:tc>
          <w:tcPr>
            <w:tcW w:w="2363" w:type="dxa"/>
            <w:gridSpan w:val="3"/>
            <w:tcBorders>
              <w:top w:val="single" w:sz="4" w:space="0" w:color="auto"/>
              <w:left w:val="single" w:sz="4" w:space="0" w:color="auto"/>
              <w:bottom w:val="single" w:sz="4" w:space="0" w:color="auto"/>
              <w:right w:val="single" w:sz="4" w:space="0" w:color="auto"/>
            </w:tcBorders>
          </w:tcPr>
          <w:p w:rsidR="00317118" w:rsidRPr="005C0F4E" w:rsidRDefault="00317118" w:rsidP="00D1136A">
            <w:pPr>
              <w:pStyle w:val="ConsPlusNormal"/>
              <w:rPr>
                <w:rFonts w:ascii="Times New Roman" w:hAnsi="Times New Roman" w:cs="Times New Roman"/>
                <w:strike/>
                <w:sz w:val="24"/>
                <w:szCs w:val="24"/>
              </w:rPr>
            </w:pPr>
            <w:r w:rsidRPr="005C0F4E">
              <w:rPr>
                <w:rFonts w:ascii="Times New Roman" w:hAnsi="Times New Roman" w:cs="Times New Roman"/>
                <w:strike/>
                <w:sz w:val="24"/>
                <w:szCs w:val="24"/>
              </w:rPr>
              <w:t>-</w:t>
            </w:r>
          </w:p>
        </w:tc>
        <w:tc>
          <w:tcPr>
            <w:tcW w:w="6723" w:type="dxa"/>
            <w:tcBorders>
              <w:top w:val="single" w:sz="4" w:space="0" w:color="auto"/>
              <w:left w:val="single" w:sz="4" w:space="0" w:color="auto"/>
              <w:bottom w:val="single" w:sz="4" w:space="0" w:color="auto"/>
              <w:right w:val="single" w:sz="4" w:space="0" w:color="auto"/>
            </w:tcBorders>
          </w:tcPr>
          <w:p w:rsidR="00317118" w:rsidRPr="005C0F4E" w:rsidRDefault="00317118" w:rsidP="00D1136A">
            <w:pPr>
              <w:spacing w:after="0" w:line="240" w:lineRule="auto"/>
              <w:rPr>
                <w:rFonts w:ascii="Times New Roman" w:hAnsi="Times New Roman" w:cs="Times New Roman"/>
                <w:strike/>
                <w:sz w:val="24"/>
                <w:szCs w:val="24"/>
              </w:rPr>
            </w:pPr>
            <w:r w:rsidRPr="005C0F4E">
              <w:rPr>
                <w:rFonts w:ascii="Times New Roman" w:hAnsi="Times New Roman" w:cs="Times New Roman"/>
                <w:strike/>
                <w:sz w:val="24"/>
                <w:szCs w:val="24"/>
              </w:rPr>
              <w:t>-</w:t>
            </w:r>
          </w:p>
        </w:tc>
      </w:tr>
      <w:tr w:rsidR="00317118" w:rsidRPr="005C0F4E" w:rsidTr="00D1136A">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F95E12">
            <w:pPr>
              <w:pStyle w:val="ad"/>
              <w:keepNext/>
              <w:numPr>
                <w:ilvl w:val="0"/>
                <w:numId w:val="70"/>
              </w:numPr>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Вспомогательные виды разрешенного использования</w:t>
            </w:r>
          </w:p>
        </w:tc>
      </w:tr>
      <w:tr w:rsidR="00317118" w:rsidRPr="005C0F4E" w:rsidTr="00D1136A">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rPr>
                <w:rFonts w:ascii="Times New Roman" w:hAnsi="Times New Roman" w:cs="Times New Roman"/>
                <w:sz w:val="24"/>
                <w:szCs w:val="24"/>
              </w:rPr>
            </w:pPr>
            <w:r w:rsidRPr="005C0F4E">
              <w:rPr>
                <w:rFonts w:ascii="Times New Roman" w:hAnsi="Times New Roman" w:cs="Times New Roman"/>
                <w:sz w:val="24"/>
                <w:szCs w:val="24"/>
              </w:rPr>
              <w:t>5.2.1</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rPr>
                <w:rFonts w:ascii="Times New Roman" w:hAnsi="Times New Roman" w:cs="Times New Roman"/>
                <w:sz w:val="24"/>
                <w:szCs w:val="24"/>
              </w:rPr>
            </w:pPr>
            <w:r w:rsidRPr="005C0F4E">
              <w:rPr>
                <w:rFonts w:ascii="Times New Roman" w:hAnsi="Times New Roman" w:cs="Times New Roman"/>
                <w:sz w:val="24"/>
                <w:szCs w:val="24"/>
              </w:rPr>
              <w:t>Туристическое о</w:t>
            </w:r>
            <w:r w:rsidRPr="005C0F4E">
              <w:rPr>
                <w:rFonts w:ascii="Times New Roman" w:hAnsi="Times New Roman" w:cs="Times New Roman"/>
                <w:sz w:val="24"/>
                <w:szCs w:val="24"/>
              </w:rPr>
              <w:t>б</w:t>
            </w:r>
            <w:r w:rsidRPr="005C0F4E">
              <w:rPr>
                <w:rFonts w:ascii="Times New Roman" w:hAnsi="Times New Roman" w:cs="Times New Roman"/>
                <w:sz w:val="24"/>
                <w:szCs w:val="24"/>
              </w:rPr>
              <w:t>служивание</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кемпинги, детские лагеря</w:t>
            </w:r>
          </w:p>
        </w:tc>
      </w:tr>
      <w:tr w:rsidR="00317118" w:rsidRPr="005C0F4E" w:rsidTr="00D1136A">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jc w:val="both"/>
              <w:rPr>
                <w:rFonts w:ascii="Times New Roman" w:hAnsi="Times New Roman" w:cs="Times New Roman"/>
                <w:bCs/>
                <w:sz w:val="24"/>
                <w:szCs w:val="24"/>
              </w:rPr>
            </w:pPr>
            <w:r w:rsidRPr="005C0F4E">
              <w:rPr>
                <w:rFonts w:ascii="Times New Roman" w:hAnsi="Times New Roman" w:cs="Times New Roman"/>
                <w:bCs/>
                <w:sz w:val="24"/>
                <w:szCs w:val="24"/>
              </w:rPr>
              <w:t>5.4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jc w:val="both"/>
              <w:rPr>
                <w:rFonts w:ascii="Times New Roman" w:hAnsi="Times New Roman" w:cs="Times New Roman"/>
                <w:sz w:val="24"/>
                <w:szCs w:val="24"/>
              </w:rPr>
            </w:pPr>
            <w:r w:rsidRPr="005C0F4E">
              <w:rPr>
                <w:rFonts w:ascii="Times New Roman" w:hAnsi="Times New Roman" w:cs="Times New Roman"/>
                <w:sz w:val="24"/>
                <w:szCs w:val="24"/>
              </w:rPr>
              <w:t>Причалы для мал</w:t>
            </w:r>
            <w:r w:rsidRPr="005C0F4E">
              <w:rPr>
                <w:rFonts w:ascii="Times New Roman" w:hAnsi="Times New Roman" w:cs="Times New Roman"/>
                <w:sz w:val="24"/>
                <w:szCs w:val="24"/>
              </w:rPr>
              <w:t>о</w:t>
            </w:r>
            <w:r w:rsidRPr="005C0F4E">
              <w:rPr>
                <w:rFonts w:ascii="Times New Roman" w:hAnsi="Times New Roman" w:cs="Times New Roman"/>
                <w:sz w:val="24"/>
                <w:szCs w:val="24"/>
              </w:rPr>
              <w:t xml:space="preserve">мерных судов </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сооружения, предназначенные для причаливания, хранения и обслуживания яхт, катеров, лодок и других маломерных с</w:t>
            </w:r>
            <w:r w:rsidRPr="005C0F4E">
              <w:rPr>
                <w:rFonts w:ascii="Times New Roman" w:hAnsi="Times New Roman" w:cs="Times New Roman"/>
                <w:sz w:val="24"/>
                <w:szCs w:val="24"/>
              </w:rPr>
              <w:t>у</w:t>
            </w:r>
            <w:r w:rsidRPr="005C0F4E">
              <w:rPr>
                <w:rFonts w:ascii="Times New Roman" w:hAnsi="Times New Roman" w:cs="Times New Roman"/>
                <w:sz w:val="24"/>
                <w:szCs w:val="24"/>
              </w:rPr>
              <w:t>дов</w:t>
            </w:r>
          </w:p>
        </w:tc>
      </w:tr>
    </w:tbl>
    <w:p w:rsidR="00317118" w:rsidRPr="005C0F4E" w:rsidRDefault="00317118" w:rsidP="00317118">
      <w:pPr>
        <w:spacing w:after="0" w:line="240" w:lineRule="auto"/>
        <w:ind w:left="709"/>
        <w:jc w:val="both"/>
        <w:rPr>
          <w:rFonts w:ascii="Times New Roman" w:hAnsi="Times New Roman" w:cs="Times New Roman"/>
          <w:sz w:val="24"/>
          <w:szCs w:val="24"/>
        </w:rPr>
      </w:pPr>
    </w:p>
    <w:p w:rsidR="00317118" w:rsidRPr="005C0F4E" w:rsidRDefault="00317118" w:rsidP="00F95E12">
      <w:pPr>
        <w:pStyle w:val="ad"/>
        <w:numPr>
          <w:ilvl w:val="0"/>
          <w:numId w:val="72"/>
        </w:numPr>
        <w:spacing w:after="0" w:line="240" w:lineRule="auto"/>
        <w:ind w:left="0" w:firstLine="709"/>
        <w:jc w:val="both"/>
        <w:rPr>
          <w:rFonts w:ascii="Times New Roman" w:hAnsi="Times New Roman" w:cs="Times New Roman"/>
          <w:sz w:val="24"/>
          <w:szCs w:val="24"/>
        </w:rPr>
      </w:pPr>
      <w:r w:rsidRPr="005C0F4E">
        <w:rPr>
          <w:rFonts w:ascii="Times New Roman" w:hAnsi="Times New Roman" w:cs="Times New Roman"/>
          <w:sz w:val="24"/>
          <w:szCs w:val="24"/>
        </w:rPr>
        <w:t>В случае</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w:t>
      </w:r>
      <w:r w:rsidRPr="005C0F4E">
        <w:rPr>
          <w:rFonts w:ascii="Times New Roman" w:hAnsi="Times New Roman" w:cs="Times New Roman"/>
          <w:sz w:val="24"/>
          <w:szCs w:val="24"/>
        </w:rPr>
        <w:t>а</w:t>
      </w:r>
      <w:r w:rsidRPr="005C0F4E">
        <w:rPr>
          <w:rFonts w:ascii="Times New Roman" w:hAnsi="Times New Roman" w:cs="Times New Roman"/>
          <w:sz w:val="24"/>
          <w:szCs w:val="24"/>
        </w:rPr>
        <w:lastRenderedPageBreak/>
        <w:t>навливаются ограничения использования в соответствии с законодательством Российской Федерации.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114" w:name="_Toc109678151"/>
      <w:bookmarkStart w:id="115" w:name="_Toc490634242"/>
      <w:bookmarkEnd w:id="94"/>
      <w:r w:rsidRPr="005C0F4E">
        <w:rPr>
          <w:rFonts w:ascii="Times New Roman" w:hAnsi="Times New Roman" w:cs="Times New Roman"/>
          <w:b/>
          <w:sz w:val="24"/>
          <w:szCs w:val="24"/>
        </w:rPr>
        <w:t>Зона объектов отдыха и туризма (Р3)</w:t>
      </w:r>
      <w:bookmarkEnd w:id="114"/>
    </w:p>
    <w:p w:rsidR="00317118" w:rsidRPr="005C0F4E" w:rsidRDefault="00317118" w:rsidP="00F95E12">
      <w:pPr>
        <w:pStyle w:val="ad"/>
        <w:numPr>
          <w:ilvl w:val="0"/>
          <w:numId w:val="74"/>
        </w:numPr>
        <w:spacing w:after="120" w:line="240" w:lineRule="auto"/>
        <w:ind w:left="0" w:firstLine="709"/>
        <w:jc w:val="both"/>
        <w:rPr>
          <w:rFonts w:ascii="Times New Roman" w:hAnsi="Times New Roman" w:cs="Times New Roman"/>
          <w:sz w:val="24"/>
          <w:szCs w:val="24"/>
        </w:rPr>
      </w:pPr>
      <w:r w:rsidRPr="005C0F4E">
        <w:rPr>
          <w:rFonts w:ascii="Times New Roman" w:hAnsi="Times New Roman" w:cs="Times New Roman"/>
          <w:sz w:val="24"/>
          <w:szCs w:val="24"/>
        </w:rPr>
        <w:t>Виды разрешенного использования земельных участков и объектов кап</w:t>
      </w:r>
      <w:r w:rsidRPr="005C0F4E">
        <w:rPr>
          <w:rFonts w:ascii="Times New Roman" w:hAnsi="Times New Roman" w:cs="Times New Roman"/>
          <w:sz w:val="24"/>
          <w:szCs w:val="24"/>
        </w:rPr>
        <w:t>и</w:t>
      </w:r>
      <w:r w:rsidRPr="005C0F4E">
        <w:rPr>
          <w:rFonts w:ascii="Times New Roman" w:hAnsi="Times New Roman" w:cs="Times New Roman"/>
          <w:sz w:val="24"/>
          <w:szCs w:val="24"/>
        </w:rPr>
        <w:t>тального строительства: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37"/>
        <w:gridCol w:w="21"/>
        <w:gridCol w:w="2326"/>
        <w:gridCol w:w="16"/>
        <w:gridCol w:w="6723"/>
      </w:tblGrid>
      <w:tr w:rsidR="00317118" w:rsidRPr="005C0F4E" w:rsidTr="00D1136A">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w:t>
            </w:r>
          </w:p>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proofErr w:type="gramStart"/>
            <w:r w:rsidRPr="005C0F4E">
              <w:rPr>
                <w:rFonts w:ascii="Times New Roman" w:hAnsi="Times New Roman" w:cs="Times New Roman"/>
                <w:sz w:val="24"/>
                <w:szCs w:val="24"/>
              </w:rPr>
              <w:t>п</w:t>
            </w:r>
            <w:proofErr w:type="gramEnd"/>
            <w:r w:rsidRPr="005C0F4E">
              <w:rPr>
                <w:rFonts w:ascii="Times New Roman" w:hAnsi="Times New Roman" w:cs="Times New Roman"/>
                <w:sz w:val="24"/>
                <w:szCs w:val="24"/>
              </w:rPr>
              <w:t>/п</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w:t>
            </w:r>
            <w:r w:rsidRPr="005C0F4E">
              <w:rPr>
                <w:rFonts w:ascii="Times New Roman" w:hAnsi="Times New Roman" w:cs="Times New Roman"/>
                <w:sz w:val="24"/>
                <w:szCs w:val="24"/>
              </w:rPr>
              <w:t>с</w:t>
            </w:r>
            <w:r w:rsidRPr="005C0F4E">
              <w:rPr>
                <w:rFonts w:ascii="Times New Roman" w:hAnsi="Times New Roman" w:cs="Times New Roman"/>
                <w:sz w:val="24"/>
                <w:szCs w:val="24"/>
              </w:rPr>
              <w:t>пользования з</w:t>
            </w:r>
            <w:r w:rsidRPr="005C0F4E">
              <w:rPr>
                <w:rFonts w:ascii="Times New Roman" w:hAnsi="Times New Roman" w:cs="Times New Roman"/>
                <w:sz w:val="24"/>
                <w:szCs w:val="24"/>
              </w:rPr>
              <w:t>е</w:t>
            </w:r>
            <w:r w:rsidRPr="005C0F4E">
              <w:rPr>
                <w:rFonts w:ascii="Times New Roman" w:hAnsi="Times New Roman" w:cs="Times New Roman"/>
                <w:sz w:val="24"/>
                <w:szCs w:val="24"/>
              </w:rPr>
              <w:t xml:space="preserve">мельного участка (с указанием кода </w:t>
            </w:r>
            <w:hyperlink r:id="rId33" w:history="1">
              <w:r w:rsidRPr="005C0F4E">
                <w:rPr>
                  <w:rFonts w:ascii="Times New Roman" w:hAnsi="Times New Roman" w:cs="Times New Roman"/>
                  <w:sz w:val="24"/>
                  <w:szCs w:val="24"/>
                </w:rPr>
                <w:t>классификатора</w:t>
              </w:r>
            </w:hyperlink>
            <w:r w:rsidRPr="005C0F4E">
              <w:rPr>
                <w:rFonts w:ascii="Times New Roman" w:hAnsi="Times New Roman" w:cs="Times New Roman"/>
                <w:sz w:val="24"/>
                <w:szCs w:val="24"/>
              </w:rPr>
              <w:t>)</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Наименование вида разрешенного использования объекта к</w:t>
            </w:r>
            <w:r w:rsidRPr="005C0F4E">
              <w:rPr>
                <w:rFonts w:ascii="Times New Roman" w:hAnsi="Times New Roman" w:cs="Times New Roman"/>
                <w:sz w:val="24"/>
                <w:szCs w:val="24"/>
              </w:rPr>
              <w:t>а</w:t>
            </w:r>
            <w:r w:rsidRPr="005C0F4E">
              <w:rPr>
                <w:rFonts w:ascii="Times New Roman" w:hAnsi="Times New Roman" w:cs="Times New Roman"/>
                <w:sz w:val="24"/>
                <w:szCs w:val="24"/>
              </w:rPr>
              <w:t>питального строительства</w:t>
            </w:r>
          </w:p>
        </w:tc>
      </w:tr>
      <w:tr w:rsidR="00317118" w:rsidRPr="005C0F4E" w:rsidTr="00D1136A">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keepNext/>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1. Основные виды разрешенного использования</w:t>
            </w:r>
          </w:p>
        </w:tc>
      </w:tr>
      <w:tr w:rsidR="00317118" w:rsidRPr="005C0F4E" w:rsidTr="00D1136A">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5.0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Отдых (рекреация)</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p>
        </w:tc>
      </w:tr>
      <w:tr w:rsidR="00317118" w:rsidRPr="005C0F4E" w:rsidTr="00D1136A">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jc w:val="center"/>
              <w:rPr>
                <w:rFonts w:ascii="Times New Roman" w:hAnsi="Times New Roman" w:cs="Times New Roman"/>
                <w:bCs/>
                <w:sz w:val="24"/>
                <w:szCs w:val="24"/>
              </w:rPr>
            </w:pPr>
            <w:r w:rsidRPr="005C0F4E">
              <w:rPr>
                <w:rFonts w:ascii="Times New Roman" w:hAnsi="Times New Roman" w:cs="Times New Roman"/>
                <w:bCs/>
                <w:sz w:val="24"/>
                <w:szCs w:val="24"/>
              </w:rPr>
              <w:t>5.2</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jc w:val="both"/>
              <w:rPr>
                <w:rFonts w:ascii="Times New Roman" w:hAnsi="Times New Roman" w:cs="Times New Roman"/>
                <w:sz w:val="24"/>
                <w:szCs w:val="24"/>
              </w:rPr>
            </w:pPr>
            <w:r w:rsidRPr="005C0F4E">
              <w:rPr>
                <w:rFonts w:ascii="Times New Roman" w:hAnsi="Times New Roman" w:cs="Times New Roman"/>
                <w:sz w:val="24"/>
                <w:szCs w:val="24"/>
              </w:rPr>
              <w:t>Природно-познавательный т</w:t>
            </w:r>
            <w:r w:rsidRPr="005C0F4E">
              <w:rPr>
                <w:rFonts w:ascii="Times New Roman" w:hAnsi="Times New Roman" w:cs="Times New Roman"/>
                <w:sz w:val="24"/>
                <w:szCs w:val="24"/>
              </w:rPr>
              <w:t>у</w:t>
            </w:r>
            <w:r w:rsidRPr="005C0F4E">
              <w:rPr>
                <w:rFonts w:ascii="Times New Roman" w:hAnsi="Times New Roman" w:cs="Times New Roman"/>
                <w:sz w:val="24"/>
                <w:szCs w:val="24"/>
              </w:rPr>
              <w:t>ризм</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p>
        </w:tc>
      </w:tr>
      <w:tr w:rsidR="00317118" w:rsidRPr="005C0F4E" w:rsidTr="00D1136A">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5.2.1</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rPr>
                <w:rFonts w:ascii="Times New Roman" w:hAnsi="Times New Roman" w:cs="Times New Roman"/>
                <w:sz w:val="24"/>
                <w:szCs w:val="24"/>
              </w:rPr>
            </w:pPr>
            <w:r w:rsidRPr="005C0F4E">
              <w:rPr>
                <w:rFonts w:ascii="Times New Roman" w:hAnsi="Times New Roman" w:cs="Times New Roman"/>
                <w:sz w:val="24"/>
                <w:szCs w:val="24"/>
              </w:rPr>
              <w:t>Туристическое о</w:t>
            </w:r>
            <w:r w:rsidRPr="005C0F4E">
              <w:rPr>
                <w:rFonts w:ascii="Times New Roman" w:hAnsi="Times New Roman" w:cs="Times New Roman"/>
                <w:sz w:val="24"/>
                <w:szCs w:val="24"/>
              </w:rPr>
              <w:t>б</w:t>
            </w:r>
            <w:r w:rsidRPr="005C0F4E">
              <w:rPr>
                <w:rFonts w:ascii="Times New Roman" w:hAnsi="Times New Roman" w:cs="Times New Roman"/>
                <w:sz w:val="24"/>
                <w:szCs w:val="24"/>
              </w:rPr>
              <w:t>служивание</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кемпинги, детские лагеря</w:t>
            </w:r>
          </w:p>
        </w:tc>
      </w:tr>
      <w:tr w:rsidR="00317118" w:rsidRPr="005C0F4E" w:rsidTr="00D1136A">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jc w:val="center"/>
              <w:rPr>
                <w:rFonts w:ascii="Times New Roman" w:hAnsi="Times New Roman" w:cs="Times New Roman"/>
                <w:bCs/>
                <w:sz w:val="24"/>
                <w:szCs w:val="24"/>
              </w:rPr>
            </w:pPr>
            <w:r w:rsidRPr="005C0F4E">
              <w:rPr>
                <w:rFonts w:ascii="Times New Roman" w:hAnsi="Times New Roman" w:cs="Times New Roman"/>
                <w:bCs/>
                <w:sz w:val="24"/>
                <w:szCs w:val="24"/>
              </w:rPr>
              <w:t>5.3</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jc w:val="both"/>
              <w:rPr>
                <w:rFonts w:ascii="Times New Roman" w:hAnsi="Times New Roman" w:cs="Times New Roman"/>
                <w:sz w:val="24"/>
                <w:szCs w:val="24"/>
              </w:rPr>
            </w:pPr>
            <w:r w:rsidRPr="005C0F4E">
              <w:rPr>
                <w:rFonts w:ascii="Times New Roman" w:hAnsi="Times New Roman" w:cs="Times New Roman"/>
                <w:sz w:val="24"/>
                <w:szCs w:val="24"/>
              </w:rPr>
              <w:t>Охота и рыбалка</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дома охотника или рыболова, сооружения, необходимые для восстановления и поддержания поголовья зверей или колич</w:t>
            </w:r>
            <w:r w:rsidRPr="005C0F4E">
              <w:rPr>
                <w:rFonts w:ascii="Times New Roman" w:hAnsi="Times New Roman" w:cs="Times New Roman"/>
                <w:sz w:val="24"/>
                <w:szCs w:val="24"/>
              </w:rPr>
              <w:t>е</w:t>
            </w:r>
            <w:r w:rsidRPr="005C0F4E">
              <w:rPr>
                <w:rFonts w:ascii="Times New Roman" w:hAnsi="Times New Roman" w:cs="Times New Roman"/>
                <w:sz w:val="24"/>
                <w:szCs w:val="24"/>
              </w:rPr>
              <w:t>ства рыбы</w:t>
            </w:r>
          </w:p>
        </w:tc>
      </w:tr>
      <w:tr w:rsidR="00317118" w:rsidRPr="005C0F4E" w:rsidTr="00D1136A">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jc w:val="center"/>
              <w:rPr>
                <w:rFonts w:ascii="Times New Roman" w:hAnsi="Times New Roman" w:cs="Times New Roman"/>
                <w:bCs/>
                <w:sz w:val="24"/>
                <w:szCs w:val="24"/>
              </w:rPr>
            </w:pPr>
            <w:r w:rsidRPr="005C0F4E">
              <w:rPr>
                <w:rFonts w:ascii="Times New Roman" w:hAnsi="Times New Roman" w:cs="Times New Roman"/>
                <w:bCs/>
                <w:sz w:val="24"/>
                <w:szCs w:val="24"/>
              </w:rPr>
              <w:t>5.4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Причалы для мал</w:t>
            </w:r>
            <w:r w:rsidRPr="005C0F4E">
              <w:rPr>
                <w:rFonts w:ascii="Times New Roman" w:hAnsi="Times New Roman" w:cs="Times New Roman"/>
                <w:sz w:val="24"/>
                <w:szCs w:val="24"/>
              </w:rPr>
              <w:t>о</w:t>
            </w:r>
            <w:r w:rsidRPr="005C0F4E">
              <w:rPr>
                <w:rFonts w:ascii="Times New Roman" w:hAnsi="Times New Roman" w:cs="Times New Roman"/>
                <w:sz w:val="24"/>
                <w:szCs w:val="24"/>
              </w:rPr>
              <w:t xml:space="preserve">мерных судов </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сооружения, предназначенные для причаливания, хранения и обслуживания яхт, катеров, лодок и других маломерных с</w:t>
            </w:r>
            <w:r w:rsidRPr="005C0F4E">
              <w:rPr>
                <w:rFonts w:ascii="Times New Roman" w:hAnsi="Times New Roman" w:cs="Times New Roman"/>
                <w:sz w:val="24"/>
                <w:szCs w:val="24"/>
              </w:rPr>
              <w:t>у</w:t>
            </w:r>
            <w:r w:rsidRPr="005C0F4E">
              <w:rPr>
                <w:rFonts w:ascii="Times New Roman" w:hAnsi="Times New Roman" w:cs="Times New Roman"/>
                <w:sz w:val="24"/>
                <w:szCs w:val="24"/>
              </w:rPr>
              <w:t>дов</w:t>
            </w:r>
          </w:p>
        </w:tc>
      </w:tr>
      <w:tr w:rsidR="00317118" w:rsidRPr="005C0F4E" w:rsidTr="00D1136A">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12.0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Земельные участки (территории) общ</w:t>
            </w:r>
            <w:r w:rsidRPr="005C0F4E">
              <w:rPr>
                <w:rFonts w:ascii="Times New Roman" w:hAnsi="Times New Roman" w:cs="Times New Roman"/>
                <w:sz w:val="24"/>
                <w:szCs w:val="24"/>
              </w:rPr>
              <w:t>е</w:t>
            </w:r>
            <w:r w:rsidRPr="005C0F4E">
              <w:rPr>
                <w:rFonts w:ascii="Times New Roman" w:hAnsi="Times New Roman" w:cs="Times New Roman"/>
                <w:sz w:val="24"/>
                <w:szCs w:val="24"/>
              </w:rPr>
              <w:t>го пользования</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p>
        </w:tc>
      </w:tr>
      <w:tr w:rsidR="00317118" w:rsidRPr="005C0F4E" w:rsidTr="00D1136A">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keepNext/>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2. Условно разрешенные виды использования</w:t>
            </w:r>
          </w:p>
        </w:tc>
      </w:tr>
      <w:tr w:rsidR="00317118" w:rsidRPr="005C0F4E" w:rsidTr="00D1136A">
        <w:tc>
          <w:tcPr>
            <w:tcW w:w="8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autoSpaceDE w:val="0"/>
              <w:autoSpaceDN w:val="0"/>
              <w:adjustRightInd w:val="0"/>
              <w:spacing w:after="0" w:line="240" w:lineRule="auto"/>
              <w:jc w:val="center"/>
              <w:rPr>
                <w:rFonts w:ascii="Times New Roman" w:hAnsi="Times New Roman" w:cs="Times New Roman"/>
                <w:sz w:val="24"/>
                <w:szCs w:val="24"/>
              </w:rPr>
            </w:pPr>
            <w:r w:rsidRPr="005C0F4E">
              <w:rPr>
                <w:rFonts w:ascii="Times New Roman" w:hAnsi="Times New Roman" w:cs="Times New Roman"/>
                <w:sz w:val="24"/>
                <w:szCs w:val="24"/>
              </w:rPr>
              <w:t>4.9.1</w:t>
            </w:r>
          </w:p>
        </w:tc>
        <w:tc>
          <w:tcPr>
            <w:tcW w:w="2363" w:type="dxa"/>
            <w:gridSpan w:val="3"/>
            <w:tcBorders>
              <w:top w:val="single" w:sz="4" w:space="0" w:color="auto"/>
              <w:left w:val="single" w:sz="4" w:space="0" w:color="auto"/>
              <w:bottom w:val="single" w:sz="4" w:space="0" w:color="auto"/>
              <w:right w:val="single" w:sz="4" w:space="0" w:color="auto"/>
            </w:tcBorders>
          </w:tcPr>
          <w:p w:rsidR="00317118" w:rsidRPr="005C0F4E" w:rsidRDefault="00317118" w:rsidP="00D1136A">
            <w:pPr>
              <w:pStyle w:val="ConsPlusNormal"/>
              <w:rPr>
                <w:rFonts w:ascii="Times New Roman" w:hAnsi="Times New Roman" w:cs="Times New Roman"/>
                <w:sz w:val="24"/>
                <w:szCs w:val="24"/>
              </w:rPr>
            </w:pPr>
            <w:r w:rsidRPr="005C0F4E">
              <w:rPr>
                <w:rFonts w:ascii="Times New Roman" w:hAnsi="Times New Roman" w:cs="Times New Roman"/>
                <w:sz w:val="24"/>
                <w:szCs w:val="24"/>
              </w:rPr>
              <w:t>Объекты придоро</w:t>
            </w:r>
            <w:r w:rsidRPr="005C0F4E">
              <w:rPr>
                <w:rFonts w:ascii="Times New Roman" w:hAnsi="Times New Roman" w:cs="Times New Roman"/>
                <w:sz w:val="24"/>
                <w:szCs w:val="24"/>
              </w:rPr>
              <w:t>ж</w:t>
            </w:r>
            <w:r w:rsidRPr="005C0F4E">
              <w:rPr>
                <w:rFonts w:ascii="Times New Roman" w:hAnsi="Times New Roman" w:cs="Times New Roman"/>
                <w:sz w:val="24"/>
                <w:szCs w:val="24"/>
              </w:rPr>
              <w:t>ного сервиса</w:t>
            </w:r>
          </w:p>
        </w:tc>
        <w:tc>
          <w:tcPr>
            <w:tcW w:w="6723" w:type="dxa"/>
            <w:tcBorders>
              <w:top w:val="single" w:sz="4" w:space="0" w:color="auto"/>
              <w:left w:val="single" w:sz="4" w:space="0" w:color="auto"/>
              <w:bottom w:val="single" w:sz="4" w:space="0" w:color="auto"/>
              <w:right w:val="single" w:sz="4" w:space="0" w:color="auto"/>
            </w:tcBorders>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станции технического обслуживания автомобилей, автор</w:t>
            </w:r>
            <w:r w:rsidRPr="005C0F4E">
              <w:rPr>
                <w:rFonts w:ascii="Times New Roman" w:hAnsi="Times New Roman" w:cs="Times New Roman"/>
                <w:sz w:val="24"/>
                <w:szCs w:val="24"/>
              </w:rPr>
              <w:t>е</w:t>
            </w:r>
            <w:r w:rsidRPr="005C0F4E">
              <w:rPr>
                <w:rFonts w:ascii="Times New Roman" w:hAnsi="Times New Roman" w:cs="Times New Roman"/>
                <w:sz w:val="24"/>
                <w:szCs w:val="24"/>
              </w:rPr>
              <w:t>монтные предприятия.</w:t>
            </w:r>
          </w:p>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r w:rsidRPr="005C0F4E">
              <w:rPr>
                <w:rFonts w:ascii="Times New Roman" w:hAnsi="Times New Roman" w:cs="Times New Roman"/>
                <w:sz w:val="24"/>
                <w:szCs w:val="24"/>
              </w:rPr>
              <w:t>автозаправочные станции;</w:t>
            </w:r>
          </w:p>
        </w:tc>
      </w:tr>
      <w:tr w:rsidR="00317118" w:rsidRPr="005C0F4E" w:rsidTr="00D1136A">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keepNext/>
              <w:autoSpaceDE w:val="0"/>
              <w:autoSpaceDN w:val="0"/>
              <w:adjustRightInd w:val="0"/>
              <w:spacing w:after="0" w:line="240" w:lineRule="auto"/>
              <w:contextualSpacing w:val="0"/>
              <w:jc w:val="center"/>
              <w:rPr>
                <w:rFonts w:ascii="Times New Roman" w:hAnsi="Times New Roman" w:cs="Times New Roman"/>
                <w:sz w:val="24"/>
                <w:szCs w:val="24"/>
              </w:rPr>
            </w:pPr>
            <w:r w:rsidRPr="005C0F4E">
              <w:rPr>
                <w:rFonts w:ascii="Times New Roman" w:hAnsi="Times New Roman" w:cs="Times New Roman"/>
                <w:sz w:val="24"/>
                <w:szCs w:val="24"/>
              </w:rPr>
              <w:t>3. Вспомогательные виды разрешенного использования</w:t>
            </w:r>
          </w:p>
        </w:tc>
      </w:tr>
      <w:tr w:rsidR="00317118" w:rsidRPr="005C0F4E" w:rsidTr="00D1136A">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jc w:val="center"/>
              <w:rPr>
                <w:rFonts w:ascii="Times New Roman" w:hAnsi="Times New Roman" w:cs="Times New Roman"/>
                <w:sz w:val="24"/>
                <w:szCs w:val="24"/>
                <w:lang w:val="en-US"/>
              </w:rPr>
            </w:pPr>
            <w:r w:rsidRPr="005C0F4E">
              <w:rPr>
                <w:rFonts w:ascii="Times New Roman" w:hAnsi="Times New Roman" w:cs="Times New Roman"/>
                <w:sz w:val="24"/>
                <w:szCs w:val="24"/>
              </w:rPr>
              <w:t>-</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spacing w:after="0" w:line="240" w:lineRule="auto"/>
              <w:rPr>
                <w:rFonts w:ascii="Times New Roman" w:hAnsi="Times New Roman" w:cs="Times New Roman"/>
                <w:sz w:val="24"/>
                <w:szCs w:val="24"/>
              </w:rPr>
            </w:pPr>
            <w:r w:rsidRPr="005C0F4E">
              <w:rPr>
                <w:rFonts w:ascii="Times New Roman" w:hAnsi="Times New Roman" w:cs="Times New Roman"/>
                <w:sz w:val="24"/>
                <w:szCs w:val="24"/>
              </w:rPr>
              <w:t>-</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17118" w:rsidRPr="005C0F4E" w:rsidRDefault="00317118" w:rsidP="00D1136A">
            <w:pPr>
              <w:pStyle w:val="ad"/>
              <w:numPr>
                <w:ilvl w:val="0"/>
                <w:numId w:val="4"/>
              </w:numPr>
              <w:spacing w:after="0" w:line="240" w:lineRule="auto"/>
              <w:ind w:firstLine="23"/>
              <w:contextualSpacing w:val="0"/>
              <w:rPr>
                <w:rFonts w:ascii="Times New Roman" w:hAnsi="Times New Roman" w:cs="Times New Roman"/>
                <w:sz w:val="24"/>
                <w:szCs w:val="24"/>
              </w:rPr>
            </w:pPr>
          </w:p>
        </w:tc>
      </w:tr>
    </w:tbl>
    <w:p w:rsidR="00317118" w:rsidRPr="005C0F4E" w:rsidRDefault="00317118" w:rsidP="00317118">
      <w:pPr>
        <w:spacing w:after="0" w:line="240" w:lineRule="auto"/>
        <w:ind w:left="709"/>
        <w:jc w:val="both"/>
        <w:rPr>
          <w:rFonts w:ascii="Times New Roman" w:hAnsi="Times New Roman" w:cs="Times New Roman"/>
          <w:sz w:val="24"/>
          <w:szCs w:val="24"/>
        </w:rPr>
      </w:pPr>
    </w:p>
    <w:p w:rsidR="00317118" w:rsidRPr="005C0F4E" w:rsidRDefault="00317118" w:rsidP="00F95E12">
      <w:pPr>
        <w:pStyle w:val="ad"/>
        <w:numPr>
          <w:ilvl w:val="0"/>
          <w:numId w:val="74"/>
        </w:numPr>
        <w:spacing w:after="0" w:line="240" w:lineRule="auto"/>
        <w:ind w:left="0" w:firstLine="709"/>
        <w:jc w:val="both"/>
        <w:rPr>
          <w:rFonts w:ascii="Times New Roman" w:hAnsi="Times New Roman" w:cs="Times New Roman"/>
          <w:sz w:val="24"/>
          <w:szCs w:val="24"/>
        </w:rPr>
      </w:pPr>
      <w:r w:rsidRPr="005C0F4E">
        <w:rPr>
          <w:rFonts w:ascii="Times New Roman" w:hAnsi="Times New Roman" w:cs="Times New Roman"/>
          <w:sz w:val="24"/>
          <w:szCs w:val="24"/>
        </w:rPr>
        <w:t>В случае</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w:t>
      </w:r>
      <w:r w:rsidRPr="005C0F4E">
        <w:rPr>
          <w:rFonts w:ascii="Times New Roman" w:hAnsi="Times New Roman" w:cs="Times New Roman"/>
          <w:sz w:val="24"/>
          <w:szCs w:val="24"/>
        </w:rPr>
        <w:t>а</w:t>
      </w:r>
      <w:r w:rsidRPr="005C0F4E">
        <w:rPr>
          <w:rFonts w:ascii="Times New Roman" w:hAnsi="Times New Roman" w:cs="Times New Roman"/>
          <w:sz w:val="24"/>
          <w:szCs w:val="24"/>
        </w:rPr>
        <w:t>навливаются ограничения использования в соответствии с законодательством Российской Федерации.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116" w:name="_Toc109678152"/>
      <w:r w:rsidRPr="005C0F4E">
        <w:rPr>
          <w:rFonts w:ascii="Times New Roman" w:hAnsi="Times New Roman" w:cs="Times New Roman"/>
          <w:b/>
          <w:sz w:val="24"/>
          <w:szCs w:val="24"/>
        </w:rPr>
        <w:t>Зона лесов (Л)</w:t>
      </w:r>
      <w:bookmarkEnd w:id="116"/>
    </w:p>
    <w:p w:rsidR="00317118" w:rsidRPr="005C0F4E" w:rsidRDefault="00317118" w:rsidP="00F95E12">
      <w:pPr>
        <w:pStyle w:val="ad"/>
        <w:numPr>
          <w:ilvl w:val="0"/>
          <w:numId w:val="41"/>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В границах территорий лесов расположены земли лесного фонда, для которых градостроительный регламент не устанавливается.</w:t>
      </w:r>
    </w:p>
    <w:p w:rsidR="00317118" w:rsidRPr="005C0F4E" w:rsidRDefault="00317118" w:rsidP="00F95E12">
      <w:pPr>
        <w:pStyle w:val="ad"/>
        <w:numPr>
          <w:ilvl w:val="0"/>
          <w:numId w:val="41"/>
        </w:numPr>
        <w:spacing w:after="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В случае</w:t>
      </w:r>
      <w:proofErr w:type="gramStart"/>
      <w:r w:rsidRPr="005C0F4E">
        <w:rPr>
          <w:rFonts w:ascii="Times New Roman" w:hAnsi="Times New Roman" w:cs="Times New Roman"/>
          <w:sz w:val="24"/>
          <w:szCs w:val="24"/>
        </w:rPr>
        <w:t>,</w:t>
      </w:r>
      <w:proofErr w:type="gramEnd"/>
      <w:r w:rsidRPr="005C0F4E">
        <w:rPr>
          <w:rFonts w:ascii="Times New Roman" w:hAnsi="Times New Roman" w:cs="Times New Roman"/>
          <w:sz w:val="24"/>
          <w:szCs w:val="24"/>
        </w:rPr>
        <w:t xml:space="preserve"> если земельный участок или объект капитального строительства нах</w:t>
      </w:r>
      <w:r w:rsidRPr="005C0F4E">
        <w:rPr>
          <w:rFonts w:ascii="Times New Roman" w:hAnsi="Times New Roman" w:cs="Times New Roman"/>
          <w:sz w:val="24"/>
          <w:szCs w:val="24"/>
        </w:rPr>
        <w:t>о</w:t>
      </w:r>
      <w:r w:rsidRPr="005C0F4E">
        <w:rPr>
          <w:rFonts w:ascii="Times New Roman" w:hAnsi="Times New Roman" w:cs="Times New Roman"/>
          <w:sz w:val="24"/>
          <w:szCs w:val="24"/>
        </w:rPr>
        <w:t>дится в границах зоны с особыми условиями использования территорий, на них устана</w:t>
      </w:r>
      <w:r w:rsidRPr="005C0F4E">
        <w:rPr>
          <w:rFonts w:ascii="Times New Roman" w:hAnsi="Times New Roman" w:cs="Times New Roman"/>
          <w:sz w:val="24"/>
          <w:szCs w:val="24"/>
        </w:rPr>
        <w:t>в</w:t>
      </w:r>
      <w:r w:rsidRPr="005C0F4E">
        <w:rPr>
          <w:rFonts w:ascii="Times New Roman" w:hAnsi="Times New Roman" w:cs="Times New Roman"/>
          <w:sz w:val="24"/>
          <w:szCs w:val="24"/>
        </w:rPr>
        <w:t>ливаются ограничения использования в соответствии с законодательством Российской Федерации.</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117" w:name="_Toc109678153"/>
      <w:bookmarkEnd w:id="115"/>
      <w:r w:rsidRPr="005C0F4E">
        <w:rPr>
          <w:rFonts w:ascii="Times New Roman" w:hAnsi="Times New Roman" w:cs="Times New Roman"/>
          <w:b/>
          <w:sz w:val="24"/>
          <w:szCs w:val="24"/>
        </w:rPr>
        <w:lastRenderedPageBreak/>
        <w:t>Предельные (минимальные и/или максимальные) размеры земел</w:t>
      </w:r>
      <w:r w:rsidRPr="005C0F4E">
        <w:rPr>
          <w:rFonts w:ascii="Times New Roman" w:hAnsi="Times New Roman" w:cs="Times New Roman"/>
          <w:b/>
          <w:sz w:val="24"/>
          <w:szCs w:val="24"/>
        </w:rPr>
        <w:t>ь</w:t>
      </w:r>
      <w:r w:rsidRPr="005C0F4E">
        <w:rPr>
          <w:rFonts w:ascii="Times New Roman" w:hAnsi="Times New Roman" w:cs="Times New Roman"/>
          <w:b/>
          <w:sz w:val="24"/>
          <w:szCs w:val="24"/>
        </w:rPr>
        <w:t>ных участков и предельные параметры разрешенного строительства, реко</w:t>
      </w:r>
      <w:r w:rsidRPr="005C0F4E">
        <w:rPr>
          <w:rFonts w:ascii="Times New Roman" w:hAnsi="Times New Roman" w:cs="Times New Roman"/>
          <w:b/>
          <w:sz w:val="24"/>
          <w:szCs w:val="24"/>
        </w:rPr>
        <w:t>н</w:t>
      </w:r>
      <w:r w:rsidRPr="005C0F4E">
        <w:rPr>
          <w:rFonts w:ascii="Times New Roman" w:hAnsi="Times New Roman" w:cs="Times New Roman"/>
          <w:b/>
          <w:sz w:val="24"/>
          <w:szCs w:val="24"/>
        </w:rPr>
        <w:t>струкции объектов капитального строительства</w:t>
      </w:r>
      <w:bookmarkEnd w:id="117"/>
    </w:p>
    <w:p w:rsidR="00317118" w:rsidRPr="005C0F4E" w:rsidRDefault="00317118" w:rsidP="00F95E12">
      <w:pPr>
        <w:pStyle w:val="ad"/>
        <w:numPr>
          <w:ilvl w:val="0"/>
          <w:numId w:val="67"/>
        </w:numPr>
        <w:spacing w:after="120" w:line="240" w:lineRule="auto"/>
        <w:contextualSpacing w:val="0"/>
        <w:jc w:val="both"/>
        <w:rPr>
          <w:rFonts w:ascii="Times New Roman" w:hAnsi="Times New Roman" w:cs="Times New Roman"/>
          <w:sz w:val="24"/>
          <w:szCs w:val="24"/>
        </w:rPr>
      </w:pPr>
      <w:r w:rsidRPr="005C0F4E">
        <w:rPr>
          <w:rFonts w:ascii="Times New Roman" w:hAnsi="Times New Roman" w:cs="Times New Roman"/>
          <w:sz w:val="24"/>
          <w:szCs w:val="24"/>
        </w:rPr>
        <w:t>Для территориальных зон устанавливаются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tblLook w:val="04A0" w:firstRow="1" w:lastRow="0" w:firstColumn="1" w:lastColumn="0" w:noHBand="0" w:noVBand="1"/>
      </w:tblPr>
      <w:tblGrid>
        <w:gridCol w:w="748"/>
        <w:gridCol w:w="2710"/>
        <w:gridCol w:w="945"/>
        <w:gridCol w:w="1090"/>
        <w:gridCol w:w="842"/>
        <w:gridCol w:w="821"/>
        <w:gridCol w:w="1357"/>
        <w:gridCol w:w="1410"/>
      </w:tblGrid>
      <w:tr w:rsidR="00317118" w:rsidRPr="005C0F4E" w:rsidTr="007C0105">
        <w:trPr>
          <w:cantSplit/>
          <w:tblHeader/>
        </w:trPr>
        <w:tc>
          <w:tcPr>
            <w:tcW w:w="748"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keepNext/>
              <w:ind w:left="0"/>
              <w:contextualSpacing w:val="0"/>
              <w:rPr>
                <w:rFonts w:ascii="Times New Roman" w:hAnsi="Times New Roman" w:cs="Times New Roman"/>
                <w:sz w:val="24"/>
                <w:szCs w:val="24"/>
              </w:rPr>
            </w:pPr>
            <w:r w:rsidRPr="005C0F4E">
              <w:rPr>
                <w:rFonts w:ascii="Times New Roman" w:hAnsi="Times New Roman" w:cs="Times New Roman"/>
                <w:sz w:val="24"/>
                <w:szCs w:val="24"/>
              </w:rPr>
              <w:t>Код зоны</w:t>
            </w:r>
          </w:p>
        </w:tc>
        <w:tc>
          <w:tcPr>
            <w:tcW w:w="2710"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keepNext/>
              <w:ind w:left="0"/>
              <w:contextualSpacing w:val="0"/>
              <w:rPr>
                <w:rFonts w:ascii="Times New Roman" w:hAnsi="Times New Roman" w:cs="Times New Roman"/>
                <w:sz w:val="24"/>
                <w:szCs w:val="24"/>
              </w:rPr>
            </w:pPr>
            <w:r w:rsidRPr="005C0F4E">
              <w:rPr>
                <w:rFonts w:ascii="Times New Roman" w:hAnsi="Times New Roman" w:cs="Times New Roman"/>
                <w:sz w:val="24"/>
                <w:szCs w:val="24"/>
              </w:rPr>
              <w:t>Наименование зоны</w:t>
            </w:r>
          </w:p>
        </w:tc>
        <w:tc>
          <w:tcPr>
            <w:tcW w:w="203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keepNext/>
              <w:ind w:left="0"/>
              <w:contextualSpacing w:val="0"/>
              <w:rPr>
                <w:rFonts w:ascii="Times New Roman" w:hAnsi="Times New Roman" w:cs="Times New Roman"/>
                <w:sz w:val="24"/>
                <w:szCs w:val="24"/>
              </w:rPr>
            </w:pPr>
            <w:r w:rsidRPr="005C0F4E">
              <w:rPr>
                <w:rFonts w:ascii="Times New Roman" w:hAnsi="Times New Roman" w:cs="Times New Roman"/>
                <w:sz w:val="24"/>
                <w:szCs w:val="24"/>
              </w:rPr>
              <w:t>Предельная пл</w:t>
            </w:r>
            <w:r w:rsidRPr="005C0F4E">
              <w:rPr>
                <w:rFonts w:ascii="Times New Roman" w:hAnsi="Times New Roman" w:cs="Times New Roman"/>
                <w:sz w:val="24"/>
                <w:szCs w:val="24"/>
              </w:rPr>
              <w:t>о</w:t>
            </w:r>
            <w:r w:rsidRPr="005C0F4E">
              <w:rPr>
                <w:rFonts w:ascii="Times New Roman" w:hAnsi="Times New Roman" w:cs="Times New Roman"/>
                <w:sz w:val="24"/>
                <w:szCs w:val="24"/>
              </w:rPr>
              <w:t>щадь земельных участков, кв. м</w:t>
            </w:r>
          </w:p>
        </w:tc>
        <w:tc>
          <w:tcPr>
            <w:tcW w:w="166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keepNext/>
              <w:ind w:left="0"/>
              <w:contextualSpacing w:val="0"/>
              <w:rPr>
                <w:rFonts w:ascii="Times New Roman" w:hAnsi="Times New Roman" w:cs="Times New Roman"/>
                <w:sz w:val="24"/>
                <w:szCs w:val="24"/>
              </w:rPr>
            </w:pPr>
            <w:r w:rsidRPr="005C0F4E">
              <w:rPr>
                <w:rFonts w:ascii="Times New Roman" w:hAnsi="Times New Roman" w:cs="Times New Roman"/>
                <w:sz w:val="24"/>
                <w:szCs w:val="24"/>
              </w:rPr>
              <w:t>Предельное количество этажей</w:t>
            </w:r>
          </w:p>
        </w:tc>
        <w:tc>
          <w:tcPr>
            <w:tcW w:w="1357"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keepNext/>
              <w:ind w:left="0"/>
              <w:contextualSpacing w:val="0"/>
              <w:rPr>
                <w:rFonts w:ascii="Times New Roman" w:hAnsi="Times New Roman" w:cs="Times New Roman"/>
                <w:sz w:val="24"/>
                <w:szCs w:val="24"/>
              </w:rPr>
            </w:pPr>
            <w:r w:rsidRPr="005C0F4E">
              <w:rPr>
                <w:rFonts w:ascii="Times New Roman" w:hAnsi="Times New Roman" w:cs="Times New Roman"/>
                <w:sz w:val="24"/>
                <w:szCs w:val="24"/>
              </w:rPr>
              <w:t>Мини</w:t>
            </w:r>
            <w:r w:rsidRPr="005C0F4E">
              <w:rPr>
                <w:rFonts w:ascii="Times New Roman" w:hAnsi="Times New Roman" w:cs="Times New Roman"/>
                <w:sz w:val="24"/>
                <w:szCs w:val="24"/>
              </w:rPr>
              <w:softHyphen/>
              <w:t xml:space="preserve">мальные отступы от границ земельного участка, </w:t>
            </w:r>
            <w:proofErr w:type="gramStart"/>
            <w:r w:rsidRPr="005C0F4E">
              <w:rPr>
                <w:rFonts w:ascii="Times New Roman" w:hAnsi="Times New Roman" w:cs="Times New Roman"/>
                <w:sz w:val="24"/>
                <w:szCs w:val="24"/>
              </w:rPr>
              <w:t>м</w:t>
            </w:r>
            <w:proofErr w:type="gramEnd"/>
          </w:p>
        </w:tc>
        <w:tc>
          <w:tcPr>
            <w:tcW w:w="1410"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keepNext/>
              <w:ind w:left="0"/>
              <w:contextualSpacing w:val="0"/>
              <w:rPr>
                <w:rFonts w:ascii="Times New Roman" w:hAnsi="Times New Roman" w:cs="Times New Roman"/>
                <w:sz w:val="24"/>
                <w:szCs w:val="24"/>
              </w:rPr>
            </w:pPr>
            <w:r w:rsidRPr="005C0F4E">
              <w:rPr>
                <w:rFonts w:ascii="Times New Roman" w:hAnsi="Times New Roman" w:cs="Times New Roman"/>
                <w:sz w:val="24"/>
                <w:szCs w:val="24"/>
              </w:rPr>
              <w:t>Макси</w:t>
            </w:r>
            <w:r w:rsidRPr="005C0F4E">
              <w:rPr>
                <w:rFonts w:ascii="Times New Roman" w:hAnsi="Times New Roman" w:cs="Times New Roman"/>
                <w:sz w:val="24"/>
                <w:szCs w:val="24"/>
              </w:rPr>
              <w:softHyphen/>
              <w:t>мальный процент з</w:t>
            </w:r>
            <w:r w:rsidRPr="005C0F4E">
              <w:rPr>
                <w:rFonts w:ascii="Times New Roman" w:hAnsi="Times New Roman" w:cs="Times New Roman"/>
                <w:sz w:val="24"/>
                <w:szCs w:val="24"/>
              </w:rPr>
              <w:t>а</w:t>
            </w:r>
            <w:r w:rsidRPr="005C0F4E">
              <w:rPr>
                <w:rFonts w:ascii="Times New Roman" w:hAnsi="Times New Roman" w:cs="Times New Roman"/>
                <w:sz w:val="24"/>
                <w:szCs w:val="24"/>
              </w:rPr>
              <w:t>стройки в границах земельного участка</w:t>
            </w:r>
          </w:p>
        </w:tc>
      </w:tr>
      <w:tr w:rsidR="00317118" w:rsidRPr="005C0F4E" w:rsidTr="007C0105">
        <w:trPr>
          <w:cantSplit/>
        </w:trPr>
        <w:tc>
          <w:tcPr>
            <w:tcW w:w="748"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keepNext/>
              <w:ind w:left="0"/>
              <w:contextualSpacing w:val="0"/>
              <w:rPr>
                <w:rFonts w:ascii="Times New Roman" w:hAnsi="Times New Roman" w:cs="Times New Roman"/>
                <w:sz w:val="24"/>
                <w:szCs w:val="24"/>
              </w:rPr>
            </w:pPr>
          </w:p>
        </w:tc>
        <w:tc>
          <w:tcPr>
            <w:tcW w:w="271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keepNext/>
              <w:ind w:left="0"/>
              <w:contextualSpacing w:val="0"/>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keepNext/>
              <w:ind w:left="0"/>
              <w:contextualSpacing w:val="0"/>
              <w:rPr>
                <w:rFonts w:ascii="Times New Roman" w:hAnsi="Times New Roman" w:cs="Times New Roman"/>
                <w:sz w:val="24"/>
                <w:szCs w:val="24"/>
              </w:rPr>
            </w:pPr>
            <w:r w:rsidRPr="005C0F4E">
              <w:rPr>
                <w:rFonts w:ascii="Times New Roman" w:hAnsi="Times New Roman" w:cs="Times New Roman"/>
                <w:sz w:val="24"/>
                <w:szCs w:val="24"/>
              </w:rPr>
              <w:t>Мини</w:t>
            </w:r>
            <w:r w:rsidRPr="005C0F4E">
              <w:rPr>
                <w:rFonts w:ascii="Times New Roman" w:hAnsi="Times New Roman" w:cs="Times New Roman"/>
                <w:sz w:val="24"/>
                <w:szCs w:val="24"/>
              </w:rPr>
              <w:softHyphen/>
              <w:t>мум</w:t>
            </w:r>
          </w:p>
        </w:tc>
        <w:tc>
          <w:tcPr>
            <w:tcW w:w="1090" w:type="dxa"/>
            <w:tcBorders>
              <w:top w:val="single" w:sz="4" w:space="0" w:color="auto"/>
              <w:left w:val="single" w:sz="4" w:space="0" w:color="auto"/>
              <w:bottom w:val="single" w:sz="4" w:space="0" w:color="auto"/>
              <w:right w:val="single" w:sz="4" w:space="0" w:color="auto"/>
            </w:tcBorders>
          </w:tcPr>
          <w:p w:rsidR="00317118" w:rsidRPr="005C0F4E" w:rsidRDefault="00317118" w:rsidP="00D1136A">
            <w:pPr>
              <w:pStyle w:val="ad"/>
              <w:keepNext/>
              <w:ind w:left="0"/>
              <w:contextualSpacing w:val="0"/>
              <w:rPr>
                <w:rFonts w:ascii="Times New Roman" w:hAnsi="Times New Roman" w:cs="Times New Roman"/>
                <w:sz w:val="24"/>
                <w:szCs w:val="24"/>
              </w:rPr>
            </w:pPr>
            <w:r w:rsidRPr="005C0F4E">
              <w:rPr>
                <w:rFonts w:ascii="Times New Roman" w:hAnsi="Times New Roman" w:cs="Times New Roman"/>
                <w:sz w:val="24"/>
                <w:szCs w:val="24"/>
              </w:rPr>
              <w:t>Мак</w:t>
            </w:r>
            <w:r w:rsidRPr="005C0F4E">
              <w:rPr>
                <w:rFonts w:ascii="Times New Roman" w:hAnsi="Times New Roman" w:cs="Times New Roman"/>
                <w:sz w:val="24"/>
                <w:szCs w:val="24"/>
              </w:rPr>
              <w:softHyphen/>
              <w:t>симум</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keepNext/>
              <w:ind w:left="0"/>
              <w:contextualSpacing w:val="0"/>
              <w:rPr>
                <w:rFonts w:ascii="Times New Roman" w:hAnsi="Times New Roman" w:cs="Times New Roman"/>
                <w:sz w:val="24"/>
                <w:szCs w:val="24"/>
              </w:rPr>
            </w:pPr>
            <w:r w:rsidRPr="005C0F4E">
              <w:rPr>
                <w:rFonts w:ascii="Times New Roman" w:hAnsi="Times New Roman" w:cs="Times New Roman"/>
                <w:sz w:val="24"/>
                <w:szCs w:val="24"/>
              </w:rPr>
              <w:t>Мини</w:t>
            </w:r>
            <w:r w:rsidRPr="005C0F4E">
              <w:rPr>
                <w:rFonts w:ascii="Times New Roman" w:hAnsi="Times New Roman" w:cs="Times New Roman"/>
                <w:sz w:val="24"/>
                <w:szCs w:val="24"/>
              </w:rPr>
              <w:softHyphen/>
              <w:t>мум</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keepNext/>
              <w:ind w:left="0"/>
              <w:contextualSpacing w:val="0"/>
              <w:rPr>
                <w:rFonts w:ascii="Times New Roman" w:hAnsi="Times New Roman" w:cs="Times New Roman"/>
                <w:sz w:val="24"/>
                <w:szCs w:val="24"/>
              </w:rPr>
            </w:pPr>
            <w:r w:rsidRPr="005C0F4E">
              <w:rPr>
                <w:rFonts w:ascii="Times New Roman" w:hAnsi="Times New Roman" w:cs="Times New Roman"/>
                <w:sz w:val="24"/>
                <w:szCs w:val="24"/>
              </w:rPr>
              <w:t>Мак</w:t>
            </w:r>
            <w:r w:rsidRPr="005C0F4E">
              <w:rPr>
                <w:rFonts w:ascii="Times New Roman" w:hAnsi="Times New Roman" w:cs="Times New Roman"/>
                <w:sz w:val="24"/>
                <w:szCs w:val="24"/>
              </w:rPr>
              <w:softHyphen/>
              <w:t>симум</w:t>
            </w:r>
          </w:p>
        </w:tc>
        <w:tc>
          <w:tcPr>
            <w:tcW w:w="1357"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keepNext/>
              <w:ind w:left="0"/>
              <w:contextualSpacing w:val="0"/>
              <w:rPr>
                <w:rFonts w:ascii="Times New Roman" w:hAnsi="Times New Roman" w:cs="Times New Roman"/>
                <w:sz w:val="24"/>
                <w:szCs w:val="24"/>
              </w:rPr>
            </w:pPr>
          </w:p>
        </w:tc>
        <w:tc>
          <w:tcPr>
            <w:tcW w:w="141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keepNext/>
              <w:ind w:left="0"/>
              <w:contextualSpacing w:val="0"/>
              <w:rPr>
                <w:rFonts w:ascii="Times New Roman" w:hAnsi="Times New Roman" w:cs="Times New Roman"/>
                <w:sz w:val="24"/>
                <w:szCs w:val="24"/>
              </w:rPr>
            </w:pPr>
          </w:p>
        </w:tc>
      </w:tr>
      <w:tr w:rsidR="00317118" w:rsidRPr="005C0F4E" w:rsidTr="007C0105">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Ж</w:t>
            </w:r>
            <w:proofErr w:type="gramStart"/>
            <w:r w:rsidRPr="005C0F4E">
              <w:rPr>
                <w:rFonts w:ascii="Times New Roman" w:hAnsi="Times New Roman" w:cs="Times New Roman"/>
                <w:sz w:val="24"/>
                <w:szCs w:val="24"/>
              </w:rPr>
              <w:t>1</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Зона застройки индив</w:t>
            </w:r>
            <w:r w:rsidRPr="005C0F4E">
              <w:rPr>
                <w:rFonts w:ascii="Times New Roman" w:hAnsi="Times New Roman" w:cs="Times New Roman"/>
                <w:sz w:val="24"/>
                <w:szCs w:val="24"/>
              </w:rPr>
              <w:t>и</w:t>
            </w:r>
            <w:r w:rsidRPr="005C0F4E">
              <w:rPr>
                <w:rFonts w:ascii="Times New Roman" w:hAnsi="Times New Roman" w:cs="Times New Roman"/>
                <w:sz w:val="24"/>
                <w:szCs w:val="24"/>
              </w:rPr>
              <w:t>дуальными жилыми д</w:t>
            </w:r>
            <w:r w:rsidRPr="005C0F4E">
              <w:rPr>
                <w:rFonts w:ascii="Times New Roman" w:hAnsi="Times New Roman" w:cs="Times New Roman"/>
                <w:sz w:val="24"/>
                <w:szCs w:val="24"/>
              </w:rPr>
              <w:t>о</w:t>
            </w:r>
            <w:r w:rsidRPr="005C0F4E">
              <w:rPr>
                <w:rFonts w:ascii="Times New Roman" w:hAnsi="Times New Roman" w:cs="Times New Roman"/>
                <w:sz w:val="24"/>
                <w:szCs w:val="24"/>
              </w:rPr>
              <w:t>мами</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p>
        </w:tc>
      </w:tr>
      <w:tr w:rsidR="00317118" w:rsidRPr="005C0F4E" w:rsidTr="007C0105">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Ж1-1</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proofErr w:type="spellStart"/>
            <w:r w:rsidRPr="005C0F4E">
              <w:rPr>
                <w:rFonts w:ascii="Times New Roman" w:hAnsi="Times New Roman" w:cs="Times New Roman"/>
                <w:sz w:val="24"/>
                <w:szCs w:val="24"/>
              </w:rPr>
              <w:t>Подзона</w:t>
            </w:r>
            <w:proofErr w:type="spellEnd"/>
            <w:r w:rsidRPr="005C0F4E">
              <w:rPr>
                <w:rFonts w:ascii="Times New Roman" w:hAnsi="Times New Roman" w:cs="Times New Roman"/>
                <w:sz w:val="24"/>
                <w:szCs w:val="24"/>
              </w:rPr>
              <w:t xml:space="preserve"> для городских населенных пунктов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1500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4</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1-для п</w:t>
            </w:r>
            <w:r w:rsidRPr="005C0F4E">
              <w:rPr>
                <w:rFonts w:ascii="Times New Roman" w:hAnsi="Times New Roman" w:cs="Times New Roman"/>
                <w:sz w:val="24"/>
                <w:szCs w:val="24"/>
              </w:rPr>
              <w:t>о</w:t>
            </w:r>
            <w:r w:rsidRPr="005C0F4E">
              <w:rPr>
                <w:rFonts w:ascii="Times New Roman" w:hAnsi="Times New Roman" w:cs="Times New Roman"/>
                <w:sz w:val="24"/>
                <w:szCs w:val="24"/>
              </w:rPr>
              <w:t>строек, 3- для дома.</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15</w:t>
            </w:r>
          </w:p>
        </w:tc>
      </w:tr>
      <w:tr w:rsidR="00317118" w:rsidRPr="005C0F4E" w:rsidTr="007C0105">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Ж1-2</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proofErr w:type="spellStart"/>
            <w:r w:rsidRPr="005C0F4E">
              <w:rPr>
                <w:rFonts w:ascii="Times New Roman" w:hAnsi="Times New Roman" w:cs="Times New Roman"/>
                <w:sz w:val="24"/>
                <w:szCs w:val="24"/>
              </w:rPr>
              <w:t>Подзона</w:t>
            </w:r>
            <w:proofErr w:type="spellEnd"/>
            <w:r w:rsidRPr="005C0F4E">
              <w:rPr>
                <w:rFonts w:ascii="Times New Roman" w:hAnsi="Times New Roman" w:cs="Times New Roman"/>
                <w:sz w:val="24"/>
                <w:szCs w:val="24"/>
              </w:rPr>
              <w:t xml:space="preserve"> для сельских населенных пунктов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2500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15</w:t>
            </w:r>
          </w:p>
        </w:tc>
      </w:tr>
      <w:tr w:rsidR="00317118" w:rsidRPr="005C0F4E" w:rsidTr="007C0105">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Ж</w:t>
            </w:r>
            <w:proofErr w:type="gramStart"/>
            <w:r w:rsidRPr="005C0F4E">
              <w:rPr>
                <w:rFonts w:ascii="Times New Roman" w:hAnsi="Times New Roman" w:cs="Times New Roman"/>
                <w:sz w:val="24"/>
                <w:szCs w:val="24"/>
              </w:rPr>
              <w:t>2</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Зона застройки мал</w:t>
            </w:r>
            <w:r w:rsidRPr="005C0F4E">
              <w:rPr>
                <w:rFonts w:ascii="Times New Roman" w:hAnsi="Times New Roman" w:cs="Times New Roman"/>
                <w:sz w:val="24"/>
                <w:szCs w:val="24"/>
              </w:rPr>
              <w:t>о</w:t>
            </w:r>
            <w:r w:rsidRPr="005C0F4E">
              <w:rPr>
                <w:rFonts w:ascii="Times New Roman" w:hAnsi="Times New Roman" w:cs="Times New Roman"/>
                <w:sz w:val="24"/>
                <w:szCs w:val="24"/>
              </w:rPr>
              <w:t>этажными жилыми д</w:t>
            </w:r>
            <w:r w:rsidRPr="005C0F4E">
              <w:rPr>
                <w:rFonts w:ascii="Times New Roman" w:hAnsi="Times New Roman" w:cs="Times New Roman"/>
                <w:sz w:val="24"/>
                <w:szCs w:val="24"/>
              </w:rPr>
              <w:t>о</w:t>
            </w:r>
            <w:r w:rsidRPr="005C0F4E">
              <w:rPr>
                <w:rFonts w:ascii="Times New Roman" w:hAnsi="Times New Roman" w:cs="Times New Roman"/>
                <w:sz w:val="24"/>
                <w:szCs w:val="24"/>
              </w:rPr>
              <w:t xml:space="preserve">мами (до 4 этажей, включая </w:t>
            </w:r>
            <w:proofErr w:type="gramStart"/>
            <w:r w:rsidRPr="005C0F4E">
              <w:rPr>
                <w:rFonts w:ascii="Times New Roman" w:hAnsi="Times New Roman" w:cs="Times New Roman"/>
                <w:sz w:val="24"/>
                <w:szCs w:val="24"/>
              </w:rPr>
              <w:t>мансардный</w:t>
            </w:r>
            <w:proofErr w:type="gramEnd"/>
            <w:r w:rsidRPr="005C0F4E">
              <w:rPr>
                <w:rFonts w:ascii="Times New Roman" w:hAnsi="Times New Roman" w:cs="Times New Roman"/>
                <w:sz w:val="24"/>
                <w:szCs w:val="24"/>
              </w:rPr>
              <w:t>)</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2 000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4</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30</w:t>
            </w:r>
          </w:p>
        </w:tc>
      </w:tr>
      <w:tr w:rsidR="00317118" w:rsidRPr="005C0F4E" w:rsidTr="007C0105">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Ж3</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 xml:space="preserve">Зона застройки </w:t>
            </w:r>
            <w:proofErr w:type="spellStart"/>
            <w:r w:rsidRPr="005C0F4E">
              <w:rPr>
                <w:rFonts w:ascii="Times New Roman" w:hAnsi="Times New Roman" w:cs="Times New Roman"/>
                <w:sz w:val="24"/>
                <w:szCs w:val="24"/>
              </w:rPr>
              <w:t>средн</w:t>
            </w:r>
            <w:r w:rsidRPr="005C0F4E">
              <w:rPr>
                <w:rFonts w:ascii="Times New Roman" w:hAnsi="Times New Roman" w:cs="Times New Roman"/>
                <w:sz w:val="24"/>
                <w:szCs w:val="24"/>
              </w:rPr>
              <w:t>е</w:t>
            </w:r>
            <w:r w:rsidRPr="005C0F4E">
              <w:rPr>
                <w:rFonts w:ascii="Times New Roman" w:hAnsi="Times New Roman" w:cs="Times New Roman"/>
                <w:sz w:val="24"/>
                <w:szCs w:val="24"/>
              </w:rPr>
              <w:t>этажными</w:t>
            </w:r>
            <w:proofErr w:type="spellEnd"/>
            <w:r w:rsidRPr="005C0F4E">
              <w:rPr>
                <w:rFonts w:ascii="Times New Roman" w:hAnsi="Times New Roman" w:cs="Times New Roman"/>
                <w:sz w:val="24"/>
                <w:szCs w:val="24"/>
              </w:rPr>
              <w:t xml:space="preserve"> жилыми д</w:t>
            </w:r>
            <w:r w:rsidRPr="005C0F4E">
              <w:rPr>
                <w:rFonts w:ascii="Times New Roman" w:hAnsi="Times New Roman" w:cs="Times New Roman"/>
                <w:sz w:val="24"/>
                <w:szCs w:val="24"/>
              </w:rPr>
              <w:t>о</w:t>
            </w:r>
            <w:r w:rsidRPr="005C0F4E">
              <w:rPr>
                <w:rFonts w:ascii="Times New Roman" w:hAnsi="Times New Roman" w:cs="Times New Roman"/>
                <w:sz w:val="24"/>
                <w:szCs w:val="24"/>
              </w:rPr>
              <w:t xml:space="preserve">мами (от 5 до 8 этажей, включая </w:t>
            </w:r>
            <w:proofErr w:type="gramStart"/>
            <w:r w:rsidRPr="005C0F4E">
              <w:rPr>
                <w:rFonts w:ascii="Times New Roman" w:hAnsi="Times New Roman" w:cs="Times New Roman"/>
                <w:sz w:val="24"/>
                <w:szCs w:val="24"/>
              </w:rPr>
              <w:t>мансардный</w:t>
            </w:r>
            <w:proofErr w:type="gramEnd"/>
            <w:r w:rsidRPr="005C0F4E">
              <w:rPr>
                <w:rFonts w:ascii="Times New Roman" w:hAnsi="Times New Roman" w:cs="Times New Roman"/>
                <w:sz w:val="24"/>
                <w:szCs w:val="24"/>
              </w:rPr>
              <w:t>)</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5 000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8</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60</w:t>
            </w:r>
          </w:p>
        </w:tc>
      </w:tr>
      <w:tr w:rsidR="00317118" w:rsidRPr="005C0F4E" w:rsidTr="007C0105">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О</w:t>
            </w:r>
            <w:proofErr w:type="gramStart"/>
            <w:r w:rsidRPr="005C0F4E">
              <w:rPr>
                <w:rFonts w:ascii="Times New Roman" w:hAnsi="Times New Roman" w:cs="Times New Roman"/>
                <w:sz w:val="24"/>
                <w:szCs w:val="24"/>
              </w:rPr>
              <w:t>1</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Многофункциональная общественно-деловая зона</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500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3 000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5</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70</w:t>
            </w:r>
          </w:p>
        </w:tc>
      </w:tr>
      <w:tr w:rsidR="00317118" w:rsidRPr="005C0F4E" w:rsidTr="007C0105">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О</w:t>
            </w:r>
            <w:proofErr w:type="gramStart"/>
            <w:r w:rsidRPr="005C0F4E">
              <w:rPr>
                <w:rFonts w:ascii="Times New Roman" w:hAnsi="Times New Roman" w:cs="Times New Roman"/>
                <w:sz w:val="24"/>
                <w:szCs w:val="24"/>
              </w:rPr>
              <w:t>2</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r w:rsidRPr="005C0F4E">
              <w:rPr>
                <w:rFonts w:ascii="Times New Roman" w:hAnsi="Times New Roman" w:cs="Times New Roman"/>
                <w:sz w:val="24"/>
                <w:szCs w:val="24"/>
              </w:rPr>
              <w:t>Зона специализирова</w:t>
            </w:r>
            <w:r w:rsidRPr="005C0F4E">
              <w:rPr>
                <w:rFonts w:ascii="Times New Roman" w:hAnsi="Times New Roman" w:cs="Times New Roman"/>
                <w:sz w:val="24"/>
                <w:szCs w:val="24"/>
              </w:rPr>
              <w:t>н</w:t>
            </w:r>
            <w:r w:rsidRPr="005C0F4E">
              <w:rPr>
                <w:rFonts w:ascii="Times New Roman" w:hAnsi="Times New Roman" w:cs="Times New Roman"/>
                <w:sz w:val="24"/>
                <w:szCs w:val="24"/>
              </w:rPr>
              <w:t>ной общественной з</w:t>
            </w:r>
            <w:r w:rsidRPr="005C0F4E">
              <w:rPr>
                <w:rFonts w:ascii="Times New Roman" w:hAnsi="Times New Roman" w:cs="Times New Roman"/>
                <w:sz w:val="24"/>
                <w:szCs w:val="24"/>
              </w:rPr>
              <w:t>а</w:t>
            </w:r>
            <w:r w:rsidRPr="005C0F4E">
              <w:rPr>
                <w:rFonts w:ascii="Times New Roman" w:hAnsi="Times New Roman" w:cs="Times New Roman"/>
                <w:sz w:val="24"/>
                <w:szCs w:val="24"/>
              </w:rPr>
              <w:t>стройки</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700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25000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3</w:t>
            </w:r>
          </w:p>
        </w:tc>
        <w:tc>
          <w:tcPr>
            <w:tcW w:w="135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10</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40</w:t>
            </w:r>
          </w:p>
        </w:tc>
      </w:tr>
      <w:tr w:rsidR="00317118" w:rsidRPr="005C0F4E" w:rsidTr="007C0105">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Сп</w:t>
            </w:r>
            <w:proofErr w:type="gramStart"/>
            <w:r w:rsidRPr="005C0F4E">
              <w:rPr>
                <w:rFonts w:ascii="Times New Roman" w:hAnsi="Times New Roman" w:cs="Times New Roman"/>
                <w:sz w:val="24"/>
                <w:szCs w:val="24"/>
              </w:rPr>
              <w:t>1</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r w:rsidRPr="005C0F4E">
              <w:rPr>
                <w:rFonts w:ascii="Times New Roman" w:hAnsi="Times New Roman" w:cs="Times New Roman"/>
                <w:sz w:val="24"/>
                <w:szCs w:val="24"/>
              </w:rPr>
              <w:t>Зона кладбищ и крем</w:t>
            </w:r>
            <w:r w:rsidRPr="005C0F4E">
              <w:rPr>
                <w:rFonts w:ascii="Times New Roman" w:hAnsi="Times New Roman" w:cs="Times New Roman"/>
                <w:sz w:val="24"/>
                <w:szCs w:val="24"/>
              </w:rPr>
              <w:t>а</w:t>
            </w:r>
            <w:r w:rsidRPr="005C0F4E">
              <w:rPr>
                <w:rFonts w:ascii="Times New Roman" w:hAnsi="Times New Roman" w:cs="Times New Roman"/>
                <w:sz w:val="24"/>
                <w:szCs w:val="24"/>
              </w:rPr>
              <w:t>ториев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 xml:space="preserve">не </w:t>
            </w:r>
            <w:proofErr w:type="spellStart"/>
            <w:r w:rsidRPr="005C0F4E">
              <w:rPr>
                <w:rFonts w:ascii="Times New Roman" w:hAnsi="Times New Roman" w:cs="Times New Roman"/>
                <w:sz w:val="24"/>
                <w:szCs w:val="24"/>
              </w:rPr>
              <w:t>ус</w:t>
            </w:r>
            <w:r w:rsidRPr="005C0F4E">
              <w:rPr>
                <w:rFonts w:ascii="Times New Roman" w:hAnsi="Times New Roman" w:cs="Times New Roman"/>
                <w:sz w:val="24"/>
                <w:szCs w:val="24"/>
              </w:rPr>
              <w:softHyphen/>
              <w:t>танав</w:t>
            </w:r>
            <w:proofErr w:type="spellEnd"/>
            <w:r w:rsidRPr="005C0F4E">
              <w:rPr>
                <w:rFonts w:ascii="Times New Roman" w:hAnsi="Times New Roman" w:cs="Times New Roman"/>
                <w:sz w:val="24"/>
                <w:szCs w:val="24"/>
              </w:rPr>
              <w:t>.</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110 000</w:t>
            </w:r>
          </w:p>
        </w:tc>
        <w:tc>
          <w:tcPr>
            <w:tcW w:w="4430"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не устанавливаются</w:t>
            </w:r>
          </w:p>
        </w:tc>
      </w:tr>
      <w:tr w:rsidR="00317118" w:rsidRPr="005C0F4E" w:rsidTr="007C0105">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lastRenderedPageBreak/>
              <w:t>Сп</w:t>
            </w:r>
            <w:proofErr w:type="gramStart"/>
            <w:r w:rsidRPr="005C0F4E">
              <w:rPr>
                <w:rFonts w:ascii="Times New Roman" w:hAnsi="Times New Roman" w:cs="Times New Roman"/>
                <w:sz w:val="24"/>
                <w:szCs w:val="24"/>
              </w:rPr>
              <w:t>2</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Зона режимных терр</w:t>
            </w:r>
            <w:r w:rsidRPr="005C0F4E">
              <w:rPr>
                <w:rFonts w:ascii="Times New Roman" w:hAnsi="Times New Roman" w:cs="Times New Roman"/>
                <w:sz w:val="24"/>
                <w:szCs w:val="24"/>
              </w:rPr>
              <w:t>и</w:t>
            </w:r>
            <w:r w:rsidRPr="005C0F4E">
              <w:rPr>
                <w:rFonts w:ascii="Times New Roman" w:hAnsi="Times New Roman" w:cs="Times New Roman"/>
                <w:sz w:val="24"/>
                <w:szCs w:val="24"/>
              </w:rPr>
              <w:t>торий</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400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 xml:space="preserve">не </w:t>
            </w:r>
            <w:proofErr w:type="spellStart"/>
            <w:r w:rsidRPr="005C0F4E">
              <w:rPr>
                <w:rFonts w:ascii="Times New Roman" w:hAnsi="Times New Roman" w:cs="Times New Roman"/>
                <w:sz w:val="24"/>
                <w:szCs w:val="24"/>
              </w:rPr>
              <w:t>ус</w:t>
            </w:r>
            <w:r w:rsidRPr="005C0F4E">
              <w:rPr>
                <w:rFonts w:ascii="Times New Roman" w:hAnsi="Times New Roman" w:cs="Times New Roman"/>
                <w:sz w:val="24"/>
                <w:szCs w:val="24"/>
              </w:rPr>
              <w:softHyphen/>
              <w:t>танав</w:t>
            </w:r>
            <w:proofErr w:type="spellEnd"/>
            <w:r w:rsidRPr="005C0F4E">
              <w:rPr>
                <w:rFonts w:ascii="Times New Roman" w:hAnsi="Times New Roman" w:cs="Times New Roman"/>
                <w:sz w:val="24"/>
                <w:szCs w:val="24"/>
              </w:rPr>
              <w:t>.</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3</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60</w:t>
            </w:r>
          </w:p>
        </w:tc>
      </w:tr>
      <w:tr w:rsidR="00317118" w:rsidRPr="005C0F4E" w:rsidTr="007C0105">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Сп3</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r w:rsidRPr="005C0F4E">
              <w:rPr>
                <w:rFonts w:ascii="Times New Roman" w:hAnsi="Times New Roman" w:cs="Times New Roman"/>
                <w:sz w:val="24"/>
                <w:szCs w:val="24"/>
              </w:rPr>
              <w:t>Зона объектов обрабо</w:t>
            </w:r>
            <w:r w:rsidRPr="005C0F4E">
              <w:rPr>
                <w:rFonts w:ascii="Times New Roman" w:hAnsi="Times New Roman" w:cs="Times New Roman"/>
                <w:sz w:val="24"/>
                <w:szCs w:val="24"/>
              </w:rPr>
              <w:t>т</w:t>
            </w:r>
            <w:r w:rsidRPr="005C0F4E">
              <w:rPr>
                <w:rFonts w:ascii="Times New Roman" w:hAnsi="Times New Roman" w:cs="Times New Roman"/>
                <w:sz w:val="24"/>
                <w:szCs w:val="24"/>
              </w:rPr>
              <w:t>ки, утилизации, обе</w:t>
            </w:r>
            <w:r w:rsidRPr="005C0F4E">
              <w:rPr>
                <w:rFonts w:ascii="Times New Roman" w:hAnsi="Times New Roman" w:cs="Times New Roman"/>
                <w:sz w:val="24"/>
                <w:szCs w:val="24"/>
              </w:rPr>
              <w:t>з</w:t>
            </w:r>
            <w:r w:rsidRPr="005C0F4E">
              <w:rPr>
                <w:rFonts w:ascii="Times New Roman" w:hAnsi="Times New Roman" w:cs="Times New Roman"/>
                <w:sz w:val="24"/>
                <w:szCs w:val="24"/>
              </w:rPr>
              <w:t>вреживания, размещения твердых коммунальных отходов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 xml:space="preserve">не </w:t>
            </w:r>
            <w:proofErr w:type="spellStart"/>
            <w:r w:rsidRPr="005C0F4E">
              <w:rPr>
                <w:rFonts w:ascii="Times New Roman" w:hAnsi="Times New Roman" w:cs="Times New Roman"/>
                <w:sz w:val="24"/>
                <w:szCs w:val="24"/>
              </w:rPr>
              <w:t>ус</w:t>
            </w:r>
            <w:r w:rsidRPr="005C0F4E">
              <w:rPr>
                <w:rFonts w:ascii="Times New Roman" w:hAnsi="Times New Roman" w:cs="Times New Roman"/>
                <w:sz w:val="24"/>
                <w:szCs w:val="24"/>
              </w:rPr>
              <w:softHyphen/>
              <w:t>танав</w:t>
            </w:r>
            <w:proofErr w:type="spellEnd"/>
            <w:r w:rsidRPr="005C0F4E">
              <w:rPr>
                <w:rFonts w:ascii="Times New Roman" w:hAnsi="Times New Roman" w:cs="Times New Roman"/>
                <w:sz w:val="24"/>
                <w:szCs w:val="24"/>
              </w:rPr>
              <w:t>.</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500 000</w:t>
            </w:r>
          </w:p>
        </w:tc>
        <w:tc>
          <w:tcPr>
            <w:tcW w:w="4430"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не устанавливаются</w:t>
            </w:r>
          </w:p>
        </w:tc>
      </w:tr>
      <w:tr w:rsidR="00317118" w:rsidRPr="005C0F4E" w:rsidTr="007C0105">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П</w:t>
            </w:r>
            <w:proofErr w:type="gramStart"/>
            <w:r w:rsidRPr="005C0F4E">
              <w:rPr>
                <w:rFonts w:ascii="Times New Roman" w:hAnsi="Times New Roman" w:cs="Times New Roman"/>
                <w:sz w:val="24"/>
                <w:szCs w:val="24"/>
              </w:rPr>
              <w:t>1</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r w:rsidRPr="005C0F4E">
              <w:rPr>
                <w:rFonts w:ascii="Times New Roman" w:hAnsi="Times New Roman" w:cs="Times New Roman"/>
                <w:sz w:val="24"/>
                <w:szCs w:val="24"/>
              </w:rPr>
              <w:t>Производственная зона</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800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30 000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60</w:t>
            </w:r>
          </w:p>
        </w:tc>
      </w:tr>
      <w:tr w:rsidR="00317118" w:rsidRPr="005C0F4E" w:rsidTr="007C0105">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П</w:t>
            </w:r>
            <w:proofErr w:type="gramStart"/>
            <w:r w:rsidRPr="005C0F4E">
              <w:rPr>
                <w:rFonts w:ascii="Times New Roman" w:hAnsi="Times New Roman" w:cs="Times New Roman"/>
                <w:sz w:val="24"/>
                <w:szCs w:val="24"/>
              </w:rPr>
              <w:t>2</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Коммунальная зона</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800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30 000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60</w:t>
            </w:r>
          </w:p>
        </w:tc>
      </w:tr>
      <w:tr w:rsidR="00317118" w:rsidRPr="005C0F4E" w:rsidTr="007C0105">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И</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r w:rsidRPr="005C0F4E">
              <w:rPr>
                <w:rFonts w:ascii="Times New Roman" w:hAnsi="Times New Roman" w:cs="Times New Roman"/>
                <w:sz w:val="24"/>
                <w:szCs w:val="24"/>
              </w:rPr>
              <w:t>Зона инженерной и</w:t>
            </w:r>
            <w:r w:rsidRPr="005C0F4E">
              <w:rPr>
                <w:rFonts w:ascii="Times New Roman" w:hAnsi="Times New Roman" w:cs="Times New Roman"/>
                <w:sz w:val="24"/>
                <w:szCs w:val="24"/>
              </w:rPr>
              <w:t>н</w:t>
            </w:r>
            <w:r w:rsidRPr="005C0F4E">
              <w:rPr>
                <w:rFonts w:ascii="Times New Roman" w:hAnsi="Times New Roman" w:cs="Times New Roman"/>
                <w:sz w:val="24"/>
                <w:szCs w:val="24"/>
              </w:rPr>
              <w:t>фраструктуры</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1 000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40</w:t>
            </w:r>
          </w:p>
        </w:tc>
      </w:tr>
      <w:tr w:rsidR="00317118" w:rsidRPr="005C0F4E" w:rsidTr="007C0105">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Т</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Зона транспортной и</w:t>
            </w:r>
            <w:r w:rsidRPr="005C0F4E">
              <w:rPr>
                <w:rFonts w:ascii="Times New Roman" w:hAnsi="Times New Roman" w:cs="Times New Roman"/>
                <w:sz w:val="24"/>
                <w:szCs w:val="24"/>
              </w:rPr>
              <w:t>н</w:t>
            </w:r>
            <w:r w:rsidRPr="005C0F4E">
              <w:rPr>
                <w:rFonts w:ascii="Times New Roman" w:hAnsi="Times New Roman" w:cs="Times New Roman"/>
                <w:sz w:val="24"/>
                <w:szCs w:val="24"/>
              </w:rPr>
              <w:t>фраструктуры</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18 000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 xml:space="preserve">не </w:t>
            </w:r>
            <w:proofErr w:type="spellStart"/>
            <w:r w:rsidRPr="005C0F4E">
              <w:rPr>
                <w:rFonts w:ascii="Times New Roman" w:hAnsi="Times New Roman" w:cs="Times New Roman"/>
                <w:sz w:val="24"/>
                <w:szCs w:val="24"/>
              </w:rPr>
              <w:t>ус</w:t>
            </w:r>
            <w:r w:rsidRPr="005C0F4E">
              <w:rPr>
                <w:rFonts w:ascii="Times New Roman" w:hAnsi="Times New Roman" w:cs="Times New Roman"/>
                <w:sz w:val="24"/>
                <w:szCs w:val="24"/>
              </w:rPr>
              <w:softHyphen/>
              <w:t>танав</w:t>
            </w:r>
            <w:proofErr w:type="spellEnd"/>
            <w:r w:rsidRPr="005C0F4E">
              <w:rPr>
                <w:rFonts w:ascii="Times New Roman" w:hAnsi="Times New Roman" w:cs="Times New Roman"/>
                <w:sz w:val="24"/>
                <w:szCs w:val="24"/>
              </w:rPr>
              <w:t>.</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3</w:t>
            </w:r>
          </w:p>
        </w:tc>
        <w:tc>
          <w:tcPr>
            <w:tcW w:w="276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не устанавливаются</w:t>
            </w:r>
          </w:p>
        </w:tc>
      </w:tr>
      <w:tr w:rsidR="00317118" w:rsidRPr="005C0F4E" w:rsidTr="007C0105">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Сх</w:t>
            </w:r>
            <w:proofErr w:type="gramStart"/>
            <w:r w:rsidRPr="005C0F4E">
              <w:rPr>
                <w:rFonts w:ascii="Times New Roman" w:hAnsi="Times New Roman" w:cs="Times New Roman"/>
                <w:sz w:val="24"/>
                <w:szCs w:val="24"/>
              </w:rPr>
              <w:t>1</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Зона сельскохозяйстве</w:t>
            </w:r>
            <w:r w:rsidRPr="005C0F4E">
              <w:rPr>
                <w:rFonts w:ascii="Times New Roman" w:hAnsi="Times New Roman" w:cs="Times New Roman"/>
                <w:sz w:val="24"/>
                <w:szCs w:val="24"/>
              </w:rPr>
              <w:t>н</w:t>
            </w:r>
            <w:r w:rsidRPr="005C0F4E">
              <w:rPr>
                <w:rFonts w:ascii="Times New Roman" w:hAnsi="Times New Roman" w:cs="Times New Roman"/>
                <w:sz w:val="24"/>
                <w:szCs w:val="24"/>
              </w:rPr>
              <w:t>ных угодий</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100 000</w:t>
            </w:r>
          </w:p>
        </w:tc>
        <w:tc>
          <w:tcPr>
            <w:tcW w:w="4430"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не устанавливаются</w:t>
            </w:r>
          </w:p>
        </w:tc>
      </w:tr>
      <w:tr w:rsidR="00317118" w:rsidRPr="005C0F4E" w:rsidTr="007C0105">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Сх</w:t>
            </w:r>
            <w:proofErr w:type="gramStart"/>
            <w:r w:rsidRPr="005C0F4E">
              <w:rPr>
                <w:rFonts w:ascii="Times New Roman" w:hAnsi="Times New Roman" w:cs="Times New Roman"/>
                <w:sz w:val="24"/>
                <w:szCs w:val="24"/>
              </w:rPr>
              <w:t>2</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Зона, занятая объектами сельскохозяйственного назначения</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210 000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15</w:t>
            </w:r>
          </w:p>
        </w:tc>
      </w:tr>
      <w:tr w:rsidR="00317118" w:rsidRPr="005C0F4E" w:rsidTr="007C0105">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Р</w:t>
            </w:r>
            <w:proofErr w:type="gramStart"/>
            <w:r w:rsidRPr="005C0F4E">
              <w:rPr>
                <w:rFonts w:ascii="Times New Roman" w:hAnsi="Times New Roman" w:cs="Times New Roman"/>
                <w:sz w:val="24"/>
                <w:szCs w:val="24"/>
              </w:rPr>
              <w:t>1</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Зона зеленых насажд</w:t>
            </w:r>
            <w:r w:rsidRPr="005C0F4E">
              <w:rPr>
                <w:rFonts w:ascii="Times New Roman" w:hAnsi="Times New Roman" w:cs="Times New Roman"/>
                <w:sz w:val="24"/>
                <w:szCs w:val="24"/>
              </w:rPr>
              <w:t>е</w:t>
            </w:r>
            <w:r w:rsidRPr="005C0F4E">
              <w:rPr>
                <w:rFonts w:ascii="Times New Roman" w:hAnsi="Times New Roman" w:cs="Times New Roman"/>
                <w:sz w:val="24"/>
                <w:szCs w:val="24"/>
              </w:rPr>
              <w:t>ний общего пользования (парков, скверов, бул</w:t>
            </w:r>
            <w:r w:rsidRPr="005C0F4E">
              <w:rPr>
                <w:rFonts w:ascii="Times New Roman" w:hAnsi="Times New Roman" w:cs="Times New Roman"/>
                <w:sz w:val="24"/>
                <w:szCs w:val="24"/>
              </w:rPr>
              <w:t>ь</w:t>
            </w:r>
            <w:r w:rsidRPr="005C0F4E">
              <w:rPr>
                <w:rFonts w:ascii="Times New Roman" w:hAnsi="Times New Roman" w:cs="Times New Roman"/>
                <w:sz w:val="24"/>
                <w:szCs w:val="24"/>
              </w:rPr>
              <w:t>варов, садов)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3 500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100 000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10</w:t>
            </w:r>
          </w:p>
        </w:tc>
      </w:tr>
      <w:tr w:rsidR="00317118" w:rsidRPr="005C0F4E" w:rsidTr="007C0105">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Р</w:t>
            </w:r>
            <w:proofErr w:type="gramStart"/>
            <w:r w:rsidRPr="005C0F4E">
              <w:rPr>
                <w:rFonts w:ascii="Times New Roman" w:hAnsi="Times New Roman" w:cs="Times New Roman"/>
                <w:sz w:val="24"/>
                <w:szCs w:val="24"/>
              </w:rPr>
              <w:t>2</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Зона лесопарков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200</w:t>
            </w:r>
          </w:p>
        </w:tc>
        <w:tc>
          <w:tcPr>
            <w:tcW w:w="5520"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не устанавливаются</w:t>
            </w:r>
          </w:p>
        </w:tc>
      </w:tr>
      <w:tr w:rsidR="00317118" w:rsidRPr="005C0F4E" w:rsidTr="007C0105">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Р3</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Зона объектов отдыха и туризма</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3 500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100 000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20</w:t>
            </w:r>
          </w:p>
        </w:tc>
      </w:tr>
      <w:tr w:rsidR="00317118" w:rsidRPr="005C0F4E" w:rsidTr="007C0105">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Л</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17118" w:rsidRPr="005C0F4E" w:rsidRDefault="00317118" w:rsidP="00D1136A">
            <w:pPr>
              <w:rPr>
                <w:rFonts w:ascii="Times New Roman" w:hAnsi="Times New Roman" w:cs="Times New Roman"/>
                <w:sz w:val="24"/>
                <w:szCs w:val="24"/>
              </w:rPr>
            </w:pPr>
            <w:r w:rsidRPr="005C0F4E">
              <w:rPr>
                <w:rFonts w:ascii="Times New Roman" w:hAnsi="Times New Roman" w:cs="Times New Roman"/>
                <w:sz w:val="24"/>
                <w:szCs w:val="24"/>
              </w:rPr>
              <w:t>Зона лесов</w:t>
            </w:r>
          </w:p>
        </w:tc>
        <w:tc>
          <w:tcPr>
            <w:tcW w:w="6465"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7118" w:rsidRPr="005C0F4E" w:rsidRDefault="00317118" w:rsidP="00D1136A">
            <w:pPr>
              <w:pStyle w:val="ad"/>
              <w:ind w:left="0"/>
              <w:contextualSpacing w:val="0"/>
              <w:jc w:val="center"/>
              <w:rPr>
                <w:rFonts w:ascii="Times New Roman" w:hAnsi="Times New Roman" w:cs="Times New Roman"/>
                <w:sz w:val="24"/>
                <w:szCs w:val="24"/>
              </w:rPr>
            </w:pPr>
            <w:r w:rsidRPr="005C0F4E">
              <w:rPr>
                <w:rFonts w:ascii="Times New Roman" w:hAnsi="Times New Roman" w:cs="Times New Roman"/>
                <w:sz w:val="24"/>
                <w:szCs w:val="24"/>
              </w:rPr>
              <w:t>не подлежат установлению</w:t>
            </w:r>
          </w:p>
        </w:tc>
      </w:tr>
    </w:tbl>
    <w:p w:rsidR="00317118" w:rsidRPr="005C0F4E" w:rsidRDefault="00317118" w:rsidP="00317118">
      <w:pPr>
        <w:pStyle w:val="ad"/>
        <w:spacing w:after="0" w:line="240" w:lineRule="auto"/>
        <w:ind w:left="709"/>
        <w:contextualSpacing w:val="0"/>
        <w:jc w:val="both"/>
        <w:rPr>
          <w:rFonts w:ascii="Times New Roman" w:hAnsi="Times New Roman" w:cs="Times New Roman"/>
        </w:rPr>
      </w:pPr>
    </w:p>
    <w:p w:rsidR="00317118" w:rsidRPr="005C0F4E" w:rsidRDefault="00317118" w:rsidP="00F95E12">
      <w:pPr>
        <w:pStyle w:val="ad"/>
        <w:numPr>
          <w:ilvl w:val="0"/>
          <w:numId w:val="67"/>
        </w:numPr>
        <w:spacing w:after="0" w:line="240" w:lineRule="auto"/>
        <w:contextualSpacing w:val="0"/>
        <w:jc w:val="both"/>
        <w:rPr>
          <w:rFonts w:ascii="Times New Roman" w:hAnsi="Times New Roman" w:cs="Times New Roman"/>
        </w:rPr>
      </w:pPr>
      <w:r w:rsidRPr="005C0F4E">
        <w:rPr>
          <w:rFonts w:ascii="Times New Roman" w:hAnsi="Times New Roman" w:cs="Times New Roman"/>
          <w:sz w:val="24"/>
          <w:szCs w:val="24"/>
        </w:rPr>
        <w:t>Максимальная высота зданий, строений, сооружений:</w:t>
      </w:r>
    </w:p>
    <w:p w:rsidR="00317118" w:rsidRPr="005C0F4E" w:rsidRDefault="00317118" w:rsidP="00F95E12">
      <w:pPr>
        <w:pStyle w:val="ad"/>
        <w:numPr>
          <w:ilvl w:val="0"/>
          <w:numId w:val="11"/>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Максимальная высота зданий, строений, сооружений в составе градостроител</w:t>
      </w:r>
      <w:r w:rsidRPr="005C0F4E">
        <w:rPr>
          <w:rFonts w:ascii="Times New Roman" w:hAnsi="Times New Roman" w:cs="Times New Roman"/>
          <w:sz w:val="24"/>
          <w:szCs w:val="24"/>
        </w:rPr>
        <w:t>ь</w:t>
      </w:r>
      <w:r w:rsidRPr="005C0F4E">
        <w:rPr>
          <w:rFonts w:ascii="Times New Roman" w:hAnsi="Times New Roman" w:cs="Times New Roman"/>
          <w:sz w:val="24"/>
          <w:szCs w:val="24"/>
        </w:rPr>
        <w:t>ных регламентов настоящими Правилами установлена в метрах по вертикали относител</w:t>
      </w:r>
      <w:r w:rsidRPr="005C0F4E">
        <w:rPr>
          <w:rFonts w:ascii="Times New Roman" w:hAnsi="Times New Roman" w:cs="Times New Roman"/>
          <w:sz w:val="24"/>
          <w:szCs w:val="24"/>
        </w:rPr>
        <w:t>ь</w:t>
      </w:r>
      <w:r w:rsidRPr="005C0F4E">
        <w:rPr>
          <w:rFonts w:ascii="Times New Roman" w:hAnsi="Times New Roman" w:cs="Times New Roman"/>
          <w:sz w:val="24"/>
          <w:szCs w:val="24"/>
        </w:rPr>
        <w:t>но дневной поверхности земли. При этом дневная поверхность земли определяется как высотная отметка поверхности грунта до начала инженерных работ, при разработке док</w:t>
      </w:r>
      <w:r w:rsidRPr="005C0F4E">
        <w:rPr>
          <w:rFonts w:ascii="Times New Roman" w:hAnsi="Times New Roman" w:cs="Times New Roman"/>
          <w:sz w:val="24"/>
          <w:szCs w:val="24"/>
        </w:rPr>
        <w:t>у</w:t>
      </w:r>
      <w:r w:rsidRPr="005C0F4E">
        <w:rPr>
          <w:rFonts w:ascii="Times New Roman" w:hAnsi="Times New Roman" w:cs="Times New Roman"/>
          <w:sz w:val="24"/>
          <w:szCs w:val="24"/>
        </w:rPr>
        <w:lastRenderedPageBreak/>
        <w:t>ментации по планировке территории с отображением отметок на схеме вертикальной пл</w:t>
      </w:r>
      <w:r w:rsidRPr="005C0F4E">
        <w:rPr>
          <w:rFonts w:ascii="Times New Roman" w:hAnsi="Times New Roman" w:cs="Times New Roman"/>
          <w:sz w:val="24"/>
          <w:szCs w:val="24"/>
        </w:rPr>
        <w:t>а</w:t>
      </w:r>
      <w:r w:rsidRPr="005C0F4E">
        <w:rPr>
          <w:rFonts w:ascii="Times New Roman" w:hAnsi="Times New Roman" w:cs="Times New Roman"/>
          <w:sz w:val="24"/>
          <w:szCs w:val="24"/>
        </w:rPr>
        <w:t>нировки и инженерной подготовки территории.</w:t>
      </w:r>
    </w:p>
    <w:p w:rsidR="00317118" w:rsidRPr="005C0F4E" w:rsidRDefault="00317118" w:rsidP="00F95E12">
      <w:pPr>
        <w:pStyle w:val="ad"/>
        <w:numPr>
          <w:ilvl w:val="0"/>
          <w:numId w:val="11"/>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Требования в части максимальной высоты, установленные настоящими Прав</w:t>
      </w:r>
      <w:r w:rsidRPr="005C0F4E">
        <w:rPr>
          <w:rFonts w:ascii="Times New Roman" w:hAnsi="Times New Roman" w:cs="Times New Roman"/>
          <w:sz w:val="24"/>
          <w:szCs w:val="24"/>
        </w:rPr>
        <w:t>и</w:t>
      </w:r>
      <w:r w:rsidRPr="005C0F4E">
        <w:rPr>
          <w:rFonts w:ascii="Times New Roman" w:hAnsi="Times New Roman" w:cs="Times New Roman"/>
          <w:sz w:val="24"/>
          <w:szCs w:val="24"/>
        </w:rPr>
        <w:t>лами, не распространяются на антенны, вентиляционные и дымовые трубы, шпили, аттики и балюстрады (ограждения), выходы на кровлю максимальной площадью 6 квадратных метров и высотой 2,5 метра, а также остекленные световые фонари, максимальной выс</w:t>
      </w:r>
      <w:r w:rsidRPr="005C0F4E">
        <w:rPr>
          <w:rFonts w:ascii="Times New Roman" w:hAnsi="Times New Roman" w:cs="Times New Roman"/>
          <w:sz w:val="24"/>
          <w:szCs w:val="24"/>
        </w:rPr>
        <w:t>о</w:t>
      </w:r>
      <w:r w:rsidRPr="005C0F4E">
        <w:rPr>
          <w:rFonts w:ascii="Times New Roman" w:hAnsi="Times New Roman" w:cs="Times New Roman"/>
          <w:sz w:val="24"/>
          <w:szCs w:val="24"/>
        </w:rPr>
        <w:t>той 2,5 метров, суммарная площадь которых не превышает 25% площади кровли.</w:t>
      </w:r>
    </w:p>
    <w:p w:rsidR="00317118" w:rsidRPr="005C0F4E" w:rsidRDefault="00317118" w:rsidP="00F95E12">
      <w:pPr>
        <w:pStyle w:val="ad"/>
        <w:numPr>
          <w:ilvl w:val="0"/>
          <w:numId w:val="11"/>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Максимальная высота зданий, строений, сооружений установлена Правилами с учетом:</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генерального плана;</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максимальной этажности застройки в границах территориальных зон;</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видов разрешенного использования в границах территориальных зон.</w:t>
      </w:r>
    </w:p>
    <w:p w:rsidR="00317118" w:rsidRPr="005C0F4E" w:rsidRDefault="00317118" w:rsidP="00F95E12">
      <w:pPr>
        <w:pStyle w:val="ad"/>
        <w:numPr>
          <w:ilvl w:val="0"/>
          <w:numId w:val="11"/>
        </w:numPr>
        <w:spacing w:after="0" w:line="240" w:lineRule="auto"/>
        <w:jc w:val="both"/>
        <w:rPr>
          <w:rFonts w:ascii="Times New Roman" w:hAnsi="Times New Roman" w:cs="Times New Roman"/>
        </w:rPr>
      </w:pPr>
      <w:r w:rsidRPr="005C0F4E">
        <w:rPr>
          <w:rFonts w:ascii="Times New Roman" w:hAnsi="Times New Roman" w:cs="Times New Roman"/>
          <w:sz w:val="24"/>
          <w:szCs w:val="24"/>
        </w:rPr>
        <w:t>Предельные максимальные значения высоты зданий, строений, сооружений:</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 xml:space="preserve">для участков </w:t>
      </w:r>
      <w:proofErr w:type="spellStart"/>
      <w:r w:rsidRPr="005C0F4E">
        <w:rPr>
          <w:rFonts w:ascii="Times New Roman" w:hAnsi="Times New Roman" w:cs="Times New Roman"/>
          <w:sz w:val="24"/>
          <w:szCs w:val="24"/>
        </w:rPr>
        <w:t>среднеэтажной</w:t>
      </w:r>
      <w:proofErr w:type="spellEnd"/>
      <w:r w:rsidRPr="005C0F4E">
        <w:rPr>
          <w:rFonts w:ascii="Times New Roman" w:hAnsi="Times New Roman" w:cs="Times New Roman"/>
          <w:sz w:val="24"/>
          <w:szCs w:val="24"/>
        </w:rPr>
        <w:t xml:space="preserve"> жилой застройки (зона Ж3) — не более 24 метров;</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для участков малоэтажной жилой застройки (зона Ж</w:t>
      </w:r>
      <w:proofErr w:type="gramStart"/>
      <w:r w:rsidRPr="005C0F4E">
        <w:rPr>
          <w:rFonts w:ascii="Times New Roman" w:hAnsi="Times New Roman" w:cs="Times New Roman"/>
          <w:sz w:val="24"/>
          <w:szCs w:val="24"/>
        </w:rPr>
        <w:t>2</w:t>
      </w:r>
      <w:proofErr w:type="gramEnd"/>
      <w:r w:rsidRPr="005C0F4E">
        <w:rPr>
          <w:rFonts w:ascii="Times New Roman" w:hAnsi="Times New Roman" w:cs="Times New Roman"/>
          <w:sz w:val="24"/>
          <w:szCs w:val="24"/>
        </w:rPr>
        <w:t>) и индивидуальной жилой застройки (зона Ж1)</w:t>
      </w:r>
      <w:r w:rsidRPr="005C0F4E">
        <w:rPr>
          <w:rFonts w:ascii="Times New Roman" w:hAnsi="Times New Roman" w:cs="Times New Roman"/>
          <w:sz w:val="24"/>
          <w:szCs w:val="24"/>
          <w:lang w:val="en-US"/>
        </w:rPr>
        <w:t> </w:t>
      </w:r>
      <w:r w:rsidRPr="005C0F4E">
        <w:rPr>
          <w:rFonts w:ascii="Times New Roman" w:hAnsi="Times New Roman" w:cs="Times New Roman"/>
          <w:sz w:val="24"/>
          <w:szCs w:val="24"/>
        </w:rPr>
        <w:t>— не более 12 метров;</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для участков объектов общественно-делового назначения (зона О</w:t>
      </w:r>
      <w:proofErr w:type="gramStart"/>
      <w:r w:rsidRPr="005C0F4E">
        <w:rPr>
          <w:rFonts w:ascii="Times New Roman" w:hAnsi="Times New Roman" w:cs="Times New Roman"/>
          <w:sz w:val="24"/>
          <w:szCs w:val="24"/>
        </w:rPr>
        <w:t>1</w:t>
      </w:r>
      <w:proofErr w:type="gramEnd"/>
      <w:r w:rsidRPr="005C0F4E">
        <w:rPr>
          <w:rFonts w:ascii="Times New Roman" w:hAnsi="Times New Roman" w:cs="Times New Roman"/>
          <w:sz w:val="24"/>
          <w:szCs w:val="24"/>
        </w:rPr>
        <w:t>, О2)— не б</w:t>
      </w:r>
      <w:r w:rsidRPr="005C0F4E">
        <w:rPr>
          <w:rFonts w:ascii="Times New Roman" w:hAnsi="Times New Roman" w:cs="Times New Roman"/>
          <w:sz w:val="24"/>
          <w:szCs w:val="24"/>
        </w:rPr>
        <w:t>о</w:t>
      </w:r>
      <w:r w:rsidRPr="005C0F4E">
        <w:rPr>
          <w:rFonts w:ascii="Times New Roman" w:hAnsi="Times New Roman" w:cs="Times New Roman"/>
          <w:sz w:val="24"/>
          <w:szCs w:val="24"/>
        </w:rPr>
        <w:t>лее 20 метров;</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для участков объектов жилищно-коммунального хозяйства — не более 10 ме</w:t>
      </w:r>
      <w:r w:rsidRPr="005C0F4E">
        <w:rPr>
          <w:rFonts w:ascii="Times New Roman" w:hAnsi="Times New Roman" w:cs="Times New Roman"/>
          <w:sz w:val="24"/>
          <w:szCs w:val="24"/>
        </w:rPr>
        <w:t>т</w:t>
      </w:r>
      <w:r w:rsidRPr="005C0F4E">
        <w:rPr>
          <w:rFonts w:ascii="Times New Roman" w:hAnsi="Times New Roman" w:cs="Times New Roman"/>
          <w:sz w:val="24"/>
          <w:szCs w:val="24"/>
        </w:rPr>
        <w:t>ров;</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для участков станций технического обслуживания, автомобильных моек — не более 10 метров;</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для участков индивидуальных гаражей — не более 4 метров;</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максимальная высота зданий, строений, сооружений объектов, предназначенных для производства, хранения и первичной обработки сельскохозяйственной продукции не более 30 м, объектов, предназначенные для ремонта, технического обслуживания и хран</w:t>
      </w:r>
      <w:r w:rsidRPr="005C0F4E">
        <w:rPr>
          <w:rFonts w:ascii="Times New Roman" w:hAnsi="Times New Roman" w:cs="Times New Roman"/>
          <w:sz w:val="24"/>
          <w:szCs w:val="24"/>
        </w:rPr>
        <w:t>е</w:t>
      </w:r>
      <w:r w:rsidRPr="005C0F4E">
        <w:rPr>
          <w:rFonts w:ascii="Times New Roman" w:hAnsi="Times New Roman" w:cs="Times New Roman"/>
          <w:sz w:val="24"/>
          <w:szCs w:val="24"/>
        </w:rPr>
        <w:t>ния сельскохозяйственной техники — не более 10 м, объектов крестьянских (фермерских) хозяйств — не более 12 м;</w:t>
      </w:r>
    </w:p>
    <w:p w:rsidR="00317118" w:rsidRPr="005C0F4E" w:rsidRDefault="00317118" w:rsidP="00317118">
      <w:pPr>
        <w:pStyle w:val="ad"/>
        <w:numPr>
          <w:ilvl w:val="0"/>
          <w:numId w:val="4"/>
        </w:numPr>
        <w:spacing w:after="0" w:line="240" w:lineRule="auto"/>
        <w:jc w:val="both"/>
        <w:rPr>
          <w:rFonts w:ascii="Times New Roman" w:hAnsi="Times New Roman" w:cs="Times New Roman"/>
          <w:sz w:val="24"/>
          <w:szCs w:val="24"/>
        </w:rPr>
      </w:pPr>
      <w:r w:rsidRPr="005C0F4E">
        <w:rPr>
          <w:rFonts w:ascii="Times New Roman" w:hAnsi="Times New Roman" w:cs="Times New Roman"/>
          <w:sz w:val="24"/>
          <w:szCs w:val="24"/>
        </w:rPr>
        <w:t>минимальный отступ от границ земельного участка для индивидуальных жилых домов 3 м.</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bookmarkStart w:id="118" w:name="_Toc109678154"/>
      <w:bookmarkStart w:id="119" w:name="_Hlk41291175"/>
      <w:r w:rsidRPr="005C0F4E">
        <w:rPr>
          <w:rFonts w:ascii="Times New Roman" w:hAnsi="Times New Roman" w:cs="Times New Roman"/>
          <w:b/>
          <w:sz w:val="24"/>
          <w:szCs w:val="24"/>
        </w:rPr>
        <w:t>Ограничения землепользования и застройки</w:t>
      </w:r>
      <w:r w:rsidRPr="005C0F4E">
        <w:rPr>
          <w:rFonts w:ascii="Times New Roman" w:hAnsi="Times New Roman" w:cs="Times New Roman"/>
          <w:b/>
          <w:sz w:val="24"/>
          <w:szCs w:val="24"/>
        </w:rPr>
        <w:br/>
        <w:t>в части санитарной охраны территорий</w:t>
      </w:r>
      <w:bookmarkEnd w:id="118"/>
    </w:p>
    <w:p w:rsidR="00317118" w:rsidRPr="005C0F4E" w:rsidRDefault="00317118" w:rsidP="00317118">
      <w:pPr>
        <w:pStyle w:val="ConsPlusNormal"/>
        <w:suppressAutoHyphens/>
        <w:ind w:firstLine="709"/>
        <w:jc w:val="both"/>
        <w:rPr>
          <w:rFonts w:ascii="Times New Roman" w:hAnsi="Times New Roman" w:cs="Times New Roman"/>
          <w:sz w:val="24"/>
          <w:szCs w:val="24"/>
        </w:rPr>
      </w:pPr>
      <w:bookmarkStart w:id="120" w:name="_Toc109678155"/>
      <w:bookmarkEnd w:id="119"/>
      <w:r w:rsidRPr="005C0F4E">
        <w:rPr>
          <w:rFonts w:ascii="Times New Roman" w:hAnsi="Times New Roman" w:cs="Times New Roman"/>
          <w:sz w:val="24"/>
          <w:szCs w:val="24"/>
        </w:rPr>
        <w:t>1. На картах территориальных зон выделены зоны земель, занятых водными объектами. Использование водных объектов регулируется водным законодательством.</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2. На картах зон с особыми условиями использования территории выделены следующие зоны с особыми условиями использования территорий:</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xml:space="preserve">- </w:t>
      </w:r>
      <w:proofErr w:type="spellStart"/>
      <w:r w:rsidRPr="005C0F4E">
        <w:rPr>
          <w:rFonts w:ascii="Times New Roman" w:hAnsi="Times New Roman" w:cs="Times New Roman"/>
          <w:sz w:val="24"/>
          <w:szCs w:val="24"/>
        </w:rPr>
        <w:t>водоохранные</w:t>
      </w:r>
      <w:proofErr w:type="spellEnd"/>
      <w:r w:rsidRPr="005C0F4E">
        <w:rPr>
          <w:rFonts w:ascii="Times New Roman" w:hAnsi="Times New Roman" w:cs="Times New Roman"/>
          <w:sz w:val="24"/>
          <w:szCs w:val="24"/>
        </w:rPr>
        <w:t xml:space="preserve"> зоны водных объектов (50-500 м);</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зоны прибрежных защитных полос водных объектов (50-300 м);</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зоны санитарной охраны подземных источников водоснабжения (водозабора);</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санитарно-защитные зоны промышленных предприятий (50-1000 м);</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охранные разрывы наземных линий электроснабжения;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санитарно-защитные зоны кладбищ (50-100 м);</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санитарно-защитные зоны полигонов твердых бытовых отходов (1000 м);</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охранная зона стационарных пунктов наблюдений метеостанций (200 м).</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xml:space="preserve">3. Для охраны источников питьевого и хозяйственно-бытового водоснабжения устанавливаются зоны охраны, в пределах которых вводятся особый правовой режим использования земель. Порядок использования и охраны земель водного фонда определяются Земельным </w:t>
      </w:r>
      <w:hyperlink r:id="rId34" w:history="1">
        <w:r w:rsidRPr="005C0F4E">
          <w:rPr>
            <w:rFonts w:ascii="Times New Roman" w:hAnsi="Times New Roman" w:cs="Times New Roman"/>
            <w:sz w:val="24"/>
            <w:szCs w:val="24"/>
          </w:rPr>
          <w:t>кодексом</w:t>
        </w:r>
      </w:hyperlink>
      <w:r w:rsidRPr="005C0F4E">
        <w:rPr>
          <w:rFonts w:ascii="Times New Roman" w:hAnsi="Times New Roman" w:cs="Times New Roman"/>
          <w:sz w:val="24"/>
          <w:szCs w:val="24"/>
        </w:rPr>
        <w:t xml:space="preserve"> и водным законодательством.</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xml:space="preserve">4. Границы </w:t>
      </w:r>
      <w:proofErr w:type="spellStart"/>
      <w:r w:rsidRPr="005C0F4E">
        <w:rPr>
          <w:rFonts w:ascii="Times New Roman" w:hAnsi="Times New Roman" w:cs="Times New Roman"/>
          <w:sz w:val="24"/>
          <w:szCs w:val="24"/>
        </w:rPr>
        <w:t>водоохранных</w:t>
      </w:r>
      <w:proofErr w:type="spellEnd"/>
      <w:r w:rsidRPr="005C0F4E">
        <w:rPr>
          <w:rFonts w:ascii="Times New Roman" w:hAnsi="Times New Roman" w:cs="Times New Roman"/>
          <w:sz w:val="24"/>
          <w:szCs w:val="24"/>
        </w:rPr>
        <w:t xml:space="preserve"> зон и прибрежных защитных полос уточняются в проектах </w:t>
      </w:r>
      <w:proofErr w:type="spellStart"/>
      <w:r w:rsidRPr="005C0F4E">
        <w:rPr>
          <w:rFonts w:ascii="Times New Roman" w:hAnsi="Times New Roman" w:cs="Times New Roman"/>
          <w:sz w:val="24"/>
          <w:szCs w:val="24"/>
        </w:rPr>
        <w:t>водоохранных</w:t>
      </w:r>
      <w:proofErr w:type="spellEnd"/>
      <w:r w:rsidRPr="005C0F4E">
        <w:rPr>
          <w:rFonts w:ascii="Times New Roman" w:hAnsi="Times New Roman" w:cs="Times New Roman"/>
          <w:sz w:val="24"/>
          <w:szCs w:val="24"/>
        </w:rPr>
        <w:t xml:space="preserve"> зон из конкретных условий планировки и застройки.</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xml:space="preserve">5. </w:t>
      </w:r>
      <w:proofErr w:type="spellStart"/>
      <w:proofErr w:type="gramStart"/>
      <w:r w:rsidRPr="005C0F4E">
        <w:rPr>
          <w:rFonts w:ascii="Times New Roman" w:hAnsi="Times New Roman" w:cs="Times New Roman"/>
          <w:sz w:val="24"/>
          <w:szCs w:val="24"/>
        </w:rPr>
        <w:t>Водоохранная</w:t>
      </w:r>
      <w:proofErr w:type="spellEnd"/>
      <w:r w:rsidRPr="005C0F4E">
        <w:rPr>
          <w:rFonts w:ascii="Times New Roman" w:hAnsi="Times New Roman" w:cs="Times New Roman"/>
          <w:sz w:val="24"/>
          <w:szCs w:val="24"/>
        </w:rPr>
        <w:t xml:space="preserve"> зона водных объектов выделена для обеспечения правовых условий формирования </w:t>
      </w:r>
      <w:proofErr w:type="spellStart"/>
      <w:r w:rsidRPr="005C0F4E">
        <w:rPr>
          <w:rFonts w:ascii="Times New Roman" w:hAnsi="Times New Roman" w:cs="Times New Roman"/>
          <w:sz w:val="24"/>
          <w:szCs w:val="24"/>
        </w:rPr>
        <w:t>водоохранных</w:t>
      </w:r>
      <w:proofErr w:type="spellEnd"/>
      <w:r w:rsidRPr="005C0F4E">
        <w:rPr>
          <w:rFonts w:ascii="Times New Roman" w:hAnsi="Times New Roman" w:cs="Times New Roman"/>
          <w:sz w:val="24"/>
          <w:szCs w:val="24"/>
        </w:rPr>
        <w:t xml:space="preserve"> зон - территорий, которые примыкают к береговой </w:t>
      </w:r>
      <w:r w:rsidRPr="005C0F4E">
        <w:rPr>
          <w:rFonts w:ascii="Times New Roman" w:hAnsi="Times New Roman" w:cs="Times New Roman"/>
          <w:sz w:val="24"/>
          <w:szCs w:val="24"/>
        </w:rPr>
        <w:lastRenderedPageBreak/>
        <w:t>линии моря,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w:t>
      </w:r>
      <w:proofErr w:type="gramEnd"/>
      <w:r w:rsidRPr="005C0F4E">
        <w:rPr>
          <w:rFonts w:ascii="Times New Roman" w:hAnsi="Times New Roman" w:cs="Times New Roman"/>
          <w:sz w:val="24"/>
          <w:szCs w:val="24"/>
        </w:rPr>
        <w:t xml:space="preserve"> растительного мира.</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xml:space="preserve">6. В границах </w:t>
      </w:r>
      <w:proofErr w:type="spellStart"/>
      <w:r w:rsidRPr="005C0F4E">
        <w:rPr>
          <w:rFonts w:ascii="Times New Roman" w:hAnsi="Times New Roman" w:cs="Times New Roman"/>
          <w:sz w:val="24"/>
          <w:szCs w:val="24"/>
        </w:rPr>
        <w:t>водоохранных</w:t>
      </w:r>
      <w:proofErr w:type="spellEnd"/>
      <w:r w:rsidRPr="005C0F4E">
        <w:rPr>
          <w:rFonts w:ascii="Times New Roman" w:hAnsi="Times New Roman" w:cs="Times New Roman"/>
          <w:sz w:val="24"/>
          <w:szCs w:val="24"/>
        </w:rPr>
        <w:t xml:space="preserve"> зон запрещается: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проведение авиационно-химических работ;</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применение химических сре</w:t>
      </w:r>
      <w:proofErr w:type="gramStart"/>
      <w:r w:rsidRPr="005C0F4E">
        <w:rPr>
          <w:rFonts w:ascii="Times New Roman" w:hAnsi="Times New Roman" w:cs="Times New Roman"/>
          <w:sz w:val="24"/>
          <w:szCs w:val="24"/>
        </w:rPr>
        <w:t>дств с вр</w:t>
      </w:r>
      <w:proofErr w:type="gramEnd"/>
      <w:r w:rsidRPr="005C0F4E">
        <w:rPr>
          <w:rFonts w:ascii="Times New Roman" w:hAnsi="Times New Roman" w:cs="Times New Roman"/>
          <w:sz w:val="24"/>
          <w:szCs w:val="24"/>
        </w:rPr>
        <w:t>едителями, болезнями растений и сорняками;</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размещение складов ядохимикатов, минеральных и горюче-смазочных материалов, площадок для заправки аппаратуры ядохимикатами, животноводческих комплексов, мест захоронения и складирования промышленных, бытовых и сельскохозяйственных отходов, кладбищ и скотомогильников, накопителей сточных вод;</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складирование навоза и мусора;</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заправка топливом, мойка и ремонт автомобилей и других машин и механизмов;</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размещение стоянок транспортных средств, в том числе на территориях с дачных и огородных участков;</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проведение рубок главного пользования.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xml:space="preserve">7. В границах </w:t>
      </w:r>
      <w:proofErr w:type="spellStart"/>
      <w:r w:rsidRPr="005C0F4E">
        <w:rPr>
          <w:rFonts w:ascii="Times New Roman" w:hAnsi="Times New Roman" w:cs="Times New Roman"/>
          <w:sz w:val="24"/>
          <w:szCs w:val="24"/>
        </w:rPr>
        <w:t>водоохранных</w:t>
      </w:r>
      <w:proofErr w:type="spellEnd"/>
      <w:r w:rsidRPr="005C0F4E">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317118" w:rsidRPr="005C0F4E" w:rsidRDefault="00317118" w:rsidP="00317118">
      <w:pPr>
        <w:pStyle w:val="ConsPlusNormal"/>
        <w:suppressAutoHyphens/>
        <w:ind w:firstLine="709"/>
        <w:jc w:val="both"/>
        <w:rPr>
          <w:rFonts w:ascii="Times New Roman" w:hAnsi="Times New Roman" w:cs="Times New Roman"/>
          <w:sz w:val="24"/>
          <w:szCs w:val="24"/>
        </w:rPr>
      </w:pPr>
      <w:proofErr w:type="gramStart"/>
      <w:r w:rsidRPr="005C0F4E">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roofErr w:type="gramEnd"/>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w:t>
      </w:r>
      <w:hyperlink r:id="rId35" w:history="1">
        <w:r w:rsidRPr="005C0F4E">
          <w:rPr>
            <w:rFonts w:ascii="Times New Roman" w:hAnsi="Times New Roman" w:cs="Times New Roman"/>
            <w:sz w:val="24"/>
            <w:szCs w:val="24"/>
          </w:rPr>
          <w:t>кодекса</w:t>
        </w:r>
      </w:hyperlink>
      <w:r w:rsidRPr="005C0F4E">
        <w:rPr>
          <w:rFonts w:ascii="Times New Roman" w:hAnsi="Times New Roman" w:cs="Times New Roman"/>
          <w:sz w:val="24"/>
          <w:szCs w:val="24"/>
        </w:rPr>
        <w:t>;</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xml:space="preserve">8. В границах </w:t>
      </w:r>
      <w:proofErr w:type="spellStart"/>
      <w:r w:rsidRPr="005C0F4E">
        <w:rPr>
          <w:rFonts w:ascii="Times New Roman" w:hAnsi="Times New Roman" w:cs="Times New Roman"/>
          <w:sz w:val="24"/>
          <w:szCs w:val="24"/>
        </w:rPr>
        <w:t>водоохранных</w:t>
      </w:r>
      <w:proofErr w:type="spellEnd"/>
      <w:r w:rsidRPr="005C0F4E">
        <w:rPr>
          <w:rFonts w:ascii="Times New Roman" w:hAnsi="Times New Roman" w:cs="Times New Roman"/>
          <w:sz w:val="24"/>
          <w:szCs w:val="24"/>
        </w:rPr>
        <w:t xml:space="preserve"> зон: требуют согласования: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строительство и реконструкция зданий и сооружений, коммуникаций;</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добыча полезных ископаемых, землеройные и другие работы.</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9. Предельные параметры использования земельных участков, предельные параметры разрешенного строительства объектов капитального строительства принимаются в соответствии с параметрами, соответствующих территориальных зон.</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xml:space="preserve">10. Зона прибрежных защитных полос водных объектов выделена для обеспечения правовых </w:t>
      </w:r>
      <w:proofErr w:type="gramStart"/>
      <w:r w:rsidRPr="005C0F4E">
        <w:rPr>
          <w:rFonts w:ascii="Times New Roman" w:hAnsi="Times New Roman" w:cs="Times New Roman"/>
          <w:sz w:val="24"/>
          <w:szCs w:val="24"/>
        </w:rPr>
        <w:t>условий формирования территорий размещения прибрежных защитных полос водных</w:t>
      </w:r>
      <w:proofErr w:type="gramEnd"/>
      <w:r w:rsidRPr="005C0F4E">
        <w:rPr>
          <w:rFonts w:ascii="Times New Roman" w:hAnsi="Times New Roman" w:cs="Times New Roman"/>
          <w:sz w:val="24"/>
          <w:szCs w:val="24"/>
        </w:rPr>
        <w:t>.</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xml:space="preserve">11. Прибрежные защитные полосы устанавливаются в границах </w:t>
      </w:r>
      <w:proofErr w:type="spellStart"/>
      <w:r w:rsidRPr="005C0F4E">
        <w:rPr>
          <w:rFonts w:ascii="Times New Roman" w:hAnsi="Times New Roman" w:cs="Times New Roman"/>
          <w:sz w:val="24"/>
          <w:szCs w:val="24"/>
        </w:rPr>
        <w:t>водоохранных</w:t>
      </w:r>
      <w:proofErr w:type="spellEnd"/>
      <w:r w:rsidRPr="005C0F4E">
        <w:rPr>
          <w:rFonts w:ascii="Times New Roman" w:hAnsi="Times New Roman" w:cs="Times New Roman"/>
          <w:sz w:val="24"/>
          <w:szCs w:val="24"/>
        </w:rPr>
        <w:t xml:space="preserve"> зон, на их территориях вводятся дополнительные ограничения хозяйственной и иной деятельности.</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lastRenderedPageBreak/>
        <w:t>12. В границах прибрежных защитных полос запрещается: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распашка земель;</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применение удобрений;</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складирование отвалов размываемых грунтов;</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выпас скота;</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установка сезонных стационарных палаточных городков;</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размещение дачных и садово-огородных участков и выделение участков под индивидуальное строительство.</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xml:space="preserve">13. Установление </w:t>
      </w:r>
      <w:proofErr w:type="spellStart"/>
      <w:r w:rsidRPr="005C0F4E">
        <w:rPr>
          <w:rFonts w:ascii="Times New Roman" w:hAnsi="Times New Roman" w:cs="Times New Roman"/>
          <w:sz w:val="24"/>
          <w:szCs w:val="24"/>
        </w:rPr>
        <w:t>водоохранных</w:t>
      </w:r>
      <w:proofErr w:type="spellEnd"/>
      <w:r w:rsidRPr="005C0F4E">
        <w:rPr>
          <w:rFonts w:ascii="Times New Roman" w:hAnsi="Times New Roman" w:cs="Times New Roman"/>
          <w:sz w:val="24"/>
          <w:szCs w:val="24"/>
        </w:rPr>
        <w:t xml:space="preserve">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xml:space="preserve">14. </w:t>
      </w:r>
      <w:proofErr w:type="gramStart"/>
      <w:r w:rsidRPr="005C0F4E">
        <w:rPr>
          <w:rFonts w:ascii="Times New Roman" w:hAnsi="Times New Roman" w:cs="Times New Roman"/>
          <w:sz w:val="24"/>
          <w:szCs w:val="24"/>
        </w:rPr>
        <w:t xml:space="preserve">На расположенных в пределах </w:t>
      </w:r>
      <w:proofErr w:type="spellStart"/>
      <w:r w:rsidRPr="005C0F4E">
        <w:rPr>
          <w:rFonts w:ascii="Times New Roman" w:hAnsi="Times New Roman" w:cs="Times New Roman"/>
          <w:sz w:val="24"/>
          <w:szCs w:val="24"/>
        </w:rPr>
        <w:t>водоохранных</w:t>
      </w:r>
      <w:proofErr w:type="spellEnd"/>
      <w:r w:rsidRPr="005C0F4E">
        <w:rPr>
          <w:rFonts w:ascii="Times New Roman" w:hAnsi="Times New Roman" w:cs="Times New Roman"/>
          <w:sz w:val="24"/>
          <w:szCs w:val="24"/>
        </w:rPr>
        <w:t xml:space="preserve"> зон приусадебных, дачных, садово-огородных участках должны соблюдаться правила их использования, исключающие загрязнения, засорения и истощения водных объектов.</w:t>
      </w:r>
      <w:proofErr w:type="gramEnd"/>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для рек и ручьев, протяженность которых от истока до устья не более чем десять километров, составляет пять метров.</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16.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17.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18. Предельные параметры использования земельных участков, предельные параметры разрешенного строительства объектов капитального строительства принимаются в соответствии с параметрами, соответствующих территориальных зон.</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19. Для санитарной охраны от загрязнения источников водоснабжения, используемых для целей питьевого и хозяйственно-бытового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путем устранения и предупреждения возможности ее загрязнения устанавливаются зоны санитарной охраны источников питьевого водоснабжения.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20. В зонах санитарной охраны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21. В границах санитарно-защитных зон запрещается размещение:</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зданий и помещений для проживания людей;</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коллективных или индивидуальных дачных и садово-огородных участков;</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xml:space="preserve">- спортивных сооружений, парков, образовательных и детских учреждений, </w:t>
      </w:r>
      <w:r w:rsidRPr="005C0F4E">
        <w:rPr>
          <w:rFonts w:ascii="Times New Roman" w:hAnsi="Times New Roman" w:cs="Times New Roman"/>
          <w:sz w:val="24"/>
          <w:szCs w:val="24"/>
        </w:rPr>
        <w:lastRenderedPageBreak/>
        <w:t>лечебно-профилактических и оздоровительных учреждений общего пользования.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22. В санитарно-защитных зонах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23.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24. Предельные параметры использования земельных участков, предельные параметры разрешенного строительства объектов капитального строительства принимаются в соответствии с параметрами, соответствующих территориальных зон.</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25. Размеры СЗЗ для предприятий, сооружений и иных объектов населенных пунктов Омсукчанского городского округа:</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1) КЛАСС III - санитарно-защитная зона 300 м:</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площадки для буртования помета и навоза;</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гаражи и парки по ремонту, технологическому обслуживанию и хранению грузовых автомобилей и сельскохозяйственной техники.</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2) КЛАСС IV - санитарно-защитная зона 100 м:</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тепличные и парниковые хозяйства;</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склады горюче-смазочных материалов;</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АЗС.</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3) КЛАСС V - санитарно-защитная зона 50 м:</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хранилища овощей, картофеля, зерна;</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материальные склады;</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промышленные установки для низкотемпературного хранения пищевых продуктов (в том числе рыбы) емкостью до 600 тонн, СЗЗ - 50 м;</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Сельское кладбище СЗЗ - 50 м.</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26. В целях обеспечения сохранности и создания нормальных условий эксплуатации линейных объектов инженерных коммуникаций устанавливаются охранные коридоры, в которых использование земельных участков регулируется соответствующей нормативно-технической документацией.</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27. Охранные зоны объектов инженерной, транспортной и иной инфраструктуры устанавливаются в целях обеспечения нормальных условий эксплуатации таких объектов, исключения возможности их повреждения.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28.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xml:space="preserve">29. Охранные зоны электросетевого хозяйства, в </w:t>
      </w:r>
      <w:proofErr w:type="spellStart"/>
      <w:r w:rsidRPr="005C0F4E">
        <w:rPr>
          <w:rFonts w:ascii="Times New Roman" w:hAnsi="Times New Roman" w:cs="Times New Roman"/>
          <w:sz w:val="24"/>
          <w:szCs w:val="24"/>
        </w:rPr>
        <w:t>т.ч</w:t>
      </w:r>
      <w:proofErr w:type="spellEnd"/>
      <w:r w:rsidRPr="005C0F4E">
        <w:rPr>
          <w:rFonts w:ascii="Times New Roman" w:hAnsi="Times New Roman" w:cs="Times New Roman"/>
          <w:sz w:val="24"/>
          <w:szCs w:val="24"/>
        </w:rPr>
        <w:t xml:space="preserve">. </w:t>
      </w:r>
      <w:proofErr w:type="gramStart"/>
      <w:r w:rsidRPr="005C0F4E">
        <w:rPr>
          <w:rFonts w:ascii="Times New Roman" w:hAnsi="Times New Roman" w:cs="Times New Roman"/>
          <w:sz w:val="24"/>
          <w:szCs w:val="24"/>
        </w:rPr>
        <w:t>ВЛ</w:t>
      </w:r>
      <w:proofErr w:type="gramEnd"/>
      <w:r w:rsidRPr="005C0F4E">
        <w:rPr>
          <w:rFonts w:ascii="Times New Roman" w:hAnsi="Times New Roman" w:cs="Times New Roman"/>
          <w:sz w:val="24"/>
          <w:szCs w:val="24"/>
        </w:rPr>
        <w:t xml:space="preserve"> устанавливаются: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xml:space="preserve">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5C0F4E">
        <w:rPr>
          <w:rFonts w:ascii="Times New Roman" w:hAnsi="Times New Roman" w:cs="Times New Roman"/>
          <w:sz w:val="24"/>
          <w:szCs w:val="24"/>
        </w:rPr>
        <w:t>неотклоненном</w:t>
      </w:r>
      <w:proofErr w:type="spellEnd"/>
      <w:r w:rsidRPr="005C0F4E">
        <w:rPr>
          <w:rFonts w:ascii="Times New Roman" w:hAnsi="Times New Roman" w:cs="Times New Roman"/>
          <w:sz w:val="24"/>
          <w:szCs w:val="24"/>
        </w:rPr>
        <w:t xml:space="preserve"> их положении на следующем расстоянии:</w:t>
      </w:r>
    </w:p>
    <w:p w:rsidR="00317118" w:rsidRPr="005C0F4E" w:rsidRDefault="00317118" w:rsidP="00317118">
      <w:pPr>
        <w:pStyle w:val="ConsPlusNormal"/>
        <w:suppressAutoHyphens/>
        <w:ind w:firstLine="709"/>
        <w:jc w:val="both"/>
        <w:rPr>
          <w:rFonts w:ascii="Times New Roman" w:hAnsi="Times New Roman" w:cs="Times New Roman"/>
          <w:sz w:val="24"/>
          <w:szCs w:val="24"/>
        </w:rPr>
      </w:pPr>
      <w:proofErr w:type="gramStart"/>
      <w:r w:rsidRPr="005C0F4E">
        <w:rPr>
          <w:rFonts w:ascii="Times New Roman" w:hAnsi="Times New Roman" w:cs="Times New Roman"/>
          <w:sz w:val="24"/>
          <w:szCs w:val="24"/>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5C0F4E">
        <w:rPr>
          <w:rFonts w:ascii="Times New Roman" w:hAnsi="Times New Roman" w:cs="Times New Roman"/>
          <w:sz w:val="24"/>
          <w:szCs w:val="24"/>
        </w:rPr>
        <w:t xml:space="preserve"> и сооружений и на 1 метр в сторону проезжей части улицы);</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317118" w:rsidRPr="005C0F4E" w:rsidRDefault="00317118" w:rsidP="00317118">
      <w:pPr>
        <w:pStyle w:val="ConsPlusNormal"/>
        <w:suppressAutoHyphens/>
        <w:ind w:firstLine="709"/>
        <w:jc w:val="both"/>
        <w:rPr>
          <w:rFonts w:ascii="Times New Roman" w:hAnsi="Times New Roman" w:cs="Times New Roman"/>
          <w:sz w:val="24"/>
          <w:szCs w:val="24"/>
        </w:rPr>
      </w:pPr>
      <w:proofErr w:type="gramStart"/>
      <w:r w:rsidRPr="005C0F4E">
        <w:rPr>
          <w:rFonts w:ascii="Times New Roman" w:hAnsi="Times New Roman" w:cs="Times New Roman"/>
          <w:sz w:val="24"/>
          <w:szCs w:val="24"/>
        </w:rPr>
        <w:lastRenderedPageBreak/>
        <w:t xml:space="preserve">4)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5C0F4E">
        <w:rPr>
          <w:rFonts w:ascii="Times New Roman" w:hAnsi="Times New Roman" w:cs="Times New Roman"/>
          <w:sz w:val="24"/>
          <w:szCs w:val="24"/>
        </w:rPr>
        <w:t>неотклоненном</w:t>
      </w:r>
      <w:proofErr w:type="spellEnd"/>
      <w:r w:rsidRPr="005C0F4E">
        <w:rPr>
          <w:rFonts w:ascii="Times New Roman" w:hAnsi="Times New Roman" w:cs="Times New Roman"/>
          <w:sz w:val="24"/>
          <w:szCs w:val="24"/>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5C0F4E">
        <w:rPr>
          <w:rFonts w:ascii="Times New Roman" w:hAnsi="Times New Roman" w:cs="Times New Roman"/>
          <w:sz w:val="24"/>
          <w:szCs w:val="24"/>
        </w:rPr>
        <w:t xml:space="preserve"> охранных зон вдоль воздушных линий электропередачи.</w:t>
      </w:r>
    </w:p>
    <w:p w:rsidR="00317118" w:rsidRPr="005C0F4E" w:rsidRDefault="00317118" w:rsidP="00317118">
      <w:pPr>
        <w:pStyle w:val="ConsPlusNormal"/>
        <w:widowControl/>
        <w:ind w:firstLine="540"/>
        <w:jc w:val="both"/>
        <w:rPr>
          <w:rFonts w:ascii="Times New Roman" w:hAnsi="Times New Roman" w:cs="Times New Roman"/>
          <w:b/>
          <w:bCs/>
          <w:sz w:val="24"/>
          <w:szCs w:val="24"/>
        </w:rPr>
      </w:pPr>
      <w:r w:rsidRPr="005C0F4E">
        <w:rPr>
          <w:rFonts w:ascii="Times New Roman" w:hAnsi="Times New Roman" w:cs="Times New Roman"/>
          <w:bCs/>
          <w:sz w:val="24"/>
          <w:szCs w:val="24"/>
        </w:rPr>
        <w:t xml:space="preserve">30. </w:t>
      </w:r>
      <w:r w:rsidRPr="005C0F4E">
        <w:rPr>
          <w:rFonts w:ascii="Times New Roman" w:eastAsia="Times New Roman" w:hAnsi="Times New Roman" w:cs="Times New Roman"/>
          <w:sz w:val="24"/>
          <w:szCs w:val="24"/>
        </w:rPr>
        <w:t xml:space="preserve">Часть территории Омсукчанского городского округа находится в границах </w:t>
      </w:r>
      <w:proofErr w:type="spellStart"/>
      <w:r w:rsidRPr="005C0F4E">
        <w:rPr>
          <w:rFonts w:ascii="Times New Roman" w:eastAsia="Times New Roman" w:hAnsi="Times New Roman" w:cs="Times New Roman"/>
          <w:sz w:val="24"/>
          <w:szCs w:val="24"/>
        </w:rPr>
        <w:t>пр</w:t>
      </w:r>
      <w:r w:rsidRPr="005C0F4E">
        <w:rPr>
          <w:rFonts w:ascii="Times New Roman" w:eastAsia="Times New Roman" w:hAnsi="Times New Roman" w:cs="Times New Roman"/>
          <w:sz w:val="24"/>
          <w:szCs w:val="24"/>
        </w:rPr>
        <w:t>и</w:t>
      </w:r>
      <w:r w:rsidRPr="005C0F4E">
        <w:rPr>
          <w:rFonts w:ascii="Times New Roman" w:eastAsia="Times New Roman" w:hAnsi="Times New Roman" w:cs="Times New Roman"/>
          <w:sz w:val="24"/>
          <w:szCs w:val="24"/>
        </w:rPr>
        <w:t>аэродромной</w:t>
      </w:r>
      <w:proofErr w:type="spellEnd"/>
      <w:r w:rsidRPr="005C0F4E">
        <w:rPr>
          <w:rFonts w:ascii="Times New Roman" w:eastAsia="Times New Roman" w:hAnsi="Times New Roman" w:cs="Times New Roman"/>
          <w:sz w:val="24"/>
          <w:szCs w:val="24"/>
        </w:rPr>
        <w:t xml:space="preserve"> территор</w:t>
      </w:r>
      <w:proofErr w:type="gramStart"/>
      <w:r w:rsidRPr="005C0F4E">
        <w:rPr>
          <w:rFonts w:ascii="Times New Roman" w:eastAsia="Times New Roman" w:hAnsi="Times New Roman" w:cs="Times New Roman"/>
          <w:sz w:val="24"/>
          <w:szCs w:val="24"/>
        </w:rPr>
        <w:t>ии аэ</w:t>
      </w:r>
      <w:proofErr w:type="gramEnd"/>
      <w:r w:rsidRPr="005C0F4E">
        <w:rPr>
          <w:rFonts w:ascii="Times New Roman" w:eastAsia="Times New Roman" w:hAnsi="Times New Roman" w:cs="Times New Roman"/>
          <w:sz w:val="24"/>
          <w:szCs w:val="24"/>
        </w:rPr>
        <w:t xml:space="preserve">ропорта Омсукчан. Она обеспечивает безопасность полетов воздушных судов, возможность перспективного развития аэропорта, а также исключает негативное воздействие оборудования аэродрома и полетов воздушных судов на здоровье человека и окружающую среду. На </w:t>
      </w:r>
      <w:proofErr w:type="spellStart"/>
      <w:r w:rsidRPr="005C0F4E">
        <w:rPr>
          <w:rFonts w:ascii="Times New Roman" w:eastAsia="Times New Roman" w:hAnsi="Times New Roman" w:cs="Times New Roman"/>
          <w:sz w:val="24"/>
          <w:szCs w:val="24"/>
        </w:rPr>
        <w:t>приаэродромной</w:t>
      </w:r>
      <w:proofErr w:type="spellEnd"/>
      <w:r w:rsidRPr="005C0F4E">
        <w:rPr>
          <w:rFonts w:ascii="Times New Roman" w:eastAsia="Times New Roman" w:hAnsi="Times New Roman" w:cs="Times New Roman"/>
          <w:sz w:val="24"/>
          <w:szCs w:val="24"/>
        </w:rPr>
        <w:t xml:space="preserve"> территории выделяются 7 </w:t>
      </w:r>
      <w:proofErr w:type="spellStart"/>
      <w:r w:rsidRPr="005C0F4E">
        <w:rPr>
          <w:rFonts w:ascii="Times New Roman" w:eastAsia="Times New Roman" w:hAnsi="Times New Roman" w:cs="Times New Roman"/>
          <w:sz w:val="24"/>
          <w:szCs w:val="24"/>
        </w:rPr>
        <w:t>подзон</w:t>
      </w:r>
      <w:proofErr w:type="spellEnd"/>
      <w:r w:rsidRPr="005C0F4E">
        <w:rPr>
          <w:rFonts w:ascii="Times New Roman" w:eastAsia="Times New Roman" w:hAnsi="Times New Roman" w:cs="Times New Roman"/>
          <w:sz w:val="24"/>
          <w:szCs w:val="24"/>
        </w:rPr>
        <w:t>, в которых устанавливаются ограничения использования объектов недвижимости и ос</w:t>
      </w:r>
      <w:r w:rsidRPr="005C0F4E">
        <w:rPr>
          <w:rFonts w:ascii="Times New Roman" w:eastAsia="Times New Roman" w:hAnsi="Times New Roman" w:cs="Times New Roman"/>
          <w:sz w:val="24"/>
          <w:szCs w:val="24"/>
        </w:rPr>
        <w:t>у</w:t>
      </w:r>
      <w:r w:rsidRPr="005C0F4E">
        <w:rPr>
          <w:rFonts w:ascii="Times New Roman" w:eastAsia="Times New Roman" w:hAnsi="Times New Roman" w:cs="Times New Roman"/>
          <w:sz w:val="24"/>
          <w:szCs w:val="24"/>
        </w:rPr>
        <w:t>ществления деятельности:</w:t>
      </w:r>
    </w:p>
    <w:p w:rsidR="00317118" w:rsidRPr="005C0F4E" w:rsidRDefault="00317118" w:rsidP="0031711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C0F4E">
        <w:rPr>
          <w:rFonts w:ascii="Times New Roman" w:eastAsia="Times New Roman" w:hAnsi="Times New Roman" w:cs="Times New Roman"/>
          <w:sz w:val="24"/>
          <w:szCs w:val="24"/>
          <w:lang w:eastAsia="ru-RU"/>
        </w:rPr>
        <w:t xml:space="preserve">- первая </w:t>
      </w:r>
      <w:proofErr w:type="spellStart"/>
      <w:r w:rsidRPr="005C0F4E">
        <w:rPr>
          <w:rFonts w:ascii="Times New Roman" w:eastAsia="Times New Roman" w:hAnsi="Times New Roman" w:cs="Times New Roman"/>
          <w:sz w:val="24"/>
          <w:szCs w:val="24"/>
          <w:lang w:eastAsia="ru-RU"/>
        </w:rPr>
        <w:t>подзона</w:t>
      </w:r>
      <w:proofErr w:type="spellEnd"/>
      <w:r w:rsidRPr="005C0F4E">
        <w:rPr>
          <w:rFonts w:ascii="Times New Roman" w:eastAsia="Times New Roman" w:hAnsi="Times New Roman" w:cs="Times New Roman"/>
          <w:sz w:val="24"/>
          <w:szCs w:val="24"/>
          <w:lang w:eastAsia="ru-RU"/>
        </w:rPr>
        <w:t>, в которой запрещается размещать объекты, не предназначенные для организации и обслуживания воздушного движения и воздушных перевозок, обесп</w:t>
      </w:r>
      <w:r w:rsidRPr="005C0F4E">
        <w:rPr>
          <w:rFonts w:ascii="Times New Roman" w:eastAsia="Times New Roman" w:hAnsi="Times New Roman" w:cs="Times New Roman"/>
          <w:sz w:val="24"/>
          <w:szCs w:val="24"/>
          <w:lang w:eastAsia="ru-RU"/>
        </w:rPr>
        <w:t>е</w:t>
      </w:r>
      <w:r w:rsidRPr="005C0F4E">
        <w:rPr>
          <w:rFonts w:ascii="Times New Roman" w:eastAsia="Times New Roman" w:hAnsi="Times New Roman" w:cs="Times New Roman"/>
          <w:sz w:val="24"/>
          <w:szCs w:val="24"/>
          <w:lang w:eastAsia="ru-RU"/>
        </w:rPr>
        <w:t>чения взлета, посадки, руления и стоянки воздушных судов;</w:t>
      </w:r>
    </w:p>
    <w:p w:rsidR="00317118" w:rsidRPr="005C0F4E" w:rsidRDefault="00317118" w:rsidP="0031711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C0F4E">
        <w:rPr>
          <w:rFonts w:ascii="Times New Roman" w:eastAsia="Times New Roman" w:hAnsi="Times New Roman" w:cs="Times New Roman"/>
          <w:sz w:val="24"/>
          <w:szCs w:val="24"/>
          <w:lang w:eastAsia="ru-RU"/>
        </w:rPr>
        <w:t xml:space="preserve">- вторая </w:t>
      </w:r>
      <w:proofErr w:type="spellStart"/>
      <w:r w:rsidRPr="005C0F4E">
        <w:rPr>
          <w:rFonts w:ascii="Times New Roman" w:eastAsia="Times New Roman" w:hAnsi="Times New Roman" w:cs="Times New Roman"/>
          <w:sz w:val="24"/>
          <w:szCs w:val="24"/>
          <w:lang w:eastAsia="ru-RU"/>
        </w:rPr>
        <w:t>подзона</w:t>
      </w:r>
      <w:proofErr w:type="spellEnd"/>
      <w:r w:rsidRPr="005C0F4E">
        <w:rPr>
          <w:rFonts w:ascii="Times New Roman" w:eastAsia="Times New Roman" w:hAnsi="Times New Roman" w:cs="Times New Roman"/>
          <w:sz w:val="24"/>
          <w:szCs w:val="24"/>
          <w:lang w:eastAsia="ru-RU"/>
        </w:rPr>
        <w:t>, в которой запрещается размещать объекты, не предназначенные для обслуживания пассажиров и обработки багажа, грузов и почты, обслуживания во</w:t>
      </w:r>
      <w:r w:rsidRPr="005C0F4E">
        <w:rPr>
          <w:rFonts w:ascii="Times New Roman" w:eastAsia="Times New Roman" w:hAnsi="Times New Roman" w:cs="Times New Roman"/>
          <w:sz w:val="24"/>
          <w:szCs w:val="24"/>
          <w:lang w:eastAsia="ru-RU"/>
        </w:rPr>
        <w:t>з</w:t>
      </w:r>
      <w:r w:rsidRPr="005C0F4E">
        <w:rPr>
          <w:rFonts w:ascii="Times New Roman" w:eastAsia="Times New Roman" w:hAnsi="Times New Roman" w:cs="Times New Roman"/>
          <w:sz w:val="24"/>
          <w:szCs w:val="24"/>
          <w:lang w:eastAsia="ru-RU"/>
        </w:rPr>
        <w:t>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317118" w:rsidRPr="005C0F4E" w:rsidRDefault="00317118" w:rsidP="0031711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C0F4E">
        <w:rPr>
          <w:rFonts w:ascii="Times New Roman" w:eastAsia="Times New Roman" w:hAnsi="Times New Roman" w:cs="Times New Roman"/>
          <w:sz w:val="24"/>
          <w:szCs w:val="24"/>
          <w:lang w:eastAsia="ru-RU"/>
        </w:rPr>
        <w:t xml:space="preserve">- третья </w:t>
      </w:r>
      <w:proofErr w:type="spellStart"/>
      <w:r w:rsidRPr="005C0F4E">
        <w:rPr>
          <w:rFonts w:ascii="Times New Roman" w:eastAsia="Times New Roman" w:hAnsi="Times New Roman" w:cs="Times New Roman"/>
          <w:sz w:val="24"/>
          <w:szCs w:val="24"/>
          <w:lang w:eastAsia="ru-RU"/>
        </w:rPr>
        <w:t>подзона</w:t>
      </w:r>
      <w:proofErr w:type="spellEnd"/>
      <w:r w:rsidRPr="005C0F4E">
        <w:rPr>
          <w:rFonts w:ascii="Times New Roman" w:eastAsia="Times New Roman" w:hAnsi="Times New Roman" w:cs="Times New Roman"/>
          <w:sz w:val="24"/>
          <w:szCs w:val="24"/>
          <w:lang w:eastAsia="ru-RU"/>
        </w:rPr>
        <w:t>, в которой запрещается размещать объекты, высота которых пр</w:t>
      </w:r>
      <w:r w:rsidRPr="005C0F4E">
        <w:rPr>
          <w:rFonts w:ascii="Times New Roman" w:eastAsia="Times New Roman" w:hAnsi="Times New Roman" w:cs="Times New Roman"/>
          <w:sz w:val="24"/>
          <w:szCs w:val="24"/>
          <w:lang w:eastAsia="ru-RU"/>
        </w:rPr>
        <w:t>е</w:t>
      </w:r>
      <w:r w:rsidRPr="005C0F4E">
        <w:rPr>
          <w:rFonts w:ascii="Times New Roman" w:eastAsia="Times New Roman" w:hAnsi="Times New Roman" w:cs="Times New Roman"/>
          <w:sz w:val="24"/>
          <w:szCs w:val="24"/>
          <w:lang w:eastAsia="ru-RU"/>
        </w:rPr>
        <w:t>вышает ограничения, установленные уполномоченным Правительством Российской Ф</w:t>
      </w:r>
      <w:r w:rsidRPr="005C0F4E">
        <w:rPr>
          <w:rFonts w:ascii="Times New Roman" w:eastAsia="Times New Roman" w:hAnsi="Times New Roman" w:cs="Times New Roman"/>
          <w:sz w:val="24"/>
          <w:szCs w:val="24"/>
          <w:lang w:eastAsia="ru-RU"/>
        </w:rPr>
        <w:t>е</w:t>
      </w:r>
      <w:r w:rsidRPr="005C0F4E">
        <w:rPr>
          <w:rFonts w:ascii="Times New Roman" w:eastAsia="Times New Roman" w:hAnsi="Times New Roman" w:cs="Times New Roman"/>
          <w:sz w:val="24"/>
          <w:szCs w:val="24"/>
          <w:lang w:eastAsia="ru-RU"/>
        </w:rPr>
        <w:t>дерации федеральным органом исполнительной власти при установлении соответству</w:t>
      </w:r>
      <w:r w:rsidRPr="005C0F4E">
        <w:rPr>
          <w:rFonts w:ascii="Times New Roman" w:eastAsia="Times New Roman" w:hAnsi="Times New Roman" w:cs="Times New Roman"/>
          <w:sz w:val="24"/>
          <w:szCs w:val="24"/>
          <w:lang w:eastAsia="ru-RU"/>
        </w:rPr>
        <w:t>ю</w:t>
      </w:r>
      <w:r w:rsidRPr="005C0F4E">
        <w:rPr>
          <w:rFonts w:ascii="Times New Roman" w:eastAsia="Times New Roman" w:hAnsi="Times New Roman" w:cs="Times New Roman"/>
          <w:sz w:val="24"/>
          <w:szCs w:val="24"/>
          <w:lang w:eastAsia="ru-RU"/>
        </w:rPr>
        <w:t xml:space="preserve">щей </w:t>
      </w:r>
      <w:proofErr w:type="spellStart"/>
      <w:r w:rsidRPr="005C0F4E">
        <w:rPr>
          <w:rFonts w:ascii="Times New Roman" w:eastAsia="Times New Roman" w:hAnsi="Times New Roman" w:cs="Times New Roman"/>
          <w:sz w:val="24"/>
          <w:szCs w:val="24"/>
          <w:lang w:eastAsia="ru-RU"/>
        </w:rPr>
        <w:t>приаэродромной</w:t>
      </w:r>
      <w:proofErr w:type="spellEnd"/>
      <w:r w:rsidRPr="005C0F4E">
        <w:rPr>
          <w:rFonts w:ascii="Times New Roman" w:eastAsia="Times New Roman" w:hAnsi="Times New Roman" w:cs="Times New Roman"/>
          <w:sz w:val="24"/>
          <w:szCs w:val="24"/>
          <w:lang w:eastAsia="ru-RU"/>
        </w:rPr>
        <w:t xml:space="preserve"> территории;</w:t>
      </w:r>
    </w:p>
    <w:p w:rsidR="00317118" w:rsidRPr="005C0F4E" w:rsidRDefault="00317118" w:rsidP="0031711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C0F4E">
        <w:rPr>
          <w:rFonts w:ascii="Times New Roman" w:eastAsia="Times New Roman" w:hAnsi="Times New Roman" w:cs="Times New Roman"/>
          <w:sz w:val="24"/>
          <w:szCs w:val="24"/>
          <w:lang w:eastAsia="ru-RU"/>
        </w:rPr>
        <w:t xml:space="preserve">- четвертая </w:t>
      </w:r>
      <w:proofErr w:type="spellStart"/>
      <w:r w:rsidRPr="005C0F4E">
        <w:rPr>
          <w:rFonts w:ascii="Times New Roman" w:eastAsia="Times New Roman" w:hAnsi="Times New Roman" w:cs="Times New Roman"/>
          <w:sz w:val="24"/>
          <w:szCs w:val="24"/>
          <w:lang w:eastAsia="ru-RU"/>
        </w:rPr>
        <w:t>подзона</w:t>
      </w:r>
      <w:proofErr w:type="spellEnd"/>
      <w:r w:rsidRPr="005C0F4E">
        <w:rPr>
          <w:rFonts w:ascii="Times New Roman" w:eastAsia="Times New Roman" w:hAnsi="Times New Roman" w:cs="Times New Roman"/>
          <w:sz w:val="24"/>
          <w:szCs w:val="24"/>
          <w:lang w:eastAsia="ru-RU"/>
        </w:rPr>
        <w:t>, в которой запрещается размещать объекты, создающие помехи в работе наземных объектов средств и систем обслуживания воздушного движения, навиг</w:t>
      </w:r>
      <w:r w:rsidRPr="005C0F4E">
        <w:rPr>
          <w:rFonts w:ascii="Times New Roman" w:eastAsia="Times New Roman" w:hAnsi="Times New Roman" w:cs="Times New Roman"/>
          <w:sz w:val="24"/>
          <w:szCs w:val="24"/>
          <w:lang w:eastAsia="ru-RU"/>
        </w:rPr>
        <w:t>а</w:t>
      </w:r>
      <w:r w:rsidRPr="005C0F4E">
        <w:rPr>
          <w:rFonts w:ascii="Times New Roman" w:eastAsia="Times New Roman" w:hAnsi="Times New Roman" w:cs="Times New Roman"/>
          <w:sz w:val="24"/>
          <w:szCs w:val="24"/>
          <w:lang w:eastAsia="ru-RU"/>
        </w:rPr>
        <w:t>ции, посадки и связи, предназначенных для организации воздушного движения и расп</w:t>
      </w:r>
      <w:r w:rsidRPr="005C0F4E">
        <w:rPr>
          <w:rFonts w:ascii="Times New Roman" w:eastAsia="Times New Roman" w:hAnsi="Times New Roman" w:cs="Times New Roman"/>
          <w:sz w:val="24"/>
          <w:szCs w:val="24"/>
          <w:lang w:eastAsia="ru-RU"/>
        </w:rPr>
        <w:t>о</w:t>
      </w:r>
      <w:r w:rsidRPr="005C0F4E">
        <w:rPr>
          <w:rFonts w:ascii="Times New Roman" w:eastAsia="Times New Roman" w:hAnsi="Times New Roman" w:cs="Times New Roman"/>
          <w:sz w:val="24"/>
          <w:szCs w:val="24"/>
          <w:lang w:eastAsia="ru-RU"/>
        </w:rPr>
        <w:t xml:space="preserve">ложенных вне первой </w:t>
      </w:r>
      <w:proofErr w:type="spellStart"/>
      <w:r w:rsidRPr="005C0F4E">
        <w:rPr>
          <w:rFonts w:ascii="Times New Roman" w:eastAsia="Times New Roman" w:hAnsi="Times New Roman" w:cs="Times New Roman"/>
          <w:sz w:val="24"/>
          <w:szCs w:val="24"/>
          <w:lang w:eastAsia="ru-RU"/>
        </w:rPr>
        <w:t>подзоны</w:t>
      </w:r>
      <w:proofErr w:type="spellEnd"/>
      <w:r w:rsidRPr="005C0F4E">
        <w:rPr>
          <w:rFonts w:ascii="Times New Roman" w:eastAsia="Times New Roman" w:hAnsi="Times New Roman" w:cs="Times New Roman"/>
          <w:sz w:val="24"/>
          <w:szCs w:val="24"/>
          <w:lang w:eastAsia="ru-RU"/>
        </w:rPr>
        <w:t>;</w:t>
      </w:r>
    </w:p>
    <w:p w:rsidR="00317118" w:rsidRPr="005C0F4E" w:rsidRDefault="00317118" w:rsidP="0031711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C0F4E">
        <w:rPr>
          <w:rFonts w:ascii="Times New Roman" w:eastAsia="Times New Roman" w:hAnsi="Times New Roman" w:cs="Times New Roman"/>
          <w:sz w:val="24"/>
          <w:szCs w:val="24"/>
          <w:lang w:eastAsia="ru-RU"/>
        </w:rPr>
        <w:t xml:space="preserve">- пятая </w:t>
      </w:r>
      <w:proofErr w:type="spellStart"/>
      <w:r w:rsidRPr="005C0F4E">
        <w:rPr>
          <w:rFonts w:ascii="Times New Roman" w:eastAsia="Times New Roman" w:hAnsi="Times New Roman" w:cs="Times New Roman"/>
          <w:sz w:val="24"/>
          <w:szCs w:val="24"/>
          <w:lang w:eastAsia="ru-RU"/>
        </w:rPr>
        <w:t>подзона</w:t>
      </w:r>
      <w:proofErr w:type="spellEnd"/>
      <w:r w:rsidRPr="005C0F4E">
        <w:rPr>
          <w:rFonts w:ascii="Times New Roman" w:eastAsia="Times New Roman" w:hAnsi="Times New Roman" w:cs="Times New Roman"/>
          <w:sz w:val="24"/>
          <w:szCs w:val="24"/>
          <w:lang w:eastAsia="ru-RU"/>
        </w:rPr>
        <w:t>, в которой запрещается размещать опасные производственные об</w:t>
      </w:r>
      <w:r w:rsidRPr="005C0F4E">
        <w:rPr>
          <w:rFonts w:ascii="Times New Roman" w:eastAsia="Times New Roman" w:hAnsi="Times New Roman" w:cs="Times New Roman"/>
          <w:sz w:val="24"/>
          <w:szCs w:val="24"/>
          <w:lang w:eastAsia="ru-RU"/>
        </w:rPr>
        <w:t>ъ</w:t>
      </w:r>
      <w:r w:rsidRPr="005C0F4E">
        <w:rPr>
          <w:rFonts w:ascii="Times New Roman" w:eastAsia="Times New Roman" w:hAnsi="Times New Roman" w:cs="Times New Roman"/>
          <w:sz w:val="24"/>
          <w:szCs w:val="24"/>
          <w:lang w:eastAsia="ru-RU"/>
        </w:rPr>
        <w:t>екты, функционирование которых может повлиять на безопасность полетов воздушных судов;</w:t>
      </w:r>
    </w:p>
    <w:p w:rsidR="00317118" w:rsidRPr="005C0F4E" w:rsidRDefault="00317118" w:rsidP="0031711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C0F4E">
        <w:rPr>
          <w:rFonts w:ascii="Times New Roman" w:eastAsia="Times New Roman" w:hAnsi="Times New Roman" w:cs="Times New Roman"/>
          <w:sz w:val="24"/>
          <w:szCs w:val="24"/>
          <w:lang w:eastAsia="ru-RU"/>
        </w:rPr>
        <w:t xml:space="preserve">- шестая </w:t>
      </w:r>
      <w:proofErr w:type="spellStart"/>
      <w:r w:rsidRPr="005C0F4E">
        <w:rPr>
          <w:rFonts w:ascii="Times New Roman" w:eastAsia="Times New Roman" w:hAnsi="Times New Roman" w:cs="Times New Roman"/>
          <w:sz w:val="24"/>
          <w:szCs w:val="24"/>
          <w:lang w:eastAsia="ru-RU"/>
        </w:rPr>
        <w:t>подзона</w:t>
      </w:r>
      <w:proofErr w:type="spellEnd"/>
      <w:r w:rsidRPr="005C0F4E">
        <w:rPr>
          <w:rFonts w:ascii="Times New Roman" w:eastAsia="Times New Roman" w:hAnsi="Times New Roman" w:cs="Times New Roman"/>
          <w:sz w:val="24"/>
          <w:szCs w:val="24"/>
          <w:lang w:eastAsia="ru-RU"/>
        </w:rPr>
        <w:t>, в которой запрещается размещать объекты, способствующие пр</w:t>
      </w:r>
      <w:r w:rsidRPr="005C0F4E">
        <w:rPr>
          <w:rFonts w:ascii="Times New Roman" w:eastAsia="Times New Roman" w:hAnsi="Times New Roman" w:cs="Times New Roman"/>
          <w:sz w:val="24"/>
          <w:szCs w:val="24"/>
          <w:lang w:eastAsia="ru-RU"/>
        </w:rPr>
        <w:t>и</w:t>
      </w:r>
      <w:r w:rsidRPr="005C0F4E">
        <w:rPr>
          <w:rFonts w:ascii="Times New Roman" w:eastAsia="Times New Roman" w:hAnsi="Times New Roman" w:cs="Times New Roman"/>
          <w:sz w:val="24"/>
          <w:szCs w:val="24"/>
          <w:lang w:eastAsia="ru-RU"/>
        </w:rPr>
        <w:t>влечению и массовому скоплению птиц;</w:t>
      </w:r>
    </w:p>
    <w:p w:rsidR="00317118" w:rsidRPr="005C0F4E" w:rsidRDefault="00317118" w:rsidP="00317118">
      <w:pPr>
        <w:pStyle w:val="ConsPlusNormal"/>
        <w:widowControl/>
        <w:ind w:firstLine="540"/>
        <w:jc w:val="both"/>
        <w:rPr>
          <w:rFonts w:ascii="Times New Roman" w:eastAsia="Times New Roman" w:hAnsi="Times New Roman" w:cs="Times New Roman"/>
          <w:sz w:val="24"/>
          <w:szCs w:val="24"/>
        </w:rPr>
      </w:pPr>
      <w:r w:rsidRPr="005C0F4E">
        <w:rPr>
          <w:rFonts w:ascii="Times New Roman" w:eastAsia="Times New Roman" w:hAnsi="Times New Roman" w:cs="Times New Roman"/>
          <w:sz w:val="24"/>
          <w:szCs w:val="24"/>
        </w:rPr>
        <w:t xml:space="preserve">- седьмая </w:t>
      </w:r>
      <w:proofErr w:type="spellStart"/>
      <w:r w:rsidRPr="005C0F4E">
        <w:rPr>
          <w:rFonts w:ascii="Times New Roman" w:eastAsia="Times New Roman" w:hAnsi="Times New Roman" w:cs="Times New Roman"/>
          <w:sz w:val="24"/>
          <w:szCs w:val="24"/>
        </w:rPr>
        <w:t>подзона</w:t>
      </w:r>
      <w:proofErr w:type="spellEnd"/>
      <w:r w:rsidRPr="005C0F4E">
        <w:rPr>
          <w:rFonts w:ascii="Times New Roman" w:eastAsia="Times New Roman" w:hAnsi="Times New Roman" w:cs="Times New Roman"/>
          <w:sz w:val="24"/>
          <w:szCs w:val="24"/>
        </w:rPr>
        <w:t>, в которой установлен перечень ограничений использования з</w:t>
      </w:r>
      <w:r w:rsidRPr="005C0F4E">
        <w:rPr>
          <w:rFonts w:ascii="Times New Roman" w:eastAsia="Times New Roman" w:hAnsi="Times New Roman" w:cs="Times New Roman"/>
          <w:sz w:val="24"/>
          <w:szCs w:val="24"/>
        </w:rPr>
        <w:t>е</w:t>
      </w:r>
      <w:r w:rsidRPr="005C0F4E">
        <w:rPr>
          <w:rFonts w:ascii="Times New Roman" w:eastAsia="Times New Roman" w:hAnsi="Times New Roman" w:cs="Times New Roman"/>
          <w:sz w:val="24"/>
          <w:szCs w:val="24"/>
        </w:rPr>
        <w:t>мельных участков в целях предотвращения негативного физического воздействия на зд</w:t>
      </w:r>
      <w:r w:rsidRPr="005C0F4E">
        <w:rPr>
          <w:rFonts w:ascii="Times New Roman" w:eastAsia="Times New Roman" w:hAnsi="Times New Roman" w:cs="Times New Roman"/>
          <w:sz w:val="24"/>
          <w:szCs w:val="24"/>
        </w:rPr>
        <w:t>о</w:t>
      </w:r>
      <w:r w:rsidRPr="005C0F4E">
        <w:rPr>
          <w:rFonts w:ascii="Times New Roman" w:eastAsia="Times New Roman" w:hAnsi="Times New Roman" w:cs="Times New Roman"/>
          <w:sz w:val="24"/>
          <w:szCs w:val="24"/>
        </w:rPr>
        <w:t>ровье человека, выраженного в виде несоответствия эквивалентного уровня звука, возн</w:t>
      </w:r>
      <w:r w:rsidRPr="005C0F4E">
        <w:rPr>
          <w:rFonts w:ascii="Times New Roman" w:eastAsia="Times New Roman" w:hAnsi="Times New Roman" w:cs="Times New Roman"/>
          <w:sz w:val="24"/>
          <w:szCs w:val="24"/>
        </w:rPr>
        <w:t>и</w:t>
      </w:r>
      <w:r w:rsidRPr="005C0F4E">
        <w:rPr>
          <w:rFonts w:ascii="Times New Roman" w:eastAsia="Times New Roman" w:hAnsi="Times New Roman" w:cs="Times New Roman"/>
          <w:sz w:val="24"/>
          <w:szCs w:val="24"/>
        </w:rPr>
        <w:t>кающего в связи с полетами воздушных судов, санитарно-эпидемиологическим требов</w:t>
      </w:r>
      <w:r w:rsidRPr="005C0F4E">
        <w:rPr>
          <w:rFonts w:ascii="Times New Roman" w:eastAsia="Times New Roman" w:hAnsi="Times New Roman" w:cs="Times New Roman"/>
          <w:sz w:val="24"/>
          <w:szCs w:val="24"/>
        </w:rPr>
        <w:t>а</w:t>
      </w:r>
      <w:r w:rsidRPr="005C0F4E">
        <w:rPr>
          <w:rFonts w:ascii="Times New Roman" w:eastAsia="Times New Roman" w:hAnsi="Times New Roman" w:cs="Times New Roman"/>
          <w:sz w:val="24"/>
          <w:szCs w:val="24"/>
        </w:rPr>
        <w:t>ниям.</w:t>
      </w:r>
    </w:p>
    <w:p w:rsidR="00317118" w:rsidRPr="005C0F4E" w:rsidRDefault="00317118" w:rsidP="00317118">
      <w:pPr>
        <w:pStyle w:val="ad"/>
        <w:keepNext/>
        <w:numPr>
          <w:ilvl w:val="0"/>
          <w:numId w:val="3"/>
        </w:numPr>
        <w:spacing w:before="360" w:after="120" w:line="240" w:lineRule="auto"/>
        <w:contextualSpacing w:val="0"/>
        <w:jc w:val="center"/>
        <w:outlineLvl w:val="1"/>
        <w:rPr>
          <w:rFonts w:ascii="Times New Roman" w:hAnsi="Times New Roman" w:cs="Times New Roman"/>
          <w:b/>
          <w:sz w:val="24"/>
          <w:szCs w:val="24"/>
        </w:rPr>
      </w:pPr>
      <w:r w:rsidRPr="005C0F4E">
        <w:rPr>
          <w:rFonts w:ascii="Times New Roman" w:hAnsi="Times New Roman" w:cs="Times New Roman"/>
          <w:b/>
          <w:sz w:val="24"/>
          <w:szCs w:val="24"/>
        </w:rPr>
        <w:t>Ограничения землепользования и застройки в части охраны истор</w:t>
      </w:r>
      <w:r w:rsidRPr="005C0F4E">
        <w:rPr>
          <w:rFonts w:ascii="Times New Roman" w:hAnsi="Times New Roman" w:cs="Times New Roman"/>
          <w:b/>
          <w:sz w:val="24"/>
          <w:szCs w:val="24"/>
        </w:rPr>
        <w:t>и</w:t>
      </w:r>
      <w:r w:rsidRPr="005C0F4E">
        <w:rPr>
          <w:rFonts w:ascii="Times New Roman" w:hAnsi="Times New Roman" w:cs="Times New Roman"/>
          <w:b/>
          <w:sz w:val="24"/>
          <w:szCs w:val="24"/>
        </w:rPr>
        <w:t>ко-культурного наследия и природных объектов</w:t>
      </w:r>
      <w:bookmarkEnd w:id="120"/>
      <w:r w:rsidRPr="005C0F4E">
        <w:rPr>
          <w:rFonts w:ascii="Times New Roman" w:hAnsi="Times New Roman" w:cs="Times New Roman"/>
          <w:b/>
          <w:sz w:val="24"/>
          <w:szCs w:val="24"/>
        </w:rPr>
        <w:t xml:space="preserve"> </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1. С целью сохранения, использования, популяризации и государственной охраны объектов культурного наследия (памятников истории и культуры, включая объекты археологического наследия) устанавливаются границы территорий объектов культурного наследия.</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 xml:space="preserve">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w:t>
      </w:r>
      <w:proofErr w:type="gramStart"/>
      <w:r w:rsidRPr="005C0F4E">
        <w:rPr>
          <w:rFonts w:ascii="Times New Roman" w:hAnsi="Times New Roman" w:cs="Times New Roman"/>
          <w:sz w:val="24"/>
          <w:szCs w:val="24"/>
        </w:rPr>
        <w:t>проекта зон охраны объекта культурного наследия</w:t>
      </w:r>
      <w:proofErr w:type="gramEnd"/>
      <w:r w:rsidRPr="005C0F4E">
        <w:rPr>
          <w:rFonts w:ascii="Times New Roman" w:hAnsi="Times New Roman" w:cs="Times New Roman"/>
          <w:sz w:val="24"/>
          <w:szCs w:val="24"/>
        </w:rPr>
        <w:t xml:space="preserve"> в отношении объектов культурного </w:t>
      </w:r>
      <w:r w:rsidRPr="005C0F4E">
        <w:rPr>
          <w:rFonts w:ascii="Times New Roman" w:hAnsi="Times New Roman" w:cs="Times New Roman"/>
          <w:sz w:val="24"/>
          <w:szCs w:val="24"/>
        </w:rPr>
        <w:lastRenderedPageBreak/>
        <w:t>наследия регионального и местного (муниципального) значения - в порядке, установленном законами Магаданской области.</w:t>
      </w:r>
    </w:p>
    <w:p w:rsidR="00317118" w:rsidRPr="005C0F4E" w:rsidRDefault="00317118" w:rsidP="00317118">
      <w:pPr>
        <w:pStyle w:val="ConsPlusNormal"/>
        <w:suppressAutoHyphens/>
        <w:ind w:firstLine="709"/>
        <w:jc w:val="both"/>
        <w:rPr>
          <w:rFonts w:ascii="Times New Roman" w:hAnsi="Times New Roman" w:cs="Times New Roman"/>
          <w:sz w:val="24"/>
          <w:szCs w:val="24"/>
        </w:rPr>
      </w:pPr>
      <w:r w:rsidRPr="005C0F4E">
        <w:rPr>
          <w:rFonts w:ascii="Times New Roman" w:hAnsi="Times New Roman" w:cs="Times New Roman"/>
          <w:sz w:val="24"/>
          <w:szCs w:val="24"/>
        </w:rPr>
        <w:t>3. Ограничения использования природных объектов устанавливаются природоохранным законодательством.</w:t>
      </w:r>
    </w:p>
    <w:p w:rsidR="00317118" w:rsidRPr="00F95E12" w:rsidRDefault="00317118" w:rsidP="00317118">
      <w:pPr>
        <w:spacing w:after="0" w:line="240" w:lineRule="auto"/>
        <w:jc w:val="both"/>
        <w:rPr>
          <w:rFonts w:ascii="Times New Roman" w:hAnsi="Times New Roman" w:cs="Times New Roman"/>
          <w:sz w:val="28"/>
          <w:szCs w:val="24"/>
        </w:rPr>
      </w:pPr>
    </w:p>
    <w:p w:rsidR="00317118" w:rsidRPr="005C0F4E" w:rsidRDefault="00317118" w:rsidP="00317118">
      <w:pPr>
        <w:pStyle w:val="21"/>
        <w:shd w:val="clear" w:color="auto" w:fill="auto"/>
        <w:spacing w:line="240" w:lineRule="auto"/>
        <w:jc w:val="both"/>
        <w:rPr>
          <w:sz w:val="28"/>
          <w:szCs w:val="28"/>
        </w:rPr>
      </w:pPr>
    </w:p>
    <w:p w:rsidR="00317118" w:rsidRPr="005C0F4E" w:rsidRDefault="00F95E12" w:rsidP="00F95E12">
      <w:pPr>
        <w:pStyle w:val="21"/>
        <w:shd w:val="clear" w:color="auto" w:fill="auto"/>
        <w:spacing w:line="240" w:lineRule="auto"/>
        <w:jc w:val="center"/>
        <w:rPr>
          <w:sz w:val="28"/>
          <w:szCs w:val="28"/>
        </w:rPr>
      </w:pPr>
      <w:r>
        <w:rPr>
          <w:sz w:val="28"/>
          <w:szCs w:val="28"/>
        </w:rPr>
        <w:t>_________________</w:t>
      </w:r>
    </w:p>
    <w:p w:rsidR="00317118" w:rsidRPr="005C0F4E" w:rsidRDefault="00317118" w:rsidP="00317118">
      <w:pPr>
        <w:pStyle w:val="21"/>
        <w:shd w:val="clear" w:color="auto" w:fill="auto"/>
        <w:spacing w:line="240" w:lineRule="auto"/>
        <w:jc w:val="both"/>
        <w:rPr>
          <w:sz w:val="28"/>
          <w:szCs w:val="28"/>
        </w:rPr>
      </w:pPr>
    </w:p>
    <w:p w:rsidR="00317118" w:rsidRPr="005C0F4E" w:rsidRDefault="00317118" w:rsidP="00317118">
      <w:pPr>
        <w:pStyle w:val="21"/>
        <w:shd w:val="clear" w:color="auto" w:fill="auto"/>
        <w:spacing w:line="240" w:lineRule="auto"/>
        <w:jc w:val="both"/>
        <w:rPr>
          <w:sz w:val="28"/>
          <w:szCs w:val="28"/>
        </w:rPr>
      </w:pPr>
    </w:p>
    <w:p w:rsidR="00317118" w:rsidRPr="005C0F4E" w:rsidRDefault="00317118" w:rsidP="00317118">
      <w:pPr>
        <w:pStyle w:val="21"/>
        <w:shd w:val="clear" w:color="auto" w:fill="auto"/>
        <w:spacing w:line="240" w:lineRule="auto"/>
        <w:jc w:val="both"/>
        <w:rPr>
          <w:sz w:val="28"/>
          <w:szCs w:val="28"/>
        </w:rPr>
      </w:pPr>
    </w:p>
    <w:p w:rsidR="00317118" w:rsidRPr="005C0F4E" w:rsidRDefault="00317118" w:rsidP="00317118">
      <w:pPr>
        <w:pStyle w:val="21"/>
        <w:shd w:val="clear" w:color="auto" w:fill="auto"/>
        <w:spacing w:line="240" w:lineRule="auto"/>
        <w:jc w:val="both"/>
        <w:rPr>
          <w:sz w:val="28"/>
          <w:szCs w:val="28"/>
        </w:rPr>
      </w:pPr>
    </w:p>
    <w:p w:rsidR="00317118" w:rsidRPr="005C0F4E" w:rsidRDefault="00317118" w:rsidP="00317118">
      <w:pPr>
        <w:pStyle w:val="21"/>
        <w:shd w:val="clear" w:color="auto" w:fill="auto"/>
        <w:spacing w:line="240" w:lineRule="auto"/>
        <w:jc w:val="both"/>
        <w:rPr>
          <w:sz w:val="28"/>
          <w:szCs w:val="28"/>
        </w:rPr>
      </w:pPr>
    </w:p>
    <w:p w:rsidR="00317118" w:rsidRPr="005C0F4E" w:rsidRDefault="00317118" w:rsidP="00317118">
      <w:pPr>
        <w:pStyle w:val="21"/>
        <w:shd w:val="clear" w:color="auto" w:fill="auto"/>
        <w:spacing w:line="240" w:lineRule="auto"/>
        <w:jc w:val="both"/>
        <w:rPr>
          <w:sz w:val="28"/>
          <w:szCs w:val="28"/>
        </w:rPr>
      </w:pPr>
    </w:p>
    <w:p w:rsidR="00317118" w:rsidRPr="005C0F4E" w:rsidRDefault="00317118" w:rsidP="00317118">
      <w:pPr>
        <w:pStyle w:val="21"/>
        <w:shd w:val="clear" w:color="auto" w:fill="auto"/>
        <w:spacing w:line="240" w:lineRule="auto"/>
        <w:jc w:val="both"/>
        <w:rPr>
          <w:sz w:val="28"/>
          <w:szCs w:val="28"/>
        </w:rPr>
      </w:pPr>
    </w:p>
    <w:p w:rsidR="00317118" w:rsidRPr="005C0F4E" w:rsidRDefault="00317118" w:rsidP="00317118">
      <w:pPr>
        <w:pStyle w:val="a6"/>
        <w:spacing w:line="276" w:lineRule="auto"/>
        <w:rPr>
          <w:rFonts w:ascii="Times New Roman" w:hAnsi="Times New Roman" w:cs="Times New Roman"/>
          <w:sz w:val="28"/>
          <w:szCs w:val="28"/>
        </w:rPr>
      </w:pPr>
    </w:p>
    <w:p w:rsidR="00EC6ECD" w:rsidRDefault="00EC6ECD"/>
    <w:sectPr w:rsidR="00EC6ECD" w:rsidSect="00317118">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Arial"/>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C4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956D5D"/>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711D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D615D2"/>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E722DB"/>
    <w:multiLevelType w:val="multilevel"/>
    <w:tmpl w:val="35B61792"/>
    <w:lvl w:ilvl="0">
      <w:start w:val="1"/>
      <w:numFmt w:val="decimal"/>
      <w:suff w:val="space"/>
      <w:lvlText w:val="%1."/>
      <w:lvlJc w:val="left"/>
      <w:pPr>
        <w:ind w:left="0" w:firstLine="709"/>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65D3EF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6B1746E"/>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EE7A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992FED"/>
    <w:multiLevelType w:val="hybridMultilevel"/>
    <w:tmpl w:val="22662924"/>
    <w:lvl w:ilvl="0" w:tplc="BEA2C39C">
      <w:start w:val="1"/>
      <w:numFmt w:val="bullet"/>
      <w:suff w:val="space"/>
      <w:lvlText w:val=""/>
      <w:lvlJc w:val="left"/>
      <w:pPr>
        <w:ind w:left="0" w:firstLine="709"/>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0E34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8C4086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CD335F4"/>
    <w:multiLevelType w:val="hybridMultilevel"/>
    <w:tmpl w:val="BEB83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D516F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BE14D3"/>
    <w:multiLevelType w:val="multilevel"/>
    <w:tmpl w:val="86108DDC"/>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val="0"/>
        <w:i w:val="0"/>
        <w:sz w:val="28"/>
        <w:szCs w:val="28"/>
      </w:rPr>
    </w:lvl>
    <w:lvl w:ilvl="3">
      <w:start w:val="1"/>
      <w:numFmt w:val="decimal"/>
      <w:pStyle w:val="a1"/>
      <w:suff w:val="space"/>
      <w:lvlText w:val="%4)"/>
      <w:lvlJc w:val="left"/>
      <w:pPr>
        <w:ind w:left="1400" w:firstLine="0"/>
      </w:pPr>
      <w:rPr>
        <w:rFonts w:ascii="Times New Roman" w:hAnsi="Times New Roman" w:hint="default"/>
        <w:b w:val="0"/>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14">
    <w:nsid w:val="15521CAB"/>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89714C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C592A5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D4D4C5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D7132B0"/>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DE39F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49E7033"/>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D097E06"/>
    <w:multiLevelType w:val="hybridMultilevel"/>
    <w:tmpl w:val="18F6E8F0"/>
    <w:lvl w:ilvl="0" w:tplc="9628F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E647E5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FE75B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FF05191"/>
    <w:multiLevelType w:val="hybridMultilevel"/>
    <w:tmpl w:val="CAF80CD8"/>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10412F6"/>
    <w:multiLevelType w:val="multilevel"/>
    <w:tmpl w:val="7B34E8B4"/>
    <w:lvl w:ilvl="0">
      <w:start w:val="1"/>
      <w:numFmt w:val="upperRoman"/>
      <w:suff w:val="space"/>
      <w:lvlText w:val="Глава %1."/>
      <w:lvlJc w:val="left"/>
      <w:pPr>
        <w:ind w:left="0" w:firstLine="0"/>
      </w:pPr>
      <w:rPr>
        <w:rFonts w:ascii="Times New Roman" w:hAnsi="Times New Roman" w:hint="default"/>
        <w:b/>
        <w:i w:val="0"/>
        <w:sz w:val="24"/>
      </w:rPr>
    </w:lvl>
    <w:lvl w:ilvl="1">
      <w:start w:val="1"/>
      <w:numFmt w:val="decimalZero"/>
      <w:lvlRestart w:val="0"/>
      <w:isLgl/>
      <w:suff w:val="space"/>
      <w:lvlText w:val="%2Статья %1."/>
      <w:lvlJc w:val="left"/>
      <w:pPr>
        <w:ind w:left="0" w:firstLine="0"/>
      </w:pPr>
      <w:rPr>
        <w:rFonts w:ascii="Times New Roman" w:hAnsi="Times New Roman" w:hint="default"/>
        <w:b/>
        <w:i w:val="0"/>
        <w:sz w:val="24"/>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26">
    <w:nsid w:val="31E43C4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2483F40"/>
    <w:multiLevelType w:val="hybridMultilevel"/>
    <w:tmpl w:val="4732DE12"/>
    <w:lvl w:ilvl="0" w:tplc="108AD00A">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3C4171E"/>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4502CA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967C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7A9061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95725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CE1AB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F5618B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0A6565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14659D2"/>
    <w:multiLevelType w:val="hybridMultilevel"/>
    <w:tmpl w:val="7B18DD8C"/>
    <w:lvl w:ilvl="0" w:tplc="2828D8BA">
      <w:start w:val="1"/>
      <w:numFmt w:val="decimal"/>
      <w:suff w:val="space"/>
      <w:lvlText w:val="%1."/>
      <w:lvlJc w:val="left"/>
      <w:pPr>
        <w:ind w:left="-141"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47758F1"/>
    <w:multiLevelType w:val="hybridMultilevel"/>
    <w:tmpl w:val="56B26CA8"/>
    <w:lvl w:ilvl="0" w:tplc="DD8A9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4AD761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7361C0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7DF729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8EB324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93960F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B1947E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E4E424C"/>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ED6238D"/>
    <w:multiLevelType w:val="hybridMultilevel"/>
    <w:tmpl w:val="D6CC05D6"/>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08719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561C9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35773F7"/>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6901576"/>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6F375A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8CB1B80"/>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DA676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F033C5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610369C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14C75C0"/>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268095C"/>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358613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64415B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4FE237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5787ADA"/>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65E557B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6A1A3CAE"/>
    <w:multiLevelType w:val="hybridMultilevel"/>
    <w:tmpl w:val="19007884"/>
    <w:lvl w:ilvl="0" w:tplc="9080F5E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A75532E"/>
    <w:multiLevelType w:val="hybridMultilevel"/>
    <w:tmpl w:val="5E741FF8"/>
    <w:lvl w:ilvl="0" w:tplc="68DC2706">
      <w:start w:val="1"/>
      <w:numFmt w:val="decimal"/>
      <w:suff w:val="space"/>
      <w:lvlText w:val="Глава %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B4A4C4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BB419BE"/>
    <w:multiLevelType w:val="hybridMultilevel"/>
    <w:tmpl w:val="ACE2D0E4"/>
    <w:lvl w:ilvl="0" w:tplc="97FC3026">
      <w:start w:val="1"/>
      <w:numFmt w:val="decimal"/>
      <w:suff w:val="space"/>
      <w:lvlText w:val="Статья %1."/>
      <w:lvlJc w:val="left"/>
      <w:pPr>
        <w:ind w:left="426" w:firstLine="0"/>
      </w:pPr>
      <w:rPr>
        <w:rFonts w:hint="default"/>
      </w:rPr>
    </w:lvl>
    <w:lvl w:ilvl="1" w:tplc="BAF84FE8">
      <w:start w:val="1"/>
      <w:numFmt w:val="decimal"/>
      <w:suff w:val="space"/>
      <w:lvlText w:val="%2)"/>
      <w:lvlJc w:val="left"/>
      <w:pPr>
        <w:ind w:left="1"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BF738F9"/>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70B23583"/>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73C1B9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77F0A1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889010C"/>
    <w:multiLevelType w:val="hybridMultilevel"/>
    <w:tmpl w:val="FE42DDE8"/>
    <w:lvl w:ilvl="0" w:tplc="B0A4F51C">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9E927E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A491B37"/>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7DEA42A9"/>
    <w:multiLevelType w:val="hybridMultilevel"/>
    <w:tmpl w:val="ED322294"/>
    <w:lvl w:ilvl="0" w:tplc="638C47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5"/>
  </w:num>
  <w:num w:numId="2">
    <w:abstractNumId w:val="63"/>
  </w:num>
  <w:num w:numId="3">
    <w:abstractNumId w:val="65"/>
  </w:num>
  <w:num w:numId="4">
    <w:abstractNumId w:val="8"/>
  </w:num>
  <w:num w:numId="5">
    <w:abstractNumId w:val="45"/>
  </w:num>
  <w:num w:numId="6">
    <w:abstractNumId w:val="24"/>
  </w:num>
  <w:num w:numId="7">
    <w:abstractNumId w:val="68"/>
  </w:num>
  <w:num w:numId="8">
    <w:abstractNumId w:val="67"/>
  </w:num>
  <w:num w:numId="9">
    <w:abstractNumId w:val="20"/>
  </w:num>
  <w:num w:numId="10">
    <w:abstractNumId w:val="35"/>
  </w:num>
  <w:num w:numId="11">
    <w:abstractNumId w:val="12"/>
  </w:num>
  <w:num w:numId="12">
    <w:abstractNumId w:val="31"/>
  </w:num>
  <w:num w:numId="13">
    <w:abstractNumId w:val="19"/>
  </w:num>
  <w:num w:numId="14">
    <w:abstractNumId w:val="9"/>
  </w:num>
  <w:num w:numId="15">
    <w:abstractNumId w:val="33"/>
  </w:num>
  <w:num w:numId="16">
    <w:abstractNumId w:val="4"/>
  </w:num>
  <w:num w:numId="17">
    <w:abstractNumId w:val="46"/>
  </w:num>
  <w:num w:numId="18">
    <w:abstractNumId w:val="23"/>
  </w:num>
  <w:num w:numId="19">
    <w:abstractNumId w:val="47"/>
  </w:num>
  <w:num w:numId="20">
    <w:abstractNumId w:val="58"/>
  </w:num>
  <w:num w:numId="21">
    <w:abstractNumId w:val="16"/>
  </w:num>
  <w:num w:numId="22">
    <w:abstractNumId w:val="2"/>
  </w:num>
  <w:num w:numId="23">
    <w:abstractNumId w:val="62"/>
  </w:num>
  <w:num w:numId="24">
    <w:abstractNumId w:val="54"/>
  </w:num>
  <w:num w:numId="25">
    <w:abstractNumId w:val="66"/>
  </w:num>
  <w:num w:numId="26">
    <w:abstractNumId w:val="0"/>
  </w:num>
  <w:num w:numId="27">
    <w:abstractNumId w:val="1"/>
  </w:num>
  <w:num w:numId="28">
    <w:abstractNumId w:val="57"/>
  </w:num>
  <w:num w:numId="29">
    <w:abstractNumId w:val="50"/>
  </w:num>
  <w:num w:numId="30">
    <w:abstractNumId w:val="72"/>
  </w:num>
  <w:num w:numId="31">
    <w:abstractNumId w:val="38"/>
  </w:num>
  <w:num w:numId="32">
    <w:abstractNumId w:val="30"/>
  </w:num>
  <w:num w:numId="33">
    <w:abstractNumId w:val="32"/>
  </w:num>
  <w:num w:numId="34">
    <w:abstractNumId w:val="7"/>
  </w:num>
  <w:num w:numId="35">
    <w:abstractNumId w:val="69"/>
  </w:num>
  <w:num w:numId="36">
    <w:abstractNumId w:val="22"/>
  </w:num>
  <w:num w:numId="37">
    <w:abstractNumId w:val="43"/>
  </w:num>
  <w:num w:numId="38">
    <w:abstractNumId w:val="15"/>
  </w:num>
  <w:num w:numId="39">
    <w:abstractNumId w:val="59"/>
  </w:num>
  <w:num w:numId="40">
    <w:abstractNumId w:val="53"/>
  </w:num>
  <w:num w:numId="41">
    <w:abstractNumId w:val="52"/>
  </w:num>
  <w:num w:numId="42">
    <w:abstractNumId w:val="51"/>
  </w:num>
  <w:num w:numId="43">
    <w:abstractNumId w:val="70"/>
  </w:num>
  <w:num w:numId="44">
    <w:abstractNumId w:val="18"/>
  </w:num>
  <w:num w:numId="45">
    <w:abstractNumId w:val="3"/>
  </w:num>
  <w:num w:numId="46">
    <w:abstractNumId w:val="39"/>
  </w:num>
  <w:num w:numId="47">
    <w:abstractNumId w:val="14"/>
  </w:num>
  <w:num w:numId="48">
    <w:abstractNumId w:val="71"/>
  </w:num>
  <w:num w:numId="49">
    <w:abstractNumId w:val="48"/>
  </w:num>
  <w:num w:numId="50">
    <w:abstractNumId w:val="26"/>
  </w:num>
  <w:num w:numId="51">
    <w:abstractNumId w:val="29"/>
  </w:num>
  <w:num w:numId="52">
    <w:abstractNumId w:val="64"/>
  </w:num>
  <w:num w:numId="53">
    <w:abstractNumId w:val="41"/>
  </w:num>
  <w:num w:numId="54">
    <w:abstractNumId w:val="17"/>
  </w:num>
  <w:num w:numId="55">
    <w:abstractNumId w:val="49"/>
  </w:num>
  <w:num w:numId="56">
    <w:abstractNumId w:val="55"/>
  </w:num>
  <w:num w:numId="57">
    <w:abstractNumId w:val="40"/>
  </w:num>
  <w:num w:numId="58">
    <w:abstractNumId w:val="6"/>
  </w:num>
  <w:num w:numId="59">
    <w:abstractNumId w:val="10"/>
  </w:num>
  <w:num w:numId="60">
    <w:abstractNumId w:val="61"/>
  </w:num>
  <w:num w:numId="61">
    <w:abstractNumId w:val="42"/>
  </w:num>
  <w:num w:numId="62">
    <w:abstractNumId w:val="34"/>
  </w:num>
  <w:num w:numId="63">
    <w:abstractNumId w:val="56"/>
  </w:num>
  <w:num w:numId="64">
    <w:abstractNumId w:val="36"/>
  </w:num>
  <w:num w:numId="65">
    <w:abstractNumId w:val="28"/>
  </w:num>
  <w:num w:numId="66">
    <w:abstractNumId w:val="13"/>
  </w:num>
  <w:num w:numId="67">
    <w:abstractNumId w:val="5"/>
  </w:num>
  <w:num w:numId="68">
    <w:abstractNumId w:val="60"/>
  </w:num>
  <w:num w:numId="69">
    <w:abstractNumId w:val="44"/>
  </w:num>
  <w:num w:numId="70">
    <w:abstractNumId w:val="11"/>
  </w:num>
  <w:num w:numId="71">
    <w:abstractNumId w:val="27"/>
  </w:num>
  <w:num w:numId="72">
    <w:abstractNumId w:val="73"/>
  </w:num>
  <w:num w:numId="73">
    <w:abstractNumId w:val="21"/>
  </w:num>
  <w:num w:numId="74">
    <w:abstractNumId w:val="3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1A"/>
    <w:rsid w:val="000851A5"/>
    <w:rsid w:val="00150B6E"/>
    <w:rsid w:val="001F67B2"/>
    <w:rsid w:val="002C7392"/>
    <w:rsid w:val="00317118"/>
    <w:rsid w:val="0033222F"/>
    <w:rsid w:val="00342B25"/>
    <w:rsid w:val="003A5A3F"/>
    <w:rsid w:val="0057613F"/>
    <w:rsid w:val="00734DE2"/>
    <w:rsid w:val="0074000F"/>
    <w:rsid w:val="00771BB1"/>
    <w:rsid w:val="007C0105"/>
    <w:rsid w:val="0080483C"/>
    <w:rsid w:val="00820C0F"/>
    <w:rsid w:val="00833B8E"/>
    <w:rsid w:val="00857BDC"/>
    <w:rsid w:val="008A77D3"/>
    <w:rsid w:val="0095051A"/>
    <w:rsid w:val="009642E3"/>
    <w:rsid w:val="00981A31"/>
    <w:rsid w:val="009D7495"/>
    <w:rsid w:val="00B521AB"/>
    <w:rsid w:val="00B8133C"/>
    <w:rsid w:val="00BC74B8"/>
    <w:rsid w:val="00BD048A"/>
    <w:rsid w:val="00C200F9"/>
    <w:rsid w:val="00C83287"/>
    <w:rsid w:val="00CA2BCF"/>
    <w:rsid w:val="00CC70D3"/>
    <w:rsid w:val="00D7012A"/>
    <w:rsid w:val="00E23823"/>
    <w:rsid w:val="00E43EEB"/>
    <w:rsid w:val="00EC6ECD"/>
    <w:rsid w:val="00F76B10"/>
    <w:rsid w:val="00F95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17118"/>
  </w:style>
  <w:style w:type="paragraph" w:styleId="2">
    <w:name w:val="heading 2"/>
    <w:basedOn w:val="a2"/>
    <w:next w:val="a2"/>
    <w:link w:val="20"/>
    <w:uiPriority w:val="9"/>
    <w:semiHidden/>
    <w:unhideWhenUsed/>
    <w:qFormat/>
    <w:rsid w:val="0031711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2"/>
    <w:next w:val="a2"/>
    <w:link w:val="30"/>
    <w:uiPriority w:val="9"/>
    <w:semiHidden/>
    <w:unhideWhenUsed/>
    <w:qFormat/>
    <w:rsid w:val="00317118"/>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2"/>
    <w:next w:val="a2"/>
    <w:link w:val="40"/>
    <w:uiPriority w:val="9"/>
    <w:semiHidden/>
    <w:unhideWhenUsed/>
    <w:qFormat/>
    <w:rsid w:val="00317118"/>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5">
    <w:name w:val="heading 5"/>
    <w:basedOn w:val="a2"/>
    <w:next w:val="a2"/>
    <w:link w:val="50"/>
    <w:uiPriority w:val="9"/>
    <w:semiHidden/>
    <w:unhideWhenUsed/>
    <w:qFormat/>
    <w:rsid w:val="00317118"/>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rPr>
  </w:style>
  <w:style w:type="paragraph" w:styleId="6">
    <w:name w:val="heading 6"/>
    <w:basedOn w:val="a2"/>
    <w:next w:val="a2"/>
    <w:link w:val="60"/>
    <w:uiPriority w:val="9"/>
    <w:semiHidden/>
    <w:unhideWhenUsed/>
    <w:qFormat/>
    <w:rsid w:val="00317118"/>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
    <w:semiHidden/>
    <w:unhideWhenUsed/>
    <w:qFormat/>
    <w:rsid w:val="00317118"/>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
    <w:semiHidden/>
    <w:unhideWhenUsed/>
    <w:qFormat/>
    <w:rsid w:val="00317118"/>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317118"/>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link w:val="2"/>
    <w:uiPriority w:val="9"/>
    <w:semiHidden/>
    <w:rsid w:val="0031711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3"/>
    <w:link w:val="3"/>
    <w:uiPriority w:val="9"/>
    <w:semiHidden/>
    <w:rsid w:val="0031711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3"/>
    <w:link w:val="4"/>
    <w:uiPriority w:val="9"/>
    <w:semiHidden/>
    <w:rsid w:val="00317118"/>
    <w:rPr>
      <w:rFonts w:asciiTheme="majorHAnsi" w:eastAsiaTheme="majorEastAsia" w:hAnsiTheme="majorHAnsi" w:cstheme="majorBidi"/>
      <w:i/>
      <w:iCs/>
      <w:color w:val="365F91" w:themeColor="accent1" w:themeShade="BF"/>
    </w:rPr>
  </w:style>
  <w:style w:type="character" w:customStyle="1" w:styleId="50">
    <w:name w:val="Заголовок 5 Знак"/>
    <w:basedOn w:val="a3"/>
    <w:link w:val="5"/>
    <w:uiPriority w:val="9"/>
    <w:semiHidden/>
    <w:rsid w:val="00317118"/>
    <w:rPr>
      <w:rFonts w:asciiTheme="majorHAnsi" w:eastAsiaTheme="majorEastAsia" w:hAnsiTheme="majorHAnsi" w:cstheme="majorBidi"/>
      <w:color w:val="365F91" w:themeColor="accent1" w:themeShade="BF"/>
    </w:rPr>
  </w:style>
  <w:style w:type="character" w:customStyle="1" w:styleId="60">
    <w:name w:val="Заголовок 6 Знак"/>
    <w:basedOn w:val="a3"/>
    <w:link w:val="6"/>
    <w:uiPriority w:val="9"/>
    <w:semiHidden/>
    <w:rsid w:val="00317118"/>
    <w:rPr>
      <w:rFonts w:asciiTheme="majorHAnsi" w:eastAsiaTheme="majorEastAsia" w:hAnsiTheme="majorHAnsi" w:cstheme="majorBidi"/>
      <w:color w:val="243F60" w:themeColor="accent1" w:themeShade="7F"/>
    </w:rPr>
  </w:style>
  <w:style w:type="character" w:customStyle="1" w:styleId="70">
    <w:name w:val="Заголовок 7 Знак"/>
    <w:basedOn w:val="a3"/>
    <w:link w:val="7"/>
    <w:uiPriority w:val="9"/>
    <w:semiHidden/>
    <w:rsid w:val="00317118"/>
    <w:rPr>
      <w:rFonts w:asciiTheme="majorHAnsi" w:eastAsiaTheme="majorEastAsia" w:hAnsiTheme="majorHAnsi" w:cstheme="majorBidi"/>
      <w:i/>
      <w:iCs/>
      <w:color w:val="243F60" w:themeColor="accent1" w:themeShade="7F"/>
    </w:rPr>
  </w:style>
  <w:style w:type="character" w:customStyle="1" w:styleId="80">
    <w:name w:val="Заголовок 8 Знак"/>
    <w:basedOn w:val="a3"/>
    <w:link w:val="8"/>
    <w:uiPriority w:val="9"/>
    <w:semiHidden/>
    <w:rsid w:val="0031711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semiHidden/>
    <w:rsid w:val="00317118"/>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317118"/>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rsid w:val="00317118"/>
    <w:rPr>
      <w:rFonts w:ascii="Arial" w:eastAsiaTheme="minorEastAsia" w:hAnsi="Arial" w:cs="Arial"/>
      <w:sz w:val="20"/>
      <w:lang w:eastAsia="ru-RU"/>
    </w:rPr>
  </w:style>
  <w:style w:type="paragraph" w:customStyle="1" w:styleId="ConsPlusTitle">
    <w:name w:val="ConsPlusTitle"/>
    <w:rsid w:val="0031711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17118"/>
    <w:pPr>
      <w:widowControl w:val="0"/>
      <w:autoSpaceDE w:val="0"/>
      <w:autoSpaceDN w:val="0"/>
      <w:spacing w:after="0" w:line="240" w:lineRule="auto"/>
    </w:pPr>
    <w:rPr>
      <w:rFonts w:ascii="Tahoma" w:eastAsiaTheme="minorEastAsia" w:hAnsi="Tahoma" w:cs="Tahoma"/>
      <w:sz w:val="20"/>
      <w:lang w:eastAsia="ru-RU"/>
    </w:rPr>
  </w:style>
  <w:style w:type="paragraph" w:styleId="a6">
    <w:name w:val="No Spacing"/>
    <w:uiPriority w:val="1"/>
    <w:qFormat/>
    <w:rsid w:val="00317118"/>
    <w:pPr>
      <w:spacing w:after="0" w:line="240" w:lineRule="auto"/>
      <w:jc w:val="both"/>
    </w:pPr>
  </w:style>
  <w:style w:type="character" w:styleId="a7">
    <w:name w:val="Hyperlink"/>
    <w:uiPriority w:val="99"/>
    <w:rsid w:val="00317118"/>
    <w:rPr>
      <w:color w:val="0066CC"/>
      <w:u w:val="single"/>
    </w:rPr>
  </w:style>
  <w:style w:type="paragraph" w:styleId="a8">
    <w:name w:val="Balloon Text"/>
    <w:basedOn w:val="a2"/>
    <w:link w:val="a9"/>
    <w:uiPriority w:val="99"/>
    <w:semiHidden/>
    <w:unhideWhenUsed/>
    <w:rsid w:val="00317118"/>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317118"/>
    <w:rPr>
      <w:rFonts w:ascii="Tahoma" w:hAnsi="Tahoma" w:cs="Tahoma"/>
      <w:sz w:val="16"/>
      <w:szCs w:val="16"/>
    </w:rPr>
  </w:style>
  <w:style w:type="paragraph" w:styleId="aa">
    <w:name w:val="Title"/>
    <w:basedOn w:val="a2"/>
    <w:link w:val="ab"/>
    <w:qFormat/>
    <w:rsid w:val="00317118"/>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3"/>
    <w:link w:val="aa"/>
    <w:rsid w:val="00317118"/>
    <w:rPr>
      <w:rFonts w:ascii="Times New Roman" w:eastAsia="Times New Roman" w:hAnsi="Times New Roman" w:cs="Times New Roman"/>
      <w:b/>
      <w:bCs/>
      <w:sz w:val="28"/>
      <w:szCs w:val="24"/>
      <w:lang w:eastAsia="ru-RU"/>
    </w:rPr>
  </w:style>
  <w:style w:type="table" w:styleId="ac">
    <w:name w:val="Table Grid"/>
    <w:basedOn w:val="a4"/>
    <w:uiPriority w:val="39"/>
    <w:rsid w:val="0031711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2"/>
    <w:basedOn w:val="a2"/>
    <w:rsid w:val="00317118"/>
    <w:pPr>
      <w:shd w:val="clear" w:color="auto" w:fill="FFFFFF"/>
      <w:spacing w:after="0" w:line="0" w:lineRule="atLeast"/>
    </w:pPr>
    <w:rPr>
      <w:rFonts w:ascii="Times New Roman" w:eastAsia="Times New Roman" w:hAnsi="Times New Roman" w:cs="Times New Roman"/>
      <w:sz w:val="27"/>
      <w:szCs w:val="27"/>
      <w:lang w:eastAsia="ru-RU"/>
    </w:rPr>
  </w:style>
  <w:style w:type="paragraph" w:styleId="ad">
    <w:name w:val="List Paragraph"/>
    <w:basedOn w:val="a2"/>
    <w:uiPriority w:val="34"/>
    <w:qFormat/>
    <w:rsid w:val="00317118"/>
    <w:pPr>
      <w:spacing w:after="160" w:line="259" w:lineRule="auto"/>
      <w:ind w:left="720"/>
      <w:contextualSpacing/>
    </w:pPr>
  </w:style>
  <w:style w:type="paragraph" w:customStyle="1" w:styleId="ae">
    <w:name w:val="Знак Знак Знак"/>
    <w:basedOn w:val="a2"/>
    <w:rsid w:val="0031711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
    <w:name w:val="footnote text"/>
    <w:basedOn w:val="a2"/>
    <w:link w:val="af0"/>
    <w:semiHidden/>
    <w:rsid w:val="00317118"/>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3"/>
    <w:link w:val="af"/>
    <w:semiHidden/>
    <w:rsid w:val="00317118"/>
    <w:rPr>
      <w:rFonts w:ascii="Times New Roman" w:eastAsia="Times New Roman" w:hAnsi="Times New Roman" w:cs="Times New Roman"/>
      <w:sz w:val="20"/>
      <w:szCs w:val="20"/>
      <w:lang w:eastAsia="ru-RU"/>
    </w:rPr>
  </w:style>
  <w:style w:type="paragraph" w:customStyle="1" w:styleId="nienie">
    <w:name w:val="nienie"/>
    <w:basedOn w:val="a2"/>
    <w:rsid w:val="00317118"/>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317118"/>
    <w:pPr>
      <w:widowControl w:val="0"/>
      <w:spacing w:after="0" w:line="240" w:lineRule="auto"/>
    </w:pPr>
    <w:rPr>
      <w:rFonts w:ascii="Times New Roman" w:eastAsia="Times New Roman" w:hAnsi="Times New Roman" w:cs="Times New Roman"/>
      <w:sz w:val="20"/>
      <w:szCs w:val="20"/>
      <w:lang w:eastAsia="ru-RU"/>
    </w:rPr>
  </w:style>
  <w:style w:type="paragraph" w:styleId="af1">
    <w:name w:val="Body Text"/>
    <w:basedOn w:val="a2"/>
    <w:link w:val="af2"/>
    <w:rsid w:val="00317118"/>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f2">
    <w:name w:val="Основной текст Знак"/>
    <w:basedOn w:val="a3"/>
    <w:link w:val="af1"/>
    <w:rsid w:val="00317118"/>
    <w:rPr>
      <w:rFonts w:ascii="Times New Roman" w:eastAsia="Times New Roman" w:hAnsi="Times New Roman" w:cs="Times New Roman"/>
      <w:color w:val="000000"/>
      <w:sz w:val="28"/>
      <w:szCs w:val="20"/>
      <w:shd w:val="clear" w:color="auto" w:fill="FFFFFF"/>
      <w:lang w:eastAsia="ru-RU"/>
    </w:rPr>
  </w:style>
  <w:style w:type="paragraph" w:customStyle="1" w:styleId="af3">
    <w:name w:val="???????"/>
    <w:rsid w:val="00317118"/>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3"/>
    <w:link w:val="af5"/>
    <w:uiPriority w:val="99"/>
    <w:semiHidden/>
    <w:rsid w:val="00317118"/>
  </w:style>
  <w:style w:type="paragraph" w:styleId="af5">
    <w:name w:val="Body Text Indent"/>
    <w:basedOn w:val="a2"/>
    <w:link w:val="af4"/>
    <w:uiPriority w:val="99"/>
    <w:semiHidden/>
    <w:unhideWhenUsed/>
    <w:rsid w:val="00317118"/>
    <w:pPr>
      <w:spacing w:after="120" w:line="259" w:lineRule="auto"/>
      <w:ind w:left="283"/>
    </w:pPr>
  </w:style>
  <w:style w:type="character" w:customStyle="1" w:styleId="1">
    <w:name w:val="Основной текст с отступом Знак1"/>
    <w:basedOn w:val="a3"/>
    <w:uiPriority w:val="99"/>
    <w:semiHidden/>
    <w:rsid w:val="00317118"/>
  </w:style>
  <w:style w:type="paragraph" w:styleId="22">
    <w:name w:val="List 2"/>
    <w:basedOn w:val="a2"/>
    <w:rsid w:val="00317118"/>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Normal">
    <w:name w:val="ConsNormal"/>
    <w:rsid w:val="0031711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3">
    <w:name w:val="toc 2"/>
    <w:basedOn w:val="a2"/>
    <w:next w:val="a2"/>
    <w:autoRedefine/>
    <w:uiPriority w:val="39"/>
    <w:unhideWhenUsed/>
    <w:rsid w:val="00317118"/>
    <w:pPr>
      <w:tabs>
        <w:tab w:val="right" w:leader="dot" w:pos="9344"/>
      </w:tabs>
      <w:spacing w:after="0" w:line="240" w:lineRule="auto"/>
    </w:pPr>
    <w:rPr>
      <w:rFonts w:ascii="Times New Roman" w:hAnsi="Times New Roman" w:cs="Times New Roman"/>
      <w:bCs/>
      <w:noProof/>
      <w:spacing w:val="-10"/>
      <w:sz w:val="24"/>
      <w:szCs w:val="24"/>
    </w:rPr>
  </w:style>
  <w:style w:type="paragraph" w:styleId="10">
    <w:name w:val="toc 1"/>
    <w:basedOn w:val="a2"/>
    <w:next w:val="a2"/>
    <w:autoRedefine/>
    <w:uiPriority w:val="39"/>
    <w:unhideWhenUsed/>
    <w:rsid w:val="00317118"/>
    <w:pPr>
      <w:keepNext/>
      <w:tabs>
        <w:tab w:val="right" w:leader="dot" w:pos="9354"/>
      </w:tabs>
      <w:spacing w:before="120" w:after="0" w:line="240" w:lineRule="auto"/>
      <w:mirrorIndents/>
    </w:pPr>
    <w:rPr>
      <w:rFonts w:ascii="Times New Roman" w:hAnsi="Times New Roman" w:cs="Times New Roman"/>
      <w:b/>
      <w:bCs/>
      <w:caps/>
      <w:noProof/>
      <w:sz w:val="24"/>
      <w:szCs w:val="24"/>
    </w:rPr>
  </w:style>
  <w:style w:type="paragraph" w:styleId="31">
    <w:name w:val="toc 3"/>
    <w:basedOn w:val="a2"/>
    <w:next w:val="a2"/>
    <w:autoRedefine/>
    <w:uiPriority w:val="39"/>
    <w:unhideWhenUsed/>
    <w:rsid w:val="00317118"/>
    <w:pPr>
      <w:spacing w:after="0" w:line="259" w:lineRule="auto"/>
      <w:ind w:left="220"/>
    </w:pPr>
    <w:rPr>
      <w:sz w:val="20"/>
      <w:szCs w:val="20"/>
    </w:rPr>
  </w:style>
  <w:style w:type="paragraph" w:styleId="41">
    <w:name w:val="toc 4"/>
    <w:basedOn w:val="a2"/>
    <w:next w:val="a2"/>
    <w:autoRedefine/>
    <w:uiPriority w:val="39"/>
    <w:unhideWhenUsed/>
    <w:rsid w:val="00317118"/>
    <w:pPr>
      <w:spacing w:after="0" w:line="259" w:lineRule="auto"/>
      <w:ind w:left="440"/>
    </w:pPr>
    <w:rPr>
      <w:sz w:val="20"/>
      <w:szCs w:val="20"/>
    </w:rPr>
  </w:style>
  <w:style w:type="paragraph" w:styleId="51">
    <w:name w:val="toc 5"/>
    <w:basedOn w:val="a2"/>
    <w:next w:val="a2"/>
    <w:autoRedefine/>
    <w:uiPriority w:val="39"/>
    <w:unhideWhenUsed/>
    <w:rsid w:val="00317118"/>
    <w:pPr>
      <w:spacing w:after="0" w:line="259" w:lineRule="auto"/>
      <w:ind w:left="660"/>
    </w:pPr>
    <w:rPr>
      <w:sz w:val="20"/>
      <w:szCs w:val="20"/>
    </w:rPr>
  </w:style>
  <w:style w:type="paragraph" w:styleId="61">
    <w:name w:val="toc 6"/>
    <w:basedOn w:val="a2"/>
    <w:next w:val="a2"/>
    <w:autoRedefine/>
    <w:uiPriority w:val="39"/>
    <w:unhideWhenUsed/>
    <w:rsid w:val="00317118"/>
    <w:pPr>
      <w:spacing w:after="0" w:line="259" w:lineRule="auto"/>
      <w:ind w:left="880"/>
    </w:pPr>
    <w:rPr>
      <w:sz w:val="20"/>
      <w:szCs w:val="20"/>
    </w:rPr>
  </w:style>
  <w:style w:type="paragraph" w:styleId="71">
    <w:name w:val="toc 7"/>
    <w:basedOn w:val="a2"/>
    <w:next w:val="a2"/>
    <w:autoRedefine/>
    <w:uiPriority w:val="39"/>
    <w:unhideWhenUsed/>
    <w:rsid w:val="00317118"/>
    <w:pPr>
      <w:spacing w:after="0" w:line="259" w:lineRule="auto"/>
      <w:ind w:left="1100"/>
    </w:pPr>
    <w:rPr>
      <w:sz w:val="20"/>
      <w:szCs w:val="20"/>
    </w:rPr>
  </w:style>
  <w:style w:type="paragraph" w:styleId="81">
    <w:name w:val="toc 8"/>
    <w:basedOn w:val="a2"/>
    <w:next w:val="a2"/>
    <w:autoRedefine/>
    <w:uiPriority w:val="39"/>
    <w:unhideWhenUsed/>
    <w:rsid w:val="00317118"/>
    <w:pPr>
      <w:spacing w:after="0" w:line="259" w:lineRule="auto"/>
      <w:ind w:left="1320"/>
    </w:pPr>
    <w:rPr>
      <w:sz w:val="20"/>
      <w:szCs w:val="20"/>
    </w:rPr>
  </w:style>
  <w:style w:type="paragraph" w:styleId="91">
    <w:name w:val="toc 9"/>
    <w:basedOn w:val="a2"/>
    <w:next w:val="a2"/>
    <w:autoRedefine/>
    <w:uiPriority w:val="39"/>
    <w:unhideWhenUsed/>
    <w:rsid w:val="00317118"/>
    <w:pPr>
      <w:spacing w:after="0" w:line="259" w:lineRule="auto"/>
      <w:ind w:left="1540"/>
    </w:pPr>
    <w:rPr>
      <w:sz w:val="20"/>
      <w:szCs w:val="20"/>
    </w:rPr>
  </w:style>
  <w:style w:type="paragraph" w:customStyle="1" w:styleId="Default">
    <w:name w:val="Default"/>
    <w:rsid w:val="00317118"/>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header"/>
    <w:basedOn w:val="a2"/>
    <w:link w:val="af7"/>
    <w:uiPriority w:val="99"/>
    <w:unhideWhenUsed/>
    <w:rsid w:val="00317118"/>
    <w:pPr>
      <w:tabs>
        <w:tab w:val="center" w:pos="4677"/>
        <w:tab w:val="right" w:pos="9355"/>
      </w:tabs>
      <w:spacing w:after="0" w:line="240" w:lineRule="auto"/>
    </w:pPr>
  </w:style>
  <w:style w:type="character" w:customStyle="1" w:styleId="af7">
    <w:name w:val="Верхний колонтитул Знак"/>
    <w:basedOn w:val="a3"/>
    <w:link w:val="af6"/>
    <w:uiPriority w:val="99"/>
    <w:rsid w:val="00317118"/>
  </w:style>
  <w:style w:type="paragraph" w:styleId="af8">
    <w:name w:val="footer"/>
    <w:basedOn w:val="a2"/>
    <w:link w:val="af9"/>
    <w:uiPriority w:val="99"/>
    <w:unhideWhenUsed/>
    <w:rsid w:val="00317118"/>
    <w:pPr>
      <w:tabs>
        <w:tab w:val="center" w:pos="4677"/>
        <w:tab w:val="right" w:pos="9355"/>
      </w:tabs>
      <w:spacing w:after="0" w:line="240" w:lineRule="auto"/>
    </w:pPr>
  </w:style>
  <w:style w:type="character" w:customStyle="1" w:styleId="af9">
    <w:name w:val="Нижний колонтитул Знак"/>
    <w:basedOn w:val="a3"/>
    <w:link w:val="af8"/>
    <w:uiPriority w:val="99"/>
    <w:rsid w:val="00317118"/>
  </w:style>
  <w:style w:type="paragraph" w:customStyle="1" w:styleId="a">
    <w:name w:val="Н статьи"/>
    <w:basedOn w:val="a2"/>
    <w:rsid w:val="00317118"/>
    <w:pPr>
      <w:numPr>
        <w:ilvl w:val="1"/>
        <w:numId w:val="66"/>
      </w:numPr>
      <w:spacing w:before="240" w:after="120" w:line="240" w:lineRule="auto"/>
      <w:ind w:left="0" w:firstLine="709"/>
      <w:jc w:val="both"/>
      <w:outlineLvl w:val="1"/>
    </w:pPr>
    <w:rPr>
      <w:rFonts w:ascii="Times New Roman" w:eastAsia="Times New Roman" w:hAnsi="Times New Roman" w:cs="Times New Roman"/>
      <w:b/>
      <w:sz w:val="24"/>
      <w:szCs w:val="24"/>
      <w:lang w:eastAsia="ru-RU"/>
    </w:rPr>
  </w:style>
  <w:style w:type="paragraph" w:customStyle="1" w:styleId="a0">
    <w:name w:val="Н пункта"/>
    <w:basedOn w:val="a2"/>
    <w:rsid w:val="00317118"/>
    <w:pPr>
      <w:numPr>
        <w:ilvl w:val="2"/>
        <w:numId w:val="66"/>
      </w:numPr>
      <w:spacing w:after="0" w:line="240" w:lineRule="auto"/>
      <w:ind w:left="0" w:firstLine="709"/>
      <w:jc w:val="both"/>
    </w:pPr>
    <w:rPr>
      <w:rFonts w:ascii="Times New Roman" w:eastAsia="Times New Roman" w:hAnsi="Times New Roman" w:cs="Times New Roman"/>
      <w:sz w:val="24"/>
      <w:szCs w:val="24"/>
      <w:lang w:eastAsia="ru-RU"/>
    </w:rPr>
  </w:style>
  <w:style w:type="paragraph" w:customStyle="1" w:styleId="a1">
    <w:name w:val="Н подпункт"/>
    <w:basedOn w:val="a0"/>
    <w:rsid w:val="00317118"/>
    <w:pPr>
      <w:numPr>
        <w:ilvl w:val="3"/>
      </w:numPr>
    </w:pPr>
  </w:style>
  <w:style w:type="paragraph" w:styleId="24">
    <w:name w:val="Body Text Indent 2"/>
    <w:basedOn w:val="a2"/>
    <w:link w:val="25"/>
    <w:rsid w:val="00317118"/>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3"/>
    <w:link w:val="24"/>
    <w:rsid w:val="00317118"/>
    <w:rPr>
      <w:rFonts w:ascii="Times New Roman" w:eastAsia="Times New Roman" w:hAnsi="Times New Roman" w:cs="Times New Roman"/>
      <w:sz w:val="24"/>
      <w:szCs w:val="24"/>
      <w:lang w:eastAsia="ru-RU"/>
    </w:rPr>
  </w:style>
  <w:style w:type="paragraph" w:customStyle="1" w:styleId="ConsPlusTextList">
    <w:name w:val="ConsPlusTextList"/>
    <w:uiPriority w:val="99"/>
    <w:rsid w:val="0031711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17118"/>
  </w:style>
  <w:style w:type="paragraph" w:styleId="2">
    <w:name w:val="heading 2"/>
    <w:basedOn w:val="a2"/>
    <w:next w:val="a2"/>
    <w:link w:val="20"/>
    <w:uiPriority w:val="9"/>
    <w:semiHidden/>
    <w:unhideWhenUsed/>
    <w:qFormat/>
    <w:rsid w:val="0031711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2"/>
    <w:next w:val="a2"/>
    <w:link w:val="30"/>
    <w:uiPriority w:val="9"/>
    <w:semiHidden/>
    <w:unhideWhenUsed/>
    <w:qFormat/>
    <w:rsid w:val="00317118"/>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2"/>
    <w:next w:val="a2"/>
    <w:link w:val="40"/>
    <w:uiPriority w:val="9"/>
    <w:semiHidden/>
    <w:unhideWhenUsed/>
    <w:qFormat/>
    <w:rsid w:val="00317118"/>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5">
    <w:name w:val="heading 5"/>
    <w:basedOn w:val="a2"/>
    <w:next w:val="a2"/>
    <w:link w:val="50"/>
    <w:uiPriority w:val="9"/>
    <w:semiHidden/>
    <w:unhideWhenUsed/>
    <w:qFormat/>
    <w:rsid w:val="00317118"/>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rPr>
  </w:style>
  <w:style w:type="paragraph" w:styleId="6">
    <w:name w:val="heading 6"/>
    <w:basedOn w:val="a2"/>
    <w:next w:val="a2"/>
    <w:link w:val="60"/>
    <w:uiPriority w:val="9"/>
    <w:semiHidden/>
    <w:unhideWhenUsed/>
    <w:qFormat/>
    <w:rsid w:val="00317118"/>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
    <w:semiHidden/>
    <w:unhideWhenUsed/>
    <w:qFormat/>
    <w:rsid w:val="00317118"/>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
    <w:semiHidden/>
    <w:unhideWhenUsed/>
    <w:qFormat/>
    <w:rsid w:val="00317118"/>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317118"/>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link w:val="2"/>
    <w:uiPriority w:val="9"/>
    <w:semiHidden/>
    <w:rsid w:val="0031711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3"/>
    <w:link w:val="3"/>
    <w:uiPriority w:val="9"/>
    <w:semiHidden/>
    <w:rsid w:val="0031711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3"/>
    <w:link w:val="4"/>
    <w:uiPriority w:val="9"/>
    <w:semiHidden/>
    <w:rsid w:val="00317118"/>
    <w:rPr>
      <w:rFonts w:asciiTheme="majorHAnsi" w:eastAsiaTheme="majorEastAsia" w:hAnsiTheme="majorHAnsi" w:cstheme="majorBidi"/>
      <w:i/>
      <w:iCs/>
      <w:color w:val="365F91" w:themeColor="accent1" w:themeShade="BF"/>
    </w:rPr>
  </w:style>
  <w:style w:type="character" w:customStyle="1" w:styleId="50">
    <w:name w:val="Заголовок 5 Знак"/>
    <w:basedOn w:val="a3"/>
    <w:link w:val="5"/>
    <w:uiPriority w:val="9"/>
    <w:semiHidden/>
    <w:rsid w:val="00317118"/>
    <w:rPr>
      <w:rFonts w:asciiTheme="majorHAnsi" w:eastAsiaTheme="majorEastAsia" w:hAnsiTheme="majorHAnsi" w:cstheme="majorBidi"/>
      <w:color w:val="365F91" w:themeColor="accent1" w:themeShade="BF"/>
    </w:rPr>
  </w:style>
  <w:style w:type="character" w:customStyle="1" w:styleId="60">
    <w:name w:val="Заголовок 6 Знак"/>
    <w:basedOn w:val="a3"/>
    <w:link w:val="6"/>
    <w:uiPriority w:val="9"/>
    <w:semiHidden/>
    <w:rsid w:val="00317118"/>
    <w:rPr>
      <w:rFonts w:asciiTheme="majorHAnsi" w:eastAsiaTheme="majorEastAsia" w:hAnsiTheme="majorHAnsi" w:cstheme="majorBidi"/>
      <w:color w:val="243F60" w:themeColor="accent1" w:themeShade="7F"/>
    </w:rPr>
  </w:style>
  <w:style w:type="character" w:customStyle="1" w:styleId="70">
    <w:name w:val="Заголовок 7 Знак"/>
    <w:basedOn w:val="a3"/>
    <w:link w:val="7"/>
    <w:uiPriority w:val="9"/>
    <w:semiHidden/>
    <w:rsid w:val="00317118"/>
    <w:rPr>
      <w:rFonts w:asciiTheme="majorHAnsi" w:eastAsiaTheme="majorEastAsia" w:hAnsiTheme="majorHAnsi" w:cstheme="majorBidi"/>
      <w:i/>
      <w:iCs/>
      <w:color w:val="243F60" w:themeColor="accent1" w:themeShade="7F"/>
    </w:rPr>
  </w:style>
  <w:style w:type="character" w:customStyle="1" w:styleId="80">
    <w:name w:val="Заголовок 8 Знак"/>
    <w:basedOn w:val="a3"/>
    <w:link w:val="8"/>
    <w:uiPriority w:val="9"/>
    <w:semiHidden/>
    <w:rsid w:val="0031711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semiHidden/>
    <w:rsid w:val="00317118"/>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317118"/>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rsid w:val="00317118"/>
    <w:rPr>
      <w:rFonts w:ascii="Arial" w:eastAsiaTheme="minorEastAsia" w:hAnsi="Arial" w:cs="Arial"/>
      <w:sz w:val="20"/>
      <w:lang w:eastAsia="ru-RU"/>
    </w:rPr>
  </w:style>
  <w:style w:type="paragraph" w:customStyle="1" w:styleId="ConsPlusTitle">
    <w:name w:val="ConsPlusTitle"/>
    <w:rsid w:val="0031711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17118"/>
    <w:pPr>
      <w:widowControl w:val="0"/>
      <w:autoSpaceDE w:val="0"/>
      <w:autoSpaceDN w:val="0"/>
      <w:spacing w:after="0" w:line="240" w:lineRule="auto"/>
    </w:pPr>
    <w:rPr>
      <w:rFonts w:ascii="Tahoma" w:eastAsiaTheme="minorEastAsia" w:hAnsi="Tahoma" w:cs="Tahoma"/>
      <w:sz w:val="20"/>
      <w:lang w:eastAsia="ru-RU"/>
    </w:rPr>
  </w:style>
  <w:style w:type="paragraph" w:styleId="a6">
    <w:name w:val="No Spacing"/>
    <w:uiPriority w:val="1"/>
    <w:qFormat/>
    <w:rsid w:val="00317118"/>
    <w:pPr>
      <w:spacing w:after="0" w:line="240" w:lineRule="auto"/>
      <w:jc w:val="both"/>
    </w:pPr>
  </w:style>
  <w:style w:type="character" w:styleId="a7">
    <w:name w:val="Hyperlink"/>
    <w:uiPriority w:val="99"/>
    <w:rsid w:val="00317118"/>
    <w:rPr>
      <w:color w:val="0066CC"/>
      <w:u w:val="single"/>
    </w:rPr>
  </w:style>
  <w:style w:type="paragraph" w:styleId="a8">
    <w:name w:val="Balloon Text"/>
    <w:basedOn w:val="a2"/>
    <w:link w:val="a9"/>
    <w:uiPriority w:val="99"/>
    <w:semiHidden/>
    <w:unhideWhenUsed/>
    <w:rsid w:val="00317118"/>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317118"/>
    <w:rPr>
      <w:rFonts w:ascii="Tahoma" w:hAnsi="Tahoma" w:cs="Tahoma"/>
      <w:sz w:val="16"/>
      <w:szCs w:val="16"/>
    </w:rPr>
  </w:style>
  <w:style w:type="paragraph" w:styleId="aa">
    <w:name w:val="Title"/>
    <w:basedOn w:val="a2"/>
    <w:link w:val="ab"/>
    <w:qFormat/>
    <w:rsid w:val="00317118"/>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3"/>
    <w:link w:val="aa"/>
    <w:rsid w:val="00317118"/>
    <w:rPr>
      <w:rFonts w:ascii="Times New Roman" w:eastAsia="Times New Roman" w:hAnsi="Times New Roman" w:cs="Times New Roman"/>
      <w:b/>
      <w:bCs/>
      <w:sz w:val="28"/>
      <w:szCs w:val="24"/>
      <w:lang w:eastAsia="ru-RU"/>
    </w:rPr>
  </w:style>
  <w:style w:type="table" w:styleId="ac">
    <w:name w:val="Table Grid"/>
    <w:basedOn w:val="a4"/>
    <w:uiPriority w:val="39"/>
    <w:rsid w:val="0031711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2"/>
    <w:basedOn w:val="a2"/>
    <w:rsid w:val="00317118"/>
    <w:pPr>
      <w:shd w:val="clear" w:color="auto" w:fill="FFFFFF"/>
      <w:spacing w:after="0" w:line="0" w:lineRule="atLeast"/>
    </w:pPr>
    <w:rPr>
      <w:rFonts w:ascii="Times New Roman" w:eastAsia="Times New Roman" w:hAnsi="Times New Roman" w:cs="Times New Roman"/>
      <w:sz w:val="27"/>
      <w:szCs w:val="27"/>
      <w:lang w:eastAsia="ru-RU"/>
    </w:rPr>
  </w:style>
  <w:style w:type="paragraph" w:styleId="ad">
    <w:name w:val="List Paragraph"/>
    <w:basedOn w:val="a2"/>
    <w:uiPriority w:val="34"/>
    <w:qFormat/>
    <w:rsid w:val="00317118"/>
    <w:pPr>
      <w:spacing w:after="160" w:line="259" w:lineRule="auto"/>
      <w:ind w:left="720"/>
      <w:contextualSpacing/>
    </w:pPr>
  </w:style>
  <w:style w:type="paragraph" w:customStyle="1" w:styleId="ae">
    <w:name w:val="Знак Знак Знак"/>
    <w:basedOn w:val="a2"/>
    <w:rsid w:val="0031711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
    <w:name w:val="footnote text"/>
    <w:basedOn w:val="a2"/>
    <w:link w:val="af0"/>
    <w:semiHidden/>
    <w:rsid w:val="00317118"/>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3"/>
    <w:link w:val="af"/>
    <w:semiHidden/>
    <w:rsid w:val="00317118"/>
    <w:rPr>
      <w:rFonts w:ascii="Times New Roman" w:eastAsia="Times New Roman" w:hAnsi="Times New Roman" w:cs="Times New Roman"/>
      <w:sz w:val="20"/>
      <w:szCs w:val="20"/>
      <w:lang w:eastAsia="ru-RU"/>
    </w:rPr>
  </w:style>
  <w:style w:type="paragraph" w:customStyle="1" w:styleId="nienie">
    <w:name w:val="nienie"/>
    <w:basedOn w:val="a2"/>
    <w:rsid w:val="00317118"/>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317118"/>
    <w:pPr>
      <w:widowControl w:val="0"/>
      <w:spacing w:after="0" w:line="240" w:lineRule="auto"/>
    </w:pPr>
    <w:rPr>
      <w:rFonts w:ascii="Times New Roman" w:eastAsia="Times New Roman" w:hAnsi="Times New Roman" w:cs="Times New Roman"/>
      <w:sz w:val="20"/>
      <w:szCs w:val="20"/>
      <w:lang w:eastAsia="ru-RU"/>
    </w:rPr>
  </w:style>
  <w:style w:type="paragraph" w:styleId="af1">
    <w:name w:val="Body Text"/>
    <w:basedOn w:val="a2"/>
    <w:link w:val="af2"/>
    <w:rsid w:val="00317118"/>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f2">
    <w:name w:val="Основной текст Знак"/>
    <w:basedOn w:val="a3"/>
    <w:link w:val="af1"/>
    <w:rsid w:val="00317118"/>
    <w:rPr>
      <w:rFonts w:ascii="Times New Roman" w:eastAsia="Times New Roman" w:hAnsi="Times New Roman" w:cs="Times New Roman"/>
      <w:color w:val="000000"/>
      <w:sz w:val="28"/>
      <w:szCs w:val="20"/>
      <w:shd w:val="clear" w:color="auto" w:fill="FFFFFF"/>
      <w:lang w:eastAsia="ru-RU"/>
    </w:rPr>
  </w:style>
  <w:style w:type="paragraph" w:customStyle="1" w:styleId="af3">
    <w:name w:val="???????"/>
    <w:rsid w:val="00317118"/>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3"/>
    <w:link w:val="af5"/>
    <w:uiPriority w:val="99"/>
    <w:semiHidden/>
    <w:rsid w:val="00317118"/>
  </w:style>
  <w:style w:type="paragraph" w:styleId="af5">
    <w:name w:val="Body Text Indent"/>
    <w:basedOn w:val="a2"/>
    <w:link w:val="af4"/>
    <w:uiPriority w:val="99"/>
    <w:semiHidden/>
    <w:unhideWhenUsed/>
    <w:rsid w:val="00317118"/>
    <w:pPr>
      <w:spacing w:after="120" w:line="259" w:lineRule="auto"/>
      <w:ind w:left="283"/>
    </w:pPr>
  </w:style>
  <w:style w:type="character" w:customStyle="1" w:styleId="1">
    <w:name w:val="Основной текст с отступом Знак1"/>
    <w:basedOn w:val="a3"/>
    <w:uiPriority w:val="99"/>
    <w:semiHidden/>
    <w:rsid w:val="00317118"/>
  </w:style>
  <w:style w:type="paragraph" w:styleId="22">
    <w:name w:val="List 2"/>
    <w:basedOn w:val="a2"/>
    <w:rsid w:val="00317118"/>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Normal">
    <w:name w:val="ConsNormal"/>
    <w:rsid w:val="0031711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3">
    <w:name w:val="toc 2"/>
    <w:basedOn w:val="a2"/>
    <w:next w:val="a2"/>
    <w:autoRedefine/>
    <w:uiPriority w:val="39"/>
    <w:unhideWhenUsed/>
    <w:rsid w:val="00317118"/>
    <w:pPr>
      <w:tabs>
        <w:tab w:val="right" w:leader="dot" w:pos="9344"/>
      </w:tabs>
      <w:spacing w:after="0" w:line="240" w:lineRule="auto"/>
    </w:pPr>
    <w:rPr>
      <w:rFonts w:ascii="Times New Roman" w:hAnsi="Times New Roman" w:cs="Times New Roman"/>
      <w:bCs/>
      <w:noProof/>
      <w:spacing w:val="-10"/>
      <w:sz w:val="24"/>
      <w:szCs w:val="24"/>
    </w:rPr>
  </w:style>
  <w:style w:type="paragraph" w:styleId="10">
    <w:name w:val="toc 1"/>
    <w:basedOn w:val="a2"/>
    <w:next w:val="a2"/>
    <w:autoRedefine/>
    <w:uiPriority w:val="39"/>
    <w:unhideWhenUsed/>
    <w:rsid w:val="00317118"/>
    <w:pPr>
      <w:keepNext/>
      <w:tabs>
        <w:tab w:val="right" w:leader="dot" w:pos="9354"/>
      </w:tabs>
      <w:spacing w:before="120" w:after="0" w:line="240" w:lineRule="auto"/>
      <w:mirrorIndents/>
    </w:pPr>
    <w:rPr>
      <w:rFonts w:ascii="Times New Roman" w:hAnsi="Times New Roman" w:cs="Times New Roman"/>
      <w:b/>
      <w:bCs/>
      <w:caps/>
      <w:noProof/>
      <w:sz w:val="24"/>
      <w:szCs w:val="24"/>
    </w:rPr>
  </w:style>
  <w:style w:type="paragraph" w:styleId="31">
    <w:name w:val="toc 3"/>
    <w:basedOn w:val="a2"/>
    <w:next w:val="a2"/>
    <w:autoRedefine/>
    <w:uiPriority w:val="39"/>
    <w:unhideWhenUsed/>
    <w:rsid w:val="00317118"/>
    <w:pPr>
      <w:spacing w:after="0" w:line="259" w:lineRule="auto"/>
      <w:ind w:left="220"/>
    </w:pPr>
    <w:rPr>
      <w:sz w:val="20"/>
      <w:szCs w:val="20"/>
    </w:rPr>
  </w:style>
  <w:style w:type="paragraph" w:styleId="41">
    <w:name w:val="toc 4"/>
    <w:basedOn w:val="a2"/>
    <w:next w:val="a2"/>
    <w:autoRedefine/>
    <w:uiPriority w:val="39"/>
    <w:unhideWhenUsed/>
    <w:rsid w:val="00317118"/>
    <w:pPr>
      <w:spacing w:after="0" w:line="259" w:lineRule="auto"/>
      <w:ind w:left="440"/>
    </w:pPr>
    <w:rPr>
      <w:sz w:val="20"/>
      <w:szCs w:val="20"/>
    </w:rPr>
  </w:style>
  <w:style w:type="paragraph" w:styleId="51">
    <w:name w:val="toc 5"/>
    <w:basedOn w:val="a2"/>
    <w:next w:val="a2"/>
    <w:autoRedefine/>
    <w:uiPriority w:val="39"/>
    <w:unhideWhenUsed/>
    <w:rsid w:val="00317118"/>
    <w:pPr>
      <w:spacing w:after="0" w:line="259" w:lineRule="auto"/>
      <w:ind w:left="660"/>
    </w:pPr>
    <w:rPr>
      <w:sz w:val="20"/>
      <w:szCs w:val="20"/>
    </w:rPr>
  </w:style>
  <w:style w:type="paragraph" w:styleId="61">
    <w:name w:val="toc 6"/>
    <w:basedOn w:val="a2"/>
    <w:next w:val="a2"/>
    <w:autoRedefine/>
    <w:uiPriority w:val="39"/>
    <w:unhideWhenUsed/>
    <w:rsid w:val="00317118"/>
    <w:pPr>
      <w:spacing w:after="0" w:line="259" w:lineRule="auto"/>
      <w:ind w:left="880"/>
    </w:pPr>
    <w:rPr>
      <w:sz w:val="20"/>
      <w:szCs w:val="20"/>
    </w:rPr>
  </w:style>
  <w:style w:type="paragraph" w:styleId="71">
    <w:name w:val="toc 7"/>
    <w:basedOn w:val="a2"/>
    <w:next w:val="a2"/>
    <w:autoRedefine/>
    <w:uiPriority w:val="39"/>
    <w:unhideWhenUsed/>
    <w:rsid w:val="00317118"/>
    <w:pPr>
      <w:spacing w:after="0" w:line="259" w:lineRule="auto"/>
      <w:ind w:left="1100"/>
    </w:pPr>
    <w:rPr>
      <w:sz w:val="20"/>
      <w:szCs w:val="20"/>
    </w:rPr>
  </w:style>
  <w:style w:type="paragraph" w:styleId="81">
    <w:name w:val="toc 8"/>
    <w:basedOn w:val="a2"/>
    <w:next w:val="a2"/>
    <w:autoRedefine/>
    <w:uiPriority w:val="39"/>
    <w:unhideWhenUsed/>
    <w:rsid w:val="00317118"/>
    <w:pPr>
      <w:spacing w:after="0" w:line="259" w:lineRule="auto"/>
      <w:ind w:left="1320"/>
    </w:pPr>
    <w:rPr>
      <w:sz w:val="20"/>
      <w:szCs w:val="20"/>
    </w:rPr>
  </w:style>
  <w:style w:type="paragraph" w:styleId="91">
    <w:name w:val="toc 9"/>
    <w:basedOn w:val="a2"/>
    <w:next w:val="a2"/>
    <w:autoRedefine/>
    <w:uiPriority w:val="39"/>
    <w:unhideWhenUsed/>
    <w:rsid w:val="00317118"/>
    <w:pPr>
      <w:spacing w:after="0" w:line="259" w:lineRule="auto"/>
      <w:ind w:left="1540"/>
    </w:pPr>
    <w:rPr>
      <w:sz w:val="20"/>
      <w:szCs w:val="20"/>
    </w:rPr>
  </w:style>
  <w:style w:type="paragraph" w:customStyle="1" w:styleId="Default">
    <w:name w:val="Default"/>
    <w:rsid w:val="00317118"/>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header"/>
    <w:basedOn w:val="a2"/>
    <w:link w:val="af7"/>
    <w:uiPriority w:val="99"/>
    <w:unhideWhenUsed/>
    <w:rsid w:val="00317118"/>
    <w:pPr>
      <w:tabs>
        <w:tab w:val="center" w:pos="4677"/>
        <w:tab w:val="right" w:pos="9355"/>
      </w:tabs>
      <w:spacing w:after="0" w:line="240" w:lineRule="auto"/>
    </w:pPr>
  </w:style>
  <w:style w:type="character" w:customStyle="1" w:styleId="af7">
    <w:name w:val="Верхний колонтитул Знак"/>
    <w:basedOn w:val="a3"/>
    <w:link w:val="af6"/>
    <w:uiPriority w:val="99"/>
    <w:rsid w:val="00317118"/>
  </w:style>
  <w:style w:type="paragraph" w:styleId="af8">
    <w:name w:val="footer"/>
    <w:basedOn w:val="a2"/>
    <w:link w:val="af9"/>
    <w:uiPriority w:val="99"/>
    <w:unhideWhenUsed/>
    <w:rsid w:val="00317118"/>
    <w:pPr>
      <w:tabs>
        <w:tab w:val="center" w:pos="4677"/>
        <w:tab w:val="right" w:pos="9355"/>
      </w:tabs>
      <w:spacing w:after="0" w:line="240" w:lineRule="auto"/>
    </w:pPr>
  </w:style>
  <w:style w:type="character" w:customStyle="1" w:styleId="af9">
    <w:name w:val="Нижний колонтитул Знак"/>
    <w:basedOn w:val="a3"/>
    <w:link w:val="af8"/>
    <w:uiPriority w:val="99"/>
    <w:rsid w:val="00317118"/>
  </w:style>
  <w:style w:type="paragraph" w:customStyle="1" w:styleId="a">
    <w:name w:val="Н статьи"/>
    <w:basedOn w:val="a2"/>
    <w:rsid w:val="00317118"/>
    <w:pPr>
      <w:numPr>
        <w:ilvl w:val="1"/>
        <w:numId w:val="66"/>
      </w:numPr>
      <w:spacing w:before="240" w:after="120" w:line="240" w:lineRule="auto"/>
      <w:ind w:left="0" w:firstLine="709"/>
      <w:jc w:val="both"/>
      <w:outlineLvl w:val="1"/>
    </w:pPr>
    <w:rPr>
      <w:rFonts w:ascii="Times New Roman" w:eastAsia="Times New Roman" w:hAnsi="Times New Roman" w:cs="Times New Roman"/>
      <w:b/>
      <w:sz w:val="24"/>
      <w:szCs w:val="24"/>
      <w:lang w:eastAsia="ru-RU"/>
    </w:rPr>
  </w:style>
  <w:style w:type="paragraph" w:customStyle="1" w:styleId="a0">
    <w:name w:val="Н пункта"/>
    <w:basedOn w:val="a2"/>
    <w:rsid w:val="00317118"/>
    <w:pPr>
      <w:numPr>
        <w:ilvl w:val="2"/>
        <w:numId w:val="66"/>
      </w:numPr>
      <w:spacing w:after="0" w:line="240" w:lineRule="auto"/>
      <w:ind w:left="0" w:firstLine="709"/>
      <w:jc w:val="both"/>
    </w:pPr>
    <w:rPr>
      <w:rFonts w:ascii="Times New Roman" w:eastAsia="Times New Roman" w:hAnsi="Times New Roman" w:cs="Times New Roman"/>
      <w:sz w:val="24"/>
      <w:szCs w:val="24"/>
      <w:lang w:eastAsia="ru-RU"/>
    </w:rPr>
  </w:style>
  <w:style w:type="paragraph" w:customStyle="1" w:styleId="a1">
    <w:name w:val="Н подпункт"/>
    <w:basedOn w:val="a0"/>
    <w:rsid w:val="00317118"/>
    <w:pPr>
      <w:numPr>
        <w:ilvl w:val="3"/>
      </w:numPr>
    </w:pPr>
  </w:style>
  <w:style w:type="paragraph" w:styleId="24">
    <w:name w:val="Body Text Indent 2"/>
    <w:basedOn w:val="a2"/>
    <w:link w:val="25"/>
    <w:rsid w:val="00317118"/>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3"/>
    <w:link w:val="24"/>
    <w:rsid w:val="00317118"/>
    <w:rPr>
      <w:rFonts w:ascii="Times New Roman" w:eastAsia="Times New Roman" w:hAnsi="Times New Roman" w:cs="Times New Roman"/>
      <w:sz w:val="24"/>
      <w:szCs w:val="24"/>
      <w:lang w:eastAsia="ru-RU"/>
    </w:rPr>
  </w:style>
  <w:style w:type="paragraph" w:customStyle="1" w:styleId="ConsPlusTextList">
    <w:name w:val="ConsPlusTextList"/>
    <w:uiPriority w:val="99"/>
    <w:rsid w:val="0031711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756493F078F276E2B08280F486C4DE4AC39A5F2153132C00405E90E547BA54D427B5A284B6BDFC2767C02B448F9B706wCE" TargetMode="External"/><Relationship Id="rId13" Type="http://schemas.openxmlformats.org/officeDocument/2006/relationships/hyperlink" Target="consultantplus://offline/ref=B19271517C57F543CA3680C156EBA201FF76DAD04265212188A03D488CAAC100A990E00D8C2BC2E55309168E376AA14AACFE622B9564A1F12E900AQ0sDX" TargetMode="External"/><Relationship Id="rId18" Type="http://schemas.openxmlformats.org/officeDocument/2006/relationships/hyperlink" Target="consultantplus://offline/ref=07A83F80D3020FE70BB3920E3B8E38D3D27CF026976ACD306462C127CFCFAF7952ABD4520850A4D1F8X9E" TargetMode="External"/><Relationship Id="rId26" Type="http://schemas.openxmlformats.org/officeDocument/2006/relationships/hyperlink" Target="consultantplus://offline/ref=07A83F80D3020FE70BB3920E3B8E38D3D27CF026976ACD306462C127CFCFAF7952ABD4520850A4D1F8X9E" TargetMode="External"/><Relationship Id="rId3" Type="http://schemas.microsoft.com/office/2007/relationships/stylesWithEffects" Target="stylesWithEffects.xml"/><Relationship Id="rId21" Type="http://schemas.openxmlformats.org/officeDocument/2006/relationships/hyperlink" Target="consultantplus://offline/ref=07A83F80D3020FE70BB3920E3B8E38D3D27CF026976ACD306462C127CFCFAF7952ABD4520850A4D1F8X9E" TargetMode="External"/><Relationship Id="rId34" Type="http://schemas.openxmlformats.org/officeDocument/2006/relationships/hyperlink" Target="consultantplus://offline/ref=80B97D5E9CCD6A72BA4792F955F9B2DC50A0E9F3F93014F5F63A7BBA05517726D0D8A6D0803136BD0D375B28D1x8kED" TargetMode="External"/><Relationship Id="rId7" Type="http://schemas.openxmlformats.org/officeDocument/2006/relationships/hyperlink" Target="consultantplus://offline/ref=6E4756493F078F276E2B08280F486C4DE4AC39A5F3193132C40405E90E547BA54D427B48281367DDC2687C02A11EA8F13B0C601E596600CBA4D9C105w6E" TargetMode="External"/><Relationship Id="rId12" Type="http://schemas.openxmlformats.org/officeDocument/2006/relationships/hyperlink" Target="consultantplus://offline/ref=B19271517C57F543CA3680C156EBA201FF76DAD04261212583A03D488CAAC100A990E01F8C73CEE750111180223CF00CQFs8X" TargetMode="External"/><Relationship Id="rId17" Type="http://schemas.openxmlformats.org/officeDocument/2006/relationships/hyperlink" Target="consultantplus://offline/ref=07A83F80D3020FE70BB3920E3B8E38D3D27CF026976ACD306462C127CFCFAF7952ABD4520850A4D1F8X9E" TargetMode="External"/><Relationship Id="rId25" Type="http://schemas.openxmlformats.org/officeDocument/2006/relationships/hyperlink" Target="consultantplus://offline/ref=07A83F80D3020FE70BB3920E3B8E38D3D27CF026976ACD306462C127CFCFAF7952ABD4520850A4D1F8X9E" TargetMode="External"/><Relationship Id="rId33" Type="http://schemas.openxmlformats.org/officeDocument/2006/relationships/hyperlink" Target="consultantplus://offline/ref=07A83F80D3020FE70BB3920E3B8E38D3D27CF026976ACD306462C127CFCFAF7952ABD4520850A4D1F8X9E" TargetMode="External"/><Relationship Id="rId2" Type="http://schemas.openxmlformats.org/officeDocument/2006/relationships/styles" Target="styles.xml"/><Relationship Id="rId16" Type="http://schemas.openxmlformats.org/officeDocument/2006/relationships/hyperlink" Target="consultantplus://offline/ref=80B97D5E9CCD6A72BA4792F955F9B2DC57A8ECF7FE3014F5F63A7BBA05517726C2D8FEDC89322AB65B781D7DDE8CA1985D1DDD40750Dx0k0D" TargetMode="External"/><Relationship Id="rId20" Type="http://schemas.openxmlformats.org/officeDocument/2006/relationships/hyperlink" Target="consultantplus://offline/ref=07A83F80D3020FE70BB3920E3B8E38D3D27CF026976ACD306462C127CFCFAF7952ABD4520850A4D1F8X9E" TargetMode="External"/><Relationship Id="rId29" Type="http://schemas.openxmlformats.org/officeDocument/2006/relationships/hyperlink" Target="consultantplus://offline/ref=07A83F80D3020FE70BB3920E3B8E38D3D27CF026976ACD306462C127CFCFAF7952ABD4520850A4D1F8X9E" TargetMode="External"/><Relationship Id="rId1" Type="http://schemas.openxmlformats.org/officeDocument/2006/relationships/numbering" Target="numbering.xml"/><Relationship Id="rId6" Type="http://schemas.openxmlformats.org/officeDocument/2006/relationships/hyperlink" Target="consultantplus://offline/ref=6E4756493F078F276E2B162519243643EFAF6EA1F7103A659D5B5EB4595D71F20A0D220C64166D89932C280FA84AE7B46E1F601E4506w5E" TargetMode="External"/><Relationship Id="rId11" Type="http://schemas.openxmlformats.org/officeDocument/2006/relationships/hyperlink" Target="consultantplus://offline/ref=B19271517C57F543CA369ECC4087F80FF5758DDC48612870DDFF6615DBA3CB57EEDFB946C124C8B1024B44843E3DEE0EF0ED622889Q6s5X" TargetMode="External"/><Relationship Id="rId24" Type="http://schemas.openxmlformats.org/officeDocument/2006/relationships/hyperlink" Target="consultantplus://offline/ref=07A83F80D3020FE70BB3920E3B8E38D3D27CF026976ACD306462C127CFCFAF7952ABD4520850A4D1F8X9E" TargetMode="External"/><Relationship Id="rId32" Type="http://schemas.openxmlformats.org/officeDocument/2006/relationships/hyperlink" Target="consultantplus://offline/ref=07A83F80D3020FE70BB3920E3B8E38D3D27CF026976ACD306462C127CFCFAF7952ABD4520850A4D1F8X9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0B97D5E9CCD6A72BA4792F955F9B2DC57A8ECF7FE3014F5F63A7BBA05517726C2D8FEDF873B2BB65B781D7DDE8CA1985D1DDD40750Dx0k0D" TargetMode="External"/><Relationship Id="rId23" Type="http://schemas.openxmlformats.org/officeDocument/2006/relationships/hyperlink" Target="consultantplus://offline/ref=07A83F80D3020FE70BB3920E3B8E38D3D27CF026976ACD306462C127CFCFAF7952ABD4520850A4D1F8X9E" TargetMode="External"/><Relationship Id="rId28" Type="http://schemas.openxmlformats.org/officeDocument/2006/relationships/hyperlink" Target="consultantplus://offline/ref=07A83F80D3020FE70BB3920E3B8E38D3D27CF026976ACD306462C127CFCFAF7952ABD4520850A4D1F8X9E" TargetMode="External"/><Relationship Id="rId36" Type="http://schemas.openxmlformats.org/officeDocument/2006/relationships/fontTable" Target="fontTable.xml"/><Relationship Id="rId10" Type="http://schemas.openxmlformats.org/officeDocument/2006/relationships/hyperlink" Target="http://www.omsukchan-adm.ru" TargetMode="External"/><Relationship Id="rId19" Type="http://schemas.openxmlformats.org/officeDocument/2006/relationships/hyperlink" Target="consultantplus://offline/ref=07A83F80D3020FE70BB3920E3B8E38D3D27CF026976ACD306462C127CFCFAF7952ABD4520850A4D1F8X9E" TargetMode="External"/><Relationship Id="rId31" Type="http://schemas.openxmlformats.org/officeDocument/2006/relationships/hyperlink" Target="consultantplus://offline/ref=07A83F80D3020FE70BB3920E3B8E38D3D27CF026976ACD306462C127CFCFAF7952ABD4520850A4D1F8X9E" TargetMode="External"/><Relationship Id="rId4" Type="http://schemas.openxmlformats.org/officeDocument/2006/relationships/settings" Target="settings.xml"/><Relationship Id="rId9" Type="http://schemas.openxmlformats.org/officeDocument/2006/relationships/hyperlink" Target="http://www.omsukchan-adm.ru" TargetMode="External"/><Relationship Id="rId14" Type="http://schemas.openxmlformats.org/officeDocument/2006/relationships/hyperlink" Target="consultantplus://offline/ref=80B97D5E9CCD6A72BA4792F955F9B2DC57A8ECF7FE3014F5F63A7BBA05517726C2D8FEDF873B2BB65B781D7DDE8CA1985D1DDD40750Dx0k0D" TargetMode="External"/><Relationship Id="rId22" Type="http://schemas.openxmlformats.org/officeDocument/2006/relationships/hyperlink" Target="consultantplus://offline/ref=07A83F80D3020FE70BB3920E3B8E38D3D27CF026976ACD306462C127CFCFAF7952ABD4520850A4D1F8X9E" TargetMode="External"/><Relationship Id="rId27" Type="http://schemas.openxmlformats.org/officeDocument/2006/relationships/hyperlink" Target="consultantplus://offline/ref=07A83F80D3020FE70BB3920E3B8E38D3D27CF026976ACD306462C127CFCFAF7952ABD4520850A4D1F8X9E" TargetMode="External"/><Relationship Id="rId30" Type="http://schemas.openxmlformats.org/officeDocument/2006/relationships/hyperlink" Target="consultantplus://offline/ref=07A83F80D3020FE70BB3920E3B8E38D3D27CF026976ACD306462C127CFCFAF7952ABD4520850A4D1F8X9E" TargetMode="External"/><Relationship Id="rId35" Type="http://schemas.openxmlformats.org/officeDocument/2006/relationships/hyperlink" Target="consultantplus://offline/ref=80B97D5E9CCD6A72BA4792F955F9B2DC57A8E8F4FC3514F5F63A7BBA05517726D0D8A6D0803136BD0D375B28D1x8k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54</Pages>
  <Words>23015</Words>
  <Characters>131191</Characters>
  <Application>Microsoft Office Word</Application>
  <DocSecurity>0</DocSecurity>
  <Lines>1093</Lines>
  <Paragraphs>307</Paragraphs>
  <ScaleCrop>false</ScaleCrop>
  <Company/>
  <LinksUpToDate>false</LinksUpToDate>
  <CharactersWithSpaces>153899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MashBur</dc:creator>
  <cp:keywords/>
  <dc:description/>
  <cp:lastModifiedBy>MashBur</cp:lastModifiedBy>
  <cp:revision>32</cp:revision>
  <dcterms:created xsi:type="dcterms:W3CDTF">2022-10-26T08:53:00Z</dcterms:created>
  <dcterms:modified xsi:type="dcterms:W3CDTF">2022-10-29T22:55:00Z</dcterms:modified>
</cp:coreProperties>
</file>