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9C77" w14:textId="77777777" w:rsidR="00A206EE" w:rsidRPr="006A3D6A" w:rsidRDefault="00A206EE" w:rsidP="00A206EE">
      <w:pPr>
        <w:pStyle w:val="a5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Приложение</w:t>
      </w:r>
    </w:p>
    <w:p w14:paraId="44818B19" w14:textId="77777777" w:rsidR="00A206EE" w:rsidRPr="006A3D6A" w:rsidRDefault="00A206EE" w:rsidP="00A206EE">
      <w:pPr>
        <w:pStyle w:val="a5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к постановлению</w:t>
      </w:r>
    </w:p>
    <w:p w14:paraId="0A5E7BED" w14:textId="290E43A0" w:rsidR="00A206EE" w:rsidRPr="006A3D6A" w:rsidRDefault="00A206EE" w:rsidP="00A206EE">
      <w:pPr>
        <w:pStyle w:val="a5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администрации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городского округа</w:t>
      </w:r>
    </w:p>
    <w:p w14:paraId="65C4E4EC" w14:textId="77777777" w:rsidR="00A206EE" w:rsidRPr="006A3D6A" w:rsidRDefault="00A206EE" w:rsidP="00A206EE">
      <w:pPr>
        <w:pStyle w:val="a5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59B649EC" w14:textId="4D8F29EB" w:rsidR="00231960" w:rsidRPr="006A3D6A" w:rsidRDefault="00A206EE" w:rsidP="00A206EE">
      <w:pPr>
        <w:pStyle w:val="a5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от _____._____.2022 № _______</w:t>
      </w:r>
    </w:p>
    <w:p w14:paraId="3442423F" w14:textId="77777777" w:rsidR="00A206EE" w:rsidRPr="006A3D6A" w:rsidRDefault="00A206EE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6CF442DA" w14:textId="77777777" w:rsidR="00A206EE" w:rsidRPr="006A3D6A" w:rsidRDefault="00A206EE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1B46637A" w14:textId="2895802F" w:rsidR="00851D9E" w:rsidRPr="006A3D6A" w:rsidRDefault="00DD5C39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АДМИНИСТРАТИВНЫЙ РЕГЛАМЕНТ</w:t>
      </w:r>
    </w:p>
    <w:p w14:paraId="3622BC66" w14:textId="43DD899E" w:rsidR="008209E6" w:rsidRPr="006A3D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предоставления </w:t>
      </w:r>
      <w:r w:rsidR="008209E6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 услуги</w:t>
      </w:r>
    </w:p>
    <w:p w14:paraId="296319CD" w14:textId="429C039F" w:rsidR="008209E6" w:rsidRPr="006A3D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i/>
          <w:iCs/>
          <w:color w:val="595959" w:themeColor="text1" w:themeTint="A6"/>
          <w:sz w:val="28"/>
          <w:szCs w:val="28"/>
        </w:rPr>
        <w:t>«</w:t>
      </w:r>
      <w:r w:rsidR="00DB1ACD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Выдача разрешения на ввод объекта в эксплуатацию</w:t>
      </w:r>
      <w:r w:rsidRPr="006A3D6A">
        <w:rPr>
          <w:rFonts w:ascii="Times New Roman" w:hAnsi="Times New Roman"/>
          <w:b/>
          <w:bCs/>
          <w:i/>
          <w:iCs/>
          <w:color w:val="595959" w:themeColor="text1" w:themeTint="A6"/>
          <w:sz w:val="28"/>
          <w:szCs w:val="28"/>
        </w:rPr>
        <w:t>»</w:t>
      </w:r>
    </w:p>
    <w:p w14:paraId="49F14882" w14:textId="4069C1F2" w:rsidR="00511437" w:rsidRPr="006A3D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на территории </w:t>
      </w:r>
      <w:r w:rsidR="00DD5C39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Омсукчанского городского округа</w:t>
      </w:r>
    </w:p>
    <w:p w14:paraId="48777160" w14:textId="7A595945" w:rsidR="00511437" w:rsidRPr="006A3D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</w:p>
    <w:p w14:paraId="50C2A7B3" w14:textId="56A84CC7" w:rsidR="00470FD9" w:rsidRPr="006A3D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</w:p>
    <w:p w14:paraId="29455B06" w14:textId="4583E967" w:rsidR="00511437" w:rsidRPr="006A3D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Раздел 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I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. </w:t>
      </w:r>
      <w:r w:rsidR="00511437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Общие положения</w:t>
      </w:r>
    </w:p>
    <w:p w14:paraId="28FF630E" w14:textId="6887E2F4" w:rsidR="006D20AF" w:rsidRPr="006A3D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51E9431D" w14:textId="77777777" w:rsidR="006D20AF" w:rsidRPr="006A3D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6A3D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6B12E8F3" w14:textId="77777777" w:rsidR="00117524" w:rsidRPr="006A3D6A" w:rsidRDefault="007A4A29" w:rsidP="0011752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Административный регламент п</w:t>
      </w:r>
      <w:r w:rsidR="00F9371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редоставления </w:t>
      </w:r>
      <w:r w:rsidR="00DD5C3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муниципальной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услуги «</w:t>
      </w:r>
      <w:r w:rsidR="00DB1ACD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Выдача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» разработан в целях повышения качества и доступности </w:t>
      </w:r>
      <w:r w:rsidR="00DD5C3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муниципальной услуги, определяет стандарт, сроки и последовательность действий (административных процедур) при осуществлении </w:t>
      </w:r>
      <w:r w:rsidR="00117524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уполномоченным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в соответствии </w:t>
      </w:r>
      <w:r w:rsidR="00DB1ACD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эксплуатацию</w:t>
      </w:r>
      <w:r w:rsidR="00DB1ACD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117524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орган</w:t>
      </w:r>
      <w:r w:rsidR="00DB1ACD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местного самоуправления</w:t>
      </w:r>
      <w:r w:rsidR="00117524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– Управление жилищно-коммунального хозяйства и градостроительства администрации Омсукчанского городского округа (далее – У</w:t>
      </w:r>
      <w:r w:rsidR="00DB1ACD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</w:t>
      </w:r>
      <w:r w:rsidR="00117524" w:rsidRPr="006A3D6A">
        <w:rPr>
          <w:rFonts w:ascii="Times New Roman" w:hAnsi="Times New Roman"/>
          <w:color w:val="595959" w:themeColor="text1" w:themeTint="A6"/>
          <w:sz w:val="28"/>
          <w:szCs w:val="28"/>
        </w:rPr>
        <w:t>ый</w:t>
      </w:r>
      <w:r w:rsidR="00DB1ACD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орган мест</w:t>
      </w:r>
      <w:r w:rsidR="00117524"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ного самоуправления, Уполномоченный орган</w:t>
      </w:r>
      <w:r w:rsidR="00DB1ACD" w:rsidRPr="006A3D6A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.</w:t>
      </w:r>
      <w:r w:rsidRPr="006A3D6A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 xml:space="preserve"> </w:t>
      </w:r>
    </w:p>
    <w:p w14:paraId="5E1A9157" w14:textId="29CB88D7" w:rsidR="00DB1ACD" w:rsidRPr="006A3D6A" w:rsidRDefault="007A4A29" w:rsidP="001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Настоящий Административный регламент регулирует отношения, возник</w:t>
      </w:r>
      <w:r w:rsidR="00C6722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ающие в связи с предоставлением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муниципальной услуги «</w:t>
      </w:r>
      <w:r w:rsidR="00CE0245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Выдача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» (далее – </w:t>
      </w:r>
      <w:r w:rsidR="00C67227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муниципальная услуга,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усл</w:t>
      </w:r>
      <w:r w:rsidR="00CE0245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уга) в соответствии со статьей 55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Градостроительного кодекса Российской Федерации.</w:t>
      </w:r>
      <w:r w:rsidR="00CE0245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14:paraId="4FAB90E3" w14:textId="77777777" w:rsidR="006D20AF" w:rsidRPr="006A3D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iCs/>
          <w:color w:val="595959" w:themeColor="text1" w:themeTint="A6"/>
          <w:sz w:val="28"/>
          <w:szCs w:val="28"/>
        </w:rPr>
        <w:t>Круг Заявителей</w:t>
      </w:r>
    </w:p>
    <w:p w14:paraId="5D6A3CCE" w14:textId="77777777" w:rsidR="006D20AF" w:rsidRPr="006A3D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29E1FB8F" w14:textId="7E2B0566" w:rsidR="00292991" w:rsidRPr="006A3D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Заявителями на получение </w:t>
      </w:r>
      <w:r w:rsidR="00117524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муниципальной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услуги</w:t>
      </w:r>
      <w:r w:rsidR="00F218F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являются застройщики (далее – з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аявитель).</w:t>
      </w:r>
    </w:p>
    <w:p w14:paraId="4ABB2B26" w14:textId="195BDDE3" w:rsidR="00292991" w:rsidRPr="006A3D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6A3D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777CA60E" w14:textId="6BC81C79" w:rsidR="006D20AF" w:rsidRPr="006A3D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  <w:t>Требования к порядку информирования о</w:t>
      </w:r>
      <w:r w:rsidR="00117524" w:rsidRPr="006A3D6A"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  <w:t xml:space="preserve"> предоставлении муниципальной</w:t>
      </w:r>
      <w:r w:rsidRPr="006A3D6A"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  <w:t xml:space="preserve"> услуги</w:t>
      </w:r>
    </w:p>
    <w:p w14:paraId="48476F10" w14:textId="77777777" w:rsidR="006D20AF" w:rsidRPr="006A3D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4612287A" w14:textId="46E32021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1B9EDF6A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1) непосредственно при личном приеме заявителя в </w:t>
      </w:r>
      <w:r w:rsidR="00117524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У</w:t>
      </w:r>
      <w:r w:rsidR="009317F1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полномоченный</w:t>
      </w:r>
      <w:r w:rsidR="00931152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орг</w:t>
      </w:r>
      <w:r w:rsidR="00117524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ан </w:t>
      </w:r>
      <w:r w:rsidR="00931152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мест</w:t>
      </w:r>
      <w:r w:rsidR="00117524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ного самоуправления</w:t>
      </w:r>
      <w:r w:rsidR="000D2AC8" w:rsidRPr="006A3D6A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или </w:t>
      </w:r>
      <w:r w:rsidR="009317F1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</w:t>
      </w:r>
      <w:r w:rsidR="00117524"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МФЦ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);</w:t>
      </w:r>
    </w:p>
    <w:p w14:paraId="58E9F08C" w14:textId="0FB67A57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по телефону </w:t>
      </w:r>
      <w:r w:rsidR="00117524"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полномоченном органе</w:t>
      </w:r>
      <w:r w:rsidR="00117524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или МФЦ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21BE114A" w14:textId="77777777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4) посредством размещения в открытой и доступной форме информации:</w:t>
      </w:r>
    </w:p>
    <w:p w14:paraId="7C40E20B" w14:textId="7E5E977A" w:rsidR="00511437" w:rsidRPr="006A3D6A" w:rsidRDefault="00511437" w:rsidP="008879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A3D6A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(https://www.gosuslugi.ru/) (далее –</w:t>
      </w:r>
      <w:r w:rsidR="006C2999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554CD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Единый портал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);</w:t>
      </w:r>
    </w:p>
    <w:p w14:paraId="602CCD29" w14:textId="15D55449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 официальном сайте 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полномоченного органа </w:t>
      </w:r>
      <w:r w:rsidR="007F5B8F" w:rsidRPr="006A3D6A">
        <w:rPr>
          <w:rFonts w:ascii="Times New Roman" w:hAnsi="Times New Roman"/>
          <w:color w:val="595959" w:themeColor="text1" w:themeTint="A6"/>
          <w:sz w:val="28"/>
          <w:szCs w:val="28"/>
        </w:rPr>
        <w:t>(http://omsukchan-adm.ru)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31C77FD4" w14:textId="5DE234B4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5) посредством размещения информации на информационных стендах </w:t>
      </w:r>
      <w:r w:rsidR="007F5B8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</w:t>
      </w:r>
      <w:r w:rsidR="007F5B8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ного органа или МФЦ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4D7FAB00" w14:textId="1B54D8CA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1.5. Информирование осуществляется по вопросам, касающимся:</w:t>
      </w:r>
    </w:p>
    <w:p w14:paraId="3FF135E3" w14:textId="79085B8B" w:rsidR="00CE0245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способов подачи </w:t>
      </w:r>
      <w:r w:rsidR="00CE02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vertAlign w:val="superscript"/>
          <w:lang w:eastAsia="en-US"/>
        </w:rPr>
        <w:t>3</w:t>
      </w:r>
      <w:r w:rsidR="00CE02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46B48F09" w14:textId="1F57B8D3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адресов </w:t>
      </w:r>
      <w:r w:rsidR="007F5B8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полномоченного органа </w:t>
      </w:r>
      <w:r w:rsidR="007F5B8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и МФЦ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обращение в которые необходимо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17E017F3" w14:textId="42DBCA9E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справочной информации о работе </w:t>
      </w:r>
      <w:r w:rsidR="007F5B8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полномоченного органа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(структурных подразделений </w:t>
      </w:r>
      <w:r w:rsidR="007F5B8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 мест</w:t>
      </w:r>
      <w:r w:rsidR="007F5B8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ного самоуправления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);</w:t>
      </w:r>
    </w:p>
    <w:p w14:paraId="0B038A4A" w14:textId="024F2211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документов, необходимых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21DCF786" w14:textId="4EB27CEB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порядка и сроков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3510A3D3" w14:textId="5C002636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порядка получения сведений о ходе рассмотрения </w:t>
      </w:r>
      <w:r w:rsidR="000628B6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и о результатах предоставления муниципальной услуги;</w:t>
      </w:r>
    </w:p>
    <w:p w14:paraId="2364679C" w14:textId="316FF5E9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5DE7A3C9" w14:textId="565437FA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Получение информации по вопросам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осуществляется бесплатно.</w:t>
      </w:r>
    </w:p>
    <w:p w14:paraId="1A83473D" w14:textId="6DBBE381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1.6. При устном обращении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еля (лично или по телефону) должностное лицо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обратившихся</w:t>
      </w:r>
      <w:proofErr w:type="gramEnd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 интересующим вопросам.</w:t>
      </w:r>
    </w:p>
    <w:p w14:paraId="3950B43F" w14:textId="4A93197B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з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6F1A7E32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Если должностное лицо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 мест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ного самоуправления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не может самостоятельно дать ответ, телефонный звонок</w:t>
      </w:r>
      <w:r w:rsidRPr="006A3D6A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назначить другое время для консультаций.</w:t>
      </w:r>
    </w:p>
    <w:p w14:paraId="081BA4ED" w14:textId="7B3224FA" w:rsidR="00511437" w:rsidRPr="006A3D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Должностное лицо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 мест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ного самоуправления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3D16A67A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1.7. По письменному обращению должностное лицо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а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местного сам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оуправления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6A3D6A">
          <w:rPr>
            <w:rFonts w:ascii="Times New Roman" w:hAnsi="Times New Roman"/>
            <w:color w:val="595959" w:themeColor="text1" w:themeTint="A6"/>
            <w:sz w:val="28"/>
            <w:szCs w:val="28"/>
          </w:rPr>
          <w:t>пункте</w:t>
        </w:r>
      </w:hyperlink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1.8. На </w:t>
      </w:r>
      <w:r w:rsidR="00E11165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Едином портале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Доступ к информации о сроках и порядке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39FCF429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1.9. На официальном сайте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93115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 мест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ного самоуправления,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стендах в местах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в МФЦ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размещается следующая справочная информация:</w:t>
      </w:r>
    </w:p>
    <w:p w14:paraId="12BFFEA6" w14:textId="0D2DE67E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 месте нахождения и графике работы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местного самоуправления</w:t>
      </w:r>
      <w:r w:rsidR="00CB280B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и его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структурных подразделений, ответственных за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предоставление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а также многофункциональных центров;</w:t>
      </w:r>
    </w:p>
    <w:p w14:paraId="6A98E7CA" w14:textId="7A79CBF2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справочные телефоны структурных подразделений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местного самоуправления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ответственных за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предоставление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в том числе номер телефона-автоинформатора (при наличии);</w:t>
      </w:r>
    </w:p>
    <w:p w14:paraId="070132A6" w14:textId="5109A279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F73419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Уполномоченного органа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сети «Интернет».</w:t>
      </w:r>
    </w:p>
    <w:p w14:paraId="5400C8A5" w14:textId="7C1464FF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1.10. В залах ожидания </w:t>
      </w:r>
      <w:r w:rsidR="00EF10E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Уполномоченного органа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45972D14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1.11. Размещение информации о порядке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</w:t>
      </w:r>
      <w:proofErr w:type="spellStart"/>
      <w:proofErr w:type="gramStart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инфор</w:t>
      </w:r>
      <w:r w:rsidR="00A55E74" w:rsidRPr="006A3D6A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мационных</w:t>
      </w:r>
      <w:proofErr w:type="spellEnd"/>
      <w:proofErr w:type="gramEnd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3250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Уполномоченным органом местного самоуправления</w:t>
      </w:r>
      <w:r w:rsidR="00D070E0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2022A9B1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4"/>
        </w:rPr>
        <w:t xml:space="preserve">1.12. Информация о ходе рассмотрения </w:t>
      </w:r>
      <w:r w:rsidR="000628B6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6A3D6A">
        <w:rPr>
          <w:rFonts w:ascii="Times New Roman" w:hAnsi="Times New Roman"/>
          <w:color w:val="595959" w:themeColor="text1" w:themeTint="A6"/>
          <w:sz w:val="28"/>
          <w:szCs w:val="24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4"/>
        </w:rPr>
        <w:t xml:space="preserve">и о результатах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4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Едином портале</w:t>
      </w:r>
      <w:r w:rsidRPr="006A3D6A">
        <w:rPr>
          <w:rFonts w:ascii="Times New Roman" w:hAnsi="Times New Roman"/>
          <w:color w:val="595959" w:themeColor="text1" w:themeTint="A6"/>
          <w:sz w:val="28"/>
          <w:szCs w:val="24"/>
        </w:rPr>
        <w:t xml:space="preserve">, 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4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4"/>
        </w:rPr>
        <w:t>а также в соответству</w:t>
      </w:r>
      <w:r w:rsidR="0063250F" w:rsidRPr="006A3D6A">
        <w:rPr>
          <w:rFonts w:ascii="Times New Roman" w:hAnsi="Times New Roman"/>
          <w:color w:val="595959" w:themeColor="text1" w:themeTint="A6"/>
          <w:sz w:val="28"/>
          <w:szCs w:val="24"/>
        </w:rPr>
        <w:t>ющем структурном подразделении У</w:t>
      </w:r>
      <w:r w:rsidRPr="006A3D6A">
        <w:rPr>
          <w:rFonts w:ascii="Times New Roman" w:hAnsi="Times New Roman"/>
          <w:color w:val="595959" w:themeColor="text1" w:themeTint="A6"/>
          <w:sz w:val="28"/>
          <w:szCs w:val="24"/>
        </w:rPr>
        <w:t>полномоченного органа при обращении заявителя лично, по телефону</w:t>
      </w:r>
      <w:r w:rsidR="0063250F" w:rsidRPr="006A3D6A">
        <w:rPr>
          <w:rFonts w:ascii="Times New Roman" w:hAnsi="Times New Roman"/>
          <w:color w:val="595959" w:themeColor="text1" w:themeTint="A6"/>
          <w:sz w:val="28"/>
          <w:szCs w:val="24"/>
        </w:rPr>
        <w:t>,</w:t>
      </w:r>
      <w:r w:rsidRPr="006A3D6A">
        <w:rPr>
          <w:rFonts w:ascii="Times New Roman" w:hAnsi="Times New Roman"/>
          <w:color w:val="595959" w:themeColor="text1" w:themeTint="A6"/>
          <w:sz w:val="28"/>
          <w:szCs w:val="24"/>
        </w:rPr>
        <w:t xml:space="preserve"> посредством электронной почты. </w:t>
      </w:r>
    </w:p>
    <w:p w14:paraId="55EA6140" w14:textId="77777777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14:paraId="5367E8B8" w14:textId="4CEC634E" w:rsidR="000B3F69" w:rsidRPr="006A3D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4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4"/>
        </w:rPr>
        <w:t xml:space="preserve">Раздел </w:t>
      </w:r>
      <w:r w:rsidR="00511437" w:rsidRPr="006A3D6A">
        <w:rPr>
          <w:rFonts w:ascii="Times New Roman" w:hAnsi="Times New Roman"/>
          <w:b/>
          <w:color w:val="595959" w:themeColor="text1" w:themeTint="A6"/>
          <w:sz w:val="28"/>
          <w:szCs w:val="24"/>
        </w:rPr>
        <w:t xml:space="preserve">II. </w:t>
      </w:r>
      <w:r w:rsidR="0034065F" w:rsidRPr="006A3D6A">
        <w:rPr>
          <w:rFonts w:ascii="Times New Roman" w:eastAsia="Calibri" w:hAnsi="Times New Roman"/>
          <w:b/>
          <w:iCs/>
          <w:color w:val="595959" w:themeColor="text1" w:themeTint="A6"/>
          <w:sz w:val="28"/>
          <w:szCs w:val="28"/>
        </w:rPr>
        <w:t xml:space="preserve">Стандарт предоставления </w:t>
      </w:r>
      <w:r w:rsidR="003D1F96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муниципальной</w:t>
      </w:r>
      <w:r w:rsidR="0034065F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34065F" w:rsidRPr="006A3D6A">
        <w:rPr>
          <w:rFonts w:ascii="Times New Roman" w:eastAsia="Calibri" w:hAnsi="Times New Roman"/>
          <w:b/>
          <w:iCs/>
          <w:color w:val="595959" w:themeColor="text1" w:themeTint="A6"/>
          <w:sz w:val="28"/>
          <w:szCs w:val="28"/>
        </w:rPr>
        <w:t>услуги</w:t>
      </w:r>
    </w:p>
    <w:p w14:paraId="473F26C4" w14:textId="77777777" w:rsidR="000B3F69" w:rsidRPr="006A3D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4"/>
        </w:rPr>
      </w:pPr>
    </w:p>
    <w:p w14:paraId="35A88D11" w14:textId="68F73CD1" w:rsidR="000B3F69" w:rsidRPr="006A3D6A" w:rsidRDefault="00C67227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Наименование муниципальной</w:t>
      </w:r>
      <w:r w:rsidR="000B3F69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</w:t>
      </w:r>
    </w:p>
    <w:p w14:paraId="29978A7C" w14:textId="77777777" w:rsidR="000B3F69" w:rsidRPr="006A3D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4"/>
        </w:rPr>
      </w:pPr>
    </w:p>
    <w:p w14:paraId="25F5EC4A" w14:textId="11F4C6CF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2.1.</w:t>
      </w:r>
      <w:r w:rsidR="003D1F96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 Наименование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муниципальной усл</w:t>
      </w:r>
      <w:r w:rsidR="003D1F96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уги – «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Выдача разрешения</w:t>
      </w:r>
      <w:r w:rsidR="003D1F96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на ввод объекта в эксплуатацию»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p w14:paraId="7217A04B" w14:textId="0F6D640C" w:rsidR="000B3F69" w:rsidRPr="006A3D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10B5196B" w14:textId="447D36C0" w:rsidR="000B3F69" w:rsidRPr="006A3D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Наименование</w:t>
      </w:r>
      <w:r w:rsidR="003D1F96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органа местн</w:t>
      </w:r>
      <w:r w:rsidR="003D1F96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ого самоуправления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, предоставляющего</w:t>
      </w:r>
      <w:r w:rsidR="003D1F96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муниципальную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услугу</w:t>
      </w:r>
    </w:p>
    <w:p w14:paraId="0E9CE2BC" w14:textId="77777777" w:rsidR="000B3F69" w:rsidRPr="006A3D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73DE3F53" w14:textId="58AF93CD" w:rsidR="00A55E74" w:rsidRPr="006A3D6A" w:rsidRDefault="00A55E7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Муниципальная</w:t>
      </w:r>
      <w:r w:rsidR="000B3F69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услуга предоставляется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Управлением жилищно-</w:t>
      </w:r>
      <w:proofErr w:type="spellStart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коммуналь</w:t>
      </w:r>
      <w:proofErr w:type="spellEnd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-</w:t>
      </w:r>
      <w:proofErr w:type="spellStart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ного</w:t>
      </w:r>
      <w:proofErr w:type="spellEnd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хозяйства и градостроительства администрации Омсукчанского городского округа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(далее –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Уполномоченный орган местного самоуправления, Уполномоченный орган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.</w:t>
      </w:r>
    </w:p>
    <w:p w14:paraId="302ADBCE" w14:textId="0A1D1E52" w:rsidR="008879F7" w:rsidRPr="006A3D6A" w:rsidRDefault="008879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Адрес Уполномоченного органа: 686410, Магаданская область, Омсукчанский район, </w:t>
      </w:r>
      <w:proofErr w:type="spellStart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пгт</w:t>
      </w:r>
      <w:proofErr w:type="spellEnd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Омсукчан, ул. Ленина, 13.</w:t>
      </w:r>
    </w:p>
    <w:p w14:paraId="4E07538D" w14:textId="3244EC50" w:rsidR="008879F7" w:rsidRPr="006A3D6A" w:rsidRDefault="008879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Телефоны Уполномоченного органа: 8(41346)92417, 8(41346)91851.</w:t>
      </w:r>
    </w:p>
    <w:p w14:paraId="19677D77" w14:textId="11A22733" w:rsidR="008879F7" w:rsidRPr="006A3D6A" w:rsidRDefault="008879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Адрес </w:t>
      </w:r>
      <w:proofErr w:type="gramStart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электронной</w:t>
      </w:r>
      <w:proofErr w:type="gramEnd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proofErr w:type="spellStart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поччты</w:t>
      </w:r>
      <w:proofErr w:type="spellEnd"/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Уполномоченного органа: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office.omsadm@rambler.ru.</w:t>
      </w:r>
    </w:p>
    <w:p w14:paraId="6676AA66" w14:textId="29CD7ADC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2.2. Состав заявителей.</w:t>
      </w:r>
    </w:p>
    <w:p w14:paraId="7173EAE3" w14:textId="0A2E3F86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6A3D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126EC67F" w14:textId="680ED927" w:rsidR="000B3F69" w:rsidRPr="006A3D6A" w:rsidRDefault="000B3F69" w:rsidP="00A55E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lastRenderedPageBreak/>
        <w:t xml:space="preserve">Нормативные правовые акты, регулирующие </w:t>
      </w:r>
      <w:r w:rsidR="00A55E74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предоставление 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</w:t>
      </w:r>
    </w:p>
    <w:p w14:paraId="661C2836" w14:textId="77777777" w:rsidR="000B3F69" w:rsidRPr="006A3D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1D5C009E" w14:textId="083FF92E" w:rsidR="000B3F69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595959" w:themeColor="text1" w:themeTint="A6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2.3. </w:t>
      </w:r>
      <w:r w:rsidR="009D027E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A55E74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муниципальной </w:t>
      </w:r>
      <w:r w:rsidR="009D027E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55E74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»</w:t>
      </w:r>
      <w:r w:rsidR="009D027E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p w14:paraId="59008A9A" w14:textId="77777777" w:rsidR="000B3F69" w:rsidRPr="006A3D6A" w:rsidRDefault="000B3F69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</w:p>
    <w:p w14:paraId="0932F035" w14:textId="5729BDC3" w:rsidR="000B3F69" w:rsidRPr="006A3D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</w:t>
      </w:r>
      <w:r w:rsidR="00A55E74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оставления 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A55E74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предоставления 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6A3D6A" w:rsidRDefault="000B3F69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</w:p>
    <w:p w14:paraId="768026AC" w14:textId="60E8561A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>2.4. Заявитель или ег</w:t>
      </w:r>
      <w:r w:rsidR="00A55E74" w:rsidRPr="006A3D6A">
        <w:rPr>
          <w:bCs/>
          <w:color w:val="595959" w:themeColor="text1" w:themeTint="A6"/>
        </w:rPr>
        <w:t xml:space="preserve">о представитель представляет </w:t>
      </w:r>
      <w:proofErr w:type="gramStart"/>
      <w:r w:rsidR="00A55E74" w:rsidRPr="006A3D6A">
        <w:rPr>
          <w:bCs/>
          <w:color w:val="595959" w:themeColor="text1" w:themeTint="A6"/>
        </w:rPr>
        <w:t>в У</w:t>
      </w:r>
      <w:r w:rsidRPr="006A3D6A">
        <w:rPr>
          <w:bCs/>
          <w:color w:val="595959" w:themeColor="text1" w:themeTint="A6"/>
        </w:rPr>
        <w:t>полномоченный орган заявление о выдаче разрешения на ввод объекта в эксплуатацию по форме</w:t>
      </w:r>
      <w:proofErr w:type="gramEnd"/>
      <w:r w:rsidRPr="006A3D6A">
        <w:rPr>
          <w:bCs/>
          <w:color w:val="595959" w:themeColor="text1" w:themeTint="A6"/>
        </w:rPr>
        <w:t xml:space="preserve"> согласно Приложению № 1 к настоящему </w:t>
      </w:r>
      <w:r w:rsidR="007F4375" w:rsidRPr="006A3D6A">
        <w:rPr>
          <w:bCs/>
          <w:color w:val="595959" w:themeColor="text1" w:themeTint="A6"/>
        </w:rPr>
        <w:t>Административному регламенту</w:t>
      </w:r>
      <w:r w:rsidRPr="006A3D6A">
        <w:rPr>
          <w:bCs/>
          <w:color w:val="595959" w:themeColor="text1" w:themeTint="A6"/>
        </w:rPr>
        <w:t>, а также прилагаемые к нему документы,</w:t>
      </w:r>
      <w:r w:rsidR="00A55E74" w:rsidRPr="006A3D6A">
        <w:rPr>
          <w:bCs/>
          <w:color w:val="595959" w:themeColor="text1" w:themeTint="A6"/>
        </w:rPr>
        <w:t xml:space="preserve"> указанные в подпунктах «б» - «</w:t>
      </w:r>
      <w:r w:rsidR="00E8268E" w:rsidRPr="006A3D6A">
        <w:rPr>
          <w:bCs/>
          <w:color w:val="595959" w:themeColor="text1" w:themeTint="A6"/>
        </w:rPr>
        <w:t>д</w:t>
      </w:r>
      <w:r w:rsidR="00A55E74" w:rsidRPr="006A3D6A">
        <w:rPr>
          <w:bCs/>
          <w:color w:val="595959" w:themeColor="text1" w:themeTint="A6"/>
        </w:rPr>
        <w:t>»</w:t>
      </w:r>
      <w:r w:rsidRPr="006A3D6A">
        <w:rPr>
          <w:bCs/>
          <w:color w:val="595959" w:themeColor="text1" w:themeTint="A6"/>
        </w:rPr>
        <w:t xml:space="preserve"> пункта </w:t>
      </w:r>
      <w:r w:rsidR="00F01E9A" w:rsidRPr="006A3D6A">
        <w:rPr>
          <w:bCs/>
          <w:color w:val="595959" w:themeColor="text1" w:themeTint="A6"/>
        </w:rPr>
        <w:t>2.</w:t>
      </w:r>
      <w:r w:rsidRPr="006A3D6A">
        <w:rPr>
          <w:bCs/>
          <w:color w:val="595959" w:themeColor="text1" w:themeTint="A6"/>
        </w:rPr>
        <w:t xml:space="preserve">8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="00D3771E" w:rsidRPr="006A3D6A">
        <w:rPr>
          <w:bCs/>
          <w:color w:val="595959" w:themeColor="text1" w:themeTint="A6"/>
        </w:rPr>
        <w:t>, одним из</w:t>
      </w:r>
      <w:r w:rsidRPr="006A3D6A">
        <w:rPr>
          <w:bCs/>
          <w:color w:val="595959" w:themeColor="text1" w:themeTint="A6"/>
        </w:rPr>
        <w:t xml:space="preserve"> следующих способов:</w:t>
      </w:r>
    </w:p>
    <w:p w14:paraId="2D5881BB" w14:textId="15651EAF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а) в электронной форме посредством федеральной государс</w:t>
      </w:r>
      <w:r w:rsidR="00A55E74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твенной информационной системы «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Единый портал государственных </w:t>
      </w:r>
      <w:r w:rsidR="00A55E74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и муниципальных услуг (функций)»</w:t>
      </w:r>
      <w:r w:rsidR="008879F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(далее – Единый портал)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p w14:paraId="3775B67B" w14:textId="2761643D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федеральной государственной </w:t>
      </w:r>
      <w:proofErr w:type="spellStart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информацион</w:t>
      </w:r>
      <w:proofErr w:type="spellEnd"/>
      <w:r w:rsidR="00D24500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ной системы «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Един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ая система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идентификации и аутентификации 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 </w:t>
      </w:r>
      <w:proofErr w:type="spellStart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инфраструк</w:t>
      </w:r>
      <w:proofErr w:type="spellEnd"/>
      <w:r w:rsidR="00D24500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туре, обеспечивающей информационно-технологическое взаимодействие </w:t>
      </w:r>
      <w:proofErr w:type="spellStart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инфор</w:t>
      </w:r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мационных</w:t>
      </w:r>
      <w:proofErr w:type="spellEnd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систем, используемых для предоставления государственных и </w:t>
      </w:r>
      <w:proofErr w:type="spellStart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муни</w:t>
      </w:r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ципальных</w:t>
      </w:r>
      <w:proofErr w:type="spellEnd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услуг в электронной форме»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(далее – </w:t>
      </w:r>
      <w:r w:rsidR="008E60D6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ЕСИА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</w:t>
      </w:r>
      <w:r w:rsidR="00411631" w:rsidRPr="006A3D6A">
        <w:rPr>
          <w:color w:val="595959" w:themeColor="text1" w:themeTint="A6"/>
        </w:rPr>
        <w:t xml:space="preserve"> 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или</w:t>
      </w:r>
      <w:proofErr w:type="gramEnd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proofErr w:type="gramStart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иных </w:t>
      </w:r>
      <w:proofErr w:type="spellStart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государст</w:t>
      </w:r>
      <w:proofErr w:type="spellEnd"/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венных информационных систем, если такие государственные информационные системы в установленном Правительством Российской Федерации порядке </w:t>
      </w:r>
      <w:proofErr w:type="spellStart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обес</w:t>
      </w:r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печивают</w:t>
      </w:r>
      <w:proofErr w:type="spellEnd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взаимодействие с </w:t>
      </w:r>
      <w:r w:rsidR="008E60D6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ЕСИА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, при условии совпадения сведений о </w:t>
      </w:r>
      <w:proofErr w:type="spellStart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физи</w:t>
      </w:r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ческом</w:t>
      </w:r>
      <w:proofErr w:type="spellEnd"/>
      <w:r w:rsidR="0041163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лице в указанных информационных системах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заполняют форму указан</w:t>
      </w:r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proofErr w:type="spell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ного</w:t>
      </w:r>
      <w:proofErr w:type="spell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заявления с использованием интерактивной формы в электронном виде. </w:t>
      </w:r>
      <w:proofErr w:type="gramEnd"/>
    </w:p>
    <w:p w14:paraId="39E65477" w14:textId="71906594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</w:t>
      </w:r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нтами, указанными в подпунктах «б» - «</w:t>
      </w:r>
      <w:r w:rsidR="00E8268E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</w:t>
      </w:r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»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пункта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8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. </w:t>
      </w: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>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</w:t>
      </w:r>
      <w:r w:rsidR="00C56332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ссийской Федерации от 25.01.2013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="00C56332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Российской Федерации от 25.06.2012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№ 634 "О видах электронной подписи, использование которых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311C4A70" w14:textId="39A8B742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</w:t>
      </w:r>
      <w:r w:rsidR="002C2BF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ом Магаданской области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  <w:proofErr w:type="gramEnd"/>
    </w:p>
    <w:p w14:paraId="6B2CC10B" w14:textId="22C1F795" w:rsidR="00890957" w:rsidRPr="006A3D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 целях предоставления услуги заявителю или его представи</w:t>
      </w:r>
      <w:r w:rsidR="00AC620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телю обеспечивается в МФЦ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доступ к Едином</w:t>
      </w:r>
      <w:r w:rsidR="008879F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у порталу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в соответствии с постановлением Правительства Рос</w:t>
      </w:r>
      <w:r w:rsidR="00AC620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сийской Федерации от 22.12.2012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№ 1376 "Об утверждении </w:t>
      </w: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и муниципальных услуг".</w:t>
      </w:r>
    </w:p>
    <w:p w14:paraId="25606B5A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7F032C2A" w14:textId="62F9A8E6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в) на бумажном но</w:t>
      </w:r>
      <w:r w:rsidR="0035136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сителе посредством обращения в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полномоченный орган через многофункциональный центр в соответствии с соглашением о взаимодействии между</w:t>
      </w:r>
      <w:r w:rsidR="0035136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многофункциональным центром и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полномоченным органом, заключенным в соответствии с постановлением Правительства Росс</w:t>
      </w:r>
      <w:r w:rsidR="00C56332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ийской Федерации от 27.09.2011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>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органами местного самоуправления"</w:t>
      </w:r>
      <w:r w:rsidR="0089095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7A1C6983" w14:textId="77777777" w:rsidR="00890957" w:rsidRPr="006A3D6A" w:rsidRDefault="00890957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>г) в электронной форме посредством единой информационной системы жилищного строительства.</w:t>
      </w:r>
    </w:p>
    <w:p w14:paraId="7B60F2AE" w14:textId="4973ECB2" w:rsidR="00890957" w:rsidRPr="006A3D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</w:t>
      </w:r>
      <w:r w:rsidR="004B6633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ом Магаданской области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56C09F93" w14:textId="77777777" w:rsidR="00A56D1E" w:rsidRPr="006A3D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11E2A19E" w14:textId="1A8041D2" w:rsidR="00A56D1E" w:rsidRPr="006A3D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4B6633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муниципальной 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услуги в многофункциональных центрах, особенности предоставления </w:t>
      </w:r>
      <w:r w:rsidR="004B6633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муниципальной 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4B6633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муниципальной 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услуги в электронной форме</w:t>
      </w:r>
    </w:p>
    <w:p w14:paraId="4A329749" w14:textId="77777777" w:rsidR="00A56D1E" w:rsidRPr="006A3D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1BDA6350" w14:textId="071C6E1E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1877BB86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г) pdf, jpg, jpeg</w:t>
      </w:r>
      <w:r w:rsidR="00DE639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, </w:t>
      </w:r>
      <w:r w:rsidR="00DE639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val="en-US" w:eastAsia="en-US"/>
        </w:rPr>
        <w:t>png</w:t>
      </w:r>
      <w:r w:rsidR="00DE639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, </w:t>
      </w:r>
      <w:r w:rsidR="00DE639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val="en-US" w:eastAsia="en-US"/>
        </w:rPr>
        <w:t>bmp</w:t>
      </w:r>
      <w:r w:rsidR="00DE639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, </w:t>
      </w:r>
      <w:r w:rsidR="00DE639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val="en-US" w:eastAsia="en-US"/>
        </w:rPr>
        <w:t>tiff</w:t>
      </w:r>
      <w:r w:rsidR="00470FD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21241C36" w14:textId="77777777" w:rsidR="00DE639B" w:rsidRPr="006A3D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д)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val="en-US" w:eastAsia="en-US"/>
        </w:rPr>
        <w:t>zip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,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val="en-US" w:eastAsia="en-US"/>
        </w:rPr>
        <w:t>rar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6A3D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е)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val="en-US" w:eastAsia="en-US"/>
        </w:rPr>
        <w:t>sig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14C92675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посредством Единог</w:t>
      </w:r>
      <w:r w:rsidR="008879F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о портала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в соответствии с подпунктом "а" пункта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4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</w:t>
      </w:r>
      <w:r w:rsidR="008879F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ом портале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58C60EC0" w14:textId="72209D45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</w:t>
      </w:r>
      <w:r w:rsidR="004B6633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осредством личного обращения в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полномоченный орган местного самоуправления, в том числе через многофункциональный центр. </w:t>
      </w:r>
      <w:r w:rsidR="00E858E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Единого портала</w:t>
      </w:r>
      <w:r w:rsidR="00E858E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сведения из документа, </w:t>
      </w:r>
      <w:r w:rsidR="00845D1F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удостоверяющего</w:t>
      </w:r>
      <w:r w:rsidR="00E858E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личность</w:t>
      </w:r>
      <w:r w:rsidR="00D762A2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r w:rsidR="00E858E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ЕСИА</w:t>
      </w:r>
      <w:r w:rsidR="00E858E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из состава </w:t>
      </w:r>
      <w:r w:rsidR="00845D1F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соответствующих</w:t>
      </w:r>
      <w:r w:rsidR="00E858E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4130B836" w14:textId="4CDFA6D8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в)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Единого портала в соответствии с подпунктом "а" пункта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4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 xml:space="preserve">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.</w:t>
      </w:r>
    </w:p>
    <w:p w14:paraId="53CE992A" w14:textId="77777777" w:rsidR="00A56D1E" w:rsidRPr="006A3D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6B321E56" w14:textId="663E5C44" w:rsidR="00A56D1E" w:rsidRPr="006A3D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4B6633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предоставления 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6A3D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0085C1F8" w14:textId="1BE75DC5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6A3D6A">
        <w:rPr>
          <w:color w:val="595959" w:themeColor="text1" w:themeTint="A6"/>
        </w:rPr>
        <w:t xml:space="preserve">которых </w:t>
      </w:r>
      <w:r w:rsidRPr="006A3D6A">
        <w:rPr>
          <w:bCs/>
          <w:color w:val="595959" w:themeColor="text1" w:themeTint="A6"/>
        </w:rPr>
        <w:t xml:space="preserve">находятся </w:t>
      </w:r>
      <w:r w:rsidRPr="006A3D6A">
        <w:rPr>
          <w:color w:val="595959" w:themeColor="text1" w:themeTint="A6"/>
        </w:rPr>
        <w:t xml:space="preserve">указанные документы, </w:t>
      </w:r>
      <w:r w:rsidRPr="006A3D6A">
        <w:rPr>
          <w:bCs/>
          <w:color w:val="595959" w:themeColor="text1" w:themeTint="A6"/>
        </w:rPr>
        <w:t>и которые заявитель вправе представить по собственной инициативе:</w:t>
      </w:r>
    </w:p>
    <w:p w14:paraId="266EFB65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участка;</w:t>
      </w:r>
    </w:p>
    <w:p w14:paraId="7BE9ABCD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е)</w:t>
      </w:r>
      <w:r w:rsidR="0062496D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06D9242F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34DCDFA" w14:textId="77F3D08D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 соответствии с част</w:t>
      </w:r>
      <w:r w:rsidR="00E308E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ью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r w:rsidR="00E308E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1</w:t>
      </w:r>
      <w:r w:rsidR="00E308E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vertAlign w:val="superscript"/>
          <w:lang w:eastAsia="en-US"/>
        </w:rPr>
        <w:t>3</w:t>
      </w:r>
      <w:r w:rsidR="00E308E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статьи </w:t>
      </w:r>
      <w:r w:rsidR="00E308E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52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частью такой проектной документации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лучаях, предусмотренных частью 5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14:paraId="0720A944" w14:textId="77777777" w:rsidR="00E858EB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6AE3E4C8" w14:textId="2B0084B5" w:rsidR="00CE7745" w:rsidRPr="006A3D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p w14:paraId="43CCBB40" w14:textId="0191E0F8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9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" пункта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8 и подпунктах "г"-"з" пункта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9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5B1FE1E6" w14:textId="5529C00B" w:rsidR="00946605" w:rsidRPr="006A3D6A" w:rsidRDefault="00946605" w:rsidP="00C6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b/>
          <w:bCs/>
          <w:color w:val="595959" w:themeColor="text1" w:themeTint="A6"/>
          <w:sz w:val="28"/>
          <w:szCs w:val="28"/>
        </w:rPr>
        <w:t xml:space="preserve">Срок и порядок регистрации запроса заявителя о </w:t>
      </w:r>
      <w:r w:rsidR="004B6633" w:rsidRPr="006A3D6A">
        <w:rPr>
          <w:rFonts w:ascii="Times New Roman" w:eastAsia="Calibri" w:hAnsi="Times New Roman"/>
          <w:b/>
          <w:bCs/>
          <w:color w:val="595959" w:themeColor="text1" w:themeTint="A6"/>
          <w:sz w:val="28"/>
          <w:szCs w:val="28"/>
        </w:rPr>
        <w:t>предоставлении муниципальной</w:t>
      </w:r>
      <w:r w:rsidRPr="006A3D6A">
        <w:rPr>
          <w:rFonts w:ascii="Times New Roman" w:eastAsia="Calibri" w:hAnsi="Times New Roman"/>
          <w:b/>
          <w:bCs/>
          <w:color w:val="595959" w:themeColor="text1" w:themeTint="A6"/>
          <w:sz w:val="28"/>
          <w:szCs w:val="28"/>
        </w:rPr>
        <w:t xml:space="preserve"> услуги, в том числе в электронной форме</w:t>
      </w:r>
    </w:p>
    <w:p w14:paraId="79DAD4BA" w14:textId="77777777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4ABC1BAD" w14:textId="263322B2" w:rsidR="004A43D4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2.13. </w:t>
      </w:r>
      <w:r w:rsidR="004A43D4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Регистрация </w:t>
      </w:r>
      <w:r w:rsidR="00C6722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 Уполномоченном органе </w:t>
      </w:r>
      <w:r w:rsidR="004A43D4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заявления о выдаче разрешения на ввод объекта в эксплуатацию, представленного заявителем</w:t>
      </w:r>
      <w:r w:rsidR="00C6722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</w:t>
      </w:r>
      <w:r w:rsidR="004A43D4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14:paraId="3A36287D" w14:textId="67DF3CB8" w:rsidR="004A43D4" w:rsidRPr="006A3D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случае представления заявления о выдаче разрешения на ввод объекта в эксплуатацию посредством Единог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 портала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или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единой информационной системы жилищного строительства</w:t>
      </w:r>
      <w:r w:rsidR="00CB2034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вне рабочего времени У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 мест</w:t>
      </w:r>
      <w:r w:rsidR="00CB2034"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ного самоуправления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6B1D8E82" w14:textId="77777777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4E678AB7" w14:textId="4D61A2ED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Срок предоставления </w:t>
      </w:r>
      <w:r w:rsidR="00434591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434591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услуги, срок приостановления предоставления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434591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434591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</w:t>
      </w:r>
      <w:r w:rsidR="00434591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услуги</w:t>
      </w:r>
    </w:p>
    <w:p w14:paraId="3EC2B35B" w14:textId="77777777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2C0FC1AA" w14:textId="729060E4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2.14. Срок предоставления услуги составляет не более </w:t>
      </w:r>
      <w:r w:rsidR="0043459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5 (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пяти</w:t>
      </w:r>
      <w:r w:rsidR="0043459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рабочих дней со дня поступления заявления о выдаче разрешения на ввод</w:t>
      </w:r>
      <w:r w:rsidR="0043459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объекта в эксплуатацию в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полномоченный орган.</w:t>
      </w:r>
    </w:p>
    <w:p w14:paraId="790B4F0A" w14:textId="3631D728" w:rsidR="00946605" w:rsidRPr="006A3D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Заявление о выдаче разрешения на ввод объекта в эксплу</w:t>
      </w:r>
      <w:r w:rsidR="0043459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атацию считается поступившим в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полномоченный орган со дня его регистрации.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cr/>
      </w:r>
    </w:p>
    <w:p w14:paraId="6C3E81A6" w14:textId="1C0206F5" w:rsidR="00946605" w:rsidRPr="006A3D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434591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предоставлении 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</w:t>
      </w:r>
    </w:p>
    <w:p w14:paraId="40BEA14B" w14:textId="77777777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73856581" w14:textId="708D1CC2" w:rsidR="00CE7745" w:rsidRPr="006A3D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2.15. Оснований для приостановления предоставления услуги или отказа в предоставлении услуги </w:t>
      </w:r>
      <w:r w:rsidR="0043459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законодательством Российской Федерации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не предусмотрено.</w:t>
      </w:r>
    </w:p>
    <w:p w14:paraId="5F940264" w14:textId="6C311A09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eastAsia="Calibri"/>
          <w:color w:val="595959" w:themeColor="text1" w:themeTint="A6"/>
          <w:lang w:eastAsia="en-US"/>
        </w:rPr>
        <w:t xml:space="preserve">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p w14:paraId="74882683" w14:textId="77777777" w:rsidR="00946605" w:rsidRPr="006A3D6A" w:rsidRDefault="00946605" w:rsidP="00302E6A">
      <w:pPr>
        <w:pStyle w:val="ConsPlusNormal"/>
        <w:ind w:firstLine="709"/>
        <w:jc w:val="both"/>
        <w:rPr>
          <w:b/>
          <w:bCs/>
          <w:color w:val="595959" w:themeColor="text1" w:themeTint="A6"/>
        </w:rPr>
      </w:pPr>
    </w:p>
    <w:p w14:paraId="244B8C55" w14:textId="53B2137F" w:rsidR="00946605" w:rsidRPr="006A3D6A" w:rsidRDefault="00946605" w:rsidP="00434591">
      <w:pPr>
        <w:pStyle w:val="ConsPlusNormal"/>
        <w:ind w:firstLine="709"/>
        <w:jc w:val="center"/>
        <w:rPr>
          <w:b/>
          <w:bCs/>
          <w:color w:val="595959" w:themeColor="text1" w:themeTint="A6"/>
        </w:rPr>
      </w:pPr>
      <w:r w:rsidRPr="006A3D6A">
        <w:rPr>
          <w:b/>
          <w:bCs/>
          <w:color w:val="595959" w:themeColor="text1" w:themeTint="A6"/>
        </w:rPr>
        <w:t>Исчерпывающий перечень оснований для отказа в приеме документов, необходимых для</w:t>
      </w:r>
      <w:r w:rsidR="00434591" w:rsidRPr="006A3D6A">
        <w:rPr>
          <w:b/>
          <w:bCs/>
          <w:color w:val="595959" w:themeColor="text1" w:themeTint="A6"/>
        </w:rPr>
        <w:t xml:space="preserve"> предоставления муниципальной</w:t>
      </w:r>
      <w:r w:rsidRPr="006A3D6A">
        <w:rPr>
          <w:b/>
          <w:bCs/>
          <w:color w:val="595959" w:themeColor="text1" w:themeTint="A6"/>
        </w:rPr>
        <w:t xml:space="preserve"> услуги</w:t>
      </w:r>
    </w:p>
    <w:p w14:paraId="32C0AA21" w14:textId="77777777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4C2CB256" w14:textId="65AEECA1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8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7FA3223E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</w:t>
      </w:r>
      <w:r w:rsidR="008879F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ом портале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3B1916BC" w14:textId="49358FA1" w:rsidR="002B3279" w:rsidRPr="006A3D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6A3D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г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6A3D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6A3D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>е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6A3D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ж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" пункта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8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06814AF2" w14:textId="6BD1A71E" w:rsidR="00CE7745" w:rsidRPr="006A3D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6A3D6A">
        <w:rPr>
          <w:color w:val="595959" w:themeColor="text1" w:themeTint="A6"/>
        </w:rPr>
        <w:t xml:space="preserve"> </w:t>
      </w:r>
      <w:r w:rsidR="00CE774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Административному регламенту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. </w:t>
      </w:r>
    </w:p>
    <w:p w14:paraId="085DE45A" w14:textId="1C07907E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2.18. </w:t>
      </w:r>
      <w:proofErr w:type="gramStart"/>
      <w:r w:rsidRPr="006A3D6A">
        <w:rPr>
          <w:bCs/>
          <w:color w:val="595959" w:themeColor="text1" w:themeTint="A6"/>
        </w:rPr>
        <w:t xml:space="preserve">Решение об отказе в приеме документов, указанных в пункте 2.8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</w:t>
      </w:r>
      <w:r w:rsidR="00A13613" w:rsidRPr="006A3D6A">
        <w:rPr>
          <w:bCs/>
          <w:color w:val="595959" w:themeColor="text1" w:themeTint="A6"/>
        </w:rPr>
        <w:t>нный при подаче заявления, или У</w:t>
      </w:r>
      <w:r w:rsidRPr="006A3D6A">
        <w:rPr>
          <w:bCs/>
          <w:color w:val="595959" w:themeColor="text1" w:themeTint="A6"/>
        </w:rPr>
        <w:t>полномоченный орган мест</w:t>
      </w:r>
      <w:r w:rsidR="00A13613" w:rsidRPr="006A3D6A">
        <w:rPr>
          <w:bCs/>
          <w:color w:val="595959" w:themeColor="text1" w:themeTint="A6"/>
        </w:rPr>
        <w:t>ного самоуправления</w:t>
      </w:r>
      <w:r w:rsidRPr="006A3D6A">
        <w:rPr>
          <w:bCs/>
          <w:color w:val="595959" w:themeColor="text1" w:themeTint="A6"/>
        </w:rPr>
        <w:t>.</w:t>
      </w:r>
      <w:proofErr w:type="gramEnd"/>
    </w:p>
    <w:p w14:paraId="150E187B" w14:textId="65B15643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8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не препятствует по</w:t>
      </w:r>
      <w:r w:rsidR="00A13613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вторному обращению заявителя в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полномоченный орган местного самоуправления за получением услуги.</w:t>
      </w:r>
    </w:p>
    <w:p w14:paraId="5CBBA80A" w14:textId="77777777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6133B12B" w14:textId="5497283A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Описание результата </w:t>
      </w:r>
      <w:r w:rsidR="00A13613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предоставления 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</w:t>
      </w:r>
    </w:p>
    <w:p w14:paraId="232F1B36" w14:textId="77777777" w:rsidR="00946605" w:rsidRPr="006A3D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58CDDA9C" w14:textId="76D7ABF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2.20. Результатом предоставления услуги является:</w:t>
      </w:r>
    </w:p>
    <w:p w14:paraId="6C4867CA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p w14:paraId="343767B2" w14:textId="3A26AD19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2.21. Форма разрешения на ввод объекта в эксплуатацию</w:t>
      </w:r>
      <w:r w:rsidRPr="006A3D6A" w:rsidDel="00C60F00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Решение об отказе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Административному регламенту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p w14:paraId="11AF044B" w14:textId="30F7EFBC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>а) отсутствие документов, предусмотренных подпунктами "г"-"</w:t>
      </w:r>
      <w:r w:rsidR="008453DD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" пункта 2.8, пунктом 2.9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17A49EAE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vertAlign w:val="superscript"/>
          <w:lang w:eastAsia="en-US"/>
        </w:rPr>
        <w:t>2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vertAlign w:val="superscript"/>
          <w:lang w:eastAsia="en-US"/>
        </w:rPr>
        <w:t>2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:</w:t>
      </w:r>
    </w:p>
    <w:p w14:paraId="62274305" w14:textId="327D3A10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</w:t>
      </w:r>
      <w:r w:rsidR="008879F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 Едином портале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6453690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выдается заявителю на бумажном н</w:t>
      </w:r>
      <w:r w:rsidR="00FB7DFF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осителе при личном обращении в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полномоченный орган мест</w:t>
      </w:r>
      <w:r w:rsidR="00FB7DFF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ного самоуправления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6FB0ACCD" w14:textId="0ADF24DC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установленных нормативны</w:t>
      </w:r>
      <w:r w:rsidR="00FB7DFF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м правовым актом Магаданской области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p w14:paraId="425223AF" w14:textId="77777777" w:rsidR="00A35A7F" w:rsidRPr="006A3D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</w:pPr>
    </w:p>
    <w:p w14:paraId="4AE82C53" w14:textId="08503E72" w:rsidR="00A35A7F" w:rsidRPr="006A3D6A" w:rsidRDefault="00A35A7F" w:rsidP="00FB7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FB7DFF" w:rsidRPr="006A3D6A"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  <w:t>предоставление муниципальной</w:t>
      </w:r>
      <w:r w:rsidRPr="006A3D6A">
        <w:rPr>
          <w:rFonts w:ascii="Times New Roman" w:eastAsia="Calibri" w:hAnsi="Times New Roman"/>
          <w:b/>
          <w:color w:val="595959" w:themeColor="text1" w:themeTint="A6"/>
          <w:sz w:val="28"/>
          <w:szCs w:val="28"/>
        </w:rPr>
        <w:t xml:space="preserve"> услуги</w:t>
      </w:r>
    </w:p>
    <w:p w14:paraId="0447A095" w14:textId="77777777" w:rsidR="00A35A7F" w:rsidRPr="006A3D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67E227A3" w14:textId="2221AF8E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14:paraId="2719A73F" w14:textId="739198BD" w:rsidR="002B3279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2.25. </w:t>
      </w:r>
      <w:r w:rsidR="002B327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</w:t>
      </w:r>
      <w:r w:rsidR="008879F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го посредством Единого портала</w:t>
      </w:r>
      <w:r w:rsidR="002B327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единой информационной системы жилищного строительства, доводятся до заявителя путем уведомления об изменении статуса заявления в личном кабин</w:t>
      </w:r>
      <w:r w:rsidR="008879F7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ете заявителя на Едином портале</w:t>
      </w:r>
      <w:r w:rsidR="002B3279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в единой информационной системе жилищного строительства.</w:t>
      </w:r>
    </w:p>
    <w:p w14:paraId="3BCF62CE" w14:textId="77777777" w:rsidR="00FA2B5C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представленного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предоставляются заявителю на основании его устного (при лично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м обращении либо по телефону в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полномоченный орган, многофунк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циональный центр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) либо письменного запроса, составляемого в произвольной форме, без взимания платы. </w:t>
      </w:r>
      <w:proofErr w:type="gramEnd"/>
    </w:p>
    <w:p w14:paraId="23B56FC6" w14:textId="1E0E5F91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Письменный запрос может быть подан:</w:t>
      </w:r>
    </w:p>
    <w:p w14:paraId="028DBC9A" w14:textId="14B11CE4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а) на бумажном носителе п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осредством личного обращения в </w:t>
      </w:r>
      <w:proofErr w:type="spellStart"/>
      <w:proofErr w:type="gramStart"/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-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номоченный</w:t>
      </w:r>
      <w:proofErr w:type="spellEnd"/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орган местного самоуправления, в том числе через </w:t>
      </w:r>
      <w:proofErr w:type="spell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многофун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к-циональный</w:t>
      </w:r>
      <w:proofErr w:type="spellEnd"/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центр,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472666EF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м обращении либо по телефону У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запроса.</w:t>
      </w:r>
    </w:p>
    <w:p w14:paraId="4295AA36" w14:textId="7AED007E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Административного регламента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:</w:t>
      </w:r>
    </w:p>
    <w:p w14:paraId="02AFB017" w14:textId="0402F4C3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а) в течение 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5 (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пяти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lastRenderedPageBreak/>
        <w:t>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1504ABC1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б) в срок не позднее 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5 (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пяти</w:t>
      </w:r>
      <w:r w:rsidR="00FA2B5C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)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рабочих дней </w:t>
      </w:r>
      <w:proofErr w:type="gramStart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с даты</w:t>
      </w:r>
      <w:proofErr w:type="gramEnd"/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его принятия подлежит направлению в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;</w:t>
      </w:r>
    </w:p>
    <w:p w14:paraId="743037A8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vertAlign w:val="superscript"/>
          <w:lang w:eastAsia="en-US"/>
        </w:rPr>
        <w:t>1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г)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6A3D6A" w:rsidRDefault="004E3C8F" w:rsidP="00302E6A">
      <w:pPr>
        <w:pStyle w:val="ConsPlusNormal"/>
        <w:ind w:firstLine="709"/>
        <w:jc w:val="center"/>
        <w:rPr>
          <w:b/>
          <w:bCs/>
          <w:color w:val="595959" w:themeColor="text1" w:themeTint="A6"/>
        </w:rPr>
      </w:pPr>
    </w:p>
    <w:p w14:paraId="7436023D" w14:textId="351E30B0" w:rsidR="004E3C8F" w:rsidRPr="006A3D6A" w:rsidRDefault="004E3C8F" w:rsidP="00302E6A">
      <w:pPr>
        <w:pStyle w:val="ConsPlusNormal"/>
        <w:ind w:firstLine="709"/>
        <w:jc w:val="center"/>
        <w:rPr>
          <w:b/>
          <w:bCs/>
          <w:color w:val="595959" w:themeColor="text1" w:themeTint="A6"/>
        </w:rPr>
      </w:pPr>
      <w:r w:rsidRPr="006A3D6A">
        <w:rPr>
          <w:b/>
          <w:bCs/>
          <w:color w:val="595959" w:themeColor="text1" w:themeTint="A6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14:paraId="623E91A6" w14:textId="77777777" w:rsidR="004E3C8F" w:rsidRPr="006A3D6A" w:rsidRDefault="004E3C8F" w:rsidP="00302E6A">
      <w:pPr>
        <w:pStyle w:val="ConsPlusNormal"/>
        <w:ind w:firstLine="709"/>
        <w:jc w:val="center"/>
        <w:rPr>
          <w:bCs/>
          <w:color w:val="595959" w:themeColor="text1" w:themeTint="A6"/>
        </w:rPr>
      </w:pPr>
    </w:p>
    <w:p w14:paraId="7D46810E" w14:textId="7AE8EC83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2.27. Порядок исправления допущенных опечаток и ошибок в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разрешении </w:t>
      </w:r>
      <w:r w:rsidRPr="006A3D6A">
        <w:rPr>
          <w:bCs/>
          <w:color w:val="595959" w:themeColor="text1" w:themeTint="A6"/>
        </w:rPr>
        <w:t>на ввод объекта в эксплуатацию.</w:t>
      </w:r>
    </w:p>
    <w:p w14:paraId="14D1FDC9" w14:textId="2BA163D5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разрешении </w:t>
      </w:r>
      <w:r w:rsidRPr="006A3D6A">
        <w:rPr>
          <w:bCs/>
          <w:color w:val="595959" w:themeColor="text1" w:themeTint="A6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6A3D6A">
        <w:rPr>
          <w:bCs/>
          <w:color w:val="595959" w:themeColor="text1" w:themeTint="A6"/>
        </w:rPr>
        <w:t>Административному регламенту</w:t>
      </w:r>
      <w:r w:rsidRPr="006A3D6A">
        <w:rPr>
          <w:bCs/>
          <w:color w:val="595959" w:themeColor="text1" w:themeTint="A6"/>
        </w:rPr>
        <w:t xml:space="preserve"> в порядке, установленном пунктами 2.4 – 2.7, 2.13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>.</w:t>
      </w:r>
    </w:p>
    <w:p w14:paraId="5701B9B2" w14:textId="77777777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lastRenderedPageBreak/>
        <w:t xml:space="preserve">В случае подтверждения наличия допущенных опечаток, ошибок в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разрешении </w:t>
      </w:r>
      <w:r w:rsidRPr="006A3D6A">
        <w:rPr>
          <w:bCs/>
          <w:color w:val="595959" w:themeColor="text1" w:themeTint="A6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разрешение </w:t>
      </w:r>
      <w:r w:rsidRPr="006A3D6A">
        <w:rPr>
          <w:bCs/>
          <w:color w:val="595959" w:themeColor="text1" w:themeTint="A6"/>
        </w:rPr>
        <w:t xml:space="preserve">на ввод объекта в эксплуатацию. Дата и номер выданного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разрешения </w:t>
      </w:r>
      <w:r w:rsidRPr="006A3D6A">
        <w:rPr>
          <w:bCs/>
          <w:color w:val="595959" w:themeColor="text1" w:themeTint="A6"/>
        </w:rPr>
        <w:t xml:space="preserve">на ввод объекта в эксплуатацию не изменяются, а в соответствующей графе формы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разрешения </w:t>
      </w:r>
      <w:r w:rsidRPr="006A3D6A">
        <w:rPr>
          <w:bCs/>
          <w:color w:val="595959" w:themeColor="text1" w:themeTint="A6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Разрешение </w:t>
      </w:r>
      <w:r w:rsidRPr="006A3D6A">
        <w:rPr>
          <w:bCs/>
          <w:color w:val="595959" w:themeColor="text1" w:themeTint="A6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6A3D6A">
        <w:rPr>
          <w:bCs/>
          <w:color w:val="595959" w:themeColor="text1" w:themeTint="A6"/>
        </w:rPr>
        <w:t>Административному регламенту</w:t>
      </w:r>
      <w:r w:rsidRPr="006A3D6A">
        <w:rPr>
          <w:bCs/>
          <w:color w:val="595959" w:themeColor="text1" w:themeTint="A6"/>
        </w:rPr>
        <w:t xml:space="preserve"> направляется заявителю в порядке, установленном пунктом 2.23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5C49936" w14:textId="75D0CD4A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2.28. Исчерпывающий перечень оснований для отказа в исправлении допущенных опечаток и ошибок в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разрешении </w:t>
      </w:r>
      <w:r w:rsidRPr="006A3D6A">
        <w:rPr>
          <w:bCs/>
          <w:color w:val="595959" w:themeColor="text1" w:themeTint="A6"/>
        </w:rPr>
        <w:t>на ввод объекта в эксплуатацию:</w:t>
      </w:r>
    </w:p>
    <w:p w14:paraId="1236984B" w14:textId="6358C0EA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а) несоответствие заявителя кругу лиц, указанных в пункте 2.2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>;</w:t>
      </w:r>
    </w:p>
    <w:p w14:paraId="537D2978" w14:textId="77777777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б) отсутствие факта допущения опечаток и ошибок в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разрешении </w:t>
      </w:r>
      <w:r w:rsidRPr="006A3D6A">
        <w:rPr>
          <w:bCs/>
          <w:color w:val="595959" w:themeColor="text1" w:themeTint="A6"/>
        </w:rPr>
        <w:t>на ввод объекта в эксплуатацию.</w:t>
      </w:r>
    </w:p>
    <w:p w14:paraId="03ACD197" w14:textId="300D59B8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>2.29. Порядок выдачи дубликата разрешения на ввод объекта в эксплуатацию.</w:t>
      </w:r>
    </w:p>
    <w:p w14:paraId="17F13E0A" w14:textId="5F7DDB6E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6A3D6A">
        <w:rPr>
          <w:bCs/>
          <w:color w:val="595959" w:themeColor="text1" w:themeTint="A6"/>
        </w:rPr>
        <w:t>Административному регламенту</w:t>
      </w:r>
      <w:r w:rsidRPr="006A3D6A">
        <w:rPr>
          <w:bCs/>
          <w:color w:val="595959" w:themeColor="text1" w:themeTint="A6"/>
        </w:rPr>
        <w:t xml:space="preserve">, в порядке, установленном пунктами 2.4 – 2.7, 2.13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>.</w:t>
      </w:r>
    </w:p>
    <w:p w14:paraId="1CE5B13E" w14:textId="39C8AE18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6A3D6A">
        <w:rPr>
          <w:bCs/>
          <w:color w:val="595959" w:themeColor="text1" w:themeTint="A6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lastRenderedPageBreak/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6A3D6A">
        <w:rPr>
          <w:bCs/>
          <w:color w:val="595959" w:themeColor="text1" w:themeTint="A6"/>
        </w:rPr>
        <w:t>Административному регламенту</w:t>
      </w:r>
      <w:r w:rsidRPr="006A3D6A">
        <w:rPr>
          <w:bCs/>
          <w:color w:val="595959" w:themeColor="text1" w:themeTint="A6"/>
        </w:rPr>
        <w:t xml:space="preserve"> направляется заявителю в порядке, установленном пунктом 2.23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CDF2158" w14:textId="438FEF54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несоответствие заявителя кругу лиц, указанных в пункте 2.2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>.</w:t>
      </w:r>
    </w:p>
    <w:p w14:paraId="3EE25CD0" w14:textId="058DD8CE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0744E9FD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заявления о выдаче разрешения на </w:t>
      </w:r>
      <w:r w:rsidRPr="006A3D6A">
        <w:rPr>
          <w:bCs/>
          <w:color w:val="595959" w:themeColor="text1" w:themeTint="A6"/>
        </w:rPr>
        <w:t xml:space="preserve">ввод объекта в эксплуатацию без рассмотрения по форме согласно Приложению № 8 </w:t>
      </w:r>
      <w:r w:rsidRPr="006A3D6A">
        <w:rPr>
          <w:color w:val="595959" w:themeColor="text1" w:themeTint="A6"/>
        </w:rPr>
        <w:t xml:space="preserve">в порядке, установленном пунктами 2.4 – 2.7, 2.13 настоящего </w:t>
      </w:r>
      <w:r w:rsidR="007F4375" w:rsidRPr="006A3D6A">
        <w:rPr>
          <w:color w:val="595959" w:themeColor="text1" w:themeTint="A6"/>
        </w:rPr>
        <w:t>Административного регламента</w:t>
      </w:r>
      <w:r w:rsidRPr="006A3D6A">
        <w:rPr>
          <w:color w:val="595959" w:themeColor="text1" w:themeTint="A6"/>
        </w:rPr>
        <w:t xml:space="preserve">, </w:t>
      </w:r>
      <w:r w:rsidRPr="006A3D6A">
        <w:rPr>
          <w:bCs/>
          <w:color w:val="595959" w:themeColor="text1" w:themeTint="A6"/>
        </w:rPr>
        <w:t>не позднее рабочего дня, предшествующего дню окончания срока предоставления услуги.</w:t>
      </w:r>
    </w:p>
    <w:p w14:paraId="24B20BC4" w14:textId="77777777" w:rsidR="00CE7745" w:rsidRPr="006A3D6A" w:rsidRDefault="00CE7745" w:rsidP="00302E6A">
      <w:pPr>
        <w:pStyle w:val="ConsPlusNormal"/>
        <w:ind w:firstLine="709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На основании поступившего заявления об оставлении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заявления о выдаче разрешения на </w:t>
      </w:r>
      <w:r w:rsidRPr="006A3D6A">
        <w:rPr>
          <w:bCs/>
          <w:color w:val="595959" w:themeColor="text1" w:themeTint="A6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заявления о выдаче разрешения на </w:t>
      </w:r>
      <w:r w:rsidRPr="006A3D6A">
        <w:rPr>
          <w:bCs/>
          <w:color w:val="595959" w:themeColor="text1" w:themeTint="A6"/>
        </w:rPr>
        <w:t>ввод объекта в эксплуатацию без рассмотрения.</w:t>
      </w:r>
    </w:p>
    <w:p w14:paraId="5D7A13C6" w14:textId="6B967104" w:rsidR="00CE7745" w:rsidRPr="006A3D6A" w:rsidRDefault="00CE7745" w:rsidP="00302E6A">
      <w:pPr>
        <w:pStyle w:val="ConsPlusNormal"/>
        <w:ind w:firstLine="708"/>
        <w:jc w:val="both"/>
        <w:rPr>
          <w:bCs/>
          <w:color w:val="595959" w:themeColor="text1" w:themeTint="A6"/>
        </w:rPr>
      </w:pPr>
      <w:r w:rsidRPr="006A3D6A">
        <w:rPr>
          <w:bCs/>
          <w:color w:val="595959" w:themeColor="text1" w:themeTint="A6"/>
        </w:rPr>
        <w:t xml:space="preserve">Решение об оставлении заявления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о выдаче разрешения на </w:t>
      </w:r>
      <w:r w:rsidRPr="006A3D6A">
        <w:rPr>
          <w:bCs/>
          <w:color w:val="595959" w:themeColor="text1" w:themeTint="A6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6A3D6A">
        <w:rPr>
          <w:bCs/>
          <w:color w:val="595959" w:themeColor="text1" w:themeTint="A6"/>
        </w:rPr>
        <w:t>Административному регламенту</w:t>
      </w:r>
      <w:r w:rsidRPr="006A3D6A">
        <w:rPr>
          <w:bCs/>
          <w:color w:val="595959" w:themeColor="text1" w:themeTint="A6"/>
        </w:rPr>
        <w:t xml:space="preserve">, в порядке, установленном пунктом 2.23 настоящего </w:t>
      </w:r>
      <w:r w:rsidR="007F4375" w:rsidRPr="006A3D6A">
        <w:rPr>
          <w:bCs/>
          <w:color w:val="595959" w:themeColor="text1" w:themeTint="A6"/>
        </w:rPr>
        <w:t>Административного регламента</w:t>
      </w:r>
      <w:r w:rsidRPr="006A3D6A">
        <w:rPr>
          <w:bCs/>
          <w:color w:val="595959" w:themeColor="text1" w:themeTint="A6"/>
        </w:rPr>
        <w:t xml:space="preserve">, способом, указанным заявителем в заявлении об оставлении заявления </w:t>
      </w:r>
      <w:r w:rsidRPr="006A3D6A">
        <w:rPr>
          <w:rFonts w:eastAsia="Times New Roman"/>
          <w:bCs/>
          <w:color w:val="595959" w:themeColor="text1" w:themeTint="A6"/>
          <w:lang w:eastAsia="ru-RU"/>
        </w:rPr>
        <w:t xml:space="preserve">о выдаче разрешения на </w:t>
      </w:r>
      <w:r w:rsidRPr="006A3D6A">
        <w:rPr>
          <w:bCs/>
          <w:color w:val="595959" w:themeColor="text1" w:themeTint="A6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2F558E43" w14:textId="77777777" w:rsidR="00CE7745" w:rsidRPr="006A3D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0CB2AD56" w14:textId="1F3A6B66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2.</w:t>
      </w:r>
      <w:r w:rsidR="00F626A4" w:rsidRPr="006A3D6A">
        <w:rPr>
          <w:rFonts w:ascii="Times New Roman" w:hAnsi="Times New Roman"/>
          <w:color w:val="595959" w:themeColor="text1" w:themeTint="A6"/>
          <w:sz w:val="28"/>
          <w:szCs w:val="28"/>
        </w:rPr>
        <w:t>32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При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запрещается требовать от заявителя:</w:t>
      </w:r>
    </w:p>
    <w:p w14:paraId="3DB07A35" w14:textId="1911C53E" w:rsidR="00511437" w:rsidRPr="006A3D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1)</w:t>
      </w:r>
      <w:r w:rsidR="00511437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предоставлением услуги</w:t>
      </w:r>
      <w:r w:rsidR="00511437"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364D2569" w14:textId="481614DE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0628B6" w:rsidRPr="006A3D6A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6A3D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3)</w:t>
      </w:r>
      <w:r w:rsidR="00511437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="00511437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либо в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="00511437"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за исключением следующих случаев:</w:t>
      </w:r>
    </w:p>
    <w:p w14:paraId="2D485394" w14:textId="22639D33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после первоначальной подачи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4ABB1940" w14:textId="6500F2FC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наличие ошибок в </w:t>
      </w:r>
      <w:r w:rsidR="00520D5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</w:t>
      </w:r>
      <w:r w:rsidR="00845D1F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и</w:t>
      </w:r>
      <w:r w:rsidR="00520D5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либо в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либо в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611D46E6" w14:textId="7BDF2851" w:rsidR="00385C45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6A3D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3B1A9321" w14:textId="1ADDF462" w:rsidR="007C750A" w:rsidRPr="006A3D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14:paraId="4FF501D5" w14:textId="77777777" w:rsidR="000443B4" w:rsidRPr="006A3D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0FA12A30" w14:textId="590653D1" w:rsidR="00CE6C97" w:rsidRPr="006A3D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2.</w:t>
      </w:r>
      <w:r w:rsidR="00F626A4" w:rsidRPr="006A3D6A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0628B6" w:rsidRPr="006A3D6A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Услуги, необходимые и обязательные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="00CE6C97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отсутствуют. </w:t>
      </w:r>
    </w:p>
    <w:p w14:paraId="569C8DF8" w14:textId="77777777" w:rsidR="001179DC" w:rsidRPr="006A3D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4ECF57B8" w14:textId="03650C7B" w:rsidR="001179DC" w:rsidRPr="006A3D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14:paraId="48E686D4" w14:textId="77777777" w:rsidR="001179DC" w:rsidRPr="006A3D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12FF4D54" w14:textId="23BDA983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2.</w:t>
      </w:r>
      <w:r w:rsidR="00F626A4" w:rsidRPr="006A3D6A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0628B6" w:rsidRPr="006A3D6A"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при получении результата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6A3D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6C02D5F2" w14:textId="77777777" w:rsidR="00032690" w:rsidRPr="006A3D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14:paraId="5F9180B0" w14:textId="77777777" w:rsidR="00032690" w:rsidRPr="006A3D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49EF8518" w14:textId="08A27316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2.</w:t>
      </w:r>
      <w:r w:rsidR="00F626A4" w:rsidRPr="006A3D6A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0628B6" w:rsidRPr="006A3D6A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заявлений о выдаче разрешения на ввод объекта в </w:t>
      </w:r>
      <w:r w:rsidR="00845D1F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эксплуатацию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документов, необходимых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а также выдача результатов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6A3D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которых предоставляется услуга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специальными приспособлениями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Центральн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6A3D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наименование;</w:t>
      </w:r>
    </w:p>
    <w:p w14:paraId="190A878D" w14:textId="77777777" w:rsidR="00CE6C97" w:rsidRPr="006A3D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местонахождение и юридический адрес;</w:t>
      </w:r>
    </w:p>
    <w:p w14:paraId="43FEFC52" w14:textId="77777777" w:rsidR="00CE6C97" w:rsidRPr="006A3D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режим работы;</w:t>
      </w:r>
    </w:p>
    <w:p w14:paraId="2822B64C" w14:textId="77777777" w:rsidR="00CE6C97" w:rsidRPr="006A3D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график приема;</w:t>
      </w:r>
    </w:p>
    <w:p w14:paraId="56B859A6" w14:textId="77777777" w:rsidR="00CE6C97" w:rsidRPr="006A3D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номера телефонов для справок.</w:t>
      </w:r>
    </w:p>
    <w:p w14:paraId="79541F8D" w14:textId="37BEB33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Помещения, в которых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предоставляется услуга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оснащаются:</w:t>
      </w:r>
    </w:p>
    <w:p w14:paraId="03DA580F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Зал ожидания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Места для заполнения </w:t>
      </w:r>
      <w:r w:rsidR="00A6618D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заявлений о выдаче разрешения на ввод объекта в эксплуатацию</w:t>
      </w:r>
      <w:r w:rsidR="00EF15C0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оборудуются стульями, столами (стойками), бланками </w:t>
      </w:r>
      <w:r w:rsidR="00520D5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письменными принадлежностями.</w:t>
      </w:r>
    </w:p>
    <w:p w14:paraId="0C964AC9" w14:textId="18EE4C38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Места приема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графика приема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елей.</w:t>
      </w:r>
    </w:p>
    <w:p w14:paraId="7C78BE18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предоставляется услуга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4CB05F53" w14:textId="3E6C89AC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предоставляется услуга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надлежащее размещение оборудования и носителей информации,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необходимых для обеспечения беспрепятственного доступа инвалидов зданиям и помещениям, в которых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предоставляется услуга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и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к услуге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предоставляются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339EF4EC" w14:textId="289B34DB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6A3D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447631B0" w14:textId="1FD054A2" w:rsidR="00032690" w:rsidRPr="006A3D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Показатели доступности и качества государственной (муниципальной) услуги</w:t>
      </w:r>
    </w:p>
    <w:p w14:paraId="5B27C57E" w14:textId="77777777" w:rsidR="00032690" w:rsidRPr="006A3D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</w:p>
    <w:p w14:paraId="07A2DC03" w14:textId="4E1D6DB6" w:rsidR="00CE6C97" w:rsidRPr="006A3D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2.3</w:t>
      </w:r>
      <w:r w:rsidR="000628B6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6</w:t>
      </w:r>
      <w:r w:rsidR="00CE6C97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. Основными показателями доступности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предоставления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услуги</w:t>
      </w:r>
      <w:r w:rsidR="00CE6C97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 являются:</w:t>
      </w:r>
    </w:p>
    <w:p w14:paraId="0DDF11AB" w14:textId="44FD32FB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предоставления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DD8BE74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возможность получения</w:t>
      </w:r>
      <w:r w:rsidR="00F7463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елем уведомлений о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 с помощью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Единог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 портала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;</w:t>
      </w:r>
    </w:p>
    <w:p w14:paraId="6E913708" w14:textId="2C5429CE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возможность получения информации о ходе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предоставления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услуги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2.</w:t>
      </w:r>
      <w:r w:rsidR="00F626A4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3</w:t>
      </w:r>
      <w:r w:rsidR="000628B6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7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. Основными показателями качества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 являются:</w:t>
      </w:r>
    </w:p>
    <w:p w14:paraId="1700B5A7" w14:textId="363EF57F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своевременность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предоставления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услуги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предоставлении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услуги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;</w:t>
      </w:r>
    </w:p>
    <w:p w14:paraId="320DA68E" w14:textId="0FD2AF01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елям;</w:t>
      </w:r>
    </w:p>
    <w:p w14:paraId="50BB5739" w14:textId="50E6F20E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отсутствие нарушений установленных сроков в процессе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;</w:t>
      </w:r>
    </w:p>
    <w:p w14:paraId="3E0E040B" w14:textId="3D822B02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, его должностных лиц, принимаемых (совершенных) при </w:t>
      </w:r>
      <w:r w:rsidR="00845D1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</w:rPr>
        <w:t>елей.</w:t>
      </w:r>
    </w:p>
    <w:p w14:paraId="57DA35C6" w14:textId="694DDC1F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</w:p>
    <w:p w14:paraId="69FD8705" w14:textId="62CAA1FC" w:rsidR="00CE6C97" w:rsidRPr="006A3D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Раздел </w:t>
      </w:r>
      <w:r w:rsidR="00CE6C97" w:rsidRPr="006A3D6A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III</w:t>
      </w:r>
      <w:r w:rsidR="00CE6C97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 w:rsidR="00CE6C97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6A3D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10B8300F" w14:textId="77777777" w:rsidR="00032690" w:rsidRPr="006A3D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Исчерпывающий перечень административных процедур</w:t>
      </w:r>
    </w:p>
    <w:p w14:paraId="6B028061" w14:textId="160DEFAB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</w:p>
    <w:p w14:paraId="25137A9A" w14:textId="5CF8D7EA" w:rsidR="00CE6C97" w:rsidRPr="006A3D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3.1.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Предоставление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42EFC2C8" w:rsidR="00CE6C97" w:rsidRPr="006A3D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прием, </w:t>
      </w:r>
      <w:r w:rsidR="00CE6C97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проверка документов и регистрация </w:t>
      </w:r>
      <w:r w:rsidR="000628B6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4A819037" w14:textId="18B42BD7" w:rsidR="00CE6C97" w:rsidRPr="006A3D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6A3D6A">
        <w:rPr>
          <w:rFonts w:ascii="Times New Roman" w:hAnsi="Times New Roman"/>
          <w:color w:val="595959" w:themeColor="text1" w:themeTint="A6"/>
          <w:sz w:val="28"/>
          <w:szCs w:val="28"/>
        </w:rPr>
        <w:t>ф</w:t>
      </w:r>
      <w:r w:rsidR="00CE6C9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6A3D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рассмотрение документов и сведений;</w:t>
      </w:r>
    </w:p>
    <w:p w14:paraId="2BD0A360" w14:textId="77777777" w:rsidR="00CE6C97" w:rsidRPr="006A3D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принятие решения;</w:t>
      </w:r>
    </w:p>
    <w:p w14:paraId="6CB4F045" w14:textId="77777777" w:rsidR="001E47A5" w:rsidRPr="006A3D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выдача результата.</w:t>
      </w:r>
    </w:p>
    <w:p w14:paraId="7400ABDD" w14:textId="6008C9FA" w:rsidR="00032690" w:rsidRPr="006A3D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6A3D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2D4179FE" w14:textId="58CE2FB3" w:rsidR="00032690" w:rsidRPr="006A3D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14:paraId="7E185BE2" w14:textId="1ECA1064" w:rsidR="00CE6C97" w:rsidRPr="006A3D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688753FF" w14:textId="3A2A87F3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3.2. При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электронной форме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елю обеспечиваются:</w:t>
      </w:r>
    </w:p>
    <w:p w14:paraId="2AAE56DF" w14:textId="14D65251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получение информации о порядке и сроках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7D477ECD" w14:textId="458D0B24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формирование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3AD87DDA" w14:textId="69228012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прием и регистрация 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757B2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иных документов, необходимых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1E60E5F2" w14:textId="43B5302F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получение результата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; </w:t>
      </w:r>
    </w:p>
    <w:p w14:paraId="06622EEA" w14:textId="1D905D65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получение сведений о ходе рассмотрения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7FAE6ABF" w14:textId="254A4BC8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осуществление оценки качества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614213E0" w14:textId="625ED15C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либо действия (бездействие) должностных лиц 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либо государственного (муниципального) служащего.</w:t>
      </w:r>
    </w:p>
    <w:p w14:paraId="27046F79" w14:textId="77777777" w:rsidR="00032690" w:rsidRPr="006A3D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152DBB13" w14:textId="166E7829" w:rsidR="00032690" w:rsidRPr="006A3D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Порядок осуществления административных процедур (действий)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в электронной форме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14:paraId="6A929A13" w14:textId="77777777" w:rsidR="00032690" w:rsidRPr="006A3D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0C3B8774" w14:textId="469C67C6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3.3. Формирование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62C81DEB" w14:textId="2EFBC44A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Формирование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757B2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заявления </w:t>
      </w:r>
      <w:proofErr w:type="gramStart"/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о выдаче разрешения на ввод объекта в эксплуатацию</w:t>
      </w:r>
      <w:r w:rsidR="00757B2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ом портале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без необходимости</w:t>
      </w:r>
      <w:proofErr w:type="gramEnd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дополнительной подачи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757B2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какой-либо иной форме.</w:t>
      </w:r>
    </w:p>
    <w:p w14:paraId="3230A3BA" w14:textId="76A0D79F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Форматно-логическая проверка сформированного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757B2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осуществляется после заполнения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елем каждого из полей электронной формы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0F05EADE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 формировании заявления заявителю обеспечивается:</w:t>
      </w:r>
    </w:p>
    <w:p w14:paraId="71100762" w14:textId="6882DE58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а) возможность копирования и сохранения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иных документов, указанных в </w:t>
      </w:r>
      <w:r w:rsidR="00757B26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под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пунктах</w:t>
      </w:r>
      <w:r w:rsidR="00757B2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"б"-"д" пункта 2.8, п</w:t>
      </w:r>
      <w:r w:rsidR="002B7C54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ункте 2.9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0EF83869" w14:textId="58F26A44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6398C6B8" w14:textId="4DC60E5A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в) сохранение ранее введенных в электронную форму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770C71FC" w14:textId="5C11FBF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г) заполнение полей электронной формы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ом портале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части, касающейся сведений, отсутствующих в ЕСИА;</w:t>
      </w:r>
    </w:p>
    <w:p w14:paraId="337DB507" w14:textId="7F6FE7F8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без потери ранее введенной информации;</w:t>
      </w:r>
    </w:p>
    <w:p w14:paraId="78969758" w14:textId="38FC1B2E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е) возможность доступа заявителя на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Едином портале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 ранее поданным им </w:t>
      </w:r>
      <w:r w:rsidR="00CB6098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заявлениям </w:t>
      </w:r>
      <w:r w:rsidR="00520D58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о выдаче разрешения на ввод объекта в эксплуатацию</w:t>
      </w:r>
      <w:r w:rsidR="004035DE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заявлений о выдаче разрешения на ввод объекта в эксплуатаци</w:t>
      </w:r>
      <w:proofErr w:type="gramStart"/>
      <w:r w:rsidR="00A6618D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–</w:t>
      </w:r>
      <w:proofErr w:type="gramEnd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течение не менее 3 месяцев.</w:t>
      </w:r>
    </w:p>
    <w:p w14:paraId="443907F3" w14:textId="1107DDB5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Сформированное и подписанное </w:t>
      </w:r>
      <w:r w:rsidR="00520D5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иные документы, необходимые для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направляются в у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полномоченный орган</w:t>
      </w:r>
      <w:r w:rsidR="00A6618D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государ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r w:rsidR="00A6618D" w:rsidRPr="006A3D6A">
        <w:rPr>
          <w:rFonts w:ascii="Times New Roman" w:hAnsi="Times New Roman"/>
          <w:color w:val="595959" w:themeColor="text1" w:themeTint="A6"/>
          <w:sz w:val="28"/>
          <w:szCs w:val="28"/>
        </w:rPr>
        <w:t>т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>венной власти, орган местного самоуправления, организацию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посредством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Единог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 портала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5AF2CE37" w14:textId="1F39CE03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3.4. 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Уполномоченный орган </w:t>
      </w:r>
      <w:r w:rsidR="00A6618D" w:rsidRPr="006A3D6A">
        <w:rPr>
          <w:rFonts w:ascii="Times New Roman" w:hAnsi="Times New Roman"/>
          <w:color w:val="595959" w:themeColor="text1" w:themeTint="A6"/>
          <w:sz w:val="28"/>
          <w:szCs w:val="28"/>
        </w:rPr>
        <w:t>государственн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ой власти, орган местного самоуправления, организация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обеспечивает в срок не позднее одного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рабочего дня с момента подачи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ом портале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а 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случае его поступления в </w:t>
      </w:r>
      <w:r w:rsidR="004D423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выходной,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78861BA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а) прием документов, необходимых для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73775ABD" w14:textId="71FFB2FC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б) регистрацию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направление заявителю уведомления о регистрации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либо об отказе в приеме документов, необходимых для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14:paraId="44E0F4C1" w14:textId="3BE78E93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3.5. Электронное </w:t>
      </w:r>
      <w:r w:rsidR="00520D5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становится доступным для должностного лица 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6618D" w:rsidRPr="006A3D6A">
        <w:rPr>
          <w:rFonts w:ascii="Times New Roman" w:hAnsi="Times New Roman"/>
          <w:color w:val="595959" w:themeColor="text1" w:themeTint="A6"/>
          <w:sz w:val="28"/>
          <w:szCs w:val="28"/>
        </w:rPr>
        <w:t>государственн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ой власти, органа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ответственного за прием и регистрацию </w:t>
      </w:r>
      <w:r w:rsidR="00520D5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>ационной системе, используемой у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полномоченным органом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6618D" w:rsidRPr="006A3D6A">
        <w:rPr>
          <w:rFonts w:ascii="Times New Roman" w:hAnsi="Times New Roman"/>
          <w:color w:val="595959" w:themeColor="text1" w:themeTint="A6"/>
          <w:sz w:val="28"/>
          <w:szCs w:val="28"/>
        </w:rPr>
        <w:t>государственн</w:t>
      </w:r>
      <w:r w:rsidR="00CB6098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ой власти, органом местного самоуправления, организацией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Ответственное должностное лицо:</w:t>
      </w:r>
    </w:p>
    <w:p w14:paraId="5FD898E6" w14:textId="514B9DFD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проверяет наличие электронных </w:t>
      </w:r>
      <w:r w:rsidR="00520D5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поступивших 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посредством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Единого портала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 периодом не реже 2 раз в день;</w:t>
      </w:r>
    </w:p>
    <w:p w14:paraId="136EA053" w14:textId="204CE3BD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рассматривает поступившие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20105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приложенные </w:t>
      </w:r>
      <w:r w:rsidR="0020105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 ним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документы;</w:t>
      </w:r>
    </w:p>
    <w:p w14:paraId="160951CB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3.6. Заявителю в качестве результата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52B58F3C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, направленного заявителю в личный кабинет на </w:t>
      </w:r>
      <w:r w:rsidR="007A4A29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Един</w:t>
      </w:r>
      <w:r w:rsidR="008879F7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ом портале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;</w:t>
      </w:r>
    </w:p>
    <w:p w14:paraId="3A3B8C38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1A44C8FD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3.7. Получение информации о ходе рассмотрения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734E4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о результате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производится в личном кабинете на </w:t>
      </w:r>
      <w:r w:rsidR="007A4A29"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Едином портале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а также информацию о дальнейших действиях в личном кабинете по собственной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инициативе, в любое время.</w:t>
      </w:r>
    </w:p>
    <w:p w14:paraId="3A16E607" w14:textId="312FC048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электронной форме заявителю направляется:</w:t>
      </w:r>
    </w:p>
    <w:p w14:paraId="1B835A76" w14:textId="00E6D47D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а) уведомление о приеме и регистрации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734E4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734E4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62426116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возможности получить результат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либо мотивированный отказ в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224CAB5C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6A3D6A">
          <w:rPr>
            <w:rFonts w:ascii="Times New Roman" w:hAnsi="Times New Roman"/>
            <w:color w:val="595959" w:themeColor="text1" w:themeTint="A6"/>
            <w:sz w:val="28"/>
            <w:szCs w:val="28"/>
          </w:rPr>
          <w:t>Правилами</w:t>
        </w:r>
      </w:hyperlink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74B05281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должностного лица 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муниципальных услуг.</w:t>
      </w:r>
    </w:p>
    <w:p w14:paraId="1C73400E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59DE46F5" w14:textId="474B8155" w:rsidR="00CE6C97" w:rsidRPr="006A3D6A" w:rsidRDefault="00762452" w:rsidP="00C56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Раздел </w:t>
      </w:r>
      <w:r w:rsidR="00CE6C97" w:rsidRPr="006A3D6A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IV</w:t>
      </w:r>
      <w:r w:rsidR="00CE6C97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6A7B2404" w14:textId="51039618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регламента и иных нормативных правовых актов,</w:t>
      </w:r>
    </w:p>
    <w:p w14:paraId="3A6F0AF1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14:paraId="6A3D7FDF" w14:textId="77777777" w:rsidR="00C51802" w:rsidRPr="006A3D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3F8978EF" w14:textId="041E47ED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4.1. Текущий </w:t>
      </w:r>
      <w:proofErr w:type="gramStart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руководителем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 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местного самоуправления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17F12E5C" w14:textId="40775F0D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09733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1A8C487B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решений о предоставлении (об отказе в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предоставлении)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364D71F9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37859ABC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7664DA59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проверок полноты и качества предоставления </w:t>
      </w:r>
      <w:r w:rsidR="00C5633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услуги, в том числе порядок и формы </w:t>
      </w:r>
      <w:proofErr w:type="gramStart"/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контроля за</w:t>
      </w:r>
      <w:proofErr w:type="gramEnd"/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полнотой и качеством предоставления </w:t>
      </w:r>
      <w:r w:rsidR="00C5633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услуги</w:t>
      </w:r>
    </w:p>
    <w:p w14:paraId="5446B474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4C73C7E6" w14:textId="161990A1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4.2. </w:t>
      </w:r>
      <w:proofErr w:type="gramStart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полнотой и качеством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предоставления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муниципальной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включает в себя проведение плановых и внеплановых проверок.</w:t>
      </w:r>
    </w:p>
    <w:p w14:paraId="64A87550" w14:textId="77777777" w:rsidR="00C56332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Администрации Омсукчанского городского округа, утверждаемых главой городского округа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10C89EF2" w14:textId="576F8A21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 плановой проверке полноты и качества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контролю подлежат:</w:t>
      </w:r>
    </w:p>
    <w:p w14:paraId="7B865BF6" w14:textId="04315795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соблюдение сроков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6C82F974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23881AA6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Основанием для проведения внеплановых проверок являются:</w:t>
      </w:r>
    </w:p>
    <w:p w14:paraId="3773172A" w14:textId="6795CCFD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56332" w:rsidRPr="006A3D6A">
        <w:rPr>
          <w:rFonts w:ascii="Times New Roman" w:hAnsi="Times New Roman"/>
          <w:iCs/>
          <w:color w:val="595959" w:themeColor="text1" w:themeTint="A6"/>
          <w:sz w:val="28"/>
          <w:szCs w:val="28"/>
        </w:rPr>
        <w:t>Магаданской области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нормативных правовых актов органов местного самоуправления </w:t>
      </w:r>
      <w:r w:rsidR="00C56332" w:rsidRPr="006A3D6A">
        <w:rPr>
          <w:rFonts w:ascii="Times New Roman" w:hAnsi="Times New Roman"/>
          <w:iCs/>
          <w:color w:val="595959" w:themeColor="text1" w:themeTint="A6"/>
          <w:sz w:val="28"/>
          <w:szCs w:val="28"/>
        </w:rPr>
        <w:t>«Омсукчанский городской округ»</w:t>
      </w:r>
      <w:r w:rsidRPr="006A3D6A">
        <w:rPr>
          <w:rFonts w:ascii="Times New Roman" w:hAnsi="Times New Roman"/>
          <w:iCs/>
          <w:color w:val="595959" w:themeColor="text1" w:themeTint="A6"/>
          <w:sz w:val="28"/>
          <w:szCs w:val="28"/>
        </w:rPr>
        <w:t>;</w:t>
      </w:r>
    </w:p>
    <w:p w14:paraId="554C7D53" w14:textId="4C8E36A3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23960CF3" w14:textId="4E7B7961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709B276B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(бездействие), принимаемые (осуществляемые) ими в ходе</w:t>
      </w:r>
    </w:p>
    <w:p w14:paraId="4EABFB65" w14:textId="17AA0070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предоставления </w:t>
      </w:r>
      <w:r w:rsidR="00C5633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услуги</w:t>
      </w:r>
    </w:p>
    <w:p w14:paraId="2B4AD35C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575D150C" w14:textId="500C4A0E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нормативных правовых актов </w:t>
      </w:r>
      <w:r w:rsidR="00C56332" w:rsidRPr="006A3D6A">
        <w:rPr>
          <w:rFonts w:ascii="Times New Roman" w:hAnsi="Times New Roman"/>
          <w:iCs/>
          <w:color w:val="595959" w:themeColor="text1" w:themeTint="A6"/>
          <w:sz w:val="28"/>
          <w:szCs w:val="28"/>
        </w:rPr>
        <w:t>Магаданской области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нормативных правовых актов органов местного самоуправления </w:t>
      </w:r>
      <w:r w:rsidR="00C56332" w:rsidRPr="006A3D6A">
        <w:rPr>
          <w:rFonts w:ascii="Times New Roman" w:hAnsi="Times New Roman"/>
          <w:iCs/>
          <w:color w:val="595959" w:themeColor="text1" w:themeTint="A6"/>
          <w:sz w:val="28"/>
          <w:szCs w:val="28"/>
        </w:rPr>
        <w:t>«Омсукчанский городской округ»</w:t>
      </w:r>
      <w:r w:rsidR="00C56332" w:rsidRPr="006A3D6A"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предоставлении)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3472581C" w14:textId="60DF14FD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Требования к порядку и формам контроля за предоставлением</w:t>
      </w:r>
    </w:p>
    <w:p w14:paraId="21AB0417" w14:textId="037CD4A8" w:rsidR="00C51802" w:rsidRPr="006A3D6A" w:rsidRDefault="00C5633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</w:t>
      </w:r>
      <w:r w:rsidR="00C5180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услуги, в том числе со стороны граждан,</w:t>
      </w:r>
    </w:p>
    <w:p w14:paraId="38C898A2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их объединений и организаций</w:t>
      </w:r>
    </w:p>
    <w:p w14:paraId="61CDEFB8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5309EE63" w14:textId="5860C562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предоставлением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путем получения информации о ходе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5A868F3C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43EB2A56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4.7. Должностные лица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полномоченного органа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69C98586" w14:textId="7017B14D" w:rsidR="00C60262" w:rsidRPr="006A3D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Раздел </w:t>
      </w:r>
      <w:r w:rsidR="00CE6C97" w:rsidRPr="006A3D6A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V</w:t>
      </w:r>
      <w:r w:rsidR="00CE6C97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. </w:t>
      </w:r>
      <w:r w:rsidR="00C6026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Досудебный (внесудебный) порядок обжалования решений и </w:t>
      </w:r>
      <w:r w:rsidR="00C6026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 xml:space="preserve">действий (бездействия) органа, предоставляющего </w:t>
      </w:r>
      <w:r w:rsidR="00C5633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муниципальную</w:t>
      </w:r>
      <w:r w:rsidR="00C6026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услугу, а также их до</w:t>
      </w:r>
      <w:r w:rsidR="00C5633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лжностных лиц, муниципальных</w:t>
      </w:r>
      <w:r w:rsidR="00C60262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служащих</w:t>
      </w:r>
    </w:p>
    <w:p w14:paraId="6DBF87DD" w14:textId="77777777" w:rsidR="00C51802" w:rsidRPr="006A3D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1AB94F17" w14:textId="1680D176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5.1. </w:t>
      </w:r>
      <w:proofErr w:type="gramStart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должностных лиц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полномоченного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органа, муниципальных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предоставлении услуги</w:t>
      </w:r>
      <w:r w:rsidRPr="006A3D6A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досудебном (внесудебном) порядке (далее – жалоба).</w:t>
      </w:r>
      <w:proofErr w:type="gramEnd"/>
    </w:p>
    <w:p w14:paraId="3C2EE308" w14:textId="6DC8780E" w:rsidR="00C51802" w:rsidRPr="006A3D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7FF34CD9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6A3D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033178ED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8C2DEA8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в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полномоченный орган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C56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полномоченного органа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на </w:t>
      </w:r>
      <w:r w:rsidR="009846C9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принятое решение,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действия (бездействие)</w:t>
      </w:r>
      <w:r w:rsidR="009846C9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;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333D2C35" w14:textId="6FFAEA4A" w:rsidR="00CE6C97" w:rsidRPr="006A3D6A" w:rsidRDefault="009846C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в Администрацию Омсукчанского городского округа</w:t>
      </w:r>
      <w:r w:rsidR="00CE6C97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на решение и (или) действия (бездействие) должностного лица, руковод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ителя</w:t>
      </w:r>
      <w:r w:rsidR="00CE6C97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CE7745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моченного органа</w:t>
      </w:r>
      <w:r w:rsidR="00CE6C97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;</w:t>
      </w:r>
    </w:p>
    <w:p w14:paraId="4CD5BB67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6FB419EC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</w:t>
      </w:r>
      <w:r w:rsidR="0038576E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="00215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полномоченном органе государственной власти, органе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3032EFBD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14:paraId="497A20D2" w14:textId="49345A9A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на сайте </w:t>
      </w:r>
      <w:r w:rsidR="0038576E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полномоченного органа</w:t>
      </w:r>
      <w:r w:rsidR="008879F7"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на Едином портале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0FAF099C" w14:textId="1C6A1DCA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proofErr w:type="gramStart"/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lastRenderedPageBreak/>
        <w:t>решений, принятых (осуществленных) в ходе предоставления</w:t>
      </w:r>
      <w:r w:rsidR="00395854"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муниципальной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услуги</w:t>
      </w:r>
      <w:proofErr w:type="gramEnd"/>
    </w:p>
    <w:p w14:paraId="28458FEC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6AA7AA6D" w14:textId="1A700242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Федеральным </w:t>
      </w:r>
      <w:hyperlink r:id="rId10" w:history="1">
        <w:r w:rsidRPr="006A3D6A">
          <w:rPr>
            <w:rFonts w:ascii="Times New Roman" w:hAnsi="Times New Roman"/>
            <w:color w:val="595959" w:themeColor="text1" w:themeTint="A6"/>
            <w:sz w:val="28"/>
            <w:szCs w:val="28"/>
          </w:rPr>
          <w:t>законом</w:t>
        </w:r>
      </w:hyperlink>
      <w:r w:rsidR="00215332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№ 210-ФЗ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798FEACF" w14:textId="77777777" w:rsidR="00CE6C97" w:rsidRPr="006A3D6A" w:rsidRDefault="008879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hyperlink r:id="rId11" w:history="1">
        <w:r w:rsidR="00CE6C97" w:rsidRPr="006A3D6A">
          <w:rPr>
            <w:rFonts w:ascii="Times New Roman" w:hAnsi="Times New Roman"/>
            <w:color w:val="595959" w:themeColor="text1" w:themeTint="A6"/>
            <w:sz w:val="28"/>
            <w:szCs w:val="28"/>
          </w:rPr>
          <w:t>постановлением</w:t>
        </w:r>
      </w:hyperlink>
      <w:r w:rsidR="00CE6C97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46E9F695" w14:textId="5380E53A" w:rsidR="00CE6C97" w:rsidRPr="006A3D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Раздел </w:t>
      </w:r>
      <w:r w:rsidR="00CE6C97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6A3D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51909BD4" w14:textId="16A8868E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Исчерпывающий перечень административных процедур (действий) при </w:t>
      </w:r>
      <w:r w:rsidR="00395854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предоставлении муниципальной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услуги, выполняемых многофункциональными центрами </w:t>
      </w:r>
    </w:p>
    <w:p w14:paraId="0300D24E" w14:textId="77777777" w:rsidR="00C51802" w:rsidRPr="006A3D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591D29F5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6.1 Многофункциональный центр осуществляет:</w:t>
      </w:r>
    </w:p>
    <w:p w14:paraId="4EDF916A" w14:textId="4AB40C9A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информирование заявителей о порядке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предоставлением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а также консультирование заявителей о порядке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многофункциональном центре;</w:t>
      </w:r>
    </w:p>
    <w:p w14:paraId="71DA818C" w14:textId="5247AC9F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выдачу заявителю результата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услуги,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14:paraId="66A8C33B" w14:textId="77777777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6A3D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72A36088" w14:textId="77777777" w:rsidR="00C51802" w:rsidRPr="006A3D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Информирование заявителей</w:t>
      </w:r>
    </w:p>
    <w:p w14:paraId="2CCA942D" w14:textId="77777777" w:rsidR="00C51802" w:rsidRPr="006A3D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39BD9362" w14:textId="5C61BE33" w:rsidR="00CE6C97" w:rsidRPr="006A3D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6A3D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6A3D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6A3D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 личном обращении работник многофункционального центра</w:t>
      </w:r>
      <w:r w:rsidRPr="006A3D6A" w:rsidDel="006864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6A3D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A3D6A" w:rsidDel="006864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изложить обращение в письменной форме (ответ направляется</w:t>
      </w:r>
      <w:r w:rsidR="00F7463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заявит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назначить другое время для консультаций.</w:t>
      </w:r>
    </w:p>
    <w:p w14:paraId="47B80527" w14:textId="37CFF22A" w:rsidR="00CE6C97" w:rsidRPr="006A3D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A3D6A" w:rsidDel="006864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A3D6A" w:rsidDel="006864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письменной форме.</w:t>
      </w:r>
    </w:p>
    <w:p w14:paraId="725B155F" w14:textId="77777777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6EDF34B0" w14:textId="39220651" w:rsidR="00C51802" w:rsidRPr="006A3D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Выдача заявителю результа</w:t>
      </w:r>
      <w:r w:rsidR="00395854"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та предоставления муниципальной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услуги</w:t>
      </w:r>
    </w:p>
    <w:p w14:paraId="37BEE1F6" w14:textId="77777777" w:rsidR="00C51802" w:rsidRPr="006A3D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299BBC72" w14:textId="5384BF6C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6.3. При наличии в </w:t>
      </w:r>
      <w:r w:rsidR="00520D58"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полномоченный орган </w:t>
      </w:r>
      <w:r w:rsidR="00734E4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государственной власти, орган местного самоуправления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передает документы в многофункциональный центр</w:t>
      </w:r>
      <w:r w:rsidRPr="006A3D6A" w:rsidDel="006864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6A3D6A">
        <w:rPr>
          <w:rFonts w:ascii="Times New Roman" w:hAnsi="Times New Roman"/>
          <w:color w:val="595959" w:themeColor="text1" w:themeTint="A6"/>
          <w:sz w:val="28"/>
          <w:szCs w:val="28"/>
        </w:rPr>
        <w:t>у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полномоченным органом</w:t>
      </w:r>
      <w:r w:rsidR="00734E4F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государственной власти, органом местного самоуправления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="00AA0DAE"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14:paraId="56993B1A" w14:textId="6215509A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Порядок и сроки передачи </w:t>
      </w:r>
      <w:r w:rsidR="004010D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таких документов в многофункциональный центр</w:t>
      </w:r>
      <w:r w:rsidRPr="006A3D6A" w:rsidDel="006864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14:paraId="4F7D3E8B" w14:textId="44AE24DB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6.4. Прием заявителей для выдачи документов, являющихся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результатом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Работник многофункционального центра</w:t>
      </w:r>
      <w:r w:rsidRPr="006A3D6A" w:rsidDel="006864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осуществляет следующие действия:</w:t>
      </w:r>
    </w:p>
    <w:p w14:paraId="19708B78" w14:textId="77777777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определяет статус исполнения </w:t>
      </w:r>
      <w:r w:rsidR="000628B6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</w:t>
      </w:r>
      <w:r w:rsidR="004010D6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ГИС;</w:t>
      </w:r>
    </w:p>
    <w:p w14:paraId="3F8A2149" w14:textId="1935D6D2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распечатывает результат </w:t>
      </w:r>
      <w:r w:rsidR="004035DE"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услуги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6A3D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6A3D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  <w:sectPr w:rsidR="00CE6C97" w:rsidRPr="006A3D6A" w:rsidSect="007B2B77">
          <w:headerReference w:type="even" r:id="rId12"/>
          <w:headerReference w:type="default" r:id="rId13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58D3F8A" w14:textId="77777777" w:rsidR="00B64C14" w:rsidRPr="006A3D6A" w:rsidRDefault="006A0225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 </w:t>
      </w:r>
      <w:r w:rsidR="00564F60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ПРИЛОЖЕНИЕ № 1</w:t>
      </w:r>
      <w:r w:rsidR="00564F60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/>
      </w:r>
      <w:r w:rsidR="001355ED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</w:t>
      </w:r>
      <w:r w:rsidR="007A513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Административному</w:t>
      </w:r>
      <w:r w:rsidR="001355ED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</w:t>
      </w:r>
      <w:r w:rsidR="00564F60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регламенту</w:t>
      </w:r>
      <w:r w:rsidR="00B64C1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</w:t>
      </w:r>
    </w:p>
    <w:p w14:paraId="75DEF819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1DAFDD45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6733E1EA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4FDE96D3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="00B64C14"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20EB4733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34D5723C" w14:textId="7D172386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3A2A9CE9" w14:textId="75D8A24E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0FD257E9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13834124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2D66BE19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59978B83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25D016E7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З А Я В Л Е Н И Е</w:t>
      </w:r>
    </w:p>
    <w:p w14:paraId="3B0B6E7D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14:paraId="04D41CCE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6A3D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14:paraId="375EE54A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64F60" w:rsidRPr="006A3D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6AA79A6A" w:rsidR="00564F60" w:rsidRPr="006A3D6A" w:rsidRDefault="0081560B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(наименование У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полномоченного органа мест</w:t>
            </w: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ного самоуправления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)</w:t>
            </w:r>
          </w:p>
          <w:p w14:paraId="4D2F8A49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776EE7D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595959" w:themeColor="text1" w:themeTint="A6"/>
          <w:sz w:val="24"/>
          <w:szCs w:val="24"/>
          <w:lang w:eastAsia="en-US"/>
        </w:rPr>
      </w:pPr>
    </w:p>
    <w:p w14:paraId="18A7EEC7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ввод объекта в эксплуатацию</w:t>
      </w: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6A3D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6A3D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6A3D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084B4A7E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Идентификационный номер </w:t>
            </w:r>
            <w:proofErr w:type="spellStart"/>
            <w:proofErr w:type="gramStart"/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налого</w:t>
            </w:r>
            <w:proofErr w:type="spellEnd"/>
            <w:r w:rsidR="00A206EE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-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плательщика</w:t>
            </w:r>
            <w:proofErr w:type="gramEnd"/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595959" w:themeColor="text1" w:themeTint="A6"/>
                <w:sz w:val="28"/>
                <w:szCs w:val="28"/>
                <w:lang w:eastAsia="en-US"/>
              </w:rPr>
            </w:pPr>
          </w:p>
          <w:p w14:paraId="3E848C1F" w14:textId="77777777" w:rsidR="00564F60" w:rsidRPr="006A3D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6A3D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6A3D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39077A8" w:rsidR="00564F60" w:rsidRPr="006A3D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(указывается наименование объекта капитального </w:t>
            </w:r>
            <w:proofErr w:type="gramStart"/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строи</w:t>
            </w:r>
            <w:r w:rsidR="00A206EE"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-</w:t>
            </w:r>
            <w:proofErr w:type="spellStart"/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тельства</w:t>
            </w:r>
            <w:proofErr w:type="spellEnd"/>
            <w:proofErr w:type="gramEnd"/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6A3D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64DF06BE" w14:textId="11974721" w:rsidR="00564F60" w:rsidRPr="006A3D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</w:t>
            </w:r>
            <w:proofErr w:type="spellStart"/>
            <w:proofErr w:type="gramStart"/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указыва</w:t>
            </w:r>
            <w:r w:rsidR="00A206EE"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-</w:t>
            </w: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ется</w:t>
            </w:r>
            <w:proofErr w:type="spellEnd"/>
            <w:proofErr w:type="gramEnd"/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595959" w:themeColor="text1" w:themeTint="A6"/>
                <w:sz w:val="28"/>
                <w:szCs w:val="28"/>
                <w:lang w:eastAsia="en-US"/>
              </w:rPr>
            </w:pPr>
          </w:p>
          <w:p w14:paraId="3D544123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6A3D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6A3D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6A3D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595959" w:themeColor="text1" w:themeTint="A6"/>
                <w:sz w:val="28"/>
                <w:szCs w:val="28"/>
                <w:lang w:eastAsia="en-US"/>
              </w:rPr>
            </w:pPr>
          </w:p>
          <w:p w14:paraId="2947E20B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6A3D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6A3D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595959" w:themeColor="text1" w:themeTint="A6"/>
                <w:sz w:val="28"/>
                <w:szCs w:val="28"/>
                <w:lang w:eastAsia="en-US"/>
              </w:rPr>
            </w:pPr>
          </w:p>
          <w:p w14:paraId="42999C17" w14:textId="77777777" w:rsidR="00564F60" w:rsidRPr="006A3D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н</w:t>
            </w: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>ом частью 3</w:t>
            </w: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vertAlign w:val="superscript"/>
                <w:lang w:eastAsia="en-US"/>
              </w:rPr>
              <w:t>5</w:t>
            </w: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 статьи 5</w:t>
            </w:r>
            <w:r w:rsidRPr="006A3D6A">
              <w:rPr>
                <w:rFonts w:ascii="Times New Roman" w:eastAsia="Calibri" w:hAnsi="Times New Roman"/>
                <w:bCs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6A3D6A">
              <w:rPr>
                <w:rFonts w:ascii="Times New Roman" w:eastAsia="Calibri" w:hAnsi="Times New Roman"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6A3D6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6A3D6A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разрешение</w:t>
            </w:r>
            <w:r w:rsidRPr="006A3D6A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6A3D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</w:p>
    <w:p w14:paraId="59C9DC37" w14:textId="77777777" w:rsidR="00564F60" w:rsidRPr="006A3D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6A3D6A" w:rsidRDefault="00564F60" w:rsidP="00302E6A">
      <w:pPr>
        <w:spacing w:after="0"/>
        <w:ind w:right="42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6A3D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6A3D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6A3D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6A3D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6A3D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Дата документа</w:t>
            </w:r>
          </w:p>
        </w:tc>
      </w:tr>
      <w:tr w:rsidR="00302E6A" w:rsidRPr="006A3D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6A3D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E6A" w:rsidRPr="006A3D6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6A3D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  <w:vertAlign w:val="superscript"/>
              </w:rPr>
              <w:t>8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и 3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  <w:vertAlign w:val="superscript"/>
              </w:rPr>
              <w:t>9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(</w:t>
            </w:r>
            <w:r w:rsidRPr="006A3D6A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указывается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A3D6A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E6A" w:rsidRPr="006A3D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6A3D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6A3D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2078C560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5438A986" w14:textId="34F7F1D7" w:rsidR="00564F60" w:rsidRPr="006A3D6A" w:rsidRDefault="00BB4DAB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Приложение: _</w:t>
      </w:r>
      <w:r w:rsidR="00564F60" w:rsidRPr="006A3D6A">
        <w:rPr>
          <w:rFonts w:ascii="Times New Roman" w:hAnsi="Times New Roman"/>
          <w:color w:val="595959" w:themeColor="text1" w:themeTint="A6"/>
          <w:sz w:val="28"/>
          <w:szCs w:val="28"/>
        </w:rPr>
        <w:t>________________________________________________________</w:t>
      </w:r>
    </w:p>
    <w:p w14:paraId="1CCC559F" w14:textId="1BEE6E00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Номер телефона и адрес электронной почты для связи:</w:t>
      </w:r>
      <w:r w:rsidR="00BB4DAB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____________________</w:t>
      </w:r>
      <w:r w:rsidR="00BB4DAB" w:rsidRPr="006A3D6A">
        <w:rPr>
          <w:rFonts w:ascii="Times New Roman" w:hAnsi="Times New Roman"/>
          <w:color w:val="595959" w:themeColor="text1" w:themeTint="A6"/>
          <w:sz w:val="28"/>
          <w:szCs w:val="28"/>
        </w:rPr>
        <w:t>_</w:t>
      </w:r>
    </w:p>
    <w:p w14:paraId="65FD635D" w14:textId="77777777" w:rsidR="00564F60" w:rsidRPr="006A3D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6A3D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5E4F49B9" w:rsidR="00564F60" w:rsidRPr="006A3D6A" w:rsidRDefault="00564F60" w:rsidP="008879F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E6A" w:rsidRPr="006A3D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E6A" w:rsidRPr="006A3D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E6A" w:rsidRPr="006A3D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E6A" w:rsidRPr="006A3D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6A3D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6A3D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564F60" w:rsidRPr="006A3D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6A3D6A" w:rsidRDefault="00564F60" w:rsidP="00302E6A">
      <w:pPr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26513C8F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6A3D6A">
        <w:rPr>
          <w:rFonts w:ascii="Times New Roman" w:hAnsi="Times New Roman"/>
          <w:color w:val="595959" w:themeColor="text1" w:themeTint="A6"/>
          <w:sz w:val="24"/>
          <w:szCs w:val="24"/>
        </w:rPr>
        <w:br w:type="page"/>
      </w:r>
    </w:p>
    <w:p w14:paraId="16C69B03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lastRenderedPageBreak/>
        <w:t xml:space="preserve">ПРИЛОЖЕНИЕ № 2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/>
      </w:r>
      <w:r w:rsidR="00B64C1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5C3590FD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0E081E05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68744CB4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50AF79A5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76DA8A20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38F1F000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34910BF0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5C99A7F4" w14:textId="3B250892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0DCD33E7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144CECDA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6627290E" w14:textId="77777777" w:rsidR="00564F60" w:rsidRPr="006A3D6A" w:rsidRDefault="00564F60" w:rsidP="00302E6A">
      <w:pPr>
        <w:pStyle w:val="a5"/>
        <w:ind w:left="538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075EF154" w14:textId="77777777" w:rsidR="00564F60" w:rsidRPr="006A3D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Кому</w:t>
      </w: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 xml:space="preserve"> ____________________________________</w:t>
      </w:r>
    </w:p>
    <w:p w14:paraId="605CE4ED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6A3D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>_____________________________________</w:t>
      </w:r>
    </w:p>
    <w:p w14:paraId="061DCFF9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color w:val="595959" w:themeColor="text1" w:themeTint="A6"/>
          <w:sz w:val="24"/>
        </w:rPr>
      </w:pPr>
    </w:p>
    <w:p w14:paraId="263C80B3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color w:val="595959" w:themeColor="text1" w:themeTint="A6"/>
          <w:sz w:val="24"/>
        </w:rPr>
      </w:pPr>
    </w:p>
    <w:p w14:paraId="7A2222BF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color w:val="595959" w:themeColor="text1" w:themeTint="A6"/>
          <w:sz w:val="24"/>
        </w:rPr>
      </w:pPr>
    </w:p>
    <w:p w14:paraId="0A9C03C8" w14:textId="77777777" w:rsidR="00564F60" w:rsidRPr="006A3D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Р Е Ш Е Н И Е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br/>
        <w:t xml:space="preserve">об отказе в приеме документов 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br/>
      </w:r>
    </w:p>
    <w:p w14:paraId="1E49D604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</w:rPr>
      </w:pPr>
      <w:r w:rsidRPr="006A3D6A">
        <w:rPr>
          <w:rFonts w:ascii="Times New Roman" w:hAnsi="Times New Roman"/>
          <w:color w:val="595959" w:themeColor="text1" w:themeTint="A6"/>
          <w:sz w:val="24"/>
        </w:rPr>
        <w:t xml:space="preserve">__________________________________________________________________________________ </w:t>
      </w:r>
    </w:p>
    <w:p w14:paraId="11A42070" w14:textId="2C879ECE" w:rsidR="00564F60" w:rsidRPr="006A3D6A" w:rsidRDefault="00D87246" w:rsidP="00302E6A">
      <w:pPr>
        <w:spacing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color w:val="595959" w:themeColor="text1" w:themeTint="A6"/>
          <w:sz w:val="20"/>
        </w:rPr>
        <w:t>(наименование У</w:t>
      </w:r>
      <w:r w:rsidR="00564F60" w:rsidRPr="006A3D6A">
        <w:rPr>
          <w:rFonts w:ascii="Times New Roman" w:hAnsi="Times New Roman"/>
          <w:color w:val="595959" w:themeColor="text1" w:themeTint="A6"/>
          <w:sz w:val="20"/>
        </w:rPr>
        <w:t xml:space="preserve">полномоченного органа местного </w:t>
      </w: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самоуправления</w:t>
      </w:r>
      <w:r w:rsidR="00564F60" w:rsidRPr="006A3D6A">
        <w:rPr>
          <w:rFonts w:ascii="Times New Roman" w:hAnsi="Times New Roman"/>
          <w:color w:val="595959" w:themeColor="text1" w:themeTint="A6"/>
          <w:sz w:val="20"/>
          <w:szCs w:val="20"/>
        </w:rPr>
        <w:t>)</w:t>
      </w:r>
    </w:p>
    <w:p w14:paraId="607D1904" w14:textId="77777777" w:rsidR="00564F60" w:rsidRPr="006A3D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6A3D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№ пункта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 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Административ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Наименование основания для отказа в соответствии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с 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Административ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Разъяснение причин отказа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br/>
              <w:t xml:space="preserve"> в приеме документов</w:t>
            </w:r>
          </w:p>
        </w:tc>
      </w:tr>
      <w:tr w:rsidR="00302E6A" w:rsidRPr="006A3D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 xml:space="preserve">подпункт "а"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6A3D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подпункт "б"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22CC345F" w:rsidR="00564F60" w:rsidRPr="006A3D6A" w:rsidRDefault="00564F60" w:rsidP="008879F7">
            <w:pPr>
              <w:spacing w:line="240" w:lineRule="auto"/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</w:t>
            </w:r>
          </w:p>
        </w:tc>
        <w:tc>
          <w:tcPr>
            <w:tcW w:w="4312" w:type="dxa"/>
          </w:tcPr>
          <w:p w14:paraId="5A77A4CB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6A3D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6A3D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6A3D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2.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6A3D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6A3D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6A3D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подпункт "г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6A3D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подпункт "</w:t>
            </w:r>
            <w:r w:rsidR="00226BE1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д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6A3D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6A3D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подпункт "е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6A3D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6A3D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подпункт "ж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" пункта 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2.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8 </w:t>
            </w:r>
            <w:r w:rsidR="007A5134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Административ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ного регламента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2.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5 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–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 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2.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7 </w:t>
            </w:r>
            <w:r w:rsidR="007A5134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Административ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 xml:space="preserve">Указывается исчерпывающий перечень </w:t>
            </w:r>
            <w:r w:rsidR="00BB4DAB"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электронных документов</w:t>
            </w: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, не соответствующих указанному критерию</w:t>
            </w:r>
            <w:r w:rsidRPr="006A3D6A" w:rsidDel="0067084D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 xml:space="preserve"> </w:t>
            </w:r>
          </w:p>
        </w:tc>
      </w:tr>
      <w:tr w:rsidR="00302E6A" w:rsidRPr="006A3D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6A3D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подпункт "з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"Об электронной подписи" условий признания 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lastRenderedPageBreak/>
              <w:t>квалифицированной электронной подписи действительной</w:t>
            </w:r>
            <w:r w:rsidRPr="006A3D6A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6A3D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21BB33FE" w14:textId="77777777" w:rsidR="00564F60" w:rsidRPr="006A3D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Дополнительно информируем: ____________________________________________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br/>
        <w:t>______________________________________________________________________.</w:t>
      </w:r>
      <w:r w:rsidRPr="006A3D6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</w:t>
      </w: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6A3D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6A3D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302E6A" w:rsidRPr="006A3D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Дата</w:t>
      </w:r>
    </w:p>
    <w:p w14:paraId="0FA6DF7F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br w:type="page"/>
      </w:r>
    </w:p>
    <w:p w14:paraId="4A15969F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lastRenderedPageBreak/>
        <w:t xml:space="preserve">ПРИЛОЖЕНИЕ № 3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/>
      </w:r>
      <w:r w:rsidR="00B64C1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39402A7A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6DAA668E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3D2D466E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0CF3B2B8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7C1BFEA1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590452C2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15E7C873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17CC0461" w14:textId="3B83CB28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08D0CE17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4D7EFB75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1B818CB3" w14:textId="77777777" w:rsidR="00564F60" w:rsidRPr="006A3D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53FF76A8" w14:textId="77777777" w:rsidR="00564F60" w:rsidRPr="006A3D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Кому</w:t>
      </w: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 xml:space="preserve"> ____________________________________</w:t>
      </w:r>
    </w:p>
    <w:p w14:paraId="0A77FDC0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6A3D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>_________________________________________</w:t>
      </w:r>
    </w:p>
    <w:p w14:paraId="32A236AA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color w:val="595959" w:themeColor="text1" w:themeTint="A6"/>
          <w:sz w:val="24"/>
        </w:rPr>
      </w:pPr>
    </w:p>
    <w:p w14:paraId="75433043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color w:val="595959" w:themeColor="text1" w:themeTint="A6"/>
          <w:sz w:val="24"/>
        </w:rPr>
      </w:pPr>
    </w:p>
    <w:p w14:paraId="2D9F6065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color w:val="595959" w:themeColor="text1" w:themeTint="A6"/>
          <w:sz w:val="24"/>
        </w:rPr>
      </w:pPr>
    </w:p>
    <w:p w14:paraId="5641C574" w14:textId="77777777" w:rsidR="00564F60" w:rsidRPr="006A3D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РЕШЕНИЕ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</w:rPr>
      </w:pPr>
      <w:r w:rsidRPr="006A3D6A">
        <w:rPr>
          <w:rFonts w:ascii="Times New Roman" w:hAnsi="Times New Roman"/>
          <w:color w:val="595959" w:themeColor="text1" w:themeTint="A6"/>
          <w:sz w:val="24"/>
        </w:rPr>
        <w:t xml:space="preserve">__________________________________________________________________________________ </w:t>
      </w:r>
    </w:p>
    <w:p w14:paraId="341BB555" w14:textId="6908863A" w:rsidR="00564F60" w:rsidRPr="006A3D6A" w:rsidRDefault="00A206EE" w:rsidP="00302E6A">
      <w:pPr>
        <w:spacing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color w:val="595959" w:themeColor="text1" w:themeTint="A6"/>
          <w:sz w:val="20"/>
        </w:rPr>
        <w:t>(наименование У</w:t>
      </w:r>
      <w:r w:rsidR="00564F60" w:rsidRPr="006A3D6A">
        <w:rPr>
          <w:rFonts w:ascii="Times New Roman" w:hAnsi="Times New Roman"/>
          <w:color w:val="595959" w:themeColor="text1" w:themeTint="A6"/>
          <w:sz w:val="20"/>
        </w:rPr>
        <w:t xml:space="preserve">полномоченного органа местного </w:t>
      </w: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самоуправления</w:t>
      </w:r>
      <w:r w:rsidR="00564F60" w:rsidRPr="006A3D6A">
        <w:rPr>
          <w:rFonts w:ascii="Times New Roman" w:hAnsi="Times New Roman"/>
          <w:color w:val="595959" w:themeColor="text1" w:themeTint="A6"/>
          <w:sz w:val="20"/>
          <w:szCs w:val="20"/>
        </w:rPr>
        <w:t>)</w:t>
      </w:r>
    </w:p>
    <w:p w14:paraId="26084BCE" w14:textId="383276A4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 результатам рассмотрения заявления от ___________№___________</w:t>
      </w:r>
      <w:r w:rsidR="00BB4DAB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_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принято </w:t>
      </w:r>
    </w:p>
    <w:p w14:paraId="2750F415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                                                                                  </w:t>
      </w: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(дата и номер регистрации)</w:t>
      </w:r>
    </w:p>
    <w:p w14:paraId="67B07FBA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595959" w:themeColor="text1" w:themeTint="A6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6A3D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№ пункта </w:t>
            </w:r>
            <w:proofErr w:type="spellStart"/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-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стратив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ного</w:t>
            </w:r>
            <w:proofErr w:type="spellEnd"/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с 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Административ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6A3D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lang w:val="en-US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подпункт "а"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lastRenderedPageBreak/>
              <w:t>отсутствие документов, предусмотренных подпунктами "г"-"</w:t>
            </w:r>
            <w:r w:rsidR="000024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д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" пункта 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2.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8, пунктом 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2.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9 </w:t>
            </w:r>
            <w:r w:rsidR="007A5134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lastRenderedPageBreak/>
              <w:t>Административ</w:t>
            </w:r>
            <w:r w:rsidR="00BC4D02"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6A3D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6A3D6A" w:rsidRDefault="00BC4D02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Указываются основания такого вывода</w:t>
            </w:r>
          </w:p>
        </w:tc>
      </w:tr>
      <w:tr w:rsidR="00302E6A" w:rsidRPr="006A3D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46B32B22" w:rsidR="00564F60" w:rsidRPr="006A3D6A" w:rsidRDefault="00BC4D02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vertAlign w:val="superscript"/>
                <w:lang w:eastAsia="en-US"/>
              </w:rPr>
              <w:t>2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Указываются основания такого вывода</w:t>
            </w:r>
          </w:p>
        </w:tc>
      </w:tr>
      <w:tr w:rsidR="00302E6A" w:rsidRPr="006A3D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6A3D6A" w:rsidRDefault="00BC4D02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vertAlign w:val="superscript"/>
                <w:lang w:eastAsia="en-US"/>
              </w:rPr>
              <w:t>2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Указываются основания такого вывода</w:t>
            </w:r>
          </w:p>
        </w:tc>
      </w:tr>
      <w:tr w:rsidR="006A3D6A" w:rsidRPr="006A3D6A" w14:paraId="23226C1C" w14:textId="77777777" w:rsidTr="00154EE2">
        <w:trPr>
          <w:trHeight w:val="5587"/>
        </w:trPr>
        <w:tc>
          <w:tcPr>
            <w:tcW w:w="1418" w:type="dxa"/>
          </w:tcPr>
          <w:p w14:paraId="6BC0F811" w14:textId="3BB4DE05" w:rsidR="00564F60" w:rsidRPr="006A3D6A" w:rsidRDefault="00BC4D02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078ADDA7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77777777" w:rsidR="00564F60" w:rsidRPr="006A3D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595959" w:themeColor="text1" w:themeTint="A6"/>
          <w:sz w:val="24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Дополнительно информируем:_______________________________________ </w:t>
      </w: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______________________________________________________________________.   </w:t>
      </w:r>
      <w:r w:rsidRPr="006A3D6A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14:paraId="4BA44CD1" w14:textId="77777777" w:rsidR="00564F60" w:rsidRPr="006A3D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6A3D6A" w:rsidRDefault="00564F60" w:rsidP="00302E6A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6CDE99EF" w14:textId="77777777" w:rsidR="00564F60" w:rsidRPr="006A3D6A" w:rsidRDefault="00564F60" w:rsidP="00302E6A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6A3D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564F60" w:rsidRPr="006A3D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6A3D6A" w:rsidRDefault="00564F60" w:rsidP="00302E6A">
      <w:pPr>
        <w:spacing w:after="240"/>
        <w:rPr>
          <w:rFonts w:ascii="Times New Roman" w:hAnsi="Times New Roman"/>
          <w:color w:val="595959" w:themeColor="text1" w:themeTint="A6"/>
          <w:sz w:val="2"/>
          <w:szCs w:val="2"/>
        </w:rPr>
      </w:pPr>
    </w:p>
    <w:p w14:paraId="044A55D7" w14:textId="77777777" w:rsidR="00564F60" w:rsidRPr="006A3D6A" w:rsidRDefault="00564F60" w:rsidP="00302E6A">
      <w:pPr>
        <w:spacing w:before="120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Дата</w:t>
      </w:r>
    </w:p>
    <w:p w14:paraId="32CBC085" w14:textId="77777777" w:rsidR="00564F60" w:rsidRPr="006A3D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  <w:br w:type="page"/>
      </w:r>
    </w:p>
    <w:p w14:paraId="745B9902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lastRenderedPageBreak/>
        <w:t>ПРИЛОЖЕНИЕ № 4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/>
      </w:r>
      <w:r w:rsidR="00B64C1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7909E453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0B893513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29C5C331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22DDE580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35BA29E8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41E66AEB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3FA097B5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5FC49677" w14:textId="7801B3CC" w:rsidR="00564F60" w:rsidRPr="006A3D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13CD31DE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41FED4EF" w14:textId="77777777" w:rsidR="00564F60" w:rsidRPr="006A3D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683BB302" w14:textId="77777777" w:rsidR="00564F60" w:rsidRPr="006A3D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554F39EE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З А Я В Л Е Н И Е </w:t>
      </w:r>
    </w:p>
    <w:p w14:paraId="5B6E3002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об исправлении допущенных опечаток и ошибок</w:t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570518E3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"__" __________ 20___ г.</w:t>
      </w:r>
    </w:p>
    <w:p w14:paraId="7998A8F5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6A3D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07B92E1F" w:rsidR="00564F60" w:rsidRPr="006A3D6A" w:rsidRDefault="00A206EE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(наименование У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полномоченного органа мест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ного самоуправления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</w:t>
            </w:r>
          </w:p>
          <w:p w14:paraId="057B23F9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3D0E0C17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6A3D6A" w:rsidRPr="006A3D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6A3D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6A3D6A" w:rsidRPr="006A3D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6A3D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595959" w:themeColor="text1" w:themeTint="A6"/>
                <w:sz w:val="28"/>
                <w:szCs w:val="28"/>
                <w:lang w:eastAsia="en-US"/>
              </w:rPr>
            </w:pPr>
          </w:p>
          <w:p w14:paraId="332FEFE2" w14:textId="77777777" w:rsidR="00564F60" w:rsidRPr="006A3D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6A3D6A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6A3D6A" w:rsidRPr="006A3D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A3D6A" w:rsidRPr="006A3D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  <w:p w14:paraId="3B2E684A" w14:textId="77777777" w:rsidR="00564F60" w:rsidRPr="006A3D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6A3D6A" w:rsidRPr="006A3D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  <w:r w:rsidR="00BB4DAB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br/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(</w:t>
            </w:r>
            <w:r w:rsidR="00BB4DAB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-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ов) документа</w:t>
            </w:r>
            <w:r w:rsidR="00BB4DAB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(</w:t>
            </w:r>
            <w:r w:rsidR="00BB4DAB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-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A3D6A" w:rsidRPr="006A3D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2FCC48A8" w14:textId="77777777" w:rsidR="00564F60" w:rsidRPr="006A3D6A" w:rsidRDefault="00564F60" w:rsidP="00302E6A">
      <w:pPr>
        <w:spacing w:after="0" w:line="240" w:lineRule="auto"/>
        <w:ind w:firstLine="708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4B0C31CB" w14:textId="7D350CB6" w:rsidR="00564F60" w:rsidRPr="006A3D6A" w:rsidRDefault="00BB4DAB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Приложение: _</w:t>
      </w:r>
      <w:r w:rsidR="00564F60" w:rsidRPr="006A3D6A">
        <w:rPr>
          <w:rFonts w:ascii="Times New Roman" w:hAnsi="Times New Roman"/>
          <w:color w:val="595959" w:themeColor="text1" w:themeTint="A6"/>
          <w:sz w:val="28"/>
          <w:szCs w:val="28"/>
        </w:rPr>
        <w:t>_________________________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_______________________________</w:t>
      </w:r>
      <w:r w:rsidR="00564F60" w:rsidRPr="006A3D6A">
        <w:rPr>
          <w:rFonts w:ascii="Times New Roman" w:hAnsi="Times New Roman"/>
          <w:color w:val="595959" w:themeColor="text1" w:themeTint="A6"/>
          <w:sz w:val="28"/>
          <w:szCs w:val="28"/>
        </w:rPr>
        <w:t>_</w:t>
      </w:r>
    </w:p>
    <w:p w14:paraId="2DDF0DA4" w14:textId="6002B123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Номер телефона и адрес электронной почты для связи:</w:t>
      </w:r>
      <w:r w:rsidR="00BB4DAB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______________________</w:t>
      </w:r>
    </w:p>
    <w:p w14:paraId="611B1EB3" w14:textId="77777777" w:rsidR="00564F60" w:rsidRPr="006A3D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Результат рассмотрения настоящего заявления</w:t>
      </w:r>
      <w:r w:rsidRPr="006A3D6A" w:rsidDel="008B566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6A3D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0F01E526" w:rsidR="00564F60" w:rsidRPr="006A3D6A" w:rsidRDefault="00564F60" w:rsidP="008879F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6A3D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564F60" w:rsidRPr="006A3D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6D99F62E" w14:textId="77777777" w:rsidR="00564F60" w:rsidRPr="006A3D6A" w:rsidRDefault="00564F60" w:rsidP="00302E6A">
      <w:pPr>
        <w:spacing w:after="0" w:line="240" w:lineRule="auto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 w:type="page"/>
      </w:r>
    </w:p>
    <w:p w14:paraId="46863221" w14:textId="77777777" w:rsidR="00564F60" w:rsidRPr="006A3D6A" w:rsidRDefault="00564F60" w:rsidP="00B64C14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ПРИЛОЖЕНИЕ № 5</w:t>
      </w:r>
    </w:p>
    <w:p w14:paraId="0EE8C888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1361D1B7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2AB717D3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4D19B1EC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6DCB9461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360851CA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7836724B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5BCBA520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55A210F6" w14:textId="77777777" w:rsidR="00564F60" w:rsidRPr="006A3D6A" w:rsidRDefault="00564F60" w:rsidP="00302E6A">
      <w:pPr>
        <w:pStyle w:val="a5"/>
        <w:ind w:left="567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457196A4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31ACF349" w14:textId="77777777" w:rsidR="00564F60" w:rsidRPr="006A3D6A" w:rsidRDefault="00564F60" w:rsidP="00302E6A">
      <w:pPr>
        <w:pStyle w:val="a5"/>
        <w:ind w:left="567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52FE0BF6" w14:textId="77777777" w:rsidR="00564F60" w:rsidRPr="006A3D6A" w:rsidRDefault="00564F60" w:rsidP="00302E6A">
      <w:pPr>
        <w:pStyle w:val="a5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771DD167" w14:textId="77777777" w:rsidR="00564F60" w:rsidRPr="006A3D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>Кому ____________________________________</w:t>
      </w:r>
    </w:p>
    <w:p w14:paraId="4DF751FB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6A3D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>_________________________________________</w:t>
      </w:r>
    </w:p>
    <w:p w14:paraId="3702CC1C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b/>
          <w:color w:val="595959" w:themeColor="text1" w:themeTint="A6"/>
          <w:sz w:val="24"/>
        </w:rPr>
      </w:pPr>
    </w:p>
    <w:p w14:paraId="6EFFBF4F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b/>
          <w:color w:val="595959" w:themeColor="text1" w:themeTint="A6"/>
          <w:sz w:val="24"/>
        </w:rPr>
      </w:pPr>
    </w:p>
    <w:p w14:paraId="645B32DC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b/>
          <w:color w:val="595959" w:themeColor="text1" w:themeTint="A6"/>
          <w:sz w:val="24"/>
        </w:rPr>
      </w:pPr>
    </w:p>
    <w:p w14:paraId="19BAFC5D" w14:textId="77777777" w:rsidR="00564F60" w:rsidRPr="006A3D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Р Е Ш Е Н И Е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br/>
        <w:t>об отказе во внесении исправлений в разрешение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6A3D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2D337F1B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</w:rPr>
      </w:pPr>
      <w:r w:rsidRPr="006A3D6A">
        <w:rPr>
          <w:rFonts w:ascii="Times New Roman" w:hAnsi="Times New Roman"/>
          <w:color w:val="595959" w:themeColor="text1" w:themeTint="A6"/>
          <w:sz w:val="24"/>
        </w:rPr>
        <w:t xml:space="preserve">__________________________________________________________________________________ </w:t>
      </w:r>
    </w:p>
    <w:p w14:paraId="2BA00008" w14:textId="4F176143" w:rsidR="00564F60" w:rsidRPr="006A3D6A" w:rsidRDefault="00A206EE" w:rsidP="00302E6A">
      <w:pPr>
        <w:spacing w:line="240" w:lineRule="auto"/>
        <w:jc w:val="center"/>
        <w:rPr>
          <w:rFonts w:ascii="Times New Roman" w:hAnsi="Times New Roman"/>
          <w:color w:val="595959" w:themeColor="text1" w:themeTint="A6"/>
          <w:sz w:val="24"/>
        </w:rPr>
      </w:pPr>
      <w:r w:rsidRPr="006A3D6A">
        <w:rPr>
          <w:rFonts w:ascii="Times New Roman" w:hAnsi="Times New Roman"/>
          <w:color w:val="595959" w:themeColor="text1" w:themeTint="A6"/>
          <w:sz w:val="20"/>
        </w:rPr>
        <w:t>(наименование У</w:t>
      </w:r>
      <w:r w:rsidR="00564F60" w:rsidRPr="006A3D6A">
        <w:rPr>
          <w:rFonts w:ascii="Times New Roman" w:hAnsi="Times New Roman"/>
          <w:color w:val="595959" w:themeColor="text1" w:themeTint="A6"/>
          <w:sz w:val="20"/>
        </w:rPr>
        <w:t>полномоченного органа</w:t>
      </w:r>
      <w:r w:rsidRPr="006A3D6A">
        <w:rPr>
          <w:rFonts w:ascii="Times New Roman" w:hAnsi="Times New Roman"/>
          <w:color w:val="595959" w:themeColor="text1" w:themeTint="A6"/>
          <w:sz w:val="20"/>
        </w:rPr>
        <w:t xml:space="preserve"> местного самоуправления</w:t>
      </w:r>
      <w:r w:rsidR="00564F60" w:rsidRPr="006A3D6A">
        <w:rPr>
          <w:rFonts w:ascii="Times New Roman" w:hAnsi="Times New Roman"/>
          <w:color w:val="595959" w:themeColor="text1" w:themeTint="A6"/>
          <w:sz w:val="20"/>
        </w:rPr>
        <w:t>)</w:t>
      </w:r>
    </w:p>
    <w:p w14:paraId="342E08DA" w14:textId="616D3261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6A3D6A">
        <w:rPr>
          <w:rFonts w:ascii="Times New Roman" w:hAnsi="Times New Roman"/>
          <w:color w:val="595959" w:themeColor="text1" w:themeTint="A6"/>
          <w:sz w:val="28"/>
          <w:szCs w:val="28"/>
        </w:rPr>
        <w:t> 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6A3D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(дата и номер регистрации)</w:t>
      </w:r>
    </w:p>
    <w:p w14:paraId="24990F87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595959" w:themeColor="text1" w:themeTint="A6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6A3D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№ пункта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 </w:t>
            </w:r>
            <w:proofErr w:type="spellStart"/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-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стратив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-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ного</w:t>
            </w:r>
            <w:proofErr w:type="spellEnd"/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14:paraId="71666EB1" w14:textId="75708A15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 xml:space="preserve">Наименование основания для отказа во внесении исправлений в разрешение </w:t>
            </w:r>
            <w:r w:rsidRPr="006A3D6A">
              <w:rPr>
                <w:rFonts w:ascii="Times New Roman" w:hAnsi="Times New Roman"/>
                <w:bCs/>
                <w:color w:val="595959" w:themeColor="text1" w:themeTint="A6"/>
                <w:sz w:val="24"/>
              </w:rPr>
              <w:t xml:space="preserve">на ввод объекта в эксплуатацию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в соответствии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с 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Административ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ным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14:paraId="01B16EDF" w14:textId="131F804A" w:rsidR="00564F60" w:rsidRPr="006A3D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 xml:space="preserve">Разъяснение причин отказа во внесении исправлений в разрешение на ввод объекта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>в 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эксплуатацию</w:t>
            </w:r>
          </w:p>
        </w:tc>
      </w:tr>
      <w:tr w:rsidR="00302E6A" w:rsidRPr="006A3D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 xml:space="preserve">подпункт "а"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несоответствие заявителя кругу лиц, указанных в пункте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2 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Административ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Указываются основания такого вывода</w:t>
            </w:r>
          </w:p>
        </w:tc>
      </w:tr>
      <w:tr w:rsidR="00302E6A" w:rsidRPr="006A3D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подпункт "б" пункта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отсутс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твие факта допущения опечаток и 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ошибок в разрешении 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на ввод объекта в 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Вы вправе повторно обратиться с заявлением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Дополнительно информируем:_______________________________________</w:t>
      </w: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______________________________________________________________________.</w:t>
      </w:r>
      <w:r w:rsidRPr="006A3D6A">
        <w:rPr>
          <w:rFonts w:ascii="Times New Roman" w:hAnsi="Times New Roman" w:cs="Times New Roman"/>
          <w:color w:val="595959" w:themeColor="text1" w:themeTint="A6"/>
          <w:sz w:val="24"/>
        </w:rPr>
        <w:t xml:space="preserve">    </w:t>
      </w:r>
    </w:p>
    <w:p w14:paraId="4A5F45D5" w14:textId="77777777" w:rsidR="00564F60" w:rsidRPr="006A3D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6A3D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56C4E376" w14:textId="77777777" w:rsidR="00564F60" w:rsidRPr="006A3D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6A3D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302E6A" w:rsidRPr="006A3D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6A3D6A" w:rsidRDefault="00564F60" w:rsidP="00302E6A">
      <w:pPr>
        <w:spacing w:before="12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Дата</w:t>
      </w:r>
    </w:p>
    <w:p w14:paraId="34A6A47A" w14:textId="77777777" w:rsidR="00564F60" w:rsidRPr="006A3D6A" w:rsidRDefault="00564F60" w:rsidP="00302E6A">
      <w:pPr>
        <w:spacing w:after="0" w:line="240" w:lineRule="auto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 w:type="page"/>
      </w:r>
    </w:p>
    <w:p w14:paraId="16A11A8F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lastRenderedPageBreak/>
        <w:t xml:space="preserve">ПРИЛОЖЕНИЕ № 6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/>
      </w:r>
      <w:r w:rsidR="00B64C1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3D84A290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245D3426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26A6545F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55FF8DB0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47EB7639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2F234804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778E9D16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4C36ED23" w14:textId="2E8A9C76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723440D6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59A84BE0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2873AD37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78C8CC7A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З А Я В Л Е Н И Е</w:t>
      </w:r>
    </w:p>
    <w:p w14:paraId="4A5958AF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14:paraId="43C2ED3B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"__" __________ 20___ г.</w:t>
      </w:r>
    </w:p>
    <w:p w14:paraId="2813CC13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6A3D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64F60" w:rsidRPr="006A3D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6E9AE5B" w:rsidR="00564F60" w:rsidRPr="006A3D6A" w:rsidRDefault="00A206EE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(наименование У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полномоченного органа мест</w:t>
            </w: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ного самоуправления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)</w:t>
            </w:r>
          </w:p>
          <w:p w14:paraId="126AACCB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A339598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57FED444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6A3D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6A3D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6A3D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3F0169AD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A3D6A" w:rsidRPr="006A3D6A" w14:paraId="5718B80F" w14:textId="77777777" w:rsidTr="00A206EE">
        <w:trPr>
          <w:trHeight w:val="631"/>
        </w:trPr>
        <w:tc>
          <w:tcPr>
            <w:tcW w:w="1043" w:type="dxa"/>
          </w:tcPr>
          <w:p w14:paraId="582617B7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DD2E073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Идентификационный номер </w:t>
            </w:r>
            <w:proofErr w:type="spellStart"/>
            <w:proofErr w:type="gramStart"/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налого</w:t>
            </w:r>
            <w:proofErr w:type="spellEnd"/>
            <w:r w:rsidR="00A206EE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-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плательщика</w:t>
            </w:r>
            <w:proofErr w:type="gramEnd"/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302E6A" w:rsidRPr="006A3D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6A3D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595959" w:themeColor="text1" w:themeTint="A6"/>
                <w:sz w:val="28"/>
                <w:szCs w:val="28"/>
                <w:lang w:eastAsia="en-US"/>
              </w:rPr>
            </w:pPr>
          </w:p>
          <w:p w14:paraId="1B72C88D" w14:textId="77777777" w:rsidR="00564F60" w:rsidRPr="006A3D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2. Сведения о выданном разрешении</w:t>
            </w:r>
            <w:r w:rsidRPr="006A3D6A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Pr="006A3D6A">
              <w:rPr>
                <w:rFonts w:ascii="Times New Roman" w:eastAsia="Calibri" w:hAnsi="Times New Roman"/>
                <w:bCs/>
                <w:color w:val="595959" w:themeColor="text1" w:themeTint="A6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6A3D6A" w:rsidRPr="006A3D6A" w14:paraId="60885803" w14:textId="77777777" w:rsidTr="00A206EE">
        <w:trPr>
          <w:trHeight w:val="1069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6A3D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6A3D6A">
              <w:rPr>
                <w:rFonts w:eastAsia="Calibri"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  <w:r w:rsidR="00564F60"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Дата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6A3D6A" w:rsidRPr="006A3D6A" w14:paraId="4BB09094" w14:textId="77777777" w:rsidTr="00A206EE">
        <w:trPr>
          <w:trHeight w:val="421"/>
        </w:trPr>
        <w:tc>
          <w:tcPr>
            <w:tcW w:w="1043" w:type="dxa"/>
          </w:tcPr>
          <w:p w14:paraId="69A5520A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5FCD7E84" w14:textId="32CD21D2" w:rsidR="00564F60" w:rsidRPr="006A3D6A" w:rsidRDefault="00BB4DAB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Приложение: </w:t>
      </w:r>
      <w:r w:rsidR="00564F60" w:rsidRPr="006A3D6A">
        <w:rPr>
          <w:rFonts w:ascii="Times New Roman" w:hAnsi="Times New Roman"/>
          <w:color w:val="595959" w:themeColor="text1" w:themeTint="A6"/>
          <w:sz w:val="28"/>
          <w:szCs w:val="28"/>
        </w:rPr>
        <w:t>__________________________________________________________</w:t>
      </w:r>
    </w:p>
    <w:p w14:paraId="697B7C78" w14:textId="029732A9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Номер телефона и адрес электронной почты для связи:</w:t>
      </w:r>
      <w:r w:rsidR="00BB4DAB"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_______________________</w:t>
      </w:r>
    </w:p>
    <w:p w14:paraId="416304B9" w14:textId="77777777" w:rsidR="00564F60" w:rsidRPr="006A3D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Результат рассмотрения настоящего заявления</w:t>
      </w:r>
      <w:r w:rsidRPr="006A3D6A" w:rsidDel="008B566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6A3D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56C0A4F7" w:rsidR="00564F60" w:rsidRPr="006A3D6A" w:rsidRDefault="00564F60" w:rsidP="008879F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1DEE6F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595959" w:themeColor="text1" w:themeTint="A6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6A3D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564F60" w:rsidRPr="006A3D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167CA4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6A3D6A">
        <w:rPr>
          <w:rFonts w:ascii="Times New Roman" w:hAnsi="Times New Roman"/>
          <w:color w:val="595959" w:themeColor="text1" w:themeTint="A6"/>
          <w:sz w:val="24"/>
          <w:szCs w:val="24"/>
        </w:rPr>
        <w:br w:type="page"/>
      </w:r>
    </w:p>
    <w:p w14:paraId="21B87692" w14:textId="77777777" w:rsidR="00564F60" w:rsidRPr="006A3D6A" w:rsidRDefault="00564F60" w:rsidP="00B64C14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ПРИЛОЖЕНИЕ № 7</w:t>
      </w:r>
    </w:p>
    <w:p w14:paraId="352D5AD1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2801C74A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674720AC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2EBD4891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2E95B39A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4017D504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6D53CB86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42B3C20D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50B1290A" w14:textId="77777777" w:rsidR="00564F60" w:rsidRPr="006A3D6A" w:rsidRDefault="00564F60" w:rsidP="00302E6A">
      <w:pPr>
        <w:pStyle w:val="a5"/>
        <w:ind w:left="567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37804AFC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4FC98408" w14:textId="77777777" w:rsidR="00564F60" w:rsidRPr="006A3D6A" w:rsidRDefault="00564F60" w:rsidP="00302E6A">
      <w:pPr>
        <w:pStyle w:val="a5"/>
        <w:ind w:left="567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00DB029F" w14:textId="77777777" w:rsidR="00564F60" w:rsidRPr="006A3D6A" w:rsidRDefault="00564F60" w:rsidP="00302E6A">
      <w:pPr>
        <w:pStyle w:val="a5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6D004DD3" w14:textId="77777777" w:rsidR="00564F60" w:rsidRPr="006A3D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>Кому ____________________________________</w:t>
      </w:r>
    </w:p>
    <w:p w14:paraId="3FB67D1B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6A3D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>_________________________________________</w:t>
      </w:r>
    </w:p>
    <w:p w14:paraId="773C77F0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b/>
          <w:color w:val="595959" w:themeColor="text1" w:themeTint="A6"/>
          <w:sz w:val="24"/>
        </w:rPr>
      </w:pPr>
    </w:p>
    <w:p w14:paraId="49FB4E0F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b/>
          <w:color w:val="595959" w:themeColor="text1" w:themeTint="A6"/>
          <w:sz w:val="24"/>
        </w:rPr>
      </w:pPr>
    </w:p>
    <w:p w14:paraId="48EE7FD9" w14:textId="77777777" w:rsidR="00564F60" w:rsidRPr="006A3D6A" w:rsidRDefault="00564F60" w:rsidP="00302E6A">
      <w:pPr>
        <w:spacing w:line="240" w:lineRule="auto"/>
        <w:jc w:val="right"/>
        <w:rPr>
          <w:rFonts w:ascii="Times New Roman" w:hAnsi="Times New Roman"/>
          <w:b/>
          <w:color w:val="595959" w:themeColor="text1" w:themeTint="A6"/>
          <w:sz w:val="24"/>
        </w:rPr>
      </w:pPr>
    </w:p>
    <w:p w14:paraId="00AB7EFA" w14:textId="77777777" w:rsidR="00564F60" w:rsidRPr="006A3D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Р Е Ш Е Н И Е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br/>
      </w: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6A3D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14:paraId="14A674DC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</w:rPr>
      </w:pPr>
      <w:r w:rsidRPr="006A3D6A">
        <w:rPr>
          <w:rFonts w:ascii="Times New Roman" w:hAnsi="Times New Roman"/>
          <w:color w:val="595959" w:themeColor="text1" w:themeTint="A6"/>
          <w:sz w:val="24"/>
        </w:rPr>
        <w:t xml:space="preserve">__________________________________________________________________________________ </w:t>
      </w:r>
    </w:p>
    <w:p w14:paraId="50DDE820" w14:textId="146F479E" w:rsidR="00564F60" w:rsidRPr="006A3D6A" w:rsidRDefault="00A206EE" w:rsidP="00302E6A">
      <w:pPr>
        <w:spacing w:line="240" w:lineRule="auto"/>
        <w:jc w:val="center"/>
        <w:rPr>
          <w:rFonts w:ascii="Times New Roman" w:hAnsi="Times New Roman"/>
          <w:color w:val="595959" w:themeColor="text1" w:themeTint="A6"/>
          <w:sz w:val="24"/>
        </w:rPr>
      </w:pPr>
      <w:r w:rsidRPr="006A3D6A">
        <w:rPr>
          <w:rFonts w:ascii="Times New Roman" w:hAnsi="Times New Roman"/>
          <w:color w:val="595959" w:themeColor="text1" w:themeTint="A6"/>
          <w:sz w:val="20"/>
        </w:rPr>
        <w:t>(наименование У</w:t>
      </w:r>
      <w:r w:rsidR="00564F60" w:rsidRPr="006A3D6A">
        <w:rPr>
          <w:rFonts w:ascii="Times New Roman" w:hAnsi="Times New Roman"/>
          <w:color w:val="595959" w:themeColor="text1" w:themeTint="A6"/>
          <w:sz w:val="20"/>
        </w:rPr>
        <w:t>полномоченного органа мест</w:t>
      </w:r>
      <w:r w:rsidRPr="006A3D6A">
        <w:rPr>
          <w:rFonts w:ascii="Times New Roman" w:hAnsi="Times New Roman"/>
          <w:color w:val="595959" w:themeColor="text1" w:themeTint="A6"/>
          <w:sz w:val="20"/>
        </w:rPr>
        <w:t>ного самоуправления</w:t>
      </w:r>
      <w:r w:rsidR="00564F60" w:rsidRPr="006A3D6A">
        <w:rPr>
          <w:rFonts w:ascii="Times New Roman" w:hAnsi="Times New Roman"/>
          <w:color w:val="595959" w:themeColor="text1" w:themeTint="A6"/>
          <w:sz w:val="20"/>
        </w:rPr>
        <w:t>)</w:t>
      </w:r>
    </w:p>
    <w:p w14:paraId="6C1EE30C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 результатам рассмотрения заявления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 выдаче дубликата разрешения на ввод объекта в эксплуатацию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от ______________ № ________________ принято</w:t>
      </w:r>
    </w:p>
    <w:p w14:paraId="77F931E0" w14:textId="77777777" w:rsidR="00564F60" w:rsidRPr="006A3D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(дата и номер регистрации)</w:t>
      </w:r>
    </w:p>
    <w:p w14:paraId="2DFB5B95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595959" w:themeColor="text1" w:themeTint="A6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6A3D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№ пункта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 </w:t>
            </w:r>
            <w:proofErr w:type="spellStart"/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-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стратив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-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ного</w:t>
            </w:r>
            <w:proofErr w:type="spellEnd"/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с 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Административ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6A3D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Разъяснение причин 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отказа в 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выдаче</w:t>
            </w:r>
            <w:r w:rsidR="00136E7D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 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6A3D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lastRenderedPageBreak/>
              <w:t xml:space="preserve">пункт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6A3D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несоответствие заявителя кругу лиц, указанных в пункте 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2.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 xml:space="preserve">2 </w:t>
            </w:r>
            <w:r w:rsidR="007A5134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Административ</w:t>
            </w:r>
            <w:r w:rsidR="00BC4D02"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ного регламента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6A3D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Вы вправе повторно обратиться с заявлением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 выдаче дубликата разрешения на ввод объекта в эксплуатацию </w:t>
      </w: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6A3D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Дополнительно информируем:_______________________________________</w:t>
      </w:r>
      <w:r w:rsidRPr="006A3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______________________________________________________________________.</w:t>
      </w:r>
      <w:r w:rsidRPr="006A3D6A">
        <w:rPr>
          <w:rFonts w:ascii="Times New Roman" w:hAnsi="Times New Roman" w:cs="Times New Roman"/>
          <w:color w:val="595959" w:themeColor="text1" w:themeTint="A6"/>
          <w:sz w:val="24"/>
        </w:rPr>
        <w:t xml:space="preserve">    </w:t>
      </w:r>
    </w:p>
    <w:p w14:paraId="32B51480" w14:textId="77777777" w:rsidR="00564F60" w:rsidRPr="006A3D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6A3D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201D36F7" w14:textId="77777777" w:rsidR="00564F60" w:rsidRPr="006A3D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6A3D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302E6A" w:rsidRPr="006A3D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6A3D6A" w:rsidRDefault="00564F60" w:rsidP="00302E6A">
      <w:pPr>
        <w:spacing w:before="12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Дата</w:t>
      </w:r>
    </w:p>
    <w:p w14:paraId="6B7DC87B" w14:textId="77777777" w:rsidR="00564F60" w:rsidRPr="006A3D6A" w:rsidRDefault="00564F60" w:rsidP="00302E6A">
      <w:pPr>
        <w:spacing w:after="0" w:line="240" w:lineRule="auto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 w:type="page"/>
      </w:r>
    </w:p>
    <w:p w14:paraId="729E3136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lastRenderedPageBreak/>
        <w:t xml:space="preserve">ПРИЛОЖЕНИЕ № 8 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/>
      </w:r>
      <w:r w:rsidR="00B64C1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39D2C8A6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66684EA9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4A9E98BD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4156615A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29E1999B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4ECE95F7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665C0995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78011FAB" w14:textId="052835A2" w:rsidR="00564F60" w:rsidRPr="006A3D6A" w:rsidRDefault="00564F60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5E28D7C8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5FEB0CD0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14:paraId="57577CC0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З А Я В Л Е Н И Е</w:t>
      </w:r>
    </w:p>
    <w:p w14:paraId="5259AEE3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14:paraId="1EADF4A0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«__» __________ 20___ г.</w:t>
      </w:r>
    </w:p>
    <w:p w14:paraId="128E5679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6A3D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64F60" w:rsidRPr="006A3D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3CE1E8A3" w:rsidR="00564F60" w:rsidRPr="006A3D6A" w:rsidRDefault="00A206EE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(наименование У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полномоченного органа мест</w:t>
            </w: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ного самоуправления</w:t>
            </w:r>
            <w:r w:rsidR="00564F60"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)</w:t>
            </w:r>
          </w:p>
          <w:p w14:paraId="01E58ABC" w14:textId="77777777" w:rsidR="00564F60" w:rsidRPr="006A3D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352E4F2" w14:textId="77777777" w:rsidR="00564F60" w:rsidRPr="006A3D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4E261F16" w14:textId="5A3F90AB" w:rsidR="00564F60" w:rsidRPr="006A3D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Прошу оставить  заявление </w:t>
      </w:r>
      <w:proofErr w:type="gramStart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 выдаче разрешения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ввод объекта в эксплуатацию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 ________________№_________________ без рассмотрения</w:t>
      </w:r>
      <w:proofErr w:type="gramEnd"/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6A3D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6A3D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6A3D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lang w:eastAsia="en-US"/>
              </w:rPr>
            </w:pPr>
          </w:p>
        </w:tc>
      </w:tr>
      <w:tr w:rsidR="00302E6A" w:rsidRPr="006A3D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lang w:eastAsia="en-US"/>
              </w:rPr>
            </w:pPr>
          </w:p>
        </w:tc>
      </w:tr>
      <w:tr w:rsidR="00302E6A" w:rsidRPr="006A3D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lang w:eastAsia="en-US"/>
              </w:rPr>
            </w:pPr>
          </w:p>
        </w:tc>
      </w:tr>
      <w:tr w:rsidR="00302E6A" w:rsidRPr="006A3D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0C27DE4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lang w:eastAsia="en-US"/>
              </w:rPr>
            </w:pPr>
          </w:p>
        </w:tc>
      </w:tr>
      <w:tr w:rsidR="00302E6A" w:rsidRPr="006A3D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lang w:eastAsia="en-US"/>
              </w:rPr>
            </w:pPr>
          </w:p>
        </w:tc>
      </w:tr>
      <w:tr w:rsidR="00302E6A" w:rsidRPr="006A3D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lang w:eastAsia="en-US"/>
              </w:rPr>
            </w:pPr>
          </w:p>
        </w:tc>
      </w:tr>
      <w:tr w:rsidR="00302E6A" w:rsidRPr="006A3D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lang w:eastAsia="en-US"/>
              </w:rPr>
            </w:pPr>
          </w:p>
        </w:tc>
      </w:tr>
      <w:tr w:rsidR="00302E6A" w:rsidRPr="006A3D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6A3D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6A3D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595959" w:themeColor="text1" w:themeTint="A6"/>
                <w:lang w:eastAsia="en-US"/>
              </w:rPr>
            </w:pPr>
          </w:p>
        </w:tc>
      </w:tr>
    </w:tbl>
    <w:p w14:paraId="582B8226" w14:textId="77777777" w:rsidR="00564F60" w:rsidRPr="006A3D6A" w:rsidRDefault="00564F60" w:rsidP="00302E6A">
      <w:pPr>
        <w:spacing w:after="0"/>
        <w:ind w:right="423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182CC293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6A3D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6A3D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411DD2C0" w:rsidR="00564F60" w:rsidRPr="006A3D6A" w:rsidRDefault="00564F60" w:rsidP="008879F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</w:t>
            </w:r>
            <w:r w:rsidR="008879F7"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6A3D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6A3D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4D09CAB3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595959" w:themeColor="text1" w:themeTint="A6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6A3D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564F60" w:rsidRPr="006A3D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6A3D6A" w:rsidRDefault="00564F60" w:rsidP="00302E6A">
      <w:pPr>
        <w:pStyle w:val="a5"/>
        <w:ind w:left="538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35E3750C" w14:textId="77777777" w:rsidR="00564F60" w:rsidRPr="006A3D6A" w:rsidRDefault="00564F60" w:rsidP="00302E6A">
      <w:pPr>
        <w:spacing w:before="12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A3D6A">
        <w:rPr>
          <w:color w:val="595959" w:themeColor="text1" w:themeTint="A6"/>
          <w:sz w:val="28"/>
          <w:szCs w:val="28"/>
        </w:rPr>
        <w:br w:type="page"/>
      </w:r>
    </w:p>
    <w:p w14:paraId="3A5E056F" w14:textId="77777777" w:rsidR="00B64C14" w:rsidRPr="006A3D6A" w:rsidRDefault="00564F60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lastRenderedPageBreak/>
        <w:t>ПРИЛОЖЕНИЕ № 9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/>
      </w:r>
      <w:r w:rsidR="00B64C1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44035242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4E778D23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5B6E456A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3069DB36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680B6914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18CB0287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3F2CBBDA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0A4D6992" w14:textId="77777777" w:rsidR="00564F60" w:rsidRPr="006A3D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ФОРМА</w:t>
      </w:r>
    </w:p>
    <w:p w14:paraId="56D7B026" w14:textId="77777777" w:rsidR="00564F60" w:rsidRPr="006A3D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2B8D7ECB" w14:textId="77777777" w:rsidR="00564F60" w:rsidRPr="006A3D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</w:rPr>
      </w:pPr>
    </w:p>
    <w:p w14:paraId="6E45F52E" w14:textId="77777777" w:rsidR="00564F60" w:rsidRPr="006A3D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Кому ___________________________________</w:t>
      </w:r>
    </w:p>
    <w:p w14:paraId="0CDBD1D6" w14:textId="77777777" w:rsidR="00564F60" w:rsidRPr="006A3D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6A3D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595959" w:themeColor="text1" w:themeTint="A6"/>
          <w:sz w:val="27"/>
          <w:szCs w:val="27"/>
        </w:rPr>
      </w:pPr>
      <w:r w:rsidRPr="006A3D6A">
        <w:rPr>
          <w:rFonts w:ascii="Times New Roman" w:hAnsi="Times New Roman"/>
          <w:color w:val="595959" w:themeColor="text1" w:themeTint="A6"/>
          <w:sz w:val="27"/>
          <w:szCs w:val="27"/>
        </w:rPr>
        <w:t xml:space="preserve"> </w:t>
      </w:r>
    </w:p>
    <w:p w14:paraId="711BD8C5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6A3D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5FA01F80" w14:textId="77777777" w:rsidR="00564F60" w:rsidRPr="006A3D6A" w:rsidRDefault="00564F60" w:rsidP="00302E6A">
      <w:pPr>
        <w:spacing w:before="120"/>
        <w:jc w:val="center"/>
        <w:outlineLvl w:val="0"/>
        <w:rPr>
          <w:b/>
          <w:bCs/>
          <w:color w:val="595959" w:themeColor="text1" w:themeTint="A6"/>
          <w:sz w:val="28"/>
          <w:szCs w:val="28"/>
        </w:rPr>
      </w:pPr>
      <w:proofErr w:type="gramStart"/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Р</w:t>
      </w:r>
      <w:proofErr w:type="gramEnd"/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Е Ш Е Н И Е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br/>
        <w:t xml:space="preserve"> об оставлении заявления</w:t>
      </w:r>
      <w:r w:rsidRPr="006A3D6A">
        <w:rPr>
          <w:color w:val="595959" w:themeColor="text1" w:themeTint="A6"/>
        </w:rPr>
        <w:t xml:space="preserve"> </w:t>
      </w:r>
      <w:r w:rsidRPr="006A3D6A">
        <w:rPr>
          <w:rFonts w:ascii="Times New Roman" w:hAnsi="Times New Roman"/>
          <w:b/>
          <w:color w:val="595959" w:themeColor="text1" w:themeTint="A6"/>
          <w:sz w:val="28"/>
          <w:szCs w:val="28"/>
        </w:rPr>
        <w:t>о выдаче разрешения на ввод объекта в эксплуатацию без рассмотрения</w:t>
      </w:r>
    </w:p>
    <w:p w14:paraId="1CE54892" w14:textId="77777777" w:rsidR="00564F60" w:rsidRPr="006A3D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</w:p>
    <w:p w14:paraId="231DBF11" w14:textId="77777777" w:rsidR="00564F60" w:rsidRPr="006A3D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основании Вашего заявления от __________№ _________ об оставлении</w:t>
      </w:r>
      <w:r w:rsidRPr="006A3D6A">
        <w:rPr>
          <w:rFonts w:ascii="Times New Roman" w:hAnsi="Times New Roman"/>
          <w:bCs/>
          <w:color w:val="595959" w:themeColor="text1" w:themeTint="A6"/>
          <w:sz w:val="24"/>
          <w:szCs w:val="24"/>
        </w:rPr>
        <w:br/>
        <w:t xml:space="preserve">                           </w:t>
      </w:r>
      <w:r w:rsidRPr="006A3D6A">
        <w:rPr>
          <w:rFonts w:ascii="Times New Roman" w:hAnsi="Times New Roman"/>
          <w:bCs/>
          <w:color w:val="595959" w:themeColor="text1" w:themeTint="A6"/>
          <w:sz w:val="24"/>
          <w:szCs w:val="24"/>
        </w:rPr>
        <w:tab/>
      </w:r>
      <w:r w:rsidRPr="006A3D6A">
        <w:rPr>
          <w:rFonts w:ascii="Times New Roman" w:hAnsi="Times New Roman"/>
          <w:bCs/>
          <w:color w:val="595959" w:themeColor="text1" w:themeTint="A6"/>
          <w:sz w:val="24"/>
          <w:szCs w:val="24"/>
        </w:rPr>
        <w:tab/>
      </w:r>
      <w:r w:rsidRPr="006A3D6A">
        <w:rPr>
          <w:rFonts w:ascii="Times New Roman" w:hAnsi="Times New Roman"/>
          <w:bCs/>
          <w:color w:val="595959" w:themeColor="text1" w:themeTint="A6"/>
          <w:sz w:val="24"/>
          <w:szCs w:val="24"/>
        </w:rPr>
        <w:tab/>
      </w:r>
      <w:r w:rsidRPr="006A3D6A">
        <w:rPr>
          <w:rFonts w:ascii="Times New Roman" w:hAnsi="Times New Roman"/>
          <w:bCs/>
          <w:color w:val="595959" w:themeColor="text1" w:themeTint="A6"/>
          <w:sz w:val="24"/>
          <w:szCs w:val="24"/>
        </w:rPr>
        <w:tab/>
      </w:r>
      <w:r w:rsidRPr="006A3D6A">
        <w:rPr>
          <w:rFonts w:ascii="Times New Roman" w:hAnsi="Times New Roman"/>
          <w:bCs/>
          <w:color w:val="595959" w:themeColor="text1" w:themeTint="A6"/>
          <w:sz w:val="20"/>
          <w:szCs w:val="20"/>
        </w:rPr>
        <w:t xml:space="preserve">                     </w:t>
      </w: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(дата и номер регистрации)</w:t>
      </w:r>
    </w:p>
    <w:p w14:paraId="4737A13A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6A3D6A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6A3D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18"/>
          <w:szCs w:val="18"/>
        </w:rPr>
      </w:pPr>
    </w:p>
    <w:p w14:paraId="41F7B113" w14:textId="77777777" w:rsidR="00564F60" w:rsidRPr="006A3D6A" w:rsidRDefault="00564F60" w:rsidP="00302E6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принято решение об оставлении заявления 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о выдаче разрешения на ввод объекта в эксплуатацию</w:t>
      </w:r>
      <w:r w:rsidRPr="006A3D6A" w:rsidDel="008558E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от _____________№___________  без рассмотрения.</w:t>
      </w:r>
    </w:p>
    <w:p w14:paraId="5650ED02" w14:textId="77777777" w:rsidR="00564F60" w:rsidRPr="006A3D6A" w:rsidRDefault="00564F60" w:rsidP="00302E6A">
      <w:pPr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6A3D6A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6A3D6A" w:rsidRDefault="00564F60" w:rsidP="00302E6A">
      <w:pPr>
        <w:pStyle w:val="ConsPlusNormal"/>
        <w:ind w:firstLine="709"/>
        <w:jc w:val="both"/>
        <w:rPr>
          <w:bCs/>
          <w:color w:val="595959" w:themeColor="text1" w:themeTint="A6"/>
          <w:sz w:val="24"/>
          <w:szCs w:val="24"/>
        </w:rPr>
      </w:pPr>
    </w:p>
    <w:p w14:paraId="3C3B3663" w14:textId="77777777" w:rsidR="00564F60" w:rsidRPr="006A3D6A" w:rsidRDefault="00564F60" w:rsidP="00302E6A">
      <w:pPr>
        <w:pStyle w:val="ConsPlusNormal"/>
        <w:jc w:val="both"/>
        <w:rPr>
          <w:color w:val="595959" w:themeColor="text1" w:themeTint="A6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6A3D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564F60" w:rsidRPr="006A3D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6A3D6A" w:rsidRDefault="00564F60" w:rsidP="00302E6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6A3D6A" w:rsidRDefault="00564F60" w:rsidP="00302E6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6A3D6A" w:rsidRDefault="00564F60" w:rsidP="00302E6A">
      <w:pPr>
        <w:spacing w:after="240"/>
        <w:rPr>
          <w:rFonts w:ascii="Times New Roman" w:hAnsi="Times New Roman"/>
          <w:color w:val="595959" w:themeColor="text1" w:themeTint="A6"/>
          <w:sz w:val="2"/>
          <w:szCs w:val="2"/>
        </w:rPr>
      </w:pPr>
    </w:p>
    <w:p w14:paraId="74A4FB4D" w14:textId="01E8AC2B" w:rsidR="00EC4873" w:rsidRPr="006A3D6A" w:rsidRDefault="00564F60" w:rsidP="00A206EE">
      <w:pPr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  <w:sectPr w:rsidR="00EC4873" w:rsidRPr="006A3D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6A3D6A">
        <w:rPr>
          <w:rFonts w:ascii="Times New Roman" w:hAnsi="Times New Roman"/>
          <w:color w:val="595959" w:themeColor="text1" w:themeTint="A6"/>
          <w:sz w:val="28"/>
          <w:szCs w:val="28"/>
        </w:rPr>
        <w:t>Дата</w:t>
      </w:r>
    </w:p>
    <w:p w14:paraId="5F80C617" w14:textId="77777777" w:rsidR="00B64C14" w:rsidRPr="006A3D6A" w:rsidRDefault="00EC4873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lastRenderedPageBreak/>
        <w:t>ПРИЛОЖЕНИЕ № 10</w:t>
      </w: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br/>
      </w:r>
      <w:r w:rsidR="00B64C14"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к Административному регламенту </w:t>
      </w:r>
    </w:p>
    <w:p w14:paraId="6A3C4282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предоставления </w:t>
      </w:r>
      <w:proofErr w:type="gramStart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государственной</w:t>
      </w:r>
      <w:proofErr w:type="gramEnd"/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 и </w:t>
      </w:r>
    </w:p>
    <w:p w14:paraId="24D0737C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муниципальной услуги </w:t>
      </w:r>
    </w:p>
    <w:p w14:paraId="6BEB11FE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"Выдача разрешения на ввод </w:t>
      </w:r>
    </w:p>
    <w:p w14:paraId="341E3516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объекта в эксплуатацию"</w:t>
      </w: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14:paraId="05E7518E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территории Омсукчанского</w:t>
      </w:r>
    </w:p>
    <w:p w14:paraId="16306FC8" w14:textId="77777777" w:rsidR="00B64C14" w:rsidRPr="006A3D6A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6A3D6A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городского округа</w:t>
      </w:r>
    </w:p>
    <w:p w14:paraId="5B3D122A" w14:textId="77777777" w:rsidR="00B64C14" w:rsidRPr="006A3D6A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3E8E4DE4" w14:textId="322F66A0" w:rsidR="00EC4873" w:rsidRPr="006A3D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</w:p>
    <w:p w14:paraId="2BE0E693" w14:textId="77777777" w:rsidR="00EC4873" w:rsidRPr="006A3D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14:paraId="6DFA5BC2" w14:textId="029F8602" w:rsidR="00EC4873" w:rsidRPr="006A3D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6A3D6A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="00B64C14" w:rsidRPr="006A3D6A">
        <w:rPr>
          <w:rFonts w:ascii="Times New Roman" w:hAnsi="Times New Roman"/>
          <w:b/>
          <w:color w:val="595959" w:themeColor="text1" w:themeTint="A6"/>
          <w:sz w:val="24"/>
          <w:szCs w:val="24"/>
        </w:rPr>
        <w:t>предоставлении муниципальной</w:t>
      </w:r>
      <w:r w:rsidRPr="006A3D6A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6A3D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6A3D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6A3D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6A3D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6A3D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6A3D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6A3D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6A3D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6A3D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6A3D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6A3D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6A3D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6A3D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6A3D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6A3D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6A3D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302E6A" w:rsidRPr="006A3D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6A3D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6A3D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64F2F8C6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Поступление заявления и документов д</w:t>
            </w:r>
            <w:r w:rsidR="00B64C14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ля предоставления муниципальной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услуги в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2.16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Административного регламента</w:t>
            </w:r>
          </w:p>
          <w:p w14:paraId="27BDBE5A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080BA686" w:rsidR="00EC4873" w:rsidRPr="006A3D6A" w:rsidRDefault="00EC4873" w:rsidP="00B64C14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Уполномоченного органа, ответственное за предоставл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ение </w:t>
            </w:r>
            <w:r w:rsidR="00B64C14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6A3D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Уполномоченный орган / ГИС / ПГС</w:t>
            </w:r>
          </w:p>
          <w:p w14:paraId="209A3923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–</w:t>
            </w:r>
          </w:p>
          <w:p w14:paraId="16C7D371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6A3D6A" w:rsidRDefault="00BB4DAB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назначение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должностного</w:t>
            </w:r>
            <w:r w:rsidR="00EC4873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6A3D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6A3D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6A3D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должностному лицу,</w:t>
            </w:r>
          </w:p>
          <w:p w14:paraId="69F55570" w14:textId="78BC5C9C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ответственному</w:t>
            </w:r>
            <w:proofErr w:type="gramEnd"/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за предоставление  </w:t>
            </w:r>
            <w:r w:rsidR="00B64C14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B64C14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5C87B3AA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должностное лицо Уполномоченного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B64C14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B64C14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0A08AE62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отсутствие документов, необходимых для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предоставления  </w:t>
            </w:r>
            <w:r w:rsidR="00B64C14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6A3D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законодательством </w:t>
            </w:r>
            <w:r w:rsidR="006C529E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Российской Федерации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 субъекта </w:t>
            </w:r>
            <w:r w:rsidR="006C529E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4D2C0EDA" w:rsidR="00EC4873" w:rsidRPr="006A3D6A" w:rsidRDefault="00EC4873" w:rsidP="00C6722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услуги</w:t>
            </w:r>
          </w:p>
        </w:tc>
      </w:tr>
      <w:tr w:rsidR="00302E6A" w:rsidRPr="006A3D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6A3D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6A3D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6A3D6A" w:rsidRDefault="00EC4873" w:rsidP="00302E6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10BB4BB2" w:rsidR="00EC4873" w:rsidRPr="006A3D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ответственному</w:t>
            </w:r>
            <w:proofErr w:type="gramEnd"/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за предоставление 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232767FE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19541EAE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6B0FBF40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основания отказа в предоставлении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28864DD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проект результата 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</w:t>
            </w:r>
          </w:p>
        </w:tc>
      </w:tr>
      <w:tr w:rsidR="00302E6A" w:rsidRPr="006A3D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6A3D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Принятие решения</w:t>
            </w:r>
          </w:p>
        </w:tc>
      </w:tr>
      <w:tr w:rsidR="00302E6A" w:rsidRPr="006A3D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59E2A50F" w:rsidR="00EC4873" w:rsidRPr="006A3D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4A2CACDE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Принятие решения о 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</w:t>
            </w:r>
          </w:p>
          <w:p w14:paraId="5642F213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14:paraId="22531613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–</w:t>
            </w:r>
          </w:p>
          <w:p w14:paraId="3A2B80DB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5804F7B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усиленной квалифицированной </w:t>
            </w:r>
            <w:r w:rsidR="00BB4DAB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подписью руководителем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6A3D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69CD166B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Формирование решения о предоставлении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</w:t>
            </w:r>
          </w:p>
          <w:p w14:paraId="1CF3337A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6A3D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559992D6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Результат 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по форме, приведенной в приложении №3 к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Административному регламенту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подписью руководителем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6A3D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0B080FA5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02E6A" w:rsidRPr="006A3D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6A3D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6A3D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193D8931" w:rsidR="00EC4873" w:rsidRPr="006A3D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6788892F" w:rsidR="00EC4873" w:rsidRPr="006A3D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Регистрация результата </w:t>
            </w:r>
            <w:r w:rsidR="00BB4DAB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</w:t>
            </w:r>
          </w:p>
          <w:p w14:paraId="598BBDC4" w14:textId="77777777" w:rsidR="00EC4873" w:rsidRPr="006A3D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7777777" w:rsidR="00EC4873" w:rsidRPr="006A3D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7777777" w:rsidR="00EC4873" w:rsidRPr="006A3D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6A3D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77777777" w:rsidR="00EC4873" w:rsidRPr="006A3D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6A3D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6A3D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06809B0C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услуги, указанного в пункте 2.20 Административного регламента, в форме электронного документа, подписанного усиленной квалифиц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ированной электронной подписью у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полномоченного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14:paraId="09DB3DDC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6606A2C5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в сроки, установленные соглашением о взаимодействии между Уполн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омоченным органом  и МФЦ</w:t>
            </w:r>
          </w:p>
        </w:tc>
        <w:tc>
          <w:tcPr>
            <w:tcW w:w="461" w:type="pct"/>
            <w:shd w:val="clear" w:color="auto" w:fill="auto"/>
          </w:tcPr>
          <w:p w14:paraId="617FD95A" w14:textId="6A3366FA" w:rsidR="00EC4873" w:rsidRPr="006A3D6A" w:rsidRDefault="00EC4873" w:rsidP="00C67227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4428BAB4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в многофункциональном центре, а также подача Запроса через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16E8B756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выдача результата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о центра; </w:t>
            </w:r>
          </w:p>
          <w:p w14:paraId="7A4112E5" w14:textId="1574C4AF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внесение сведений в ГИС о выдаче результата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услуги</w:t>
            </w:r>
          </w:p>
        </w:tc>
      </w:tr>
      <w:tr w:rsidR="00302E6A" w:rsidRPr="006A3D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6A3D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5CEBAD5F" w:rsidR="00EC4873" w:rsidRPr="006A3D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услуги в личный кабинет на </w:t>
            </w:r>
            <w:r w:rsidR="00313E0E"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Едином портале</w:t>
            </w:r>
            <w:bookmarkStart w:id="0" w:name="_GoBack"/>
            <w:bookmarkEnd w:id="0"/>
          </w:p>
        </w:tc>
        <w:tc>
          <w:tcPr>
            <w:tcW w:w="554" w:type="pct"/>
            <w:shd w:val="clear" w:color="auto" w:fill="auto"/>
          </w:tcPr>
          <w:p w14:paraId="36B0755C" w14:textId="0074BBCF" w:rsidR="00EC4873" w:rsidRPr="006A3D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В день регистрации результата предоставления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5BEF258B" w:rsidR="00EC4873" w:rsidRPr="006A3D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6A3D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6A3D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4B24288B" w:rsidR="00EC4873" w:rsidRPr="006A3D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595959" w:themeColor="text1" w:themeTint="A6"/>
                <w:sz w:val="24"/>
                <w:szCs w:val="24"/>
              </w:rPr>
            </w:pP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Результат 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</w:t>
            </w:r>
            <w:r w:rsidR="00C67227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услуги, направленный заявителю </w:t>
            </w:r>
            <w:r w:rsidR="00313E0E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</w:t>
            </w:r>
            <w:r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личный кабинет на </w:t>
            </w:r>
            <w:r w:rsidR="00313E0E" w:rsidRPr="006A3D6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6A3D6A" w:rsidRDefault="00EC4873" w:rsidP="00302E6A">
      <w:pPr>
        <w:widowControl w:val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5BEC9131" w14:textId="77777777" w:rsidR="00EC4873" w:rsidRPr="006A3D6A" w:rsidRDefault="00EC4873" w:rsidP="00302E6A">
      <w:pPr>
        <w:outlineLvl w:val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sectPr w:rsidR="00EC4873" w:rsidRPr="006A3D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AF69" w14:textId="77777777" w:rsidR="00FD2B42" w:rsidRDefault="00FD2B42">
      <w:pPr>
        <w:spacing w:after="0" w:line="240" w:lineRule="auto"/>
      </w:pPr>
      <w:r>
        <w:separator/>
      </w:r>
    </w:p>
  </w:endnote>
  <w:endnote w:type="continuationSeparator" w:id="0">
    <w:p w14:paraId="0035FC1E" w14:textId="77777777" w:rsidR="00FD2B42" w:rsidRDefault="00FD2B42">
      <w:pPr>
        <w:spacing w:after="0" w:line="240" w:lineRule="auto"/>
      </w:pPr>
      <w:r>
        <w:continuationSeparator/>
      </w:r>
    </w:p>
  </w:endnote>
  <w:endnote w:type="continuationNotice" w:id="1">
    <w:p w14:paraId="04441C70" w14:textId="77777777" w:rsidR="00FD2B42" w:rsidRDefault="00FD2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2E7C8" w14:textId="77777777" w:rsidR="00FD2B42" w:rsidRDefault="00FD2B42">
      <w:pPr>
        <w:spacing w:after="0" w:line="240" w:lineRule="auto"/>
      </w:pPr>
      <w:r>
        <w:separator/>
      </w:r>
    </w:p>
  </w:footnote>
  <w:footnote w:type="continuationSeparator" w:id="0">
    <w:p w14:paraId="64187444" w14:textId="77777777" w:rsidR="00FD2B42" w:rsidRDefault="00FD2B42">
      <w:pPr>
        <w:spacing w:after="0" w:line="240" w:lineRule="auto"/>
      </w:pPr>
      <w:r>
        <w:continuationSeparator/>
      </w:r>
    </w:p>
  </w:footnote>
  <w:footnote w:type="continuationNotice" w:id="1">
    <w:p w14:paraId="11A7BB95" w14:textId="77777777" w:rsidR="00FD2B42" w:rsidRDefault="00FD2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8879F7" w:rsidRDefault="008879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8879F7" w:rsidRPr="007B2B77" w:rsidRDefault="008879F7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8879F7" w:rsidRDefault="008879F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13B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0CA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524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4EE2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2CEF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2BF9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369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76E"/>
    <w:rsid w:val="00385C45"/>
    <w:rsid w:val="00386BCA"/>
    <w:rsid w:val="00387813"/>
    <w:rsid w:val="003919D7"/>
    <w:rsid w:val="00392A34"/>
    <w:rsid w:val="003936D9"/>
    <w:rsid w:val="00393CF4"/>
    <w:rsid w:val="0039585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1F96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4591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633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250F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D6A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6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B8F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560B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879F7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6C9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3613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06EE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5E74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620B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4C14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14F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6332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67227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034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4500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246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C39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0EF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3419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B5C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B7DFF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B42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Title"/>
    <w:basedOn w:val="a"/>
    <w:link w:val="aff3"/>
    <w:qFormat/>
    <w:rsid w:val="00A206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rsid w:val="00A206EE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Title"/>
    <w:basedOn w:val="a"/>
    <w:link w:val="aff3"/>
    <w:qFormat/>
    <w:rsid w:val="00A206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rsid w:val="00A206E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CE91-79D1-45B2-B79E-0D1FFEE4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63</Pages>
  <Words>16860</Words>
  <Characters>96108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Ванеев</cp:lastModifiedBy>
  <cp:revision>3</cp:revision>
  <cp:lastPrinted>2022-06-15T05:55:00Z</cp:lastPrinted>
  <dcterms:created xsi:type="dcterms:W3CDTF">2022-04-22T00:39:00Z</dcterms:created>
  <dcterms:modified xsi:type="dcterms:W3CDTF">2022-06-15T05:59:00Z</dcterms:modified>
</cp:coreProperties>
</file>