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7A" w:rsidRPr="003063B7" w:rsidRDefault="00936A7A" w:rsidP="00936A7A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36A7A" w:rsidRPr="003063B7" w:rsidRDefault="00936A7A" w:rsidP="00936A7A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936A7A" w:rsidRPr="003063B7" w:rsidRDefault="00936A7A" w:rsidP="00936A7A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936A7A" w:rsidRPr="003063B7" w:rsidRDefault="00936A7A" w:rsidP="00936A7A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936A7A" w:rsidRPr="003063B7" w:rsidRDefault="00936A7A" w:rsidP="00936A7A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36A7A" w:rsidRPr="003063B7" w:rsidRDefault="00936A7A" w:rsidP="00936A7A">
      <w:pPr>
        <w:jc w:val="center"/>
        <w:rPr>
          <w:rFonts w:ascii="Times New Roman" w:hAnsi="Times New Roman"/>
          <w:sz w:val="16"/>
          <w:szCs w:val="16"/>
        </w:rPr>
      </w:pPr>
    </w:p>
    <w:p w:rsidR="00936A7A" w:rsidRPr="00AD2824" w:rsidRDefault="00936A7A" w:rsidP="00936A7A">
      <w:pPr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ПРОЕКТ </w:t>
      </w:r>
      <w:r w:rsidRPr="00AD2824">
        <w:rPr>
          <w:rFonts w:ascii="Times New Roman" w:hAnsi="Times New Roman"/>
          <w:bCs/>
          <w:sz w:val="44"/>
          <w:szCs w:val="44"/>
        </w:rPr>
        <w:t>ПОСТАНОВЛЕНИ</w:t>
      </w:r>
      <w:r>
        <w:rPr>
          <w:rFonts w:ascii="Times New Roman" w:hAnsi="Times New Roman"/>
          <w:bCs/>
          <w:sz w:val="44"/>
          <w:szCs w:val="44"/>
        </w:rPr>
        <w:t>Я</w:t>
      </w:r>
    </w:p>
    <w:p w:rsidR="00936A7A" w:rsidRPr="003063B7" w:rsidRDefault="00936A7A" w:rsidP="00936A7A">
      <w:pPr>
        <w:rPr>
          <w:rFonts w:ascii="Times New Roman" w:hAnsi="Times New Roman"/>
          <w:sz w:val="28"/>
          <w:szCs w:val="28"/>
        </w:rPr>
      </w:pPr>
    </w:p>
    <w:p w:rsidR="00936A7A" w:rsidRPr="00B21EF2" w:rsidRDefault="00936A7A" w:rsidP="00936A7A">
      <w:pPr>
        <w:rPr>
          <w:rFonts w:ascii="Times New Roman" w:hAnsi="Times New Roman"/>
          <w:sz w:val="28"/>
          <w:szCs w:val="16"/>
        </w:rPr>
      </w:pPr>
    </w:p>
    <w:p w:rsidR="00936A7A" w:rsidRPr="003063B7" w:rsidRDefault="00936A7A" w:rsidP="00936A7A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2964" wp14:editId="4D5FDFCE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9D30D" wp14:editId="63C2852B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8255" r="762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2022</w:t>
      </w:r>
      <w:r w:rsidRPr="003063B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36A7A" w:rsidRPr="003063B7" w:rsidRDefault="00936A7A" w:rsidP="00936A7A">
      <w:pPr>
        <w:rPr>
          <w:rFonts w:ascii="Times New Roman" w:hAnsi="Times New Roman"/>
          <w:sz w:val="4"/>
          <w:szCs w:val="6"/>
        </w:rPr>
      </w:pPr>
    </w:p>
    <w:p w:rsidR="00936A7A" w:rsidRPr="003063B7" w:rsidRDefault="00936A7A" w:rsidP="00936A7A">
      <w:pPr>
        <w:ind w:firstLine="0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936A7A" w:rsidRPr="002108BF" w:rsidRDefault="00936A7A" w:rsidP="00936A7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936A7A">
      <w:pPr>
        <w:pStyle w:val="ConsPlusTitle"/>
        <w:ind w:right="459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егламента предоставления муниц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Предварительное с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гласование предоста</w:t>
      </w:r>
      <w:r w:rsidR="00936A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вления земельного участка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городского округа</w:t>
      </w:r>
      <w:r w:rsidR="00936A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378BD" w:rsidRPr="002108BF" w:rsidRDefault="00F378BD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6A7A" w:rsidRDefault="00491930" w:rsidP="00936A7A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93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Земельным кодексом РФ, Федеральным </w:t>
      </w:r>
      <w:hyperlink r:id="rId6" w:history="1">
        <w:r w:rsidR="00936A7A"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936A7A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организации местного сам</w:t>
      </w:r>
      <w:r w:rsidR="00936A7A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936A7A"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управления в Российской Федерации», 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7" w:history="1">
        <w:r w:rsidR="00936A7A"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услуг», </w:t>
      </w:r>
      <w:hyperlink r:id="rId8" w:history="1">
        <w:r w:rsidR="00936A7A"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A7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20.07.2021 № 1228 «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административных регл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ментов предоставления государственных услуг, о внесении изменений в н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которые акты Правительства Российской Федерации и признании</w:t>
      </w:r>
      <w:proofErr w:type="gramEnd"/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утрати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шими</w:t>
      </w:r>
      <w:proofErr w:type="gramEnd"/>
      <w:r w:rsidR="00936A7A"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некоторых актов и отдельных положений актов Правительства Российской Феде</w:t>
      </w:r>
      <w:r w:rsidR="00936A7A">
        <w:rPr>
          <w:rFonts w:ascii="Times New Roman" w:hAnsi="Times New Roman" w:cs="Times New Roman"/>
          <w:color w:val="000000" w:themeColor="text1"/>
          <w:sz w:val="28"/>
          <w:szCs w:val="28"/>
        </w:rPr>
        <w:t>рации»</w:t>
      </w:r>
      <w:r w:rsidR="00936A7A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Омсукчанского городского округа </w:t>
      </w:r>
    </w:p>
    <w:p w:rsidR="00936A7A" w:rsidRPr="002108BF" w:rsidRDefault="00936A7A" w:rsidP="00936A7A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491930" w:rsidRPr="002108BF" w:rsidRDefault="00491930" w:rsidP="00936A7A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Предварительное согласование пр</w:t>
      </w:r>
      <w:r w:rsidR="00936A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едоставления земельного участка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F378B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Омсукчанского городского округа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жению к настоящему постановлению.</w:t>
      </w:r>
    </w:p>
    <w:p w:rsidR="00936A7A" w:rsidRDefault="00936A7A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6A7A" w:rsidRDefault="00936A7A" w:rsidP="00936A7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2. 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Считать утратившими силу постановления администрации Омсу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чанского городского округа:</w:t>
      </w:r>
    </w:p>
    <w:p w:rsidR="00936A7A" w:rsidRDefault="00936A7A" w:rsidP="00936A7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- от 14.03.2022 № 134 «</w:t>
      </w:r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на территории Омсукчанского городского округа»</w:t>
      </w:r>
    </w:p>
    <w:p w:rsidR="00936A7A" w:rsidRPr="002108BF" w:rsidRDefault="00936A7A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- от </w:t>
      </w:r>
      <w:r w:rsidR="008F25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15.04.2022 № 229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нистрации Омсукчанского городского округа от 14.03.2022 № 134 «</w:t>
      </w:r>
      <w:proofErr w:type="gramStart"/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</w:t>
      </w:r>
      <w:proofErr w:type="gramEnd"/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государственной или муниципальной собственности» на те</w:t>
      </w:r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8E7E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ритории Омсукчанского городского округа»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936A7A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муниципального образования «Омсукчанский городской округ» в сети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9" w:history="1">
        <w:r w:rsidR="00491930"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936A7A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5A74E1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F2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И.В. Анисимова</w:t>
      </w:r>
    </w:p>
    <w:p w:rsidR="004433CE" w:rsidRDefault="004433CE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8F255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553" w:rsidRDefault="00BD0A5A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0F22E0">
        <w:rPr>
          <w:rFonts w:ascii="Times New Roman" w:hAnsi="Times New Roman" w:cs="Times New Roman"/>
          <w:color w:val="000000" w:themeColor="text1"/>
        </w:rPr>
        <w:tab/>
      </w:r>
      <w:r w:rsidR="000F22E0">
        <w:rPr>
          <w:rFonts w:ascii="Times New Roman" w:hAnsi="Times New Roman" w:cs="Times New Roman"/>
          <w:color w:val="000000" w:themeColor="text1"/>
        </w:rPr>
        <w:tab/>
      </w:r>
      <w:r w:rsidR="000F22E0">
        <w:rPr>
          <w:rFonts w:ascii="Times New Roman" w:hAnsi="Times New Roman" w:cs="Times New Roman"/>
          <w:color w:val="000000" w:themeColor="text1"/>
        </w:rPr>
        <w:tab/>
      </w:r>
      <w:r w:rsidR="000F22E0"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  <w:r w:rsidR="00656D74">
        <w:rPr>
          <w:rFonts w:ascii="Times New Roman" w:hAnsi="Times New Roman" w:cs="Times New Roman"/>
          <w:color w:val="000000" w:themeColor="text1"/>
        </w:rPr>
        <w:tab/>
      </w:r>
    </w:p>
    <w:p w:rsidR="00491930" w:rsidRPr="002108BF" w:rsidRDefault="008F2553" w:rsidP="001316B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491930" w:rsidRPr="002108BF">
        <w:rPr>
          <w:rFonts w:ascii="Times New Roman" w:hAnsi="Times New Roman" w:cs="Times New Roman"/>
          <w:color w:val="000000" w:themeColor="text1"/>
        </w:rPr>
        <w:t>Приложение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к постановлению администрации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Омсукчанского городского округа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</w:r>
      <w:r w:rsidRPr="002108BF">
        <w:rPr>
          <w:rFonts w:ascii="Times New Roman" w:hAnsi="Times New Roman" w:cs="Times New Roman"/>
          <w:color w:val="000000" w:themeColor="text1"/>
        </w:rPr>
        <w:tab/>
        <w:t>от ___.___.202</w:t>
      </w:r>
      <w:r w:rsidR="005A74E1">
        <w:rPr>
          <w:rFonts w:ascii="Times New Roman" w:hAnsi="Times New Roman" w:cs="Times New Roman"/>
          <w:color w:val="000000" w:themeColor="text1"/>
        </w:rPr>
        <w:t>2</w:t>
      </w:r>
      <w:r w:rsidRPr="002108BF">
        <w:rPr>
          <w:rFonts w:ascii="Times New Roman" w:hAnsi="Times New Roman" w:cs="Times New Roman"/>
          <w:color w:val="000000" w:themeColor="text1"/>
        </w:rPr>
        <w:t xml:space="preserve"> № _____</w:t>
      </w: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856D9" w:rsidRPr="002108BF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491930" w:rsidRPr="002108BF" w:rsidRDefault="00491930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P33"/>
      <w:bookmarkEnd w:id="0"/>
    </w:p>
    <w:p w:rsidR="00C856D9" w:rsidRPr="005A74E1" w:rsidRDefault="00C856D9" w:rsidP="001316B3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АДМИНИСТРАТИВНЫЙ РЕГЛАМЕНТ</w:t>
      </w:r>
    </w:p>
    <w:p w:rsidR="005B0C32" w:rsidRPr="005A74E1" w:rsidRDefault="00C856D9" w:rsidP="001316B3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5A74E1">
        <w:rPr>
          <w:rFonts w:ascii="Times New Roman" w:hAnsi="Times New Roman" w:cs="Times New Roman"/>
          <w:color w:val="000000" w:themeColor="text1"/>
          <w:szCs w:val="22"/>
        </w:rPr>
        <w:t>ПРЕДО</w:t>
      </w:r>
      <w:r w:rsidR="00491930" w:rsidRPr="005A74E1">
        <w:rPr>
          <w:rFonts w:ascii="Times New Roman" w:hAnsi="Times New Roman" w:cs="Times New Roman"/>
          <w:color w:val="000000" w:themeColor="text1"/>
          <w:szCs w:val="22"/>
        </w:rPr>
        <w:t xml:space="preserve">СТАВЛЕНИЯ МУНИЦИПАЛЬНОЙ УСЛУГИ </w:t>
      </w:r>
    </w:p>
    <w:p w:rsidR="00F378BD" w:rsidRDefault="00F378BD" w:rsidP="00F378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F378BD">
        <w:rPr>
          <w:rFonts w:ascii="Times New Roman" w:hAnsi="Times New Roman" w:cs="Times New Roman"/>
          <w:color w:val="000000" w:themeColor="text1"/>
          <w:szCs w:val="22"/>
        </w:rPr>
        <w:t xml:space="preserve">«ПРЕДВАРИТЕЛЬНОЕ СОГЛАСОВАНИЕ ПРЕДОСТАВЛЕНИЯ </w:t>
      </w:r>
    </w:p>
    <w:p w:rsidR="00F378BD" w:rsidRDefault="008F2553" w:rsidP="00F378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ЗЕМЕЛЬНОГО УЧАСТКА</w:t>
      </w:r>
      <w:r w:rsidR="00F378BD" w:rsidRPr="00F378BD">
        <w:rPr>
          <w:rFonts w:ascii="Times New Roman" w:hAnsi="Times New Roman" w:cs="Times New Roman"/>
          <w:color w:val="000000" w:themeColor="text1"/>
          <w:szCs w:val="22"/>
        </w:rPr>
        <w:t xml:space="preserve">» НА ТЕРРИТОРИИ </w:t>
      </w:r>
    </w:p>
    <w:p w:rsidR="00C856D9" w:rsidRPr="00F378BD" w:rsidRDefault="00F378BD" w:rsidP="00F378BD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F378BD">
        <w:rPr>
          <w:rFonts w:ascii="Times New Roman" w:hAnsi="Times New Roman" w:cs="Times New Roman"/>
          <w:color w:val="000000" w:themeColor="text1"/>
          <w:szCs w:val="22"/>
        </w:rPr>
        <w:t>ОМСУКЧАНСКОГО ГОРОДСКОГО ОКРУГА</w:t>
      </w:r>
    </w:p>
    <w:p w:rsidR="00C856D9" w:rsidRDefault="00C856D9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I. Общие положения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Предмет регулирования Административного регламента</w:t>
      </w: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1.1. Административный регламен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предоставления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«Предварител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согласование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участка» разработан в целях повышения качества и доступности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определяет стандарт,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сроки и последов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тельность действий (административных процедур)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осуществлении полномочий по предвар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тельному согласованию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земельных участков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на территории Омсукчанского горо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ского округа.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Возможные цели обращения: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предварительное согласование предоставления земельного участка,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находящегося в гос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дарственной или муниципальной собственности,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собственность за плату без проведения торгов;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предварительное согласование предоставления земельного участка,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находящегося в гос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дарственной или муниципальной собственности,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собственность бесплатно;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предварительное согласование предоставления земельного участка,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находящегося в гос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дарственной или муниципальной собственности, в аренду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проведения торгов;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предварительное согласование предоставления земельного участка,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находящегося в гос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дарственной или муниципальной собственности, в постоянное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бессрочное пользование;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- предварительное согласование предоставления земельного участка,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находящегося в гос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дарственной или муниципальной собственности,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безвозмездное пользование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Настоящий Административный регламент не распространяется на случаи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согласования предоставления земельного участка, находящегося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государственной или мун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 собственности, в соответствии со статьей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39.18 Земельного кодекса Российской Фед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рации.</w:t>
      </w: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Круг Заявителей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1.2. Заявителями на получение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являются (далее при совместном упоминании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Заявители) являются физические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лица, юридические лица и индивидуальные пре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приниматели.</w:t>
      </w:r>
    </w:p>
    <w:p w:rsidR="008F2553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1.3. Интересы заявителей, указанных в пункте 1.2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мента, могут представлять лица, обладающие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полномочиями (далее – предст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витель).</w:t>
      </w:r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предоставления заявителю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муниципальной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соответствии с вариантом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</w:t>
      </w: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соответствующим признакам заявителя,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определенным в результате </w:t>
      </w:r>
    </w:p>
    <w:p w:rsid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анкетирования, проводимого органом,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предоставляющим услугу </w:t>
      </w:r>
    </w:p>
    <w:p w:rsidR="008F2553" w:rsidRP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(далее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–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профилирование), а также результата,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</w:t>
      </w:r>
      <w:proofErr w:type="gramEnd"/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предоставлением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которого обратился заявитель</w:t>
      </w:r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должна быть предоставлена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в соответствии с вар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антом предоставления 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(далее – вариант).</w:t>
      </w:r>
    </w:p>
    <w:p w:rsidR="008F2553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1.5.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Вариант, в соответствии с которым заявителю будет предоставлена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муниципальная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услуга, определяется в соответствии с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регламентом, исходя из признаков Заявителя (принадлежащего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ему объекта) и показателей таких признаков (перечень признаков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(принадлежащих им объектов), а также комбинации значений признаков, каждая 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соответствует одному варианту предоставления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прив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ден в Приложении № 1 к настоящему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Административному регламенту.</w:t>
      </w:r>
      <w:proofErr w:type="gramEnd"/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II. Стандарт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Наименование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«Предварительное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согласование предоставления земельного участка».</w:t>
      </w:r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Наименование органа, предоставляющего муниципальную услугу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327719" w:rsidRPr="00D73D25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Муниципальная</w:t>
      </w: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 предоставляется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Уполномоченным органом – </w:t>
      </w:r>
      <w:r w:rsidRPr="00D73D25">
        <w:rPr>
          <w:rFonts w:ascii="Times New Roman" w:eastAsiaTheme="minorHAnsi" w:hAnsi="Times New Roman" w:cs="Times New Roman"/>
          <w:iCs/>
          <w:sz w:val="22"/>
          <w:szCs w:val="22"/>
          <w:lang w:eastAsia="en-US"/>
        </w:rPr>
        <w:t>администрацией Омсукчанского городского округа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2.3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Уполномоченный орган взаимодействует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2.3.1. Федеральной налоговой службой в части получения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из Единого госуда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ственного реестра юридических лиц, сведений из Единого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государственного реестра индивид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альных предпринимателей;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2.3.2. Федеральной службой государственной регистрации, кадастра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картографии в части получения сведений из Единого государственного реестра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недвижимости;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2.3.3. Органом исполнительной власти субъекта Российской Федерации,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уполномоченный в области лесных отношений, при согласовании схемы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расположения земельного участка на 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дастровом плане территории (далее – схема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расположения);</w:t>
      </w:r>
    </w:p>
    <w:p w:rsidR="008F2553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2.3.4. Иными органами государственной власти, органами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власти, орг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нами местного самоуправления, уполномоченными на предоставление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документов, указанных в пункте 2.12 настоящего Административного регламента.</w:t>
      </w:r>
    </w:p>
    <w:p w:rsidR="008F2553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2.4. В предоставлении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могут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принимать участие многофункци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нальные центры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муниципальных услуг (далее – МФЦ) при наличии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соответствующего соглашения о взаимодействии между МФЦ и Уполномоченным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ном, заключенным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соответствии с постановлением Правительства Российской Федерации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 27 сентября 2011 г. № 797 (далее – Соглашение о взаимодействии).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МФЦ, в которых подается зая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ление о предоставлении </w:t>
      </w:r>
      <w:r w:rsidR="00A74E7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не могут принять решение об отказе в приеме 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явления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документов и (или) информации, необходимых для ее предоставления.</w:t>
      </w:r>
      <w:proofErr w:type="gramEnd"/>
    </w:p>
    <w:p w:rsidR="00327719" w:rsidRPr="00327719" w:rsidRDefault="0032771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Результат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327719" w:rsidRPr="00327719" w:rsidRDefault="00327719" w:rsidP="0032771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A74E7A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2.5. В соответствии с вариантами, приведенными в пункте 3.7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регламента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результатом предоставления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 являются:</w:t>
      </w:r>
    </w:p>
    <w:p w:rsidR="008F2553" w:rsidRPr="00327719" w:rsidRDefault="00A74E7A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2.5.1.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ешение о предварительном согласовании предоставления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участка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постановления администрации Омсукчанского городского округа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согласно приложению № 2 к настоящему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регламенту;</w:t>
      </w:r>
    </w:p>
    <w:p w:rsidR="008F2553" w:rsidRPr="00327719" w:rsidRDefault="00A74E7A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2.5.2.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ешение об отказе в предоставлении услуги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форме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уведомления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жению № 3 к настоящему Административному регламенту.</w:t>
      </w:r>
    </w:p>
    <w:p w:rsidR="008F2553" w:rsidRPr="00327719" w:rsidRDefault="00A74E7A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2.6. Документом, содержащим решение о предоставление муници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на осн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вании которого Заявителю предоставляются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результаты, указанные в пункте 2.5 настоящего 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министративного регламента,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является правовой акт Уполномоченного органа, содержащий такие реквизиты, как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номер и дата.</w:t>
      </w:r>
    </w:p>
    <w:p w:rsidR="008F2553" w:rsidRDefault="00A74E7A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2.7.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Результаты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указанные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пункте 2.5 настоящего Администр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тивного регламента, могут быть получены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посредством федеральной государственной информ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ционной системы «Единый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портал государственных и муниципальных услуг (функций)» в форме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 подписанного усиленной квалифицированной электронной подписью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(далее соответственно – ЕПГУ, УКЭП) должностного лица, уполномоченного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принятие реш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ния.</w:t>
      </w:r>
      <w:proofErr w:type="gramEnd"/>
    </w:p>
    <w:p w:rsidR="0040682B" w:rsidRPr="00327719" w:rsidRDefault="0040682B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1" w:name="_GoBack"/>
      <w:bookmarkEnd w:id="1"/>
    </w:p>
    <w:p w:rsidR="008F2553" w:rsidRDefault="008F2553" w:rsidP="00A74E7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lastRenderedPageBreak/>
        <w:t xml:space="preserve">Срок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A74E7A" w:rsidRPr="00327719" w:rsidRDefault="00A74E7A" w:rsidP="00A74E7A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654C44" w:rsidRPr="00812A82" w:rsidRDefault="00654C44" w:rsidP="00654C44">
      <w:pPr>
        <w:widowControl/>
        <w:ind w:firstLine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ab/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8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 Срок предоставления муниципальной услуги определяется в соответствии с Земел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ь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ным кодексом Российской Федерации.</w:t>
      </w:r>
    </w:p>
    <w:p w:rsidR="00654C44" w:rsidRDefault="00654C44" w:rsidP="00654C4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317D8">
        <w:rPr>
          <w:rFonts w:ascii="Times New Roman" w:eastAsiaTheme="minorHAnsi" w:hAnsi="Times New Roman" w:cs="Times New Roman"/>
          <w:color w:val="FF0000"/>
          <w:sz w:val="22"/>
          <w:szCs w:val="22"/>
          <w:lang w:eastAsia="en-US"/>
        </w:rPr>
        <w:tab/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8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1</w:t>
      </w:r>
      <w:r w:rsidRPr="00812A82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Общий (максимальный) срок предоставления муниципальной услуги составляет не более 20 рабочих дней.</w:t>
      </w:r>
    </w:p>
    <w:p w:rsidR="00654C44" w:rsidRDefault="00654C44" w:rsidP="00654C44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2.8.2.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</w:t>
      </w:r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соответствии с </w:t>
      </w:r>
      <w:hyperlink r:id="rId10" w:history="1">
        <w:r w:rsidRPr="00944A7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пунктом 7.1 статьи 39.15</w:t>
        </w:r>
      </w:hyperlink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Земельного кодекса Российской Федер</w:t>
      </w:r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ции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Pr="00944A7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  <w:lang w:eastAsia="en-US"/>
          </w:rPr>
          <w:t>статьей 3.5</w:t>
        </w:r>
      </w:hyperlink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Федеральн</w:t>
      </w:r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944A77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го закона от 25 октября 2001 г. № 137-ФЗ «О введении в действие Земельного кодекса Российской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Федерации», срок предоставления муниципальной услуги может быть продлен, но не более чем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45 дней со дня поступления заявления о предварительном согласовании предоставления земельн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го участка. О продлении срока рассмотрения указанного заявления Уполномоченный орган ув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домляет заявителя.</w:t>
      </w:r>
    </w:p>
    <w:p w:rsidR="00654C44" w:rsidRDefault="00654C44" w:rsidP="00654C44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2.8.3. </w:t>
      </w:r>
      <w:r w:rsidRPr="00FC19B9">
        <w:rPr>
          <w:rFonts w:ascii="Times New Roman" w:hAnsi="Times New Roman" w:cs="Times New Roman"/>
          <w:sz w:val="22"/>
          <w:szCs w:val="22"/>
        </w:rPr>
        <w:t xml:space="preserve">При наличии оснований для приостановления предоставления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FC19B9">
        <w:rPr>
          <w:rFonts w:ascii="Times New Roman" w:hAnsi="Times New Roman" w:cs="Times New Roman"/>
          <w:sz w:val="22"/>
          <w:szCs w:val="22"/>
        </w:rPr>
        <w:t xml:space="preserve"> усл</w:t>
      </w:r>
      <w:r w:rsidRPr="00FC19B9">
        <w:rPr>
          <w:rFonts w:ascii="Times New Roman" w:hAnsi="Times New Roman" w:cs="Times New Roman"/>
          <w:sz w:val="22"/>
          <w:szCs w:val="22"/>
        </w:rPr>
        <w:t>у</w:t>
      </w:r>
      <w:r w:rsidRPr="00FC19B9">
        <w:rPr>
          <w:rFonts w:ascii="Times New Roman" w:hAnsi="Times New Roman" w:cs="Times New Roman"/>
          <w:sz w:val="22"/>
          <w:szCs w:val="22"/>
        </w:rPr>
        <w:t xml:space="preserve">ги </w:t>
      </w:r>
      <w:r>
        <w:rPr>
          <w:rFonts w:ascii="Times New Roman" w:hAnsi="Times New Roman" w:cs="Times New Roman"/>
          <w:sz w:val="22"/>
          <w:szCs w:val="22"/>
        </w:rPr>
        <w:t>муниципальная услуга</w:t>
      </w:r>
      <w:r w:rsidRPr="00FC19B9">
        <w:rPr>
          <w:rFonts w:ascii="Times New Roman" w:hAnsi="Times New Roman" w:cs="Times New Roman"/>
          <w:sz w:val="22"/>
          <w:szCs w:val="22"/>
        </w:rPr>
        <w:t xml:space="preserve"> приостанавливается до устранения причины приостановления.</w:t>
      </w:r>
    </w:p>
    <w:p w:rsidR="00A74E7A" w:rsidRPr="00327719" w:rsidRDefault="00A74E7A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Правовые основания для предоставления </w:t>
      </w:r>
      <w:r w:rsidR="00002C9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002C90" w:rsidRPr="00327719" w:rsidRDefault="00002C90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002C90" w:rsidRPr="002108BF" w:rsidRDefault="00002C90" w:rsidP="00002C90">
      <w:pPr>
        <w:widowControl/>
        <w:ind w:firstLine="567"/>
        <w:outlineLvl w:val="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2.9.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циальном сайте муниципального образования «Омсукчанский городской округ» в сети «Инте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р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нет» (http://omsukchan-adm.ru), в Федеральном реестре и на Едином портале государственных и муниципальных услуг (функций).</w:t>
      </w:r>
    </w:p>
    <w:p w:rsidR="00002C90" w:rsidRDefault="00002C90" w:rsidP="00002C9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пальной услуги.</w:t>
      </w:r>
    </w:p>
    <w:p w:rsidR="00002C90" w:rsidRPr="002108BF" w:rsidRDefault="00002C90" w:rsidP="00002C90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</w:p>
    <w:p w:rsidR="00002C90" w:rsidRDefault="008F2553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Исчерпывающий перечень документов, </w:t>
      </w:r>
    </w:p>
    <w:p w:rsidR="008F2553" w:rsidRDefault="008F2553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необходимых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</w:t>
      </w:r>
      <w:r w:rsidR="00002C9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002C90" w:rsidRPr="00327719" w:rsidRDefault="00002C90" w:rsidP="00002C9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2.10. Для получения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представляет в Уполномоченный орган заявление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по форме согласно Приложению № 5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proofErr w:type="gramEnd"/>
    </w:p>
    <w:p w:rsidR="008F2553" w:rsidRPr="00327719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настоящему Административному регламенту одним из следующих способов по</w:t>
      </w:r>
      <w:r w:rsidR="00002C9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личному усмотр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нию: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2.10.1.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электронной форме посредством ЕПГУ.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 случае представления Заявления и прилагаемых к нему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указанным спос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бом Заявитель, прошедший процедуры регистрации,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идентификации и аутентификации с испол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зованием федеральной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информационной системы «Единая система идентифик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 и аутентификации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инфраструктуре, обеспечивающей информационно-технологическое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имодействие информационных систем, используемых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государственных и 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ниципальных услуг в электронной форме» (далее – ЕСИА)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иных государственных информ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ционных систем, если такие государственные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информационные системы в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установленном Прав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порядке обеспечивают взаимодействие с ЕСИА, при условии совпадения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сведений о физическом лице в указанных информационных системах, заполняет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 указанного Заявления с использованием интерактивной формы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электронном виде, без нео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ходимости дополнительной подачи Заявления в какой-либо иной форме.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б) Заявление направляется Заявителем вместе с прикрепленными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электронными докуме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тами, указанными в подпунктах 2 – 5 пункта 2.11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Административного регламента.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явление подписывается Заявителем,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подписание такого Заявления, УКЭП 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бо усиленной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неквалифицированной электронной подписью (далее – УНЭП), сертификат ключа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проверки которой создан и используется в инфраструктуре, обеспечивающей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информационно-технологическое взаимодействие информационных систем,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используемых для предоставления государственных и муниципальных услуг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которая создается и проверяется с использованием средств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подписи и средств удостоверяющего центра, имеющих по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тверждение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соответствия требованиям, установленным федеральным органом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власти в области обеспечения безопасности в соответствии с частью 5 статьи 8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Федерального 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кона от 6 апреля 2011 г. № 63-ФЗ «Об электронной подписи»,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 также при наличии у владельца сертификата ключа проверки ключа простой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подписи (далее – ЭП), выданного ему при личном приеме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Правилами использования простой ЭП при обращении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лучением государственных и муниципальных услуг, утвержденными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постановлением Правител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ства Российской Федерации от 25 января 2013 № 33,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Правилами определения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дов электронной подписи, использование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допускается при обращении за получением го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ударственных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муниципальных услуг, утвержденными постановлением Правительства Росси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от 25 июня 2012 г. № 634;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2.10.2.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 бумажном носителе посредством личного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орган, в том числе через МФЦ в соответствии с Соглашением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взаимодействии, либо посредством по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тового отправления с уведомлением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вручении.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2.11. С заявлением о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услуги Заявитель самостоятельно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предоставляет следующие документы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необходимые для оказания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тельные для предоставления: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заявление о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подачи заявления в электронной форме посредством ЕПГУ в соответствии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 по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пунктом «а» пункта 2.10.1 настоящего Административного регламента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указанное заявление 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полняется путем внесения соответствующих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интерактивную форму на ЕПГУ, без необходимости предоставления в иной форме;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2) документ, удостоверяющего личность Заявителя (предоставляется в случае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личного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ращения в Уполномоченный орган либо МФЦ). В случае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Заявления посредством ЕПГУ сведения из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удостоверяющего личность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Заинтересованного лица формируются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подтверждении учетной записи в ЕСИА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из состава соответствующих данных указанной уче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записи и могут быть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проверены путем направления запроса с использованием федеральной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 информационной системы «Единая система межведомственного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электронного взаимодействия» (далее – СМЭВ);</w:t>
      </w:r>
    </w:p>
    <w:p w:rsidR="00002C90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3) документ, подтверждающий полномочия представителя действовать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от имени заявителя -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 если заявление подается представителем.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направления заявления посредством ЕПГУ сведения из документа,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удостоверя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щего личность заявителя, представителя формируются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подтверждении учетной записи в ЕСИА из состава соответствующих данных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указанной учетной записи и могут быть проверены путем направления запроса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использованием системы межведомственного электронного взаим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обращении посредством ЕПГУ указанный документ, выданный: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организацией, удостоверяется УКЭП правомочного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б) физическим лицом,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–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УКЭП нотариуса с приложением файла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открепленной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УКЭП в формате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sig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4) схема расположения земельного участка в случае, если испрашиваемый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сток предстоит образовать и отсутствует проект межевания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в границах которой пре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стоит образовать такой земельный участок;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5) проектная документация лесных участков в случае, если подано заявление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предвар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тельном согласовании предоставления лесного участка, за исключением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лесного участка, образ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емого в целях размещения линейного объекта;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6) заверенный перевод на русский язык документов о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юр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дического лица в соответствии с законодательством иностранного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государства в случае, если 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явителем является иностранное юридическое лицо;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7) подготовленный садоводческим или огородническим некоммерческим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товариществом реестр членов такого товарищества в случае, если подано заявление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предварительном согласов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 предоставления земельного участка такому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товариществу;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8) документ, подтверждающий членство заявителя в садоводческом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огородническом некоммерческом товариществе, в случае, если обращается член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садоводческого или огороднич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ского некоммерческого товарищества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собственность за плату;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9) решение общего собрания членов садоводческого или огороднического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товарищества о распределении участка заявителю, в случае, если обращается член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садоводческого или огородн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ческого некоммерческого товарищества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собственность за плату или если обращается член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садоводческого или огороднического товарищества за предоставлением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10) сообщение заявителя, содержащее перечень всех зданий, сооружений,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объектов нез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вершенного строительства (при наличии), расположенных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земельном участке, с указанием 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дастровых (условных, инвентарных) номеров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адресных ориентиров зданий, сооружений, объе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 незавершенного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 (при наличии), принадлежащих на соответствующем 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явителю, в случае, если обращается собственник здания, сооружения, помещения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таком здании, сооружении за предоставлением в собственность за плату, или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обращаются религиозная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ганизация, которой на праве безвозмездного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пользования предоставлены здания, сооружения; 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ца, относящиеся к коренным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малочисленным народам Севера, Сибири и Дальнего Востока, и их общины,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безвозмездное пользование, или если обращаются собственник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объекта незавершенного строительства; собственник здания, сооружения,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помещений в них, лицо, которому эти объекты недвижимости предоставлены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хозяйственного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ведения или на праве оп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ративного управления, за предоставлением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аренду, или если обращается религиозная организ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ция – собственник здания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сооружения за предоставлением в собственность бесплатно;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11) документы, удостоверяющие (устанавливающие) право заявителя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здание, сооруж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ние, расположенные на испрашиваемом земельном участке, либо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помещение в них, в случае если обращается собственник здания, сооружения,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помещения в здании, сооружении за предоставлен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ем в собственность за плату,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обращается религиозная организация, являющаяся со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ственником здания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сооружения, за предоставлением в безвозмездное пользование или со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бесплатно, или если обращается собственник здания, сооружения, помещений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них,</w:t>
      </w:r>
    </w:p>
    <w:p w:rsidR="008F2553" w:rsidRPr="00327719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лицо, которому эти объекты недвижимости предоставлены </w:t>
      </w:r>
      <w:proofErr w:type="gram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</w:t>
      </w:r>
      <w:proofErr w:type="gram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хозяйственного</w:t>
      </w:r>
      <w:proofErr w:type="gramEnd"/>
      <w:r w:rsidR="00002C9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ведения или на пр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ве оперативного управления, за предоставлением в аренду, если</w:t>
      </w:r>
      <w:r w:rsidR="00002C9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 на такое здание, сооруж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либо помещение не зарегистрировано в Едином</w:t>
      </w:r>
      <w:r w:rsidR="00002C9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государственном реестре недвижимости (д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лее – ЕГРН);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12) документы, удостоверяющие (устанавливающие) права заявителя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 незаве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шенного строительства, расположенный на испрашиваемом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земельном участке, если обращается собственник объекта незавершенного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 за предоставлением в аренду и право на такой объект незавершенного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 не зарегистрировано в ЕГРН;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13) документы, подтверждающие право заявителя на испрашиваемый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участок, в случае, если обращается собственник здания, сооружения,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помещения в здании, сооружении, юридическое лицо, использующее земельный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на праве постоянного (бессрочного) польз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вания, за предоставлением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собственность за плату или в аренду или, если обращается религио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организация, которой на праве безвозмездного пользования предоставлены здания,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ния, за предоставлением в безвозмездное пользование, или если обращается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 объекта незавершенного строительства; собственник здания,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сооружения, помещения в них, лицо, котор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 эти объекты недвижимости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предоставлены на хозяйственного ведения или на праве операти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управления,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предоставлением в аренду, или если обращается религиозная организация –</w:t>
      </w:r>
      <w:proofErr w:type="gramEnd"/>
    </w:p>
    <w:p w:rsidR="008F2553" w:rsidRPr="00327719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 здания или сооружения за предоставлением в собственность бесплатно,</w:t>
      </w:r>
      <w:r w:rsidR="00002C9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право на такой земельный участок не зарегистрировано в ЕГРН (при наличии</w:t>
      </w:r>
      <w:r w:rsidR="00002C9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соответствующих прав на земельный участок);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14) договор о комплексном освоении территории, если обращается арендатор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предоставленного для комплексного освоения территории,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предоставлении в аренду земельного участка, образованного из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предоставленного для комплексного освоения территории;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15) соглашение о создании крестьянского (фермерского) хозяйства, в случае,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крестьянское (фермерское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)х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озяйство, испрашивающее участок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осуществления своей де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тельности, за предоставлением в безвозмездное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пользование;</w:t>
      </w:r>
    </w:p>
    <w:p w:rsidR="00002C90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16) документ, подтверждающий принадлежность гражданина к коренным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малочисленным народам Севера, Сибири и Дальнего Востока,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гражданин, относящийся к коре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ным малочисленным народам Севера, Сибири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Дальнего Востока, за предоставлением в безво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мездное пользование;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17) документы, подтверждающие право на предоставление участка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цел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ми использования земельного участка, в случае,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обращаются за предоставлением в постоя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(бессрочное) пользование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случае, если обращается государственное или муниципальное учреждение; казенное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предприятие; центр исторического наследия Президента Российской Фед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рации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безвозмездное пользование;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18) приказ о приеме на работу, выписка из трудовой книжки (либо сведения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трудовой деятельности) или трудовой договор (контракт) в случае,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гражданин, работа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щий по основному месту работы в муниципальном образовании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специальности, которая уст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новлена законом субъекта Российской Федерации,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собственность бесплатно или в безвозмездное пользование,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работник организации, которой земельный участок 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 на 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постоянного (бессрочного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) пользования, за предоставлением в безвозмездное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пользование;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19) договор найма служебного жилого помещения, в случае,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гражданин, которому предоставлено служебное помещение в виде жилого дома,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безво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мездное пользование;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20) соглашение об изъятии земельного участка, если обращается лицо,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 которого изъят участок, предоставленный в безвозмездное пользование,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предоставлением в безвозмездное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пользование или если обращается лицо, 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изъят предоставленный в аренду земельный участок, за предоставлением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21) решение суда, на основании которого изъят земельный участок, в случае,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лицо, у которого изъят участок, предоставленный в безвозмездное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пользование, за предоста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лением в безвозмездное пользование или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лицо, у которого изъят предоставле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в аренду земельный участок,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  <w:proofErr w:type="gramEnd"/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22) гражданско-правовые договоры на строительство или реконструкцию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объектов недв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жимости, если обращается лицо, с которым заключен договор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строительство или реконстру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цию объектов недвижимости, осуществляемые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полностью за счет бюджетных средств, за 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ставлением в безвозмездное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пользование;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23) решение общего собрания членов товарищества о приобретении права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безвозмездного пользования земельным участком, предназначенным для ведения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гражданами садоводства или огородничества для собственных нужд, в случае,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садовое или огородническое некоммерческое товарищество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безвозмездное пользование;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24) решение о создании некоммерческой организации, в случае,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неко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мерческая организация, созданная гражданами в целях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жилищного строительства за предоставл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в безвозмездное пользование;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25) решение субъекта Российской Федерации о создании некоммерческой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 в случае, если обращается некоммерческая организация, созданная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субъектом Российской Федер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ции в целях жилищного строительства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обеспечения жилыми помещениями отдельных катег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рий граждан,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безвозмездное пользование;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26) договор безвозмездного пользования зданием, сооружением, в случае,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обращается религиозная организация, которой на праве безвозмездного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пользования предоставлены здания, сооружения, за предоставлением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безвозмездное пользование;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27) решение общего собрания членов садоводческого или огороднического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товарищества о приобретении участка общего назначения, с указанием долей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праве общей долевой собственн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сти в случае, если обращается лицо,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уполномоченное решением общего собрания членов садово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ческого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огороднического товарищества за предоставлением в аренду или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цо, уполномоченное на подачу заявления решением общего собрания членов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садоводческого или огороднического товарищества, за предоставлением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собственность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бесплатно;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28) документ, подтверждающий членство заявителя в садоводческом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огородническом товариществе, если обращается член садоводческого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огороднического товарищества за 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29) выданный уполномоченным органом документ, подтверждающий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принадлежность гражданина к категории граждан, обладающих правом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первоочередное или внеочередное пр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обретение земельных участков,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обратился гражданин, имеющий право на первоочередное приобретение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за предоставлением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30) документ, подтверждающий право заявителя на предоставление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в собственность без проведения торгов, если обращается лицо,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имеющее право на приобретение в собственность участка без торгов,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31) договор аренды исходного земельного участка, заключенный до дня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вступления в силу Федерального закона от 21 июля 1997 г. № 122-ФЗ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«О государственной регистрации прав на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движимое имущество и сделок с ним»,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обращается арендатор такого земельного участка за предоставлением в аренду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образованного из ранее арендованного земельного участка;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32) свидетельство, удостоверяющее регистрацию лица в качестве резидента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особой экон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мической зоны, если обращается резидент особой экономической зоны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33) концессионное соглашение, если обращается лицо, с которым заключено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концессио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ное соглашение, за предоставлением в аренду;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34) договор об освоении территории в целях строительства и эксплуатации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наемного дома коммерческого использования, если обращается лицо, заключившее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об освоении террит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рии в целях строительства и эксплуатации наемного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дома, за предоставлением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35)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охотхозяйственное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соглашение, если обращается лицо, с которым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заключено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охотх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зяйственное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соглашение, за предоставлением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36) инвестиционная декларация, в составе которой представлен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инвестиционный проект, если обращается резидент зоны территориального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развития, включенный в реестр резидентов 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кой зоны, за предоставлением в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37) договор об условиях деятельности в свободной экономической зоне,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инвестиционная декларация, свидетельство о включении юридического лица,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индивидуального предпринимателя в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единый реестр участников свободной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экономической зоны, если обращается участник свободной экономической зоны на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территориях Республики Крым и города федерального значения Севаст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поля за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38) проектная документация на выполнение работ, связанных с пользованием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недрами, государственное задание, предусматривающее выполнение мероприятий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 государственному геологическому изучению недр, или государственный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контракт на выполнение работ по геолог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ческому изучению недр (в том числе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региональному) либо их части, предусматривающий ос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ществление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соответствующей деятельности, если обращается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недропользователь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39) свидетельство о внесении казачьего общества в государственный реестр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казачьих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 в Российской Федерации, если обращается казачье общество за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40) соглашение об управлении особой экономической зоной, если обращается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управля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щая компания, привлеченная для выполнения функций по созданию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объектов недвижимости 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>в границах особой экономической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зоны и на прилегающей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 ней территории и по управлению этими и ранее созданными объектами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недвижимости, за предоставлением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41) соглашение о взаимодействии в сфере развития инфраструктуры особой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экономич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 зоны, если обращается лицо, с которым заключено соглашение о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взаимодействии в сфере развития инфраструктуры особой экономической зоны, за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42) договор об освоении территории в целях строительства и эксплуатации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наемного дома социального использования, если обращается лицо, заключившее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 об освоении территории в целях строительства и эксплуатации наемного</w:t>
      </w:r>
      <w:r w:rsidR="00D6244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дома социального использования, за предоставл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43) государственный контракт, если обращается лицо, с которым заключен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контракт на выполнение работ, оказание услуг для обеспечения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обороны страны и безопасн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сти государства, осуществляемых полностью за счет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средств федерального бюджета, за 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ставлением в безвозмездное пользование;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44) специальный инвестиционный контракт, если обращается лицо, с которым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заключен специальный инвестиционный контракт, за предоставлением в аренду;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45) документ, предусматривающий выполнение международных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обязательств, если обр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щается лицо, испрашивающее участок для выполнения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международных обязательств, за 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ставлением в аренду;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46) договор аренды земельного участка, если обращается арендатор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за заключением нового договора аренды и если ранее договор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аренды на такой земельный участок не был зарегистрировано в ЕГРН;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47) документы, подтверждающие условия предоставления земельных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участков в соотве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законодательством субъектов Российской Федерации, в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 обращения граждан, им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ющих трех и более детей за предоставлением в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собственность бесплатно;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48) документы, подтверждающие право на приобретение земельного участка,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законом субъекта Российской Федерации или законодательством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Федерации, в случае обращения граждан, относящихся к отдельным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категориям, устанавливаемым соотве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 законом субъекта Российской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или федеральным законом, за предоставлением в собственность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бесплатно;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49) документы, подтверждающие право на приобретение земельного участка,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законодательством Российской Федерации, в случае обращения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некоммерческой организации, созданной гражданами, в соответствии с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федеральными законами за предоставлением в собстве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ность бесплатно;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50) документы, подтверждающие право на приобретение земельного участка,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законодательством субъекта Российской Федерации или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законодательством Российской Ф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дерации, в случае обращения религиозной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организации, имеющей земельный участок на праве постоянного (бессрочного)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пользования, предназначенный для сельскохозяйственного произво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ства, за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собственность бесплатно.</w:t>
      </w:r>
    </w:p>
    <w:p w:rsidR="008F2553" w:rsidRPr="00327719" w:rsidRDefault="00002C9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2.12. С заявлением о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Заявитель вправе представить по собственной инициативе, так как они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подлежат представлению в рамках межведомственного информационного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взаимодействия, следующие документы, необходимые для оказания</w:t>
      </w:r>
      <w:r w:rsidR="00A33ED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услуги: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1) выписка из Единого государственного реестра юридических лиц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юридическом лице, являющемся заявителем;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2) выписка из Единого государственного реестра индивидуальных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предпринимателей об индивидуальном предпринимателе, являющемся заявителем;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3) выписка из ЕГРН об испрашиваемом земельном участке, о земельном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участке, из кот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рого образуется испрашиваемый земельный участок, об объекте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недвижимости, расположенном на земельном участке;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4) документ о предоставлении исходного земельного участка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садоводческому некоммерч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скому товариществу или огородническому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некоммерческому товариществу (за исключением 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чаев, если право на исходный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 зарегистрировано в ЕГРН), если обращается член такого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товарищества за предоставлением в собственность за плату или в аренду;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щается лицо, уполномоченное на подачу заявления решением общего собрания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членов такого 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варищества за предоставлением в собственность бесплатно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аренду;</w:t>
      </w:r>
      <w:proofErr w:type="gramEnd"/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5) утвержденный проект межевания территории, если обращается член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садоводческого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коммерческого товарищества или огороднического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некоммерческого товарищества за предоста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лением в собственность за плату или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аренду; если обращается лицо, с которым заключен дог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вор о развитии застроенной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территории; лицо, уполномоченное на подачу заявления решением общего собрания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членов садоводческого некоммерческого товарищества или огороднического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некоммерческого товарищества, за предоставлением в собственность бесплатно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аренду;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обращается арендатор земельного участка, предоставленного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комплексного освоения террит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рии, из которого образован испрашиваемый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участок, лицо, с которым заключен дог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вор о развитии застроенной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лицо, заключившее договор об освоении территории в целях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 и эксплуатации наемного дома коммерческого использования,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юридическое лицо, заключившее договор об освоении территории в целях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 и эксплуатации нае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дома социального использования,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  <w:proofErr w:type="gramEnd"/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6) утвержденный проект планировки территории, если обращается лицо,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которым закл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 договор о развитии застроенной территории, за предоставлением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собственность бесплатно, или если обращается арендатор земельного участка,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предоставленного для комплексного освоения территории, из которого образован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испрашиваемый земельный участок, лицо, с которым заключен договор о развитии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застроенной территории, лицо, заключившее договор об освоении территории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целях строительства и эксплуатации наемного дома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коммерческого использования,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юридическое лицо, заключившее договор об освоении территории в целях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 и эксплуатации нае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дома социального использования,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7) распоряжение Правительства Российской Федерации,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юридическое 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цо, испрашивающее участок для размещения объектов социально-культурного назначения, реал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зации масштабных инвестиционных проектов,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8) распоряжение высшего должностного лица субъекта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Федерации, если обр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щается лицо, испрашивающее земельный участок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размещения объектов социально-культурного и коммунально-бытового назначения,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реализации масштабных инвестиционных пр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ектов, за предоставлением в аренду;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9) указ или распоряжение Президента Российской Федерации,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лицо, 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прашивающее земельный участок в соответствии с указом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распоряжением Президента Ро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сийской Федерации за предоставлением в аренду;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10) выписка из документа территориального планирования или выписка из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документации по планировке территории, подтверждающая отнесение объекта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объектам федерального, реги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нального или местного значения,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юридическое лицо, испрашивающее участок для размещения указанных объектов,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предоставлением в аренду;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11) решение о предоставлении в пользование водных биологических ресурсов,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обр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щается лицо, имеющее право на добычу (вылов) водных биологических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ресурсов, за предоставл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нием в аренду;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12) договор о предоставлении рыбопромыслового участка; если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лицо, име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щее право на добычу (вылов) водных биологических ресурсов, за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13) договор пользования водными биологическими ресурсами, если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лицо, имеющее право на добычу (вылов) водных биологических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ресурсов, за предоставлением в аренду;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14) договор пользования рыбоводным участком, если обращается лицо,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осуществляющее товарную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аквакультуру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(товарное рыбоводство), за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предоставлением в аренду;</w:t>
      </w:r>
      <w:proofErr w:type="gramEnd"/>
    </w:p>
    <w:p w:rsidR="00AA7A64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15) решение Правительства Российской Федерации о сооружении ядерных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установок, 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диационных источников, пунктов хранения ядерных материалов и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радиоактивных веществ, пун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 хранения, хранилищ радиоактивных отходов и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пунктов захоронения радиоактивных отходов и о месте их размещения, если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обращается юридическое лицо, осуществляющее размещение яде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установок,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радиационных источников, пунктов хранения ядерных материалов и радиоакти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веществ, пунктов хранения, хранилищ радиоактивных отходов и пунктов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захоронения ради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активных отходов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 за предоставлением в аренду.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A33ED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2.13. Документы, прилагаемые Заявителем к Заявлению, представляемые в</w:t>
      </w:r>
      <w:r w:rsidR="00AA7A6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направляются в следующих форматах: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1)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xml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документов, в отношении которых утверждены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требования по фо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мированию электронных документов в виде файлов в формате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xml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2)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doc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docx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odt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 с текстовым содержанием, не включающим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формулы;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3)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pdf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jpg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jpeg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png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bmp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tiff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документов с текстовым содержанием,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том числе включающих формулы и (или) графические изображения,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 также документов с графическим 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держанием;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zip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rar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сжатых документов в один файл;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5)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sig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 для открепленной УКЭП.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если оригиналы документов, прилагаемых к Заявлению, выданы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подписаны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ганом государственной власти или органом местного самоуправления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бумажном носителе, 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пускается формирование таких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представляемых в электронной форме, путем скан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рования непосредственно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 оригинала документа (использование копий не допускается), которое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осуществляется с сохранением ориентации оригинала документа в разрешении 300-500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dpi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(ма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штаб 1:1) и всех аутентичных признаков подлинности (графической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подписи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лица, печати, углов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штампа бланка), с использованием следующих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режимов: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1) «черно-белый» (при отсутствии в документе графических изображений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и(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или) цветного текста);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2) «оттенки серого» (при наличии в документе графических изображений,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отличных от цветного графического изображения);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3) «цветной» или «режим полной цветопередачи» (при наличии в документе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цветных гр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фических изображений либо цветного текста).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Количество файлов должно соответствовать количеству документов, каждый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из которых содержит текстовую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и(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или) графическую информацию.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Документы, прилагаемые Заявителем к Заявлению, представляемые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форме, должны обеспечивать возможность идентифицировать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 и количество листов в документе.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2.14. В целях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 МФЦ доступ к ЕПГУ, в соответствии с постановлением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Правительства Российской Федерации от 22 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кабря 2012 г. № 1376.</w:t>
      </w:r>
    </w:p>
    <w:p w:rsidR="00AA7A64" w:rsidRDefault="00AA7A64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оснований для отказа в приеме документов,</w:t>
      </w:r>
    </w:p>
    <w:p w:rsidR="008F2553" w:rsidRDefault="008F2553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необходимых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для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AA7A64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2.15. Основаниями для отказа в приеме к рассмотрению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необходимых для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являются: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2.15.1.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редставление неполного комплекта документов;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2.15.2.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документы утратили силу на момент обращения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 услугой;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2.15.3.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документы содержат подчистки и исправления текста,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завере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в порядке, установленном законодательством Российской Федерации;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2.15.4.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редставленные в электронной форме документы содержат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повреждения, наличие которых не позволяет в полном объеме использовать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информацию и сведения, содержащиеся в документах для предоставления услуги;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2.15.5.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есоблюдение установленных статьей 11 Федерального закона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 6 апреля 2011 года № 63-ФЗ «Об электронной подписи» условий признания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действительности, усиленной кв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лифицированной электронной подписи;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2.15.6.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одача запроса о предоставлении услуги и документов,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 услуги, в электронной форме с нарушением установленных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требований;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2.15.7.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еполное заполнение полей в форме заявления, в том числе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интерактивной форме заявления на ЕПГУ.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2.16. Решение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уведомления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приведенной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приложении № 5 к настоящему Админ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стративному регламенту, направляется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личный кабинет Заявителя на ЕПГУ не позднее первого рабочего дня, 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 днем подачи заявления.</w:t>
      </w:r>
    </w:p>
    <w:p w:rsidR="008F2553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2.17. Отказ в приеме документов, необходимых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не препятствует повторному обращению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Заявителя за предоставлением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ги.</w:t>
      </w:r>
    </w:p>
    <w:p w:rsidR="00AA7A64" w:rsidRDefault="00AA7A64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оснований для приостановления предоставления</w:t>
      </w:r>
    </w:p>
    <w:p w:rsidR="008F2553" w:rsidRDefault="00327719" w:rsidP="00AA7A64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или отказа</w:t>
      </w:r>
      <w:r w:rsidR="00AA7A6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предоставлении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AA7A64" w:rsidRPr="00327719" w:rsidRDefault="00AA7A64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2.18. Основание для приостановления предоставления муниципальной услуги: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если на момент поступления в уполномоченный орган 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предварительном согл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совании предоставления земельного участка, к которому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приложена схема расположения земел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участка, на рассмотрении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 находится представленная ранее другим лицом схема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расположения земельного участка и местоположение земельных участков,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образов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которых предусмотрено этими схемами, частично или полностью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совпадает.</w:t>
      </w:r>
      <w:proofErr w:type="gramEnd"/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 рассмотрения поданного позднее заявления о предварительном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согласовании 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 земельного участка приостанавливается до принятия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решения об утверждении напра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ленной или представленной ранее схемы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расположения земельного участка или до принятия 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шения об отказе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утверждении указанной схемы.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направляется решение о приостановлении рассмотрения заявления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предвар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тельном согласовании предоставления земельного участка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уведомления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приведенной в приложении № 6 к настоящему Административному регламенту.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2.19. Основания для отказа в предоставлении муниципальной услуги: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хема расположения земельного участка, приложенная к заявлению,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соотве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ствует форме, формату или требованиям к ее подготовке, которые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установлены в соответствии с пунктом 12 статьи 11.10 Земельного кодекса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олное или частичное совпадение местоположения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образов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 которого предусмотрено схемой его расположения,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приложенной к заявлению, с местопол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жением земельного участка, образуемого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соответствии с ранее принятым решением об утве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ждении схемы расположения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срок действия которого не истек;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2.19.3. 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хема расположения земельного участка, приложенная к заявлению,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разработана с нарушением предусмотренных статьей 11.9 Земельного кодекса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 требов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ний к образуемым земельным участкам;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2.19.4.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есоответствие схемы расположения земельного участка,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приложенной к заявл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нию, утвержденному проекту планировки территории,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землеустроительной документации, пол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жению об особо охраняемой природной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2.19.5. 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емельного участка, образование которого предусмотрено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приложенной к заявл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 схемой расположения земельного участка, расположен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границах территории, для которой утвержден проект межевания территории;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2.19.6.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рганом исполнительной власти субъекта Российской Федерации,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ным в области лесных отношений, отказано в согласовании схемы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расположения земельного участка в соответствии со статьей 3.5 Федерального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закона от 25 октября 2001 г. № 137-ФЗ «О введении в действие Земельного кодекса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Федерации»;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2.19.7. 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заявлением обратилось лицо, которое в соответствии с земельным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законодател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ством не имеет права на приобретение земельного участка без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проведения торгов;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2.19.8. 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предоставлен на праве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постоянного (бессрочного) пользования, безвозмездного пользования,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пожизненного наследуемого владения или аренды, за исключением случаев, если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заявлением обратился обладатель данных прав или подано заявление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предварительном согласовании предоставления земельного участка в целях его</w:t>
      </w:r>
    </w:p>
    <w:p w:rsidR="008F2553" w:rsidRPr="00327719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последующего предоставления в безвозмездное пользование гражданам и</w:t>
      </w:r>
      <w:r w:rsidR="004630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юридическим лицам для сельскохозяйственного, </w:t>
      </w:r>
      <w:proofErr w:type="spellStart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охотхозяйственного</w:t>
      </w:r>
      <w:proofErr w:type="spellEnd"/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4630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лесохозяйственного и иного использования, не предусматривающего строительства</w:t>
      </w:r>
      <w:r w:rsidR="004630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зданий, сооружений, если такие земельные участки включены в утвержденный в</w:t>
      </w:r>
      <w:r w:rsidR="004630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Правительством Российской Федерации порядке перечень</w:t>
      </w:r>
      <w:r w:rsidR="004630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мельных участков, предоставленных для нужд обороны и безопасности и</w:t>
      </w:r>
      <w:r w:rsidR="0046304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временно не использу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мых для указанных нужд, на срок не более чем пять лет;</w:t>
      </w:r>
      <w:proofErr w:type="gramEnd"/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2.19.9.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образуется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раздела земел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участка, предоставленного садоводческому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огородническому некоммерческому товар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ществу, за исключением случаев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обращения с таким заявлением члена этого товарищества (если такой земельный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является садовым или огородным) либо собственников земельных участков,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расположенных в границах территории ведения гражданами садоводства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огородн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чества для собственных нужд (если земельный участок является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земельным участком общего назначения);</w:t>
      </w:r>
      <w:proofErr w:type="gramEnd"/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2.19.10.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 указанном в заявлении земельном участке расположены здание,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сооружение, объект незавершенного строительства, принадлежащие гражданам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юридическим лицам, за исключением случаев, если на земельном участке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расположены сооружения (в том числе соор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жения, строительство которых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завершено), размещение которых допускается на основании се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витута, публичного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сервитута, или объекты, размещенные в соответствии со статьей 39.36 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кодекса Российской Федерации, либо с заявлением о предоставлении земельного</w:t>
      </w:r>
      <w:proofErr w:type="gramEnd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участка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обратился собственник этих здания, сооружения, помещений в них, этого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объекта незавершенного строительства, а также случаев, если подано заявление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земельного участка и в отношении расположенных на нем здания,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сооружения, объекта незавершенного строительства принято решение о сносе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самовольной постройки либо решение о сносе самовольной постройки или 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приведении в соответствие с установленными требованиями и в сроки,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установленные ук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занными решениями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 не выполнены обязанности,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предусмотренные частью 11 статьи 55.32 Град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строительного кодекса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2.19.11. </w:t>
      </w:r>
      <w:proofErr w:type="gramStart"/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 указанном в заявлении земельном участке расположены здание,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сооружение, объект незавершенного строительства, находящиеся в государственной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муниципальной со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ственности, за исключением случаев, если на земельном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участке расположены сооружения (в том числе сооружения, строительство которых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 завершено), размещение которых допускается на основании сервитута,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публичного сервитута, или объекты, размещенные в соответствии со статьей 39.36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Федерации, либо с заявлением о предоставлении</w:t>
      </w:r>
      <w:proofErr w:type="gramEnd"/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обратился правообладатель этих здания, сооружения,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помещений в них, этого объекта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завершенного строительства;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>2.19.12. 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является изъятым из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оборота или огр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ниченным в обороте и его предоставление не допускается на праве,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указанном в заявлении;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2.19.13. </w:t>
      </w:r>
      <w:proofErr w:type="gramStart"/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является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зарезервированным для гос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дарственных или муниципальных нужд в случае, если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 обратился с заявлением о предв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рительном согласовании предоставления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в целях его последующего 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ставления в собственность,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постоянное (бессрочное) пользование или с заявлением о предоставл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нии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в аренду, безвозмездное пользование на срок, превышающий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 де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ствия решения о резервировании земельного участка, за исключением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случая предоставления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 для целей резервирования;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2.19.14. 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расположен в границах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в отношении которой с другим лицом заключен договор о развитии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застроенной территории, за 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ключением случаев, если с заявлением обратился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 здания, сооружения, помещений в них, объекта незавершенного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строительства, расположенных на таком земельном участке, или правообладатель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такого земельного участка;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2.19.15. </w:t>
      </w:r>
      <w:proofErr w:type="gramStart"/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расположен в границах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в отношении которой с другим лицом заключен договор о комплексном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развитии территории, или земельный участок образован из земельного участка, в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отношении которого с другим лицом 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ключен договор о комплексном развитии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за исключением случаев, если такой земел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участок предназначен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размещения объектов федерального значения, объектов регионал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ного значения</w:t>
      </w:r>
      <w:r w:rsidR="003D4C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объектов местного значения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с заявлением обратилось лицо, уполномоченное</w:t>
      </w:r>
    </w:p>
    <w:p w:rsidR="008F2553" w:rsidRPr="00327719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строительство указанных объектов;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2.19.16. </w:t>
      </w:r>
      <w:proofErr w:type="gramStart"/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образован из земельного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в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ношении которого заключен договор о комплексном развитии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и в соответствии с утвержденной документацией по планировке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 предназначен для размещения объектов федерального значения,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объектов регионального значения или объектов местного значения, за 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ключением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случаев, если с заявлением обратилось лицо, с которым заключен договор о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комплек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 развитии территории, предусматривающий обязательство данного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лица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по строительству ук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занных объектов;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2.19.17. 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является предметом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аукциона,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извещ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ние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 проведении которого размещено в соответствии с пунктом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19 статьи 39.11 Земельного 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декса Российской Федерации;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2.19.18. </w:t>
      </w:r>
      <w:proofErr w:type="gramStart"/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 поступило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ренное подпунктом 6 пункта 4 статьи 39.11 Земельного кодекса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 заявление о проведении аукциона по его продаже или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аукциона на право заключения договора его аренды при условии, что такой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земельный участок образован в соответствии с подпунктом 4 пункта 4 ст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тьи 39.11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Федерации и уполномоченным органом не принято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шение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 отказе в проведении этого аукциона по основаниям, предусмотренным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пунктом 8 статьи 39.11 Земельного кодекса Российской Федерации;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2.19.19. 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опубликовано и разм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щено в соответствии с подпунктом 1 пункта 1 статьи 39.18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кодекса Российской Фед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рации извещение о предоставлении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 для индивидуального жилищного стро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тельства, ведения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личного подсобного хозяйства, садоводства или осуществления крестьянским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(фермерским) хозяйством его деятельности;</w:t>
      </w:r>
    </w:p>
    <w:p w:rsidR="008F2553" w:rsidRPr="00327719" w:rsidRDefault="00463044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>2.19.20. 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азрешенное использование земельного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границы которого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подлежат уто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нению в соответствии с Федеральным законом от 13 июля 2015 года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218-ФЗ «О государстве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ной регистрации недвижимости», не соответствует целям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использования такого земельного учас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ка, указанным в заявлении, за исключением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случаев размещения линейного объекта в соотве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ствии с утвержденным проектом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планировки территории;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2.19.21. 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спрашиваемый земельный участок полностью расположен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границах зоны с особыми условиями использования территории, установленные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ограничения использования з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мельных участков в которой не допускают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использования земельного участка в соответствии с целями использования такого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земельного участка, указанными в заявлении;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19.22.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спрашиваемый земельный участок не включен в утвержденный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Правительством Российской Федерации порядке перечень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земельных участков, предоставленных для нужд обороны и безопасности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временно не используемых для указанных нужд, в случае, если подано заявление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предварительном согласовании предоставления земельного участка в ц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лях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последующего предоставления в безвозмездное пользование гражданам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юридическим лицам для сельскохозяйственного, </w:t>
      </w:r>
      <w:proofErr w:type="spell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охотхозяйственного</w:t>
      </w:r>
      <w:proofErr w:type="spell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лесохозяйственного и иного использов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ния, не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предусматривающего строительства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зданий, сооружений, если такие земельные участки включены в утвержденный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установленном Правительством Российской Федерации порядке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речень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земельных участков, предоставленных для нужд обороны и безопасности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временно не используемых для указанных нужд, на срок не более чем пять лет;</w:t>
      </w:r>
      <w:proofErr w:type="gramEnd"/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2.19.23.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лощадь земельного участка, указанного в заявлении 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предварительном соглас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вании предоставления земельного участка в целях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последующего предоставления садоводч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скому или огородническому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некоммерческому товариществу, превышает предельный размер, установленный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пунктом 6 статьи 39.10 Земельного кодекса Российской Федерации;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2.19.24.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в соответствии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кументами территориального планирования и (или)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документацией по планировке территории предназначен для размещения объектов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федерального значения, объектов регионального значения или объектов местного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значения и с заявлением обратилось лицо, не уполномоченное на стро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тельство этих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объектов;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2.19.25.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предназначен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размещения здания, сооружения в соответствии с государственной программой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Федерации, государстве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программой субъекта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и с заявлением обратилось лицо, не уполном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ченное на строительство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этих здания, сооружения;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2.19.26.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редоставление земельного участка на заявленном виде прав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опускается;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2.19.27.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 границы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по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лежат уточнению в соответствии с Федеральным законом от 13 июля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2015 года № 218-ФЗ «О го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ударственной регистрации недвижимости», 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установлен вид разрешенного использования;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2.19.28. 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участок, границы которого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подлежат уточн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 в соответствии с Федеральным законом от 13 июля 2015 года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№ 218-ФЗ «О государственной регистрации недвижимости», не отнесен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 определенной категории земель;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2.19.29.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отношении земельного участка, указанного в заявлении, принято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решение о предварительном согласовании его предоставления, срок действия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которого не истек;</w:t>
      </w:r>
    </w:p>
    <w:p w:rsidR="008F2553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2.19.30. </w:t>
      </w:r>
      <w:proofErr w:type="gramStart"/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казанный в заявлении земельный участок изъят для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или мун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ципальных нужд и указанная в заявлении цель последующего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такого земельного участка не соответствует целям, для которых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такой земельный участок был изъят, за исключением земельных участков, изъятых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государственных или муниципальных нужд в связи с признан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многоквартирного дома, который расположен на таком земельном участке,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аварийным и по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лежащим сносу или реконструкции.</w:t>
      </w:r>
      <w:proofErr w:type="gramEnd"/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A6AD0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Размер платы, взимаемой с заявителя при предоставлении </w:t>
      </w:r>
    </w:p>
    <w:p w:rsidR="008F2553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услуги, и способы ее взимания</w:t>
      </w:r>
    </w:p>
    <w:p w:rsidR="005A6AD0" w:rsidRPr="00327719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2.20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Предоставление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бесплатно.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Pr="00327719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Срок и порядок регистрации запроса заявителя о предоставлении</w:t>
      </w:r>
    </w:p>
    <w:p w:rsidR="008F2553" w:rsidRPr="00327719" w:rsidRDefault="00327719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 в электронной форме</w:t>
      </w:r>
    </w:p>
    <w:p w:rsidR="005A6AD0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2.21. Регистрация направленного Заявителем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способами, указанными в пунктах 2.10.1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2.10.2 настоящего Административного регл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 в Уполномоченном органе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не позднее 1 (одного) рабочего дня, следующего за днем 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поступления.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2.22. В случае направления Заявителем заявления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способами, указанными в пунктах 2.10.1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2.10.2 настоящего Административного регламента вне рабочего времени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 либо в выходной, нерабочий праздничный день, днем</w:t>
      </w:r>
    </w:p>
    <w:p w:rsidR="008F2553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получения заявления считается 1 (первый) рабочий день, следующий за днем его</w:t>
      </w:r>
      <w:r w:rsidR="005A6AD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направления.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A6AD0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к помещениям, в которых предоставляется </w:t>
      </w:r>
    </w:p>
    <w:p w:rsidR="008F2553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муниципальная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услуга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2.23. Административные здания, в которых предоставляется муниципальная услуга, дол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 обеспечивать удобные и комфортные условия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Заявителей.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Местоположение административных зданий, в которых осуществляется прием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заявлений и документов, необходимых для предоставления муниципальной услуги, а также выдача результ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тов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должно обеспечивать удобство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граждан с точки зрения пешеходной доступности от остановок общественного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транспорта.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если имеется возможность организации стоянки (парковки) возле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здания (стро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ния), в котором размещено помещение приема и выдачи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организовывается стоянка (парковка) для личного автомобильного транспорта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заявителей. За пользование стоянкой (парко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кой) с заявителей плата не взимается.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парковки специальных автотранспортных средств инвалидов на стоянке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(парковке) выделяется не менее 10% мест (но не менее одного места) для бесплатной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парковки транспортных средств, управляемых инвалидами I, II групп,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инвалидами III группы в порядке, устано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ленном Правительством Российской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Федерации, и транспортных средств, перевозящих таких 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валидов и (или) детей-инвалидов.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целях обеспечения беспрепятственного доступа заявителей, в том числе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передвига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щихся на инвалидных колясках, вход в здание и помещения, в которых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предоставляется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пальная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услуга, оборудуются пандусами,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поручнями, тактильными (контрастными) предупрежд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ющими элементами, иными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специальными приспособлениями, позволяющими обеспечить бе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препятственный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доступ и передвижение инвалидов, в соответствии с законодательством Росси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Федерации о социальной защите инвалидов.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Центральный вход в здание Уполномоченного органа должен быть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оборудован информ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ционной табличкой (вывеской), содержащей информацию: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наименование;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местонахождение и юридический адрес;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режим работы;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график приема;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номера телефонов для справок.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Помещения, в которых предоставляется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муниципальная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услуга, должны соответствовать санитарно-эпидемиологическим правилам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нормативам.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Помещения, в которых предоставляется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муниципальная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услуга, оснащаются: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противопожарной системой и средствами пожаротушения;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системой оповещения о возникновении чрезвычайной ситуации; средствами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оказания первой медицинской помощи;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туалетными комнатами для посетителей.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Зал ожидания Заявителей оборудуется стульями, скамьями, количество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которых определ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ется исходя из фактической нагрузки и возможностей для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размещения в помещении, а также информационными стендами.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Тексты материалов, размещенных на информационном стенде, печатаются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удобным для чтения шрифтом, без исправлений, с выделением наиболее важных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 полужирным шрифтом.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Места для заполнения заявлений оборудуются стульями, столами (стойками),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бланками заявлений, письменными принадлежностями.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Места приема Заявителей оборудуются информационными табличками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(вывесками) с ук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занием: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номера кабинета и наименования отдела;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фамилии, имени и отчества (последнее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при наличии), должности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ответственного лица за прием документов;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графика приема Заявителей.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Рабочее место каждого ответственного лица за прием документов, должно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быть оборудовано пе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сональным компьютером с возможностью доступа к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необходимым информационным базам да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ных, печатающим устройством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(принтером)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копирующим устройством.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lastRenderedPageBreak/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Лицо, ответственное за прием документов, должно иметь настольную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табличку с указан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ем фамилии, имени, отчества (последнее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при наличии) 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должности.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предоставлении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инвалидам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обеспечиваются: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возможность беспрепятственного доступа к объекту (зданию, помещению),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котором предоставляется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услуга;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возможность самостоятельного передвижения по территории, на которой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расположены здания и помещения, в которых предоставляется государственная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(муниципальная) услуга, а также входа в такие объекты и выхода из них, посадки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транспортное средство и высадки из него, в том числе с использование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кресла-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коляски;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сопровождение инвалидов, имеющих стойкие расстройства функции зрения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самосто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тельного передвижения;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надлежащее размещение оборудования и носителей информации,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необходимых для обе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печения беспрепятственного доступа инвалидов зданиям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помещениям, в которых предоставл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я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ется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муниципальная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услуга, и к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услуге с учетом ограничений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их жизнедеятельн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сти;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дублирование необходимой для инвалидов звуковой и зрительной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информации, а также надписей, знаков и иной текстовой и графической информации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знаками, выполненными рельефно-точечным шрифтом Брайля;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допуск </w:t>
      </w:r>
      <w:proofErr w:type="spellStart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сурдопереводчика</w:t>
      </w:r>
      <w:proofErr w:type="spellEnd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и </w:t>
      </w:r>
      <w:proofErr w:type="spellStart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тифлосурдопереводчика</w:t>
      </w:r>
      <w:proofErr w:type="spellEnd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;</w:t>
      </w:r>
    </w:p>
    <w:p w:rsidR="005A6AD0" w:rsidRPr="00035A99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допуск собаки-проводника при наличии документа, подтверждающего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ее специальное обучение, на объекты (здания, помещения), в которых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предоставляются </w:t>
      </w:r>
      <w:proofErr w:type="gramStart"/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муниципальная</w:t>
      </w:r>
      <w:proofErr w:type="gramEnd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5A6AD0" w:rsidRDefault="005A6AD0" w:rsidP="005A6AD0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оказание инвалидам помощи в преодолении барьеров, мешающих получению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ими гос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дарственных и муниципальных услуг наравне с другими лицами.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5A6AD0" w:rsidRDefault="005A6AD0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Показатели доступности и качества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5A6AD0" w:rsidRPr="00327719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2.24. Основными показателями доступности предоставления муниципальной услуги явл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ются: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2.24.1.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аличие полной и понятной информации о порядке, сроках и ходе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Государственной услуги в информационно-телекоммуникационной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сети «Интернет» (далее – сеть «Интернет»), средствах массовой информации;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2.24.2. 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оступность электронных форм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2.24.3.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озможность подачи заявления на получение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документов в электронной форме;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2.24.4.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редоставление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соответствии с вариантом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2.24.5. 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добство информирования Заявителя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а также получения результата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2.24.6.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озможность получения Заявителем уведомлений о предоставлении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с помощью ЕПГУ;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2.24.7. 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озможность получения информации о ходе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в том числе с использованием сети «Интернет».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2.25. Основными показателями качества предоставления муниципальной услуги являются: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2.25.1. Своевременность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в соответствии со ста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дартом ее предоставления, установленным настоящим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Административным регламентом.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2.25.2. Минимально возможное количество взаимодействий гражданина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должностными лицами, учас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твующими в предоставлении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2.25.3. Отсутствие обоснованных жалоб на действия (бездействие)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сотрудников и их 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корректное (невнимательное) отношение к заявителям.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2.25.4. Отсутствие нарушений установленных сроков в процессе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8F2553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2.25.5. Отсутствие заявлений об оспаривании решений, действий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(бездействия) Уполном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его должностных лиц, принимаемых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(совершенных) при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итогам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рассмотрения которых вынесены решения об удовлетворении (части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удовлетворении) требований заявителей.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Иные требования к предоставлению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</w:t>
      </w:r>
      <w:r w:rsidR="005A6AD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й</w:t>
      </w:r>
      <w:r w:rsidR="005A6AD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5A6AD0" w:rsidRPr="00327719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2.26. Услуги, являющиеся обязательными и необходимыми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отсутствуют.</w:t>
      </w:r>
    </w:p>
    <w:p w:rsidR="008F2553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2.27. Информационные системы, используемые для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ги, не предусмотрены.</w:t>
      </w:r>
    </w:p>
    <w:p w:rsidR="005A6AD0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A6AD0" w:rsidRPr="00753EA2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III. Состав, последовательность и сроки выполнения</w:t>
      </w:r>
    </w:p>
    <w:p w:rsidR="005A6AD0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753EA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административных процедур </w:t>
      </w:r>
    </w:p>
    <w:p w:rsidR="005A6AD0" w:rsidRPr="00327719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8F2553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Исчерпывающий перечень административных процедур</w:t>
      </w:r>
    </w:p>
    <w:p w:rsidR="005A6AD0" w:rsidRPr="00327719" w:rsidRDefault="005A6AD0" w:rsidP="005A6AD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3.1. Предоставление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включает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себя следующие администрати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ные процедуры: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1) прием и проверка комплектности документов на наличие/отсутствие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оснований для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каза в приеме документов: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проверка направленного Заявителем Заявления и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представленных для пол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чения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б) направление Заявителю уведомления о приеме заявления к рассмотрению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отказа в приеме заявления к рассмотрению с обоснованием отказа по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Приложения № 5 к настоящ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 Административному регламенту;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2) получение сведений посредством межведомственного информационного</w:t>
      </w:r>
      <w:r w:rsidR="009C22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взаимоде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ствия, в том числе с использованием СМЭВ: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направление межведомственных запросов в органы и организации;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б) получение ответов на межведомственные запросы, формирование полного</w:t>
      </w:r>
      <w:r w:rsidR="009C22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комплекта документов;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3) рассмотрение документов и сведений: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проверка соответствия документов и сведений требованиям нормативных</w:t>
      </w:r>
      <w:r w:rsidR="009C22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правовых 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тов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  <w:r w:rsidR="009C22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4) принятие решения о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C22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услуги: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а) принятие решения о предоставление или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отказе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предоставлении</w:t>
      </w:r>
      <w:r w:rsidR="009C22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ги с направлением Заявителю</w:t>
      </w:r>
      <w:r w:rsidR="009C22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соответствующего уведомления;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б) направление Заявителю результата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C22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услуги, подписанного уполномоче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ным должностным лицом Уполномоченного</w:t>
      </w:r>
      <w:r w:rsidR="009C22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органа;</w:t>
      </w:r>
    </w:p>
    <w:p w:rsidR="008F2553" w:rsidRPr="00327719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5) выдача результата (независимо от выбора Заявителю):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а) регистрация результата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8F2553" w:rsidRDefault="005A6AD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3.2. Описание административных процедур предоставления</w:t>
      </w:r>
      <w:r w:rsidR="009C22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ставлено в Приложении № 7 к</w:t>
      </w:r>
      <w:r w:rsidR="009C22E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настоящему Административному регламенту.</w:t>
      </w:r>
    </w:p>
    <w:p w:rsidR="009C22EC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Pr="00327719" w:rsidRDefault="008F2553" w:rsidP="009C22E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Перечень административных процедур (действий) при предоставлении</w:t>
      </w:r>
    </w:p>
    <w:p w:rsidR="008F2553" w:rsidRPr="00327719" w:rsidRDefault="00327719" w:rsidP="009C22E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в электронной форме</w:t>
      </w:r>
    </w:p>
    <w:p w:rsidR="009C22EC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3.3. При предоставлении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электронной форме заявителю обесп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чиваются: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получение информации о порядке и сроках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формирование заявления;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прием и регистрация Уполномоченным органом заявления и иных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документов, необх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димых для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муниципальной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услуги;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получение результата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муниципальной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услуги;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получение сведений о ходе рассмотрения заявления;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осуществление оценки качества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9C22EC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досудебное (внесудебное) обжалование решений и действий (бездействия)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ного органа либо действия (бездействие) должностных лиц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Уполномоченного органа, предоста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ляющего муниципаль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ную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услугу, либо муниципального служащего.</w:t>
      </w:r>
    </w:p>
    <w:p w:rsidR="009C22EC" w:rsidRPr="00035A99" w:rsidRDefault="009C22EC" w:rsidP="009C22EC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F2553" w:rsidRPr="00327719" w:rsidRDefault="008F2553" w:rsidP="009C22E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Порядок осуществления административных процедур (действий)</w:t>
      </w:r>
    </w:p>
    <w:p w:rsidR="008F2553" w:rsidRPr="00327719" w:rsidRDefault="008F2553" w:rsidP="009C22E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 электронной форме</w:t>
      </w:r>
    </w:p>
    <w:p w:rsidR="009C22EC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C22EC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 Исчерпывающий порядок осуществления административных процедур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(действий) в электронной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3.4.1. Формирование заявления.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Формирование заявления осуществляется посредством заполнения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электронной формы заявления на ЕПГУ без необходимости дополнительной подачи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 в какой-либо иной фо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Форматно-логическая проверка сформированного заявления осуществляется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после запо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нения заявителем каждого из полей электронной формы заявления.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информационного сообщения непосредственно в электронной форме заявления.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 формировании заявления заявителю обеспечивается: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возможность копирования и сохранения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указанных в пункте 2.11 настоящего Административного регламента, необходимых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для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б) возможность печати на бумажном носителе копии электронной формы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заявления;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в) сохранение ранее введенных в электронную форму заявления значений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любой момент по желанию пользователя, в том числе при возникновении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ввода и возврате для повторн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 ввода значений в электронную форму заявления;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г) заполнение полей электронной формы заявления до начала ввода сведений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заявителем с использованием сведений, размещенных в ЕСИА, и сведений,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опубликованных на ЕПГУ, в части, касающейся сведений, отсутствующих в ЕСИА;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д) возможность вернуться на любой из этапов заполнения электронной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формы заявления без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потери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ранее введенной информации;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е) возможность доступа заявителя на ЕПГУ к ранее поданным им заявлениям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течение не менее одного года, а также частично сформированных заявлений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–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течение не менее 3 месяцев.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Сформированное и подписанное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иные документы, необходимые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направляются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Уполномоченный орган посредством ЕПГУ.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3.4.2. Уполномоченный орган обеспечивает в сроки, указанные в пунктах 2.21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2.22 настоящего Административного регламента: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прием документов, необходимых для предоставления муниципальной услуги, и напра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заявителю электронного сообщения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поступлении заявления;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б) регистрацию заявления и направление Заявителю уведомления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регистрации заявления либо об отказе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3.4.3. Электронное заявление становится доступным для должностного лица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 органа, ответственного за прием и регистрацию заявления (далее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–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ответственное дол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ж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ностное лицо), в государственной информационной системе,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используемой Уполномоченным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ганом для предоставления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(муниципальной) услуги (далее – ГИС).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Ответственное должностное лицо: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проверяет наличие электронных заявлений, поступивших с ЕПГУ, с периодом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не реже 2 (двух) раз в день;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рассматривает поступившие заявления и приложенные образы документов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(документы);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производит действия в соответствии с пунктом 3.1 настоящего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гламента.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3.4.4. Заявителю в качестве результата предоставления муниципальной услуги обеспечив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ется возможность получения документа: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форме электронного документа, подписанного УКЭП уполномоченного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должностного лица Уполномоченного органа, направленного заявителю в личный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 на ЕПГУ;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виде бумажного документа, подтверждающего содержание электронного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документа, который заявитель получает при личном обращении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МФЦ.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3.4.5. Получение информации о ходе рассмотрения заявления и о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производится в личном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кабинете на ЕПГУ, при условии авторизации. Заявитель имеет возможность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просматривать статус электронного заявления, а также информацию о дальнейших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действиях в личном кабинете по собственной инициативе, в любое время.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 электронной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форме заявителю направляется: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а) уведомление о приеме и регистрации заявления и иных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необходимых для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содержащее сведения о факте приема заявления и док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и начале процедуры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а также сведения о дате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 времени окончания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мотивированный отказ в приеме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  <w:proofErr w:type="gramEnd"/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б) уведомление о результатах рассмотрения документов, необходимых для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содержащее сведения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 принятии положительного решения о предоста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лении 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возможности получить результат предоставления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либо мотивированный отказ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предоставлении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3.5. Оценка качества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услуги.</w:t>
      </w:r>
    </w:p>
    <w:p w:rsidR="008F2553" w:rsidRPr="00327719" w:rsidRDefault="009C22EC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Оценка качества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соответствии с Правилами оценки гражданами эффективности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территориальных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исполнительной власти (их структурных подразделений) с учетом к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ими государственных услуг, а также применения результатов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указанной оценки как основания для принятия решений о досрочном прекращении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исполнения соответств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ющими руководителями своих должностных обязанностей,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утвержденными постановлением Пр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вительства Российской Федерации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от 12 декабря 2012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года № 1284 «Об оценке гражданами э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фективности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деятельности руководителей территориальных органов федеральных органов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нительной власти (их структурных подразделений) и территориальных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органов государственных внебюджетных фондов (их региональных отделений)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учетом качества предоставления госуда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 услуг, руководителей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многофункциональных центров предоставления государственных и муниципальных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 с учетом качества организации предоставления государственных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 мун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ципальных услуг, а также о применении результатов указанной оценки как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основания для прин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тия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решений о досрочном прекращении исполнения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соответствующими руководителями своих должностных обязанностей».</w:t>
      </w:r>
    </w:p>
    <w:p w:rsidR="00A51749" w:rsidRDefault="00A51749" w:rsidP="00A5174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3.6.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обеспечивается возможность направления жалобы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решения, действия или бездействие Уполномоченного органа, должностного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лица Уполномоченного органа либо 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ниципального служащего в соответствии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 статьей 11.2 Федерального закона от 27 июля 2010 г. № 210-ФЗ «Об организации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предоставления государственных и муниципальных услуг» (далее – Федеральный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закон 210-ФЗ) и в порядке, установленном постановлением Правительства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ской Федерации от 20 ноября 2012 года № 1198 «О федеральной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государственной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информацио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системе, обеспечивающей процесс досудебного,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(внесудебного) обжалования решений и де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ствий (бездействия), совершенных при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государ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ственных и муниципальных услуг»</w:t>
      </w:r>
      <w:r w:rsidRPr="00A5174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(в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случае, если Уполномоченный орган подключен к указанной системе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)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:rsidR="008F2553" w:rsidRPr="00327719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вариантов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A5174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</w:t>
      </w:r>
    </w:p>
    <w:p w:rsidR="00A51749" w:rsidRPr="00327719" w:rsidRDefault="00A51749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3.7. Предоставление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включает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себя следующие варианты:</w:t>
      </w:r>
    </w:p>
    <w:p w:rsidR="008F2553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3.7.1. П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редварительное согласование предоставления земельного участка;</w:t>
      </w:r>
    </w:p>
    <w:p w:rsidR="008F2553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3.7.2. 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тказ в предоставлении услуги.</w:t>
      </w:r>
    </w:p>
    <w:p w:rsidR="00A51749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Профилирование заявителя</w:t>
      </w:r>
    </w:p>
    <w:p w:rsidR="00A51749" w:rsidRPr="00327719" w:rsidRDefault="00A51749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3.8. Вариант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определяется на основании ответов на вопросы анкетирования Заявителя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посредством ЕПГУ.</w:t>
      </w:r>
    </w:p>
    <w:p w:rsidR="008F2553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Перечень признаков Заявителей (принадлежащих им объектов),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комбинации зн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чений признаков, каждая из которых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соответствует одному варианту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приведены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Приложении № 1 к настоящему Административному регламенту.</w:t>
      </w:r>
    </w:p>
    <w:p w:rsidR="00A51749" w:rsidRDefault="00A5174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51749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исправления допущенных опечаток и ошибок </w:t>
      </w:r>
    </w:p>
    <w:p w:rsidR="008F2553" w:rsidRPr="00327719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 w:rsidR="00A5174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 результате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</w:p>
    <w:p w:rsidR="008F2553" w:rsidRDefault="008F2553" w:rsidP="00A5174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услуги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документах</w:t>
      </w:r>
      <w:proofErr w:type="gramEnd"/>
    </w:p>
    <w:p w:rsidR="00A51749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A51749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3.9.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случае выявления опечаток и ошибок Заявитель вправе обратиться в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ный орган с заявлением об исправлении допущенных опечаток и (или)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ошибок в выданных в 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зультате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 документах в соответствии с Приложением № 8 настоящего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 (далее – заявление по форме Приложения № 8) и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ложением документов, указанных в пункте 2.11 настоящего Административного</w:t>
      </w:r>
      <w:r w:rsidR="00F47E21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регламента.</w:t>
      </w:r>
      <w:proofErr w:type="gramEnd"/>
    </w:p>
    <w:p w:rsidR="008F2553" w:rsidRPr="00327719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3.10. Исправление допущенных опечаток и ошибок в выданных в результате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документах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в следующем порядке:</w:t>
      </w:r>
    </w:p>
    <w:p w:rsidR="008F2553" w:rsidRPr="00327719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1) Заявитель при обнаружении опечаток и ошибок в документах, выданных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результате предоставления </w:t>
      </w:r>
      <w:r w:rsid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обращается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лично в Уполномоченный орган с заявлением по форме Приложения № 8;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8F2553" w:rsidRPr="00327719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2) Уполномоченный орган при получении заявления по форме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Приложения № 8, рассма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ривает необходимость внесения соответствующих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изменений в документы, являющиеся результ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том предоставления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услуги;</w:t>
      </w:r>
    </w:p>
    <w:p w:rsidR="008F2553" w:rsidRPr="00327719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3) Уполномоченный орган обеспечивает устранение опечаток и ошибок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 документах, я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ляющихся р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езультатом предоставления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услуги.</w:t>
      </w:r>
    </w:p>
    <w:p w:rsidR="008F2553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Срок устранения опечаток и ошибок не должен превышать 3 (трех) рабочих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дней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 даты регистрации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заявления по форме Приложения № 8.</w:t>
      </w:r>
    </w:p>
    <w:p w:rsidR="00F47E21" w:rsidRPr="00327719" w:rsidRDefault="00F47E21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IV. Формы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исполнением административного регламента</w:t>
      </w:r>
    </w:p>
    <w:p w:rsidR="003C55E0" w:rsidRPr="00327719" w:rsidRDefault="003C55E0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осуществления текущего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соблюдением</w:t>
      </w:r>
    </w:p>
    <w:p w:rsidR="008F2553" w:rsidRPr="00327719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исполнением ответственными должностными лицами положений</w:t>
      </w:r>
    </w:p>
    <w:p w:rsidR="008F2553" w:rsidRPr="00327719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регламента и иных нормативных правовых актов,</w:t>
      </w:r>
    </w:p>
    <w:p w:rsidR="003C55E0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устанавливающих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требования к предоставлению муниципальной </w:t>
      </w:r>
    </w:p>
    <w:p w:rsidR="008F2553" w:rsidRDefault="008F2553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услуги, а также принятием ими решений</w:t>
      </w:r>
    </w:p>
    <w:p w:rsidR="003C55E0" w:rsidRPr="00327719" w:rsidRDefault="003C55E0" w:rsidP="003C55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3C55E0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4.1. Текущий </w:t>
      </w:r>
      <w:proofErr w:type="gramStart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контроль за</w:t>
      </w:r>
      <w:proofErr w:type="gramEnd"/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соблюдением и исполнением настоящего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иных нормативных правовых актов,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устанавливающих требования к предоставлению муниципальной услуги,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осуществляется на постоянной основе должностными лицами Уполном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ченного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уполномоченными на осуществление контроля за предоставлением</w:t>
      </w:r>
      <w:r w:rsidR="00293452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ной услуги.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Для текущего контроля используются сведения служебной корреспонденции,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устная и письменная информация специалистов и должностных лиц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Уполномоченного органа.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Текущий контроль осуществляется путем проведения проверок: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решений о предоставлении (об отказе в предоставлении)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8F2553" w:rsidRPr="00327719" w:rsidRDefault="008F2553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выявления и устранения нарушений прав граждан;</w:t>
      </w:r>
    </w:p>
    <w:p w:rsidR="008F2553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-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рассмотрения, принятия решений и подготовки ответов на обращения граждан,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содерж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8F2553" w:rsidRPr="00327719">
        <w:rPr>
          <w:rFonts w:ascii="Times New Roman" w:eastAsiaTheme="minorHAnsi" w:hAnsi="Times New Roman" w:cs="Times New Roman"/>
          <w:sz w:val="22"/>
          <w:szCs w:val="22"/>
          <w:lang w:eastAsia="en-US"/>
        </w:rPr>
        <w:t>щие жалобы на решения, действия (бездействие) должностных лиц.</w:t>
      </w:r>
    </w:p>
    <w:p w:rsid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Порядок и периодичность осуществления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плановых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и внеплановых</w:t>
      </w:r>
    </w:p>
    <w:p w:rsidR="00293452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проверок полноты и качества предоставления муниципальной услуги, </w:t>
      </w: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в том числе порядок и формы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полнотой</w:t>
      </w:r>
    </w:p>
    <w:p w:rsidR="008F2553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и качеством предоставления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293452" w:rsidRPr="00327719" w:rsidRDefault="00293452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4.2. </w:t>
      </w:r>
      <w:proofErr w:type="gramStart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Контроль за</w:t>
      </w:r>
      <w:proofErr w:type="gramEnd"/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полнотой и качеством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включает в себя проведение плановых и внеплановых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проверок.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4.3. Плановые проверки осуществляются на основании годовых планов работы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Уполном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ченного органа, утверждаемых руководителем Уполномоченного органа.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При плановой проверке полноты и качества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ко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тролю подлежат: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соблюдение сроков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соблюдение положений настоящего Административного регламента;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правильность и обоснованность принятого решения об отказе в предоставлении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муниц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Основанием для проведения внеплановых проверок являются:</w:t>
      </w: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получение от государственных органов, органов местного самоуправления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информации о предполагаемых или выявленных нарушениях нормативных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правовых актов Российской Федер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ции, нормативных правовых актов </w:t>
      </w:r>
      <w:r w:rsidRPr="00E55312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Омсукчанского городского округа;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обращения граждан и юридических лиц на нарушения законодательства, в том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числе на качество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услуги.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Ответственность должностных лиц органа, предоставляющего</w:t>
      </w:r>
    </w:p>
    <w:p w:rsidR="00293452" w:rsidRDefault="00327719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муниципальную</w:t>
      </w:r>
      <w:proofErr w:type="gramEnd"/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за решения и действия</w:t>
      </w:r>
      <w:r w:rsid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(бездействие), </w:t>
      </w: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принимаемые (осуществляемые) ими в ходе предоставления</w:t>
      </w:r>
    </w:p>
    <w:p w:rsidR="008F2553" w:rsidRDefault="00327719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293452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93452" w:rsidRPr="00035A99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4.4. По результатам проведенных проверок в случае выявления нарушений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положений настоящего Административного регламента, нормативных правовых актов органов местного с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моуправления </w:t>
      </w:r>
      <w:r w:rsidRPr="00E55312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Омсукчанского городского округа</w:t>
      </w:r>
      <w:r w:rsidRPr="00035A99">
        <w:rPr>
          <w:rFonts w:ascii="Times New Roman" w:eastAsiaTheme="minorHAnsi" w:hAnsi="Times New Roman" w:cs="Times New Roman"/>
          <w:bCs/>
          <w:i/>
          <w:i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осуществляется привлечение виновных лиц к ответственности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соответствии с законодательством Российской Федерации.</w:t>
      </w:r>
    </w:p>
    <w:p w:rsidR="00293452" w:rsidRDefault="00293452" w:rsidP="0029345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Персональная ответственность должностных лиц за правильность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своевременность пр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нятия решения о предоставлении (об отказе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предоставлении)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закрепляе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т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ся в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должностных регламентах в соответствии с требованиями законодательства.</w:t>
      </w:r>
    </w:p>
    <w:p w:rsidR="00293452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Требования к порядку и формам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контроля за</w:t>
      </w:r>
      <w:proofErr w:type="gramEnd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предоставлением</w:t>
      </w:r>
    </w:p>
    <w:p w:rsidR="008F2553" w:rsidRPr="00327719" w:rsidRDefault="00327719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="008F2553"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услуги, в том числе со стороны граждан,</w:t>
      </w:r>
    </w:p>
    <w:p w:rsidR="008F2553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их объединений и организаций</w:t>
      </w:r>
    </w:p>
    <w:p w:rsidR="00293452" w:rsidRPr="00327719" w:rsidRDefault="00293452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4.5. Граждане, их объединения и организации имеют право осуществлять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proofErr w:type="gramStart"/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контроль за</w:t>
      </w:r>
      <w:proofErr w:type="gramEnd"/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предоставлением </w:t>
      </w:r>
      <w:r w:rsidR="00327719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путем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получения информации о ходе предоставления </w:t>
      </w:r>
      <w:r w:rsidR="00327719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услуги, в том числе о сроках завершения административных процедур (действий).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Граждане, их объединения и организации также имеют право: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направлять замечания и предложения по улучшению доступности и качества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ления </w:t>
      </w:r>
      <w:r w:rsidR="00327719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услуги;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вносить предложения о мерах по устранению нарушений настоящего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Административного регламента.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4.6. Должностные лица Уполномоченного органа принимают меры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прекращению доп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щенных нарушений, устраняют причины и условия,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способствующие совершению нарушений.</w:t>
      </w:r>
    </w:p>
    <w:p w:rsidR="008F2553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Информация о результатах рассмотрения замечаний и предложений граждан,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их объедин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ний и организаций доводится до сведения лиц, направивших эти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замечания и предложения.</w:t>
      </w:r>
    </w:p>
    <w:p w:rsidR="00293452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V. Досудебный (внесудебный) порядок обжалования решений и действий</w:t>
      </w:r>
    </w:p>
    <w:p w:rsidR="00293452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(бездействия) органа, предоставляющего </w:t>
      </w:r>
      <w:r w:rsid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муниципальную</w:t>
      </w:r>
      <w:r w:rsid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услугу, </w:t>
      </w: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МФЦ, организаций, указанных в части 1.1 статьи 16 </w:t>
      </w:r>
      <w:proofErr w:type="gramStart"/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Федерального</w:t>
      </w:r>
      <w:proofErr w:type="gramEnd"/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закона № 210-ФЗ, а также их должностных лиц, государственных или</w:t>
      </w:r>
    </w:p>
    <w:p w:rsidR="008F2553" w:rsidRPr="00327719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32771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муниципальных служащих, работников</w:t>
      </w:r>
    </w:p>
    <w:p w:rsid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F2553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5.1. Заявитель имеет право на обжалование решения и (или)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л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номоченного органа, должностных лиц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государственных (муниципал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ных) служащих, МФЦ, работника МФЦ,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организаций, указанных в части 1.1 статьи 16 Федерал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ного закона № 210-ФЗ, и их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работников при предоставлении </w:t>
      </w:r>
      <w:r w:rsidR="00327719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досудебном (внесудебном) порядке (далее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жалоба).</w:t>
      </w:r>
    </w:p>
    <w:p w:rsidR="00293452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93452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Органы местного самоуправления, организации и уполномоченные </w:t>
      </w:r>
    </w:p>
    <w:p w:rsidR="00293452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</w:t>
      </w:r>
      <w:r w:rsid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рассмотрение жалобы лица, которым может быть </w:t>
      </w:r>
      <w:proofErr w:type="gramStart"/>
      <w:r w:rsidRP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направлена</w:t>
      </w:r>
      <w:proofErr w:type="gramEnd"/>
      <w:r w:rsidRP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8F2553" w:rsidRPr="00293452" w:rsidRDefault="008F2553" w:rsidP="00293452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жалоба</w:t>
      </w:r>
      <w:r w:rsid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заявителя в д</w:t>
      </w:r>
      <w:r w:rsidR="00293452" w:rsidRPr="0029345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осудебном (внесудебном) порядке</w:t>
      </w:r>
    </w:p>
    <w:p w:rsidR="00293452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5.2. В досудебном (внесудебном) порядке заявитель (представитель) вправе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обратиться с жалобой в письменной форме на бумажном носителе или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электронной форме: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-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в Уполномоченный орган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–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на решение и (или)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ца, руководителя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органа, на решение и действия (бездействие) Уполномоченного органа,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руководителя Уполномоченного органа;</w:t>
      </w:r>
      <w:proofErr w:type="gramEnd"/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вышестоящий орган на решение и (или) действия (бездействие)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должностного лица, р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ководителя структурного подразделения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органа;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руководителю МФЦ, организации, указанной в части 1.1 статьи 16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Федерального закона № 210-ФЗ, - на решения и действия (бездействие) работника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МФЦ, организации, указанной в ч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а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сти 1.1 статьи 16 Федерального закона № 210-ФЗ;</w:t>
      </w:r>
    </w:p>
    <w:p w:rsidR="008F2553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к учредителю МФЦ, организации, указанной в части 1.1 статьи 16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Федерального закона № 210-ФЗ - на решение и действия (бездействие) МФЦ,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организации, указанной в части 1.1 статьи 16 Федерального закона № 210-ФЗ.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8F2553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Уполномоченном органе, МФЦ, организации, указанной в части 1.1 статьи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16 Федерал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ь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ного закона № 210-ФЗ, у учредителя МФЦ, организации, указанной в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части 1.1 статьи 16 Фед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рального закона № 210-ФЗ, определяются уполномоченные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="008F2553" w:rsidRPr="00293452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на рассмотрение жалоб должностные лица.</w:t>
      </w:r>
    </w:p>
    <w:p w:rsidR="00293452" w:rsidRPr="00293452" w:rsidRDefault="00293452" w:rsidP="0032771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06729" w:rsidRDefault="00206729" w:rsidP="002067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Способы информирования заявителей о порядке подачи </w:t>
      </w:r>
    </w:p>
    <w:p w:rsidR="00206729" w:rsidRDefault="00206729" w:rsidP="002067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рассмотрения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жалобы, в том числе с использованием Единого </w:t>
      </w:r>
    </w:p>
    <w:p w:rsidR="00206729" w:rsidRPr="00E55312" w:rsidRDefault="00206729" w:rsidP="002067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портала государственных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и муниципальных услуг (функций)</w:t>
      </w:r>
    </w:p>
    <w:p w:rsidR="00206729" w:rsidRDefault="00206729" w:rsidP="002067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06729" w:rsidRDefault="00206729" w:rsidP="002067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5.3. Информация о порядке подачи и рассмотрения жалобы размещается на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информацио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ных стендах в местах предоставления 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муниципальной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услуги, на сайте Уполномоченного органа, ЕПГУ, а также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предоставляется в устной форме по телефону и (или) на личном приеме либо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в письменной форме почтовым отправлением по адресу, указанному заявителем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(представителем).</w:t>
      </w:r>
    </w:p>
    <w:p w:rsidR="00206729" w:rsidRPr="00035A99" w:rsidRDefault="00206729" w:rsidP="002067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206729" w:rsidRPr="00E55312" w:rsidRDefault="00206729" w:rsidP="002067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Перечень нормативных правовых актов, регулирующих порядок </w:t>
      </w: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досудебного</w:t>
      </w:r>
      <w:proofErr w:type="gramEnd"/>
    </w:p>
    <w:p w:rsidR="00206729" w:rsidRPr="00E55312" w:rsidRDefault="00206729" w:rsidP="002067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(внесудебного) обжалования действий (бездействия) и (или) решений,</w:t>
      </w:r>
    </w:p>
    <w:p w:rsidR="00206729" w:rsidRDefault="00206729" w:rsidP="002067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принятых</w:t>
      </w:r>
      <w:proofErr w:type="gramEnd"/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(осуществленных) в ходе 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E55312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206729" w:rsidRPr="00E55312" w:rsidRDefault="00206729" w:rsidP="0020672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06729" w:rsidRPr="00035A99" w:rsidRDefault="00206729" w:rsidP="002067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5.4. Порядок досудебного (внесудебного) обжалования решений и действий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(бездействия) Уполномоченного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органа, предоставляющего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муниципальную услугу, а также его должностных лиц регулируется:</w:t>
      </w:r>
    </w:p>
    <w:p w:rsidR="00206729" w:rsidRPr="00035A99" w:rsidRDefault="00206729" w:rsidP="002067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Федеральным законом № 210-ФЗ;</w:t>
      </w:r>
    </w:p>
    <w:p w:rsidR="00206729" w:rsidRPr="002108BF" w:rsidRDefault="00206729" w:rsidP="00206729">
      <w:pPr>
        <w:widowControl/>
        <w:ind w:firstLine="540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постановлением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Правительства Р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оссийской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Ф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едерации от 16 августа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2012 </w:t>
      </w: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г. 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ж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лению государственных услуг в установленной сфере деятельности, и их должностных лиц</w:t>
      </w:r>
      <w:proofErr w:type="gramEnd"/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, орг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низаций, предусмотренных частью 1.1 статьи 16 Федерального закона «Об организации пред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ставления государственных и муниципальных услуг», и их работников, а также многофункци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о</w:t>
      </w:r>
      <w:r w:rsidRPr="002108BF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нальных центров предоставления государственных и муниципальных услуг и их работников»;</w:t>
      </w:r>
    </w:p>
    <w:p w:rsidR="00206729" w:rsidRDefault="00206729" w:rsidP="002067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ab/>
        <w:t xml:space="preserve">-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постановлением Правительства Российской Федерации от 20 ноября 2012 г.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№ 1198 «О федеральной государственной информационной системе,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обеспечивающей процесс досудебного (внесудебного) обжалования решений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действий (бездействия), совершенных при предоставл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е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нии государственных</w:t>
      </w:r>
      <w:r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  <w:r w:rsidRPr="00035A9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и муниципальных услуг».</w:t>
      </w:r>
    </w:p>
    <w:p w:rsidR="00206729" w:rsidRDefault="00206729" w:rsidP="00206729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378BD" w:rsidRDefault="00F378BD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BF09FF" w:rsidRDefault="00BF09FF" w:rsidP="00206729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2D6EED" w:rsidRPr="0083591F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2D6EED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D6EED" w:rsidRDefault="002D6EED" w:rsidP="002D6EE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2D6EED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6EED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6EED" w:rsidRPr="0083591F" w:rsidRDefault="002D6EED" w:rsidP="002D6EED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6EED" w:rsidRDefault="002D6EED" w:rsidP="002D6EE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Признаки, определяющие вариант </w:t>
      </w:r>
    </w:p>
    <w:p w:rsidR="002D6EED" w:rsidRDefault="002D6EED" w:rsidP="002D6EE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2D6EED" w:rsidRDefault="002D6EED" w:rsidP="002D6EE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661"/>
        <w:gridCol w:w="5308"/>
      </w:tblGrid>
      <w:tr w:rsidR="002D6EED" w:rsidTr="00E121DF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Наименование признака</w:t>
            </w:r>
          </w:p>
        </w:tc>
        <w:tc>
          <w:tcPr>
            <w:tcW w:w="5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Значение признака</w:t>
            </w:r>
          </w:p>
        </w:tc>
      </w:tr>
      <w:tr w:rsidR="002D6EED" w:rsidTr="00E121DF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2D6EED" w:rsidTr="00E121DF">
        <w:tc>
          <w:tcPr>
            <w:tcW w:w="533" w:type="dxa"/>
            <w:tcBorders>
              <w:top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Цель обращения</w:t>
            </w:r>
          </w:p>
        </w:tc>
        <w:tc>
          <w:tcPr>
            <w:tcW w:w="5351" w:type="dxa"/>
            <w:tcBorders>
              <w:top w:val="single" w:sz="12" w:space="0" w:color="auto"/>
            </w:tcBorders>
          </w:tcPr>
          <w:p w:rsidR="002D6EED" w:rsidRP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Предварительное согласование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в аренду</w:t>
            </w:r>
          </w:p>
          <w:p w:rsidR="002D6EED" w:rsidRP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Предварительное согласование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в собственность за плату</w:t>
            </w:r>
          </w:p>
          <w:p w:rsidR="002D6EED" w:rsidRP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Предварительное согласование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в безвозмездное пользование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2D6EED" w:rsidRP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Предварительное согласование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в постоянное (бессрочное)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</w:t>
            </w:r>
          </w:p>
          <w:p w:rsidR="002D6EED" w:rsidRP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Предварительное согласование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в собственность бесплатно</w:t>
            </w:r>
          </w:p>
        </w:tc>
      </w:tr>
      <w:tr w:rsidR="002D6EED" w:rsidRPr="002D6EED" w:rsidTr="00824743">
        <w:tc>
          <w:tcPr>
            <w:tcW w:w="9570" w:type="dxa"/>
            <w:gridSpan w:val="3"/>
          </w:tcPr>
          <w:p w:rsidR="002D6EED" w:rsidRP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</w:p>
          <w:p w:rsidR="002D6EED" w:rsidRP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2D6E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 в аренду»</w:t>
            </w:r>
          </w:p>
        </w:tc>
      </w:tr>
      <w:tr w:rsidR="002D6EED" w:rsidTr="00E121DF">
        <w:tc>
          <w:tcPr>
            <w:tcW w:w="533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51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Заявитель</w:t>
            </w:r>
          </w:p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Представитель</w:t>
            </w:r>
          </w:p>
        </w:tc>
      </w:tr>
      <w:tr w:rsidR="002D6EED" w:rsidTr="00E121DF">
        <w:tc>
          <w:tcPr>
            <w:tcW w:w="533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51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Физическое лицо (ФЛ)</w:t>
            </w:r>
          </w:p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Индивидуальный предприниматель (ИП)</w:t>
            </w:r>
          </w:p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(ЮЛ)</w:t>
            </w:r>
          </w:p>
        </w:tc>
      </w:tr>
      <w:tr w:rsidR="002D6EED" w:rsidTr="00E121DF">
        <w:tc>
          <w:tcPr>
            <w:tcW w:w="533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Заявитель является иностранным юридическим лицом?</w:t>
            </w:r>
          </w:p>
        </w:tc>
        <w:tc>
          <w:tcPr>
            <w:tcW w:w="5351" w:type="dxa"/>
          </w:tcPr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зарегистрировано в РФ</w:t>
            </w:r>
          </w:p>
          <w:p w:rsidR="002D6EED" w:rsidRDefault="002D6EED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Иностранное юридическое лицо</w:t>
            </w:r>
          </w:p>
        </w:tc>
      </w:tr>
      <w:tr w:rsidR="002D6EED" w:rsidTr="00E121DF">
        <w:tc>
          <w:tcPr>
            <w:tcW w:w="533" w:type="dxa"/>
          </w:tcPr>
          <w:p w:rsidR="002D6EED" w:rsidRDefault="008375F6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</w:t>
            </w:r>
            <w:r w:rsidR="002D6EE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2D6EED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тель (физическое лицо)?</w:t>
            </w:r>
          </w:p>
        </w:tc>
        <w:tc>
          <w:tcPr>
            <w:tcW w:w="5351" w:type="dxa"/>
          </w:tcPr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у которого изъят арендованный участок</w:t>
            </w:r>
          </w:p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сенок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шения, выпаса животных, огородничества</w:t>
            </w:r>
          </w:p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уполномоченное решением общего собрания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членов садоводческого или огороднического</w:t>
            </w:r>
          </w:p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товарищества</w:t>
            </w:r>
          </w:p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Член садоводческого или огороднического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щества</w:t>
            </w:r>
          </w:p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имеющий право </w:t>
            </w:r>
            <w:proofErr w:type="gramStart"/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первоочередное</w:t>
            </w:r>
          </w:p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участка</w:t>
            </w:r>
          </w:p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здания, сооружения, расположенного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земельном участке, помещения в них</w:t>
            </w:r>
          </w:p>
          <w:p w:rsidR="008375F6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 строител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2D6EED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</w:tc>
      </w:tr>
      <w:tr w:rsidR="002D6EED" w:rsidTr="00E121DF">
        <w:tc>
          <w:tcPr>
            <w:tcW w:w="533" w:type="dxa"/>
          </w:tcPr>
          <w:p w:rsidR="002D6EED" w:rsidRDefault="008375F6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:rsidR="002D6EED" w:rsidRPr="008375F6" w:rsidRDefault="008375F6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75F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51" w:type="dxa"/>
          </w:tcPr>
          <w:p w:rsidR="008375F6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8375F6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8375F6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2D6EED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8375F6"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2D6EED" w:rsidTr="00E121DF">
        <w:tc>
          <w:tcPr>
            <w:tcW w:w="533" w:type="dxa"/>
          </w:tcPr>
          <w:p w:rsidR="002D6EED" w:rsidRDefault="00E73E05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686" w:type="dxa"/>
          </w:tcPr>
          <w:p w:rsidR="00E73E05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2D6EED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E73E05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2D6EED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E73E05" w:rsidTr="00E121DF">
        <w:tc>
          <w:tcPr>
            <w:tcW w:w="533" w:type="dxa"/>
          </w:tcPr>
          <w:p w:rsidR="00E73E05" w:rsidRDefault="00E73E05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:rsidR="00E73E05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 исходного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E73E05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E73E05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E73E05" w:rsidTr="00E121DF">
        <w:tc>
          <w:tcPr>
            <w:tcW w:w="533" w:type="dxa"/>
          </w:tcPr>
          <w:p w:rsidR="00E73E05" w:rsidRDefault="00E73E05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86" w:type="dxa"/>
          </w:tcPr>
          <w:p w:rsidR="00E73E05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E73E05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E73E05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</w:t>
            </w:r>
            <w:proofErr w:type="gramStart"/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изъят</w:t>
            </w:r>
            <w:proofErr w:type="gramEnd"/>
          </w:p>
          <w:p w:rsidR="00E73E05" w:rsidRPr="00E73E05" w:rsidRDefault="00E73E0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73E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</w:tr>
      <w:tr w:rsidR="00E73E05" w:rsidTr="00E121DF">
        <w:tc>
          <w:tcPr>
            <w:tcW w:w="533" w:type="dxa"/>
          </w:tcPr>
          <w:p w:rsidR="00E73E05" w:rsidRDefault="00475152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686" w:type="dxa"/>
          </w:tcPr>
          <w:p w:rsidR="00E73E05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сток</w:t>
            </w:r>
            <w:r w:rsid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E73E05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475152" w:rsidTr="00E121DF">
        <w:tc>
          <w:tcPr>
            <w:tcW w:w="533" w:type="dxa"/>
          </w:tcPr>
          <w:p w:rsidR="00475152" w:rsidRDefault="00475152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3686" w:type="dxa"/>
          </w:tcPr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ъ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ект</w:t>
            </w:r>
            <w:r w:rsid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475152" w:rsidTr="00E121DF">
        <w:tc>
          <w:tcPr>
            <w:tcW w:w="533" w:type="dxa"/>
          </w:tcPr>
          <w:p w:rsidR="00475152" w:rsidRDefault="00475152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686" w:type="dxa"/>
          </w:tcPr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51" w:type="dxa"/>
          </w:tcPr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475152" w:rsidTr="00E121DF">
        <w:tc>
          <w:tcPr>
            <w:tcW w:w="533" w:type="dxa"/>
          </w:tcPr>
          <w:p w:rsidR="00475152" w:rsidRDefault="00475152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686" w:type="dxa"/>
          </w:tcPr>
          <w:p w:rsid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 w:rsid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51" w:type="dxa"/>
          </w:tcPr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</w:t>
            </w:r>
            <w:r w:rsid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хозяйство,</w:t>
            </w:r>
            <w:r w:rsid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 w:rsid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 строител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Недропользователь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 террит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коммерческого использования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</w:t>
            </w:r>
            <w:proofErr w:type="spellStart"/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охотхозяйственное</w:t>
            </w:r>
            <w:proofErr w:type="spellEnd"/>
          </w:p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испрашивающее участок для размещения</w:t>
            </w:r>
          </w:p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 (или) гидротехнического сооруж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E121DF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  <w:r w:rsid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аквакультуру</w:t>
            </w:r>
            <w:proofErr w:type="spellEnd"/>
          </w:p>
          <w:p w:rsidR="00475152" w:rsidRPr="00475152" w:rsidRDefault="00475152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(товарное рыбоводство)</w:t>
            </w:r>
          </w:p>
          <w:p w:rsidR="00475152" w:rsidRPr="00475152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="00475152" w:rsidRPr="004751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</w:tc>
      </w:tr>
      <w:tr w:rsidR="00475152" w:rsidTr="00E121DF">
        <w:tc>
          <w:tcPr>
            <w:tcW w:w="533" w:type="dxa"/>
          </w:tcPr>
          <w:p w:rsidR="00475152" w:rsidRDefault="00E121D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686" w:type="dxa"/>
          </w:tcPr>
          <w:p w:rsidR="00475152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51" w:type="dxa"/>
          </w:tcPr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475152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475152" w:rsidTr="00E121DF">
        <w:tc>
          <w:tcPr>
            <w:tcW w:w="533" w:type="dxa"/>
          </w:tcPr>
          <w:p w:rsidR="00475152" w:rsidRDefault="00E121D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686" w:type="dxa"/>
          </w:tcPr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475152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475152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475152" w:rsidTr="00E121DF">
        <w:tc>
          <w:tcPr>
            <w:tcW w:w="533" w:type="dxa"/>
          </w:tcPr>
          <w:p w:rsidR="00475152" w:rsidRDefault="00E121D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686" w:type="dxa"/>
          </w:tcPr>
          <w:p w:rsidR="00475152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 исходного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475152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475152" w:rsidTr="00E121DF">
        <w:tc>
          <w:tcPr>
            <w:tcW w:w="533" w:type="dxa"/>
          </w:tcPr>
          <w:p w:rsidR="00475152" w:rsidRDefault="00E121D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686" w:type="dxa"/>
          </w:tcPr>
          <w:p w:rsidR="00475152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нами?</w:t>
            </w:r>
          </w:p>
        </w:tc>
        <w:tc>
          <w:tcPr>
            <w:tcW w:w="5351" w:type="dxa"/>
          </w:tcPr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о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  <w:p w:rsidR="00475152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дв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</w:t>
            </w:r>
            <w:r w:rsidR="00654C4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более гражданами</w:t>
            </w:r>
          </w:p>
        </w:tc>
      </w:tr>
      <w:tr w:rsidR="00475152" w:rsidTr="00E121DF">
        <w:tc>
          <w:tcPr>
            <w:tcW w:w="533" w:type="dxa"/>
          </w:tcPr>
          <w:p w:rsidR="00475152" w:rsidRDefault="00E121D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3686" w:type="dxa"/>
          </w:tcPr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475152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475152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E121DF" w:rsidTr="00E121DF">
        <w:tc>
          <w:tcPr>
            <w:tcW w:w="533" w:type="dxa"/>
          </w:tcPr>
          <w:p w:rsidR="00E121DF" w:rsidRDefault="00E121D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686" w:type="dxa"/>
          </w:tcPr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51" w:type="dxa"/>
          </w:tcPr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E121DF" w:rsidRPr="00E121DF" w:rsidRDefault="00E121D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E121D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E121DF" w:rsidTr="00E121DF">
        <w:tc>
          <w:tcPr>
            <w:tcW w:w="533" w:type="dxa"/>
          </w:tcPr>
          <w:p w:rsidR="00E121DF" w:rsidRDefault="00824743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686" w:type="dxa"/>
          </w:tcPr>
          <w:p w:rsidR="00E121DF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824743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E121DF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E121DF" w:rsidTr="00E121DF">
        <w:tc>
          <w:tcPr>
            <w:tcW w:w="533" w:type="dxa"/>
          </w:tcPr>
          <w:p w:rsidR="00E121DF" w:rsidRDefault="00824743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686" w:type="dxa"/>
          </w:tcPr>
          <w:p w:rsidR="00E121DF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51" w:type="dxa"/>
          </w:tcPr>
          <w:p w:rsidR="00824743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824743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824743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выполнение мероприятий по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государственному</w:t>
            </w:r>
            <w:proofErr w:type="gramEnd"/>
          </w:p>
          <w:p w:rsidR="00824743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  <w:p w:rsidR="00824743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E121DF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E121DF" w:rsidTr="00E121DF">
        <w:tc>
          <w:tcPr>
            <w:tcW w:w="533" w:type="dxa"/>
          </w:tcPr>
          <w:p w:rsidR="00E121DF" w:rsidRDefault="00BD1655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686" w:type="dxa"/>
          </w:tcPr>
          <w:p w:rsidR="00E121DF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 w:rsid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добычу (вылов) водных</w:t>
            </w:r>
            <w:r w:rsid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ресурсов?</w:t>
            </w:r>
          </w:p>
        </w:tc>
        <w:tc>
          <w:tcPr>
            <w:tcW w:w="5351" w:type="dxa"/>
          </w:tcPr>
          <w:p w:rsidR="00824743" w:rsidRPr="00824743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824743"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="00824743"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824743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824743" w:rsidRPr="00824743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</w:t>
            </w:r>
            <w:proofErr w:type="gramStart"/>
            <w:r w:rsidR="00824743"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рыбопромыслового</w:t>
            </w:r>
            <w:proofErr w:type="gramEnd"/>
          </w:p>
          <w:p w:rsidR="00824743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  <w:p w:rsidR="00824743" w:rsidRPr="00824743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="00824743"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="00824743"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E121DF" w:rsidRPr="00824743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2474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E121DF" w:rsidTr="00E121DF">
        <w:tc>
          <w:tcPr>
            <w:tcW w:w="533" w:type="dxa"/>
          </w:tcPr>
          <w:p w:rsidR="00E121DF" w:rsidRDefault="00BD1655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686" w:type="dxa"/>
          </w:tcPr>
          <w:p w:rsidR="00E121DF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 w:rsid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 w:rsid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51" w:type="dxa"/>
          </w:tcPr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или пользователь здания, сооружения,</w:t>
            </w:r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помещений в них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инженерно-технического обеспечения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которой участок</w:t>
            </w:r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для комплексного освоения в целях</w:t>
            </w:r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индивидуального жилищного строительства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об освоении</w:t>
            </w:r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 в целях строительства стандартного ж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лья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 для строительства жилья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</w:t>
            </w:r>
            <w:proofErr w:type="gramEnd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использующее участок на праве </w:t>
            </w:r>
            <w:proofErr w:type="gram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</w:t>
            </w:r>
            <w:proofErr w:type="gramEnd"/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(бессрочного) пользования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 участок сельскохозяйственного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назначения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социальных объектов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выполнения</w:t>
            </w:r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международных обязательств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Казачье общество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Недропользователь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Управляющая компания, привлеченная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выпо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нения функций по созданию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недвижимости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 границах особой эконом</w:t>
            </w:r>
            <w:proofErr w:type="gram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proofErr w:type="gramEnd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proofErr w:type="gramEnd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оны и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прилегающей к ней территории и по управлению этими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ранее с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зданными объектами недвижимости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соглашение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взаим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действии в сфере развития инфраструктуры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особой экономической зоны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 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специальный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инвест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ционный контракт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</w:t>
            </w:r>
            <w:proofErr w:type="spell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охотхозяйственное</w:t>
            </w:r>
            <w:proofErr w:type="spellEnd"/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или гидротехнического сооружения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аквакультуру</w:t>
            </w:r>
            <w:proofErr w:type="spellEnd"/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(товарное рыбоводство)</w:t>
            </w:r>
          </w:p>
          <w:p w:rsid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Научно-технологический центр или фонд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Публично-правовая компания "Единый заказчик </w:t>
            </w:r>
            <w:proofErr w:type="gram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сфере строительства"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Государственная компания "Российские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автом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бильные дороги"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Открытое акционерное общество "</w:t>
            </w:r>
            <w:proofErr w:type="gram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Российские</w:t>
            </w:r>
            <w:proofErr w:type="gramEnd"/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железные дороги"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в соответствии </w:t>
            </w:r>
            <w:proofErr w:type="gramStart"/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указом или распоряжением Президента </w:t>
            </w:r>
            <w:proofErr w:type="gramStart"/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E121DF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E121DF" w:rsidTr="00E121DF">
        <w:tc>
          <w:tcPr>
            <w:tcW w:w="533" w:type="dxa"/>
          </w:tcPr>
          <w:p w:rsidR="00E121DF" w:rsidRDefault="00BD1655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3686" w:type="dxa"/>
          </w:tcPr>
          <w:p w:rsidR="00E121DF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 w:rsid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 w:rsid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51" w:type="dxa"/>
          </w:tcPr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824743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824743" w:rsidRPr="00BD1655" w:rsidRDefault="00824743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E121DF" w:rsidRPr="00BD1655" w:rsidRDefault="00BD165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824743" w:rsidRPr="00BD16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824743" w:rsidTr="00E121DF">
        <w:tc>
          <w:tcPr>
            <w:tcW w:w="533" w:type="dxa"/>
          </w:tcPr>
          <w:p w:rsidR="00824743" w:rsidRDefault="00A46AE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686" w:type="dxa"/>
          </w:tcPr>
          <w:p w:rsidR="00FD64DE" w:rsidRPr="00A46AE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 w:rsid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824743" w:rsidRPr="00A46AE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FD64DE" w:rsidRPr="00A46AE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824743" w:rsidRPr="00A46AE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824743" w:rsidTr="00E121DF">
        <w:tc>
          <w:tcPr>
            <w:tcW w:w="533" w:type="dxa"/>
          </w:tcPr>
          <w:p w:rsidR="00824743" w:rsidRDefault="003B247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686" w:type="dxa"/>
          </w:tcPr>
          <w:p w:rsidR="00824743" w:rsidRPr="00A46AE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исходного земел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FD64DE" w:rsidRPr="00A46AE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824743" w:rsidRPr="00A46AE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824743" w:rsidTr="00E121DF">
        <w:tc>
          <w:tcPr>
            <w:tcW w:w="533" w:type="dxa"/>
          </w:tcPr>
          <w:p w:rsidR="00824743" w:rsidRDefault="003B247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686" w:type="dxa"/>
          </w:tcPr>
          <w:p w:rsidR="00824743" w:rsidRPr="00A46AE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Право на здание,</w:t>
            </w:r>
            <w:r w:rsidR="003B247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сооружение, п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о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мещение</w:t>
            </w:r>
            <w:r w:rsidR="003B247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color w:val="000001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B247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 Право зарегистрировано в ЕГРН</w:t>
            </w:r>
          </w:p>
          <w:p w:rsidR="00824743" w:rsidRPr="003B247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24743" w:rsidTr="00E121DF">
        <w:tc>
          <w:tcPr>
            <w:tcW w:w="533" w:type="dxa"/>
          </w:tcPr>
          <w:p w:rsidR="00824743" w:rsidRDefault="003B247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686" w:type="dxa"/>
          </w:tcPr>
          <w:p w:rsidR="00824743" w:rsidRPr="00A46AE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FD64DE" w:rsidRPr="00A46AE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24743" w:rsidRPr="00A46AE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24743" w:rsidTr="00E121DF">
        <w:tc>
          <w:tcPr>
            <w:tcW w:w="533" w:type="dxa"/>
          </w:tcPr>
          <w:p w:rsidR="00824743" w:rsidRDefault="003B247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686" w:type="dxa"/>
          </w:tcPr>
          <w:p w:rsidR="00FD64DE" w:rsidRPr="00A46AE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824743" w:rsidRPr="00A46AE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FD64DE" w:rsidRPr="00A46AE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24743" w:rsidRPr="00A46AE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A46AE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24743" w:rsidTr="00E121DF">
        <w:tc>
          <w:tcPr>
            <w:tcW w:w="533" w:type="dxa"/>
          </w:tcPr>
          <w:p w:rsidR="00824743" w:rsidRDefault="003B247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686" w:type="dxa"/>
          </w:tcPr>
          <w:p w:rsidR="00824743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51" w:type="dxa"/>
          </w:tcPr>
          <w:p w:rsidR="00FD64DE" w:rsidRPr="003B247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24743" w:rsidRPr="003B247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24743" w:rsidTr="00E121DF">
        <w:tc>
          <w:tcPr>
            <w:tcW w:w="533" w:type="dxa"/>
          </w:tcPr>
          <w:p w:rsidR="00824743" w:rsidRDefault="003B247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686" w:type="dxa"/>
          </w:tcPr>
          <w:p w:rsidR="00824743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 относится к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объектам фед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рального,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значения?</w:t>
            </w:r>
          </w:p>
        </w:tc>
        <w:tc>
          <w:tcPr>
            <w:tcW w:w="5351" w:type="dxa"/>
          </w:tcPr>
          <w:p w:rsidR="00FD64DE" w:rsidRPr="003B247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Объект не относится к объектам </w:t>
            </w:r>
            <w:proofErr w:type="gramStart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регионального, местного значения</w:t>
            </w:r>
          </w:p>
          <w:p w:rsidR="00FD64DE" w:rsidRPr="003B247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 относится к объектам </w:t>
            </w:r>
            <w:proofErr w:type="gramStart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824743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местного значения</w:t>
            </w:r>
          </w:p>
        </w:tc>
      </w:tr>
      <w:tr w:rsidR="00824743" w:rsidTr="00E121DF">
        <w:tc>
          <w:tcPr>
            <w:tcW w:w="533" w:type="dxa"/>
          </w:tcPr>
          <w:p w:rsidR="00824743" w:rsidRDefault="003B247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32.</w:t>
            </w:r>
          </w:p>
        </w:tc>
        <w:tc>
          <w:tcPr>
            <w:tcW w:w="3686" w:type="dxa"/>
          </w:tcPr>
          <w:p w:rsidR="00824743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FD64DE" w:rsidRPr="003B247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24743" w:rsidRPr="003B247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24743" w:rsidTr="00E121DF">
        <w:tc>
          <w:tcPr>
            <w:tcW w:w="533" w:type="dxa"/>
          </w:tcPr>
          <w:p w:rsidR="003B247E" w:rsidRDefault="003B247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686" w:type="dxa"/>
          </w:tcPr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 w:rsid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824743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51" w:type="dxa"/>
          </w:tcPr>
          <w:p w:rsidR="00FD64DE" w:rsidRPr="003B247E" w:rsidRDefault="003B247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Распоряжение Правительства Российской</w:t>
            </w:r>
            <w:r w:rsidR="005D0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</w:p>
          <w:p w:rsidR="00824743" w:rsidRPr="003B247E" w:rsidRDefault="003B247E" w:rsidP="005D024B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высшего должностного лица субъе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 w:rsidR="005D0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</w:tr>
      <w:tr w:rsidR="00824743" w:rsidTr="00E121DF">
        <w:tc>
          <w:tcPr>
            <w:tcW w:w="533" w:type="dxa"/>
          </w:tcPr>
          <w:p w:rsidR="00824743" w:rsidRDefault="003B247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686" w:type="dxa"/>
          </w:tcPr>
          <w:p w:rsidR="00824743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824743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824743" w:rsidTr="00E121DF">
        <w:tc>
          <w:tcPr>
            <w:tcW w:w="533" w:type="dxa"/>
          </w:tcPr>
          <w:p w:rsidR="00824743" w:rsidRDefault="00D23C6A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686" w:type="dxa"/>
          </w:tcPr>
          <w:p w:rsidR="00824743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51" w:type="dxa"/>
          </w:tcPr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полнение мероприятий по государственному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гическому изучению недр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824743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FD64DE" w:rsidTr="00E121DF">
        <w:tc>
          <w:tcPr>
            <w:tcW w:w="533" w:type="dxa"/>
          </w:tcPr>
          <w:p w:rsidR="00FD64DE" w:rsidRDefault="00D23C6A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686" w:type="dxa"/>
          </w:tcPr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Какой вид использования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 планируется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осуществлять?</w:t>
            </w:r>
          </w:p>
        </w:tc>
        <w:tc>
          <w:tcPr>
            <w:tcW w:w="5351" w:type="dxa"/>
          </w:tcPr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Коммерческое использование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Социальное использование</w:t>
            </w:r>
          </w:p>
        </w:tc>
      </w:tr>
      <w:tr w:rsidR="00FD64DE" w:rsidTr="00E121DF">
        <w:tc>
          <w:tcPr>
            <w:tcW w:w="533" w:type="dxa"/>
          </w:tcPr>
          <w:p w:rsidR="00FD64DE" w:rsidRDefault="00D23C6A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686" w:type="dxa"/>
          </w:tcPr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добычу (вылов) водных биологических ресурсов?</w:t>
            </w:r>
          </w:p>
        </w:tc>
        <w:tc>
          <w:tcPr>
            <w:tcW w:w="5351" w:type="dxa"/>
          </w:tcPr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иологических ресурсов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рыбопромыслового участка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FD64DE" w:rsidTr="00E121DF">
        <w:tc>
          <w:tcPr>
            <w:tcW w:w="533" w:type="dxa"/>
          </w:tcPr>
          <w:p w:rsidR="00FD64DE" w:rsidRDefault="00D23C6A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686" w:type="dxa"/>
          </w:tcPr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51" w:type="dxa"/>
          </w:tcPr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 Президента Российской Федерации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Президента Российской Федерации</w:t>
            </w:r>
          </w:p>
        </w:tc>
      </w:tr>
      <w:tr w:rsidR="00FD64DE" w:rsidTr="00E121DF">
        <w:tc>
          <w:tcPr>
            <w:tcW w:w="533" w:type="dxa"/>
          </w:tcPr>
          <w:p w:rsidR="00FD64DE" w:rsidRDefault="00D23C6A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686" w:type="dxa"/>
          </w:tcPr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(иностранное юридическое</w:t>
            </w:r>
            <w:r w:rsidR="00D23C6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цо)?</w:t>
            </w:r>
          </w:p>
        </w:tc>
        <w:tc>
          <w:tcPr>
            <w:tcW w:w="5351" w:type="dxa"/>
          </w:tcPr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земельного участка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или пользователь здания, сооружения,</w:t>
            </w:r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помещений в них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ства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инженерно-технического обеспечения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</w:t>
            </w:r>
            <w:proofErr w:type="gramEnd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социальных объектов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выполнения</w:t>
            </w:r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международных обязательств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арендованный участок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приобретение в</w:t>
            </w:r>
            <w:r w:rsidR="005D0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ность участка без торгов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Недропользователь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особой экономической зоны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соглашение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взаим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действии в сфере развития инфраструктуры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особой экономической зоны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концессионное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заключившее договор об освоении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 в целях строительства и эксплуатации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наемного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специальный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инвест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ционный контракт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заключено </w:t>
            </w:r>
            <w:proofErr w:type="spellStart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охотхозяйственное</w:t>
            </w:r>
            <w:proofErr w:type="spellEnd"/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 размещения</w:t>
            </w:r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водохранилища или гидротехнического сооружения</w:t>
            </w:r>
          </w:p>
          <w:p w:rsidR="00D23C6A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Резидент зоны территориального развития,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в реестр резидентов такой зоны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имеющее право на добычу (вылов) </w:t>
            </w:r>
            <w:proofErr w:type="gramStart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осуществляющее </w:t>
            </w:r>
            <w:proofErr w:type="gramStart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товарную</w:t>
            </w:r>
            <w:proofErr w:type="gramEnd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аквакультуру</w:t>
            </w:r>
            <w:proofErr w:type="spellEnd"/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(товарное рыбоводство)</w:t>
            </w:r>
          </w:p>
          <w:p w:rsidR="00FD64DE" w:rsidRPr="003B247E" w:rsidRDefault="00D23C6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в соответствии </w:t>
            </w:r>
            <w:proofErr w:type="gramStart"/>
            <w:r w:rsidR="00FD64DE"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указом или распоряжением Президента </w:t>
            </w:r>
            <w:proofErr w:type="gramStart"/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FD64DE" w:rsidRPr="003B247E" w:rsidRDefault="00FD64D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B247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FD64DE" w:rsidRPr="00D40788" w:rsidTr="00E121DF">
        <w:tc>
          <w:tcPr>
            <w:tcW w:w="533" w:type="dxa"/>
          </w:tcPr>
          <w:p w:rsidR="00FD64DE" w:rsidRPr="00D40788" w:rsidRDefault="00D4078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40.</w:t>
            </w:r>
          </w:p>
        </w:tc>
        <w:tc>
          <w:tcPr>
            <w:tcW w:w="3686" w:type="dxa"/>
          </w:tcPr>
          <w:p w:rsidR="00FD64D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арендатора отн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сится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заявитель?</w:t>
            </w:r>
          </w:p>
        </w:tc>
        <w:tc>
          <w:tcPr>
            <w:tcW w:w="5351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Арендатор участка, имеющий право на заключение</w:t>
            </w:r>
          </w:p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нового договора аренды</w:t>
            </w:r>
          </w:p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из которого образован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шиваемый участок</w:t>
            </w:r>
          </w:p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предназначенного для ведения</w:t>
            </w:r>
          </w:p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 производства</w:t>
            </w:r>
          </w:p>
          <w:p w:rsidR="00FD64D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участка, предоставленного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плексного освоения территории, из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испрашиваемый участок</w:t>
            </w:r>
          </w:p>
        </w:tc>
      </w:tr>
      <w:tr w:rsidR="00FD64DE" w:rsidRPr="00D40788" w:rsidTr="00E121DF">
        <w:tc>
          <w:tcPr>
            <w:tcW w:w="533" w:type="dxa"/>
          </w:tcPr>
          <w:p w:rsidR="00FD64DE" w:rsidRPr="00D40788" w:rsidRDefault="00D4078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686" w:type="dxa"/>
          </w:tcPr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</w:t>
            </w:r>
          </w:p>
          <w:p w:rsidR="00FD64D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FD64D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FD64DE" w:rsidRPr="00D40788" w:rsidTr="00E121DF">
        <w:tc>
          <w:tcPr>
            <w:tcW w:w="533" w:type="dxa"/>
          </w:tcPr>
          <w:p w:rsidR="00FD64DE" w:rsidRPr="00D40788" w:rsidRDefault="00D4078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686" w:type="dxa"/>
          </w:tcPr>
          <w:p w:rsidR="00FD64D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аренды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исходного земел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 в ЕГРН?</w:t>
            </w:r>
          </w:p>
        </w:tc>
        <w:tc>
          <w:tcPr>
            <w:tcW w:w="5351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зарегистрирован в ЕГРН</w:t>
            </w:r>
          </w:p>
          <w:p w:rsidR="00FD64D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не зарегистрирован в ЕГРН</w:t>
            </w:r>
          </w:p>
        </w:tc>
      </w:tr>
      <w:tr w:rsidR="00FD64DE" w:rsidRPr="00D40788" w:rsidTr="00E121DF">
        <w:tc>
          <w:tcPr>
            <w:tcW w:w="533" w:type="dxa"/>
          </w:tcPr>
          <w:p w:rsidR="00FD64DE" w:rsidRPr="00D40788" w:rsidRDefault="00D4078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686" w:type="dxa"/>
          </w:tcPr>
          <w:p w:rsidR="00FD64D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D64D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D64DE" w:rsidRPr="00D40788" w:rsidTr="00E121DF">
        <w:tc>
          <w:tcPr>
            <w:tcW w:w="533" w:type="dxa"/>
          </w:tcPr>
          <w:p w:rsidR="00FD64DE" w:rsidRPr="00D40788" w:rsidRDefault="00D4078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3686" w:type="dxa"/>
          </w:tcPr>
          <w:p w:rsidR="00FD64D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D64D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3686" w:type="dxa"/>
          </w:tcPr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proofErr w:type="gramEnd"/>
          </w:p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686" w:type="dxa"/>
          </w:tcPr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участок в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51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3686" w:type="dxa"/>
          </w:tcPr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 относится к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объектам фед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рального,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значения?</w:t>
            </w:r>
          </w:p>
        </w:tc>
        <w:tc>
          <w:tcPr>
            <w:tcW w:w="5351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Объект не относится к объектам </w:t>
            </w:r>
            <w:proofErr w:type="gramStart"/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регионального, местного значения</w:t>
            </w:r>
          </w:p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 относится к объектам </w:t>
            </w:r>
            <w:proofErr w:type="gramStart"/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</w:t>
            </w:r>
            <w:proofErr w:type="gramEnd"/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или местного значения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686" w:type="dxa"/>
          </w:tcPr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нием земельного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участка?</w:t>
            </w:r>
          </w:p>
        </w:tc>
        <w:tc>
          <w:tcPr>
            <w:tcW w:w="5351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Распоряжение Правительства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</w:p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высшего должностного лица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 Российской Федерации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686" w:type="dxa"/>
          </w:tcPr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3686" w:type="dxa"/>
          </w:tcPr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осуществляет</w:t>
            </w:r>
            <w:r w:rsid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недропольз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вание?</w:t>
            </w:r>
          </w:p>
        </w:tc>
        <w:tc>
          <w:tcPr>
            <w:tcW w:w="5351" w:type="dxa"/>
          </w:tcPr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Проектная документация на выполнение работ,</w:t>
            </w:r>
          </w:p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связанных</w:t>
            </w:r>
            <w:proofErr w:type="gramEnd"/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пользованием недрами</w:t>
            </w:r>
          </w:p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задание, предусматривающее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полнение мероприятий по государственному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гическому изучению недр</w:t>
            </w:r>
          </w:p>
          <w:p w:rsidR="005414FE" w:rsidRPr="00D40788" w:rsidRDefault="00D4078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Государственный контракт на выполнение работ </w:t>
            </w:r>
            <w:proofErr w:type="gramStart"/>
            <w:r w:rsidR="005414FE"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proofErr w:type="gramEnd"/>
          </w:p>
          <w:p w:rsidR="005414FE" w:rsidRPr="00D40788" w:rsidRDefault="005414F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78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геологическому изучению недр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D40788" w:rsidRDefault="008944A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3686" w:type="dxa"/>
          </w:tcPr>
          <w:p w:rsidR="005414FE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Какой вид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наемного дома планируется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осуществлять?</w:t>
            </w:r>
          </w:p>
        </w:tc>
        <w:tc>
          <w:tcPr>
            <w:tcW w:w="5351" w:type="dxa"/>
          </w:tcPr>
          <w:p w:rsidR="008944A8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Коммерческое использование</w:t>
            </w:r>
          </w:p>
          <w:p w:rsidR="005414FE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Социальное использование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D40788" w:rsidRDefault="008944A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3686" w:type="dxa"/>
          </w:tcPr>
          <w:p w:rsidR="005414FE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осуществляется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добычу (вылов) водных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ресурсов?</w:t>
            </w:r>
          </w:p>
        </w:tc>
        <w:tc>
          <w:tcPr>
            <w:tcW w:w="5351" w:type="dxa"/>
          </w:tcPr>
          <w:p w:rsidR="008944A8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предоставлении в пользование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водных</w:t>
            </w:r>
            <w:proofErr w:type="gramEnd"/>
          </w:p>
          <w:p w:rsidR="008944A8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биологических ресурсов</w:t>
            </w:r>
          </w:p>
          <w:p w:rsidR="008944A8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о предоставлении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рыбопромыслового</w:t>
            </w:r>
            <w:proofErr w:type="gramEnd"/>
          </w:p>
          <w:p w:rsidR="008944A8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  <w:p w:rsidR="008944A8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Договор пользования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водными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Биологическими</w:t>
            </w:r>
          </w:p>
          <w:p w:rsidR="005414FE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ресурсами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D40788" w:rsidRDefault="008944A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3686" w:type="dxa"/>
          </w:tcPr>
          <w:p w:rsidR="008944A8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з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обращается за получением</w:t>
            </w:r>
          </w:p>
          <w:p w:rsidR="005414FE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участка?</w:t>
            </w:r>
          </w:p>
        </w:tc>
        <w:tc>
          <w:tcPr>
            <w:tcW w:w="5351" w:type="dxa"/>
          </w:tcPr>
          <w:p w:rsidR="008944A8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 Президента Российской Федерации</w:t>
            </w:r>
          </w:p>
          <w:p w:rsidR="005414FE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Распоряжение Президента Российской Федерации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D40788" w:rsidRDefault="008944A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54.</w:t>
            </w:r>
          </w:p>
        </w:tc>
        <w:tc>
          <w:tcPr>
            <w:tcW w:w="3686" w:type="dxa"/>
          </w:tcPr>
          <w:p w:rsidR="005414FE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формируется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8944A8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8944A8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Утверждённый проект межевания территории</w:t>
            </w:r>
          </w:p>
          <w:p w:rsidR="005414FE" w:rsidRPr="008944A8" w:rsidRDefault="008944A8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Проектная документация лесных участков</w:t>
            </w:r>
          </w:p>
        </w:tc>
      </w:tr>
      <w:tr w:rsidR="008944A8" w:rsidRPr="00D40788" w:rsidTr="00A700DB">
        <w:tc>
          <w:tcPr>
            <w:tcW w:w="9570" w:type="dxa"/>
            <w:gridSpan w:val="3"/>
          </w:tcPr>
          <w:p w:rsidR="008944A8" w:rsidRPr="008944A8" w:rsidRDefault="008944A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</w:p>
          <w:p w:rsidR="008944A8" w:rsidRPr="008944A8" w:rsidRDefault="008944A8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944A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 в собственность за плату»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3A088E" w:rsidRDefault="003A088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3686" w:type="dxa"/>
          </w:tcPr>
          <w:p w:rsidR="005414F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51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5414F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Представитель</w:t>
            </w:r>
          </w:p>
        </w:tc>
      </w:tr>
      <w:tr w:rsidR="005414FE" w:rsidRPr="003A088E" w:rsidTr="00E121DF">
        <w:tc>
          <w:tcPr>
            <w:tcW w:w="533" w:type="dxa"/>
          </w:tcPr>
          <w:p w:rsidR="005414FE" w:rsidRPr="003A088E" w:rsidRDefault="003A088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3686" w:type="dxa"/>
          </w:tcPr>
          <w:p w:rsidR="005414F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51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Физическое лицо</w:t>
            </w:r>
          </w:p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Индивидуальный предприниматель</w:t>
            </w:r>
          </w:p>
          <w:p w:rsidR="005414F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</w:t>
            </w:r>
          </w:p>
        </w:tc>
      </w:tr>
      <w:tr w:rsidR="003A088E" w:rsidRPr="003A088E" w:rsidTr="00E121DF">
        <w:tc>
          <w:tcPr>
            <w:tcW w:w="533" w:type="dxa"/>
          </w:tcPr>
          <w:p w:rsidR="003A088E" w:rsidRDefault="003A088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3686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 является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иностранным юридическим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лицом?</w:t>
            </w:r>
          </w:p>
        </w:tc>
        <w:tc>
          <w:tcPr>
            <w:tcW w:w="5351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Юридическое лицо зарегистрировано в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</w:t>
            </w:r>
            <w:proofErr w:type="gramEnd"/>
          </w:p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Иностранное юридическое лицо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3A088E" w:rsidRDefault="003A088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3686" w:type="dxa"/>
          </w:tcPr>
          <w:p w:rsidR="005414F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(физическое лицо)?</w:t>
            </w:r>
          </w:p>
        </w:tc>
        <w:tc>
          <w:tcPr>
            <w:tcW w:w="5351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Собственник здания, сооружения либо помещения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  <w:p w:rsidR="005414F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Член садоводческого или огороднического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неко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мерческого товарищества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3A088E" w:rsidRDefault="003A088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3686" w:type="dxa"/>
          </w:tcPr>
          <w:p w:rsidR="005414F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5414F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5414FE" w:rsidRPr="00D40788" w:rsidTr="00E121DF">
        <w:tc>
          <w:tcPr>
            <w:tcW w:w="533" w:type="dxa"/>
          </w:tcPr>
          <w:p w:rsidR="005414FE" w:rsidRPr="003A088E" w:rsidRDefault="003A088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3686" w:type="dxa"/>
          </w:tcPr>
          <w:p w:rsidR="005414F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5414F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944A8" w:rsidRPr="00D40788" w:rsidTr="00E121DF">
        <w:tc>
          <w:tcPr>
            <w:tcW w:w="533" w:type="dxa"/>
          </w:tcPr>
          <w:p w:rsidR="008944A8" w:rsidRPr="003A088E" w:rsidRDefault="003A088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3686" w:type="dxa"/>
          </w:tcPr>
          <w:p w:rsidR="008944A8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садоводческого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нического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товарищества на исхо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ровано в ЕГРН?</w:t>
            </w:r>
          </w:p>
        </w:tc>
        <w:tc>
          <w:tcPr>
            <w:tcW w:w="5351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944A8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944A8" w:rsidRPr="00D40788" w:rsidTr="00E121DF">
        <w:tc>
          <w:tcPr>
            <w:tcW w:w="533" w:type="dxa"/>
          </w:tcPr>
          <w:p w:rsidR="008944A8" w:rsidRPr="003A088E" w:rsidRDefault="003A088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3686" w:type="dxa"/>
          </w:tcPr>
          <w:p w:rsidR="008944A8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Собственник здания, сооружения, либо помещения в</w:t>
            </w:r>
            <w:r w:rsidR="005D0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здании, сооружении</w:t>
            </w:r>
          </w:p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производства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8944A8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</w:tc>
      </w:tr>
      <w:tr w:rsidR="008944A8" w:rsidRPr="00D40788" w:rsidTr="00E121DF">
        <w:tc>
          <w:tcPr>
            <w:tcW w:w="533" w:type="dxa"/>
          </w:tcPr>
          <w:p w:rsidR="008944A8" w:rsidRPr="003A088E" w:rsidRDefault="006F27A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3686" w:type="dxa"/>
          </w:tcPr>
          <w:p w:rsidR="008944A8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944A8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944A8" w:rsidRPr="00D40788" w:rsidTr="00E121DF">
        <w:tc>
          <w:tcPr>
            <w:tcW w:w="533" w:type="dxa"/>
          </w:tcPr>
          <w:p w:rsidR="008944A8" w:rsidRPr="003A088E" w:rsidRDefault="006F27A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3686" w:type="dxa"/>
          </w:tcPr>
          <w:p w:rsidR="008944A8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944A8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944A8" w:rsidRPr="00D40788" w:rsidTr="00E121DF">
        <w:tc>
          <w:tcPr>
            <w:tcW w:w="533" w:type="dxa"/>
          </w:tcPr>
          <w:p w:rsidR="008944A8" w:rsidRPr="003A088E" w:rsidRDefault="006F27A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3686" w:type="dxa"/>
          </w:tcPr>
          <w:p w:rsidR="008944A8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нами?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дв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мя</w:t>
            </w:r>
            <w:r w:rsidR="005D0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более гражданами</w:t>
            </w:r>
          </w:p>
          <w:p w:rsidR="008944A8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о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</w:tc>
      </w:tr>
      <w:tr w:rsidR="008944A8" w:rsidRPr="00D40788" w:rsidTr="00E121DF">
        <w:tc>
          <w:tcPr>
            <w:tcW w:w="533" w:type="dxa"/>
          </w:tcPr>
          <w:p w:rsidR="008944A8" w:rsidRPr="003A088E" w:rsidRDefault="006F27A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3686" w:type="dxa"/>
          </w:tcPr>
          <w:p w:rsidR="008944A8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Собственник здания, сооружения либо помещения </w:t>
            </w:r>
            <w:proofErr w:type="gramStart"/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Арендатор участка для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производства</w:t>
            </w:r>
          </w:p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</w:t>
            </w:r>
            <w:proofErr w:type="gramStart"/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использующее земельный участок на праве</w:t>
            </w:r>
          </w:p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 (бессрочного) пользования</w:t>
            </w:r>
          </w:p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 использу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щее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сельскохозяйственного назначения</w:t>
            </w:r>
          </w:p>
          <w:p w:rsidR="008944A8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</w:tc>
      </w:tr>
      <w:tr w:rsidR="008944A8" w:rsidRPr="00D40788" w:rsidTr="00E121DF">
        <w:tc>
          <w:tcPr>
            <w:tcW w:w="533" w:type="dxa"/>
          </w:tcPr>
          <w:p w:rsidR="008944A8" w:rsidRPr="003A088E" w:rsidRDefault="006F27A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3686" w:type="dxa"/>
          </w:tcPr>
          <w:p w:rsidR="008944A8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944A8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944A8" w:rsidRPr="00D40788" w:rsidTr="00E121DF">
        <w:tc>
          <w:tcPr>
            <w:tcW w:w="533" w:type="dxa"/>
          </w:tcPr>
          <w:p w:rsidR="008944A8" w:rsidRPr="003A088E" w:rsidRDefault="006F27A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3686" w:type="dxa"/>
          </w:tcPr>
          <w:p w:rsidR="008944A8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ный участок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944A8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8944A8" w:rsidRPr="00D40788" w:rsidTr="00E121DF">
        <w:tc>
          <w:tcPr>
            <w:tcW w:w="533" w:type="dxa"/>
          </w:tcPr>
          <w:p w:rsidR="008944A8" w:rsidRPr="003A088E" w:rsidRDefault="006F27A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69.</w:t>
            </w:r>
          </w:p>
        </w:tc>
        <w:tc>
          <w:tcPr>
            <w:tcW w:w="3686" w:type="dxa"/>
          </w:tcPr>
          <w:p w:rsidR="008944A8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8944A8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A088E" w:rsidRPr="00D40788" w:rsidTr="00E121DF">
        <w:tc>
          <w:tcPr>
            <w:tcW w:w="533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3686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(иностранное юридическое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цо)?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Лицо, с которым заключен договор о </w:t>
            </w:r>
            <w:proofErr w:type="gramStart"/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</w:t>
            </w:r>
            <w:proofErr w:type="gramEnd"/>
          </w:p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освоении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территории</w:t>
            </w:r>
          </w:p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Собственник здания, сооружения либо помещения </w:t>
            </w:r>
            <w:proofErr w:type="gramStart"/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 сооружении</w:t>
            </w:r>
          </w:p>
        </w:tc>
      </w:tr>
      <w:tr w:rsidR="003A088E" w:rsidRPr="00D40788" w:rsidTr="00E121DF">
        <w:tc>
          <w:tcPr>
            <w:tcW w:w="533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3686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здание,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п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мещение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A088E" w:rsidRPr="00D40788" w:rsidTr="00E121DF">
        <w:tc>
          <w:tcPr>
            <w:tcW w:w="533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3686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испрашиваемый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3A088E" w:rsidRPr="00D40788" w:rsidTr="00E121DF">
        <w:tc>
          <w:tcPr>
            <w:tcW w:w="533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3686" w:type="dxa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 документа формируется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3A088E" w:rsidRPr="003A088E" w:rsidRDefault="006F27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3A088E"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Утверждённый проект межевания территории</w:t>
            </w:r>
          </w:p>
        </w:tc>
      </w:tr>
      <w:tr w:rsidR="003A088E" w:rsidRPr="00D40788" w:rsidTr="00A700DB">
        <w:tc>
          <w:tcPr>
            <w:tcW w:w="9570" w:type="dxa"/>
            <w:gridSpan w:val="3"/>
          </w:tcPr>
          <w:p w:rsidR="003A088E" w:rsidRPr="003A088E" w:rsidRDefault="003A088E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 в безвозмездное</w:t>
            </w:r>
            <w:r w:rsidR="006F27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пользование»</w:t>
            </w:r>
          </w:p>
        </w:tc>
      </w:tr>
      <w:tr w:rsidR="00425581" w:rsidRPr="00D40788" w:rsidTr="00E121DF">
        <w:tc>
          <w:tcPr>
            <w:tcW w:w="533" w:type="dxa"/>
          </w:tcPr>
          <w:p w:rsidR="00425581" w:rsidRPr="003A088E" w:rsidRDefault="00425581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3686" w:type="dxa"/>
          </w:tcPr>
          <w:p w:rsidR="00425581" w:rsidRPr="003A088E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51" w:type="dxa"/>
          </w:tcPr>
          <w:p w:rsidR="00425581" w:rsidRPr="003A088E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425581" w:rsidRPr="003A088E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Представитель</w:t>
            </w:r>
          </w:p>
        </w:tc>
      </w:tr>
      <w:tr w:rsidR="00425581" w:rsidRPr="00D40788" w:rsidTr="00E121DF">
        <w:tc>
          <w:tcPr>
            <w:tcW w:w="533" w:type="dxa"/>
          </w:tcPr>
          <w:p w:rsidR="00425581" w:rsidRPr="003A088E" w:rsidRDefault="00425581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3686" w:type="dxa"/>
          </w:tcPr>
          <w:p w:rsidR="00425581" w:rsidRPr="003A088E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51" w:type="dxa"/>
          </w:tcPr>
          <w:p w:rsidR="00425581" w:rsidRPr="003A088E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Физическое лицо</w:t>
            </w:r>
          </w:p>
          <w:p w:rsidR="00425581" w:rsidRPr="003A088E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Индивидуальный предприниматель</w:t>
            </w:r>
          </w:p>
          <w:p w:rsidR="00425581" w:rsidRPr="003A088E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3686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 w:rsid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 w:rsid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(физическое лицо)?</w:t>
            </w:r>
          </w:p>
        </w:tc>
        <w:tc>
          <w:tcPr>
            <w:tcW w:w="5351" w:type="dxa"/>
          </w:tcPr>
          <w:p w:rsidR="00425581" w:rsidRPr="00A700DB" w:rsidRDefault="00A700DB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индив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дуального жилищного строительства, 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собного хозяйства</w:t>
            </w:r>
          </w:p>
          <w:p w:rsidR="00425581" w:rsidRPr="00A700DB" w:rsidRDefault="00A700DB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Работник организации, которой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 в постоянное (бессрочное) пользование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Работник в муниципальном образовании и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новленной законодательством специальности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которому предоставлено </w:t>
            </w:r>
            <w:proofErr w:type="gramStart"/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служебное</w:t>
            </w:r>
            <w:proofErr w:type="gramEnd"/>
          </w:p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помещение в виде жилого дома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Гражданин, испрашивающий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хозяйственной деятельности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который был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 на праве безвозмездного пользования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относящееся к коренным малочисленным</w:t>
            </w:r>
          </w:p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народам Севера, Сибири и Дальнего Востока Росси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3686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3A088E" w:rsidRPr="00A700DB" w:rsidTr="00E121DF">
        <w:tc>
          <w:tcPr>
            <w:tcW w:w="533" w:type="dxa"/>
          </w:tcPr>
          <w:p w:rsidR="003A088E" w:rsidRPr="00A700DB" w:rsidRDefault="00104AC5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3686" w:type="dxa"/>
          </w:tcPr>
          <w:p w:rsidR="003A088E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51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на строител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 w:rsidR="002539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реконструкцию объектов недвижимости,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осуществляемые полностью за счет бюджетных средств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ственного, </w:t>
            </w:r>
            <w:proofErr w:type="spellStart"/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охотхозяйственного</w:t>
            </w:r>
            <w:proofErr w:type="spellEnd"/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лесохозяйственного использования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участок для осуществления своей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деятельности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предоставленный </w:t>
            </w:r>
            <w:proofErr w:type="gramStart"/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3A088E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79.</w:t>
            </w:r>
          </w:p>
        </w:tc>
        <w:tc>
          <w:tcPr>
            <w:tcW w:w="3686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(фермерское) хозя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создано несколькими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нами?</w:t>
            </w:r>
          </w:p>
        </w:tc>
        <w:tc>
          <w:tcPr>
            <w:tcW w:w="5351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Крестьянское (фермерское) хозяйство создано о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гражданином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 создано 2 и</w:t>
            </w:r>
          </w:p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более гражданами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307" w:rsidRPr="00A700DB" w:rsidTr="00E121DF">
        <w:tc>
          <w:tcPr>
            <w:tcW w:w="533" w:type="dxa"/>
          </w:tcPr>
          <w:p w:rsidR="00230307" w:rsidRDefault="0023030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3686" w:type="dxa"/>
          </w:tcPr>
          <w:p w:rsidR="00230307" w:rsidRPr="00230307" w:rsidRDefault="0023030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230307" w:rsidRPr="00230307" w:rsidRDefault="0023030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230307" w:rsidRPr="00230307" w:rsidRDefault="0023030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23030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</w:t>
            </w:r>
            <w:r w:rsidR="0023030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тель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51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Религиозная организация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организация, которой </w:t>
            </w:r>
            <w:proofErr w:type="gramStart"/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предоставлены</w:t>
            </w:r>
            <w:proofErr w:type="gramEnd"/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</w:t>
            </w:r>
          </w:p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 здания, сооружения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Крестьянское (фермерское) хозяйство,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ющее земельный участок для осуществления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своей деятельности</w:t>
            </w:r>
          </w:p>
          <w:p w:rsidR="00104AC5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испрашивающее участок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ственного, </w:t>
            </w:r>
            <w:proofErr w:type="spellStart"/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охотхозяйственного</w:t>
            </w:r>
            <w:proofErr w:type="spellEnd"/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есохозяйственного использования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Садовое или огородническое некоммерческое</w:t>
            </w:r>
          </w:p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товарищество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граждан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целях жилищного строительства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субъектом</w:t>
            </w:r>
          </w:p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в целях жилищного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тельства для обеспечения жилыми помещениями</w:t>
            </w:r>
          </w:p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отдельных категорий граждан</w:t>
            </w:r>
          </w:p>
          <w:p w:rsidR="00104AC5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Община лиц, относящихся к коренным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малочисле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ным народам Севера, Сибири и Дальнего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Востока Российской Федерации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 которого изъят участок, предоставленный </w:t>
            </w:r>
            <w:proofErr w:type="gramStart"/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Государственное или муниципальное учреждение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Казенное предприятие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Центр исторического наследия Президента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АО "Почта России"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Публично-правовая</w:t>
            </w:r>
            <w:proofErr w:type="gramEnd"/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компании "Единый заказчик в</w:t>
            </w:r>
          </w:p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сфере строительства"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23030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82</w:t>
            </w:r>
            <w:r w:rsidR="00104AC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объекта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недвижим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сти на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испрашиваемом участке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вершено?</w:t>
            </w:r>
          </w:p>
        </w:tc>
        <w:tc>
          <w:tcPr>
            <w:tcW w:w="5351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объекта недвижимости завершено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Строительство объекта недвижимости не завершено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23030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83</w:t>
            </w:r>
            <w:r w:rsidR="00104AC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объект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недвижимости</w:t>
            </w:r>
          </w:p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23030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84</w:t>
            </w:r>
            <w:r w:rsidR="00104AC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заявителя на объект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недв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жимости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23030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85</w:t>
            </w:r>
            <w:r w:rsidR="00104AC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ли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прашиваемый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 в ЕГРН?</w:t>
            </w:r>
          </w:p>
        </w:tc>
        <w:tc>
          <w:tcPr>
            <w:tcW w:w="5351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23030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86</w:t>
            </w:r>
            <w:r w:rsidR="00104AC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был изъят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 об изъятии земельного участка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Решение суда, на основании которого изъят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230307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87</w:t>
            </w:r>
            <w:r w:rsidR="00104AC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25581" w:rsidRPr="00A700DB" w:rsidRDefault="00425581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формируется</w:t>
            </w:r>
            <w:r w:rsidR="00104AC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Утверждённый проект межевания территории</w:t>
            </w:r>
          </w:p>
          <w:p w:rsidR="00425581" w:rsidRPr="00A700DB" w:rsidRDefault="00104AC5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425581" w:rsidRPr="00A700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Проектная документация лесных участков</w:t>
            </w:r>
          </w:p>
        </w:tc>
      </w:tr>
      <w:tr w:rsidR="00425581" w:rsidRPr="00D63983" w:rsidTr="00A700DB">
        <w:tc>
          <w:tcPr>
            <w:tcW w:w="9570" w:type="dxa"/>
            <w:gridSpan w:val="3"/>
          </w:tcPr>
          <w:p w:rsidR="00425581" w:rsidRPr="00D63983" w:rsidRDefault="00D63983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 в постоянное (бессрочное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6398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пользование)»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0975E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88.</w:t>
            </w:r>
          </w:p>
        </w:tc>
        <w:tc>
          <w:tcPr>
            <w:tcW w:w="3686" w:type="dxa"/>
          </w:tcPr>
          <w:p w:rsidR="00425581" w:rsidRPr="000975EF" w:rsidRDefault="009F2A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51" w:type="dxa"/>
          </w:tcPr>
          <w:p w:rsidR="009F2AA7" w:rsidRPr="000975EF" w:rsidRDefault="000975E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9F2AA7"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425581" w:rsidRPr="000975EF" w:rsidRDefault="000975E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9F2AA7"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Представитель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0975E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89.</w:t>
            </w:r>
          </w:p>
        </w:tc>
        <w:tc>
          <w:tcPr>
            <w:tcW w:w="3686" w:type="dxa"/>
          </w:tcPr>
          <w:p w:rsidR="00425581" w:rsidRPr="000975EF" w:rsidRDefault="009F2A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 w:rsid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51" w:type="dxa"/>
          </w:tcPr>
          <w:p w:rsidR="009F2AA7" w:rsidRPr="000975EF" w:rsidRDefault="000975E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9F2AA7"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Государственное или муниципальное учреждение</w:t>
            </w:r>
          </w:p>
          <w:p w:rsidR="009F2AA7" w:rsidRPr="000975EF" w:rsidRDefault="000975E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9F2AA7"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Казенное предприятие</w:t>
            </w:r>
          </w:p>
          <w:p w:rsidR="00425581" w:rsidRPr="000975EF" w:rsidRDefault="000975E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9F2AA7"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Центр исторического наследия Президента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F2AA7"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="009F2AA7"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="009F2AA7"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</w:tc>
      </w:tr>
      <w:tr w:rsidR="00425581" w:rsidRPr="00A700DB" w:rsidTr="00E121DF">
        <w:tc>
          <w:tcPr>
            <w:tcW w:w="533" w:type="dxa"/>
          </w:tcPr>
          <w:p w:rsidR="00425581" w:rsidRPr="00A700DB" w:rsidRDefault="000975E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90.</w:t>
            </w:r>
          </w:p>
        </w:tc>
        <w:tc>
          <w:tcPr>
            <w:tcW w:w="3686" w:type="dxa"/>
          </w:tcPr>
          <w:p w:rsidR="00425581" w:rsidRPr="000975EF" w:rsidRDefault="009F2AA7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 w:rsid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формируется</w:t>
            </w:r>
            <w:r w:rsid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9F2AA7" w:rsidRPr="000975EF" w:rsidRDefault="000975E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="009F2AA7"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9F2AA7" w:rsidRPr="000975EF" w:rsidRDefault="000975E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9F2AA7"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Утверждённый проект межевания территории</w:t>
            </w:r>
          </w:p>
          <w:p w:rsidR="00425581" w:rsidRPr="000975EF" w:rsidRDefault="00FE748A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="009F2AA7" w:rsidRPr="000975E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Проектная документация лесных участков</w:t>
            </w:r>
          </w:p>
        </w:tc>
      </w:tr>
      <w:tr w:rsidR="009F2AA7" w:rsidRPr="009F4AFF" w:rsidTr="00D77F33">
        <w:tc>
          <w:tcPr>
            <w:tcW w:w="9570" w:type="dxa"/>
            <w:gridSpan w:val="3"/>
          </w:tcPr>
          <w:p w:rsidR="009F2AA7" w:rsidRPr="009F4AFF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Критерии для формирования вариантов предоставления услуги для подуслуги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«Предварительное согласование предоставления земельного участка в собственность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бесплатно)»</w:t>
            </w:r>
            <w:proofErr w:type="gramEnd"/>
          </w:p>
        </w:tc>
      </w:tr>
      <w:tr w:rsidR="009F4AFF" w:rsidRPr="00D40788" w:rsidTr="00E121DF">
        <w:tc>
          <w:tcPr>
            <w:tcW w:w="533" w:type="dxa"/>
          </w:tcPr>
          <w:p w:rsidR="009F4AFF" w:rsidRPr="003A088E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91.</w:t>
            </w:r>
          </w:p>
        </w:tc>
        <w:tc>
          <w:tcPr>
            <w:tcW w:w="3686" w:type="dxa"/>
          </w:tcPr>
          <w:p w:rsidR="009F4AFF" w:rsidRPr="003A088E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351" w:type="dxa"/>
          </w:tcPr>
          <w:p w:rsidR="009F4AFF" w:rsidRPr="003A088E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</w:t>
            </w:r>
          </w:p>
          <w:p w:rsidR="009F4AFF" w:rsidRPr="003A088E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Представитель</w:t>
            </w:r>
          </w:p>
        </w:tc>
      </w:tr>
      <w:tr w:rsidR="009F4AFF" w:rsidRPr="00D40788" w:rsidTr="00E121DF">
        <w:tc>
          <w:tcPr>
            <w:tcW w:w="533" w:type="dxa"/>
          </w:tcPr>
          <w:p w:rsidR="009F4AFF" w:rsidRPr="003A088E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92.</w:t>
            </w:r>
          </w:p>
        </w:tc>
        <w:tc>
          <w:tcPr>
            <w:tcW w:w="3686" w:type="dxa"/>
          </w:tcPr>
          <w:p w:rsidR="009F4AFF" w:rsidRPr="003A088E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тель?</w:t>
            </w:r>
          </w:p>
        </w:tc>
        <w:tc>
          <w:tcPr>
            <w:tcW w:w="5351" w:type="dxa"/>
          </w:tcPr>
          <w:p w:rsidR="009F4AFF" w:rsidRPr="003A088E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Физическое лицо</w:t>
            </w:r>
          </w:p>
          <w:p w:rsidR="009F4AFF" w:rsidRPr="003A088E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Индивидуальный предприниматель</w:t>
            </w:r>
          </w:p>
          <w:p w:rsidR="009F4AFF" w:rsidRPr="003A088E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  <w:r w:rsidRPr="003A088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</w:t>
            </w:r>
          </w:p>
        </w:tc>
      </w:tr>
      <w:tr w:rsidR="009F4AFF" w:rsidRPr="009F4AFF" w:rsidTr="00E121DF">
        <w:tc>
          <w:tcPr>
            <w:tcW w:w="533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93.</w:t>
            </w:r>
          </w:p>
        </w:tc>
        <w:tc>
          <w:tcPr>
            <w:tcW w:w="3686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 является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иностранным юридическим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лицом?</w:t>
            </w:r>
          </w:p>
        </w:tc>
        <w:tc>
          <w:tcPr>
            <w:tcW w:w="5351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Юридическое лицо зарегистрировано в РФ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Иностранное юридическое лицо</w:t>
            </w:r>
          </w:p>
        </w:tc>
      </w:tr>
      <w:tr w:rsidR="009F4AFF" w:rsidRPr="009F4AFF" w:rsidTr="00E121DF">
        <w:tc>
          <w:tcPr>
            <w:tcW w:w="533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94.</w:t>
            </w:r>
          </w:p>
        </w:tc>
        <w:tc>
          <w:tcPr>
            <w:tcW w:w="3686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(физическое лицо)?</w:t>
            </w:r>
          </w:p>
        </w:tc>
        <w:tc>
          <w:tcPr>
            <w:tcW w:w="5351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Гражданин, которому участок предоставлен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возмездное пользование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Граждане, имеющие трех и более детей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уполномоченное садовым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ским товариществом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Работник по установленной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сп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циальности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Иные категории</w:t>
            </w:r>
          </w:p>
        </w:tc>
      </w:tr>
      <w:tr w:rsidR="009F4AFF" w:rsidRPr="009F4AFF" w:rsidTr="00E121DF">
        <w:tc>
          <w:tcPr>
            <w:tcW w:w="533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95.</w:t>
            </w:r>
          </w:p>
        </w:tc>
        <w:tc>
          <w:tcPr>
            <w:tcW w:w="3686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9F4AFF" w:rsidRPr="009F4AFF" w:rsidTr="00E121DF">
        <w:tc>
          <w:tcPr>
            <w:tcW w:w="533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96.</w:t>
            </w:r>
          </w:p>
        </w:tc>
        <w:tc>
          <w:tcPr>
            <w:tcW w:w="3686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матель)?</w:t>
            </w:r>
          </w:p>
        </w:tc>
        <w:tc>
          <w:tcPr>
            <w:tcW w:w="5351" w:type="dxa"/>
          </w:tcPr>
          <w:p w:rsid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о развитии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Иные категории</w:t>
            </w:r>
          </w:p>
        </w:tc>
      </w:tr>
      <w:tr w:rsidR="009F4AFF" w:rsidRPr="009F4AFF" w:rsidTr="00E121DF">
        <w:tc>
          <w:tcPr>
            <w:tcW w:w="533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97.</w:t>
            </w:r>
          </w:p>
        </w:tc>
        <w:tc>
          <w:tcPr>
            <w:tcW w:w="3686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351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о развитии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организация-собственник здания или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уполномоченное садовым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ским товариществом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граждан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ми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</w:t>
            </w:r>
            <w:proofErr w:type="gramStart"/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я-</w:t>
            </w:r>
            <w:proofErr w:type="gramEnd"/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землепользователь учас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сел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ьскохозяйственного производства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Научно-технологический центр (фонд)</w:t>
            </w:r>
          </w:p>
        </w:tc>
      </w:tr>
      <w:tr w:rsidR="009F4AFF" w:rsidRPr="009F4AFF" w:rsidTr="00E121DF">
        <w:tc>
          <w:tcPr>
            <w:tcW w:w="533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98.</w:t>
            </w:r>
          </w:p>
        </w:tc>
        <w:tc>
          <w:tcPr>
            <w:tcW w:w="3686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 зарегистрировано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ЕГРН?</w:t>
            </w:r>
          </w:p>
        </w:tc>
        <w:tc>
          <w:tcPr>
            <w:tcW w:w="5351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9F4AFF" w:rsidRPr="009F4AFF" w:rsidTr="00E121DF">
        <w:tc>
          <w:tcPr>
            <w:tcW w:w="533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99.</w:t>
            </w:r>
          </w:p>
        </w:tc>
        <w:tc>
          <w:tcPr>
            <w:tcW w:w="3686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зар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гистрировано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351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9F4AFF" w:rsidRPr="009F4AFF" w:rsidTr="00E121DF">
        <w:tc>
          <w:tcPr>
            <w:tcW w:w="533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100.</w:t>
            </w:r>
          </w:p>
        </w:tc>
        <w:tc>
          <w:tcPr>
            <w:tcW w:w="3686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351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9F4AFF" w:rsidRPr="009F4AFF" w:rsidTr="00E121DF">
        <w:tc>
          <w:tcPr>
            <w:tcW w:w="533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101.</w:t>
            </w:r>
          </w:p>
        </w:tc>
        <w:tc>
          <w:tcPr>
            <w:tcW w:w="3686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На </w:t>
            </w:r>
            <w:proofErr w:type="gramStart"/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основании</w:t>
            </w:r>
            <w:proofErr w:type="gramEnd"/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формируется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участок?</w:t>
            </w:r>
          </w:p>
        </w:tc>
        <w:tc>
          <w:tcPr>
            <w:tcW w:w="5351" w:type="dxa"/>
          </w:tcPr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 участка</w:t>
            </w:r>
          </w:p>
          <w:p w:rsidR="009F4AFF" w:rsidRPr="009F4AFF" w:rsidRDefault="009F4AFF" w:rsidP="00654C44">
            <w:pPr>
              <w:widowControl/>
              <w:spacing w:line="235" w:lineRule="auto"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9F4AF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Утверждённый проект межевания территории</w:t>
            </w:r>
          </w:p>
        </w:tc>
      </w:tr>
    </w:tbl>
    <w:p w:rsidR="00BF09FF" w:rsidRDefault="00BF09FF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39D6" w:rsidRDefault="002539D6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39D6" w:rsidRDefault="002539D6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539D6" w:rsidRDefault="002539D6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C44" w:rsidRDefault="00654C44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Default="00AC1BA9" w:rsidP="009F4AFF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C1BA9" w:rsidRPr="0083591F" w:rsidRDefault="00AC1BA9" w:rsidP="00AC1BA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2</w:t>
      </w:r>
    </w:p>
    <w:p w:rsidR="00AC1BA9" w:rsidRDefault="00AC1BA9" w:rsidP="00AC1BA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AC1BA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AC1BA9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C1BA9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C1BA9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решения о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предварительном согласовании </w:t>
      </w:r>
    </w:p>
    <w:p w:rsidR="00AC1BA9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земельного участка </w:t>
      </w:r>
    </w:p>
    <w:p w:rsidR="00AC1BA9" w:rsidRPr="00585886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AC1BA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C1BA9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AC1BA9" w:rsidRPr="00A03B7E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AC1BA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C1BA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C1BA9" w:rsidRPr="00AD2824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D2824">
        <w:rPr>
          <w:rFonts w:ascii="Times New Roman" w:eastAsiaTheme="minorHAnsi" w:hAnsi="Times New Roman" w:cs="Times New Roman"/>
          <w:b/>
          <w:bCs/>
          <w:lang w:eastAsia="en-US"/>
        </w:rPr>
        <w:t>ПОСТАНОЛЕНИЕ</w:t>
      </w:r>
    </w:p>
    <w:p w:rsidR="00AC1BA9" w:rsidRPr="008C36B9" w:rsidRDefault="00AC1BA9" w:rsidP="00AC1BA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C1BA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AC1BA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019B9" w:rsidRDefault="004019B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C1BA9" w:rsidRPr="004019B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4019B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 предварительном согласовании </w:t>
      </w:r>
    </w:p>
    <w:p w:rsidR="00AC1BA9" w:rsidRPr="004019B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4019B9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предоставления земельного участка</w:t>
      </w:r>
    </w:p>
    <w:p w:rsidR="00AC1BA9" w:rsidRDefault="00AC1BA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019B9" w:rsidRPr="00AC1BA9" w:rsidRDefault="004019B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AC1BA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от ___________№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 в соответствии со статьей 39.15 Земельного кодекса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Российской Федерации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д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министрация ______________________ ПОСТАНОВЛЯЕТ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4019B9" w:rsidRPr="00AC1BA9" w:rsidRDefault="004019B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019B9" w:rsidRPr="00AC1BA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1. Предварительно согласовать 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(далее – Заявитель)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ление в _______________________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для 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3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находящегося в собственности 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4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/государственная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который не разграничена (д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лее – Участок): площадью 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5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кв. 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расположенного по адресу _____________________ (при отсутствии адреса иное описание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местоположения земельного участка), кадастровый номер _____________________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6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019B9" w:rsidRPr="00AC1BA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находится в территориальной зоне: _____________________/Вид (виды)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разр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шенного использования Участка: ___________________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7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019B9" w:rsidRPr="00AC1BA9" w:rsidRDefault="004019B9" w:rsidP="004019B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 относится к категории земель "_________________________".</w:t>
      </w:r>
    </w:p>
    <w:p w:rsidR="004019B9" w:rsidRPr="00AC1BA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2. Образование Участка предусмотрено проектом межевания территории/проектной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ментацией лесного участка, утвержденным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_____________________________./Утвердить схему расположения земельного участка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кадастровом плане территории согласно приложению к настоящему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постановлению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8</w:t>
      </w:r>
      <w:r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019B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019B9" w:rsidRPr="00AC1BA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</w:t>
      </w:r>
    </w:p>
    <w:p w:rsidR="00AC1BA9" w:rsidRPr="004019B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</w:t>
      </w:r>
      <w:proofErr w:type="gramStart"/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фамилия, имя и (при наличии) отчество, место жительства заявителя, реквизиты документа,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удостоверяющего личность заявителя (для гражданина)/наименование и место нахождения заявителя, а та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же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</w:t>
      </w:r>
      <w:r w:rsidR="00D77F33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регистрационный номер записи о государственной регистрации юридического лица в ЕГРЮЛ,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иде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тификационный номер налогоплательщика, за исключением случая, если заявителем является иностранное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юридическое лицо (для юридического лица)/ наименование органа государственной власти, если заявителем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является орган государственной власти/наименование органа местного самоуправления, если заявителем является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орган местного самоуправления;</w:t>
      </w:r>
    </w:p>
    <w:p w:rsidR="004019B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proofErr w:type="gramStart"/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испрашиваемый Заявителем вида права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AC1BA9" w:rsidRPr="004019B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</w:t>
      </w:r>
      <w:proofErr w:type="gramStart"/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цель использования Участка</w:t>
      </w:r>
    </w:p>
    <w:p w:rsidR="00AC1BA9" w:rsidRPr="004019B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4</w:t>
      </w:r>
      <w:proofErr w:type="gramStart"/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субъект Российской Федерации или муниципальное образование, в собственности которого находится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Участок/земельные участки, из которых будет образован земельный участок</w:t>
      </w:r>
    </w:p>
    <w:p w:rsidR="00585886" w:rsidRPr="00585886" w:rsidRDefault="004019B9" w:rsidP="00585886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5</w:t>
      </w:r>
      <w:proofErr w:type="gramStart"/>
      <w:r w:rsidR="00AC1BA9"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4019B9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>В</w:t>
      </w:r>
      <w:proofErr w:type="gramEnd"/>
      <w:r w:rsidR="00AC1BA9" w:rsidRPr="004019B9">
        <w:rPr>
          <w:rFonts w:ascii="Times New Roman" w:eastAsiaTheme="minorHAnsi" w:hAnsi="Times New Roman" w:cs="Times New Roman"/>
          <w:spacing w:val="-2"/>
          <w:sz w:val="20"/>
          <w:szCs w:val="20"/>
          <w:lang w:eastAsia="en-US"/>
        </w:rPr>
        <w:t xml:space="preserve"> случае если Участок предстоит образовать, то площадь указывается в соответствии с проектом межевания</w:t>
      </w:r>
      <w:r w:rsidR="00585886" w:rsidRPr="0058588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585886" w:rsidRPr="00585886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территории, со схемой расположения земельного участка или с проектной документацией лесных участков</w:t>
      </w:r>
    </w:p>
    <w:p w:rsidR="004019B9" w:rsidRPr="004019B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6</w:t>
      </w:r>
      <w:proofErr w:type="gramStart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решение о предварительном согласовании предоставления земельного участка прин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мается в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случае, если границы Участка подлежат уточнению в соответствии с Федеральным законом от 13 июля 2015 г.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№ 218-ФЗ "О государственной регистрации недвижимости"</w:t>
      </w:r>
    </w:p>
    <w:p w:rsidR="004019B9" w:rsidRPr="004019B9" w:rsidRDefault="004019B9" w:rsidP="004019B9">
      <w:pPr>
        <w:widowControl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7</w:t>
      </w:r>
      <w:proofErr w:type="gramStart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Участок предстоит образовать.</w:t>
      </w:r>
    </w:p>
    <w:p w:rsidR="004019B9" w:rsidRPr="004019B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019B9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8</w:t>
      </w:r>
      <w:proofErr w:type="gramStart"/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 если Участок предстоит образовать указывается информация в зависимости от вида документа, на</w:t>
      </w:r>
    </w:p>
    <w:p w:rsidR="004019B9" w:rsidRPr="004019B9" w:rsidRDefault="004019B9" w:rsidP="004019B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gramStart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основании</w:t>
      </w:r>
      <w:proofErr w:type="gramEnd"/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которого осуществляется образование Участка. При образовании Участка на основании проекта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межевания территории указываются реквизиты решения об утверждении проекта межевания территории, в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4019B9">
        <w:rPr>
          <w:rFonts w:ascii="Times New Roman" w:eastAsiaTheme="minorHAnsi" w:hAnsi="Times New Roman" w:cs="Times New Roman"/>
          <w:sz w:val="20"/>
          <w:szCs w:val="20"/>
          <w:lang w:eastAsia="en-US"/>
        </w:rPr>
        <w:t>соответствии с которым предусмотрено образование Участка</w:t>
      </w:r>
    </w:p>
    <w:p w:rsidR="00AC1BA9" w:rsidRPr="00AC1BA9" w:rsidRDefault="00D77F33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Условный номер Участка 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9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C1BA9" w:rsidRPr="00AC1BA9" w:rsidRDefault="00D77F33" w:rsidP="00D77F3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3. Кадастровы</w:t>
      </w:r>
      <w:proofErr w:type="gramStart"/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й(</w:t>
      </w:r>
      <w:proofErr w:type="gramEnd"/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е) номер(а) земельного(</w:t>
      </w:r>
      <w:proofErr w:type="spellStart"/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ых</w:t>
      </w:r>
      <w:proofErr w:type="spellEnd"/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) участка/участков, из которых/которого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смотрено образование испрашиваемого земельного участка 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10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C1BA9" w:rsidRPr="00AC1BA9" w:rsidRDefault="00D77F33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4. В отношении Участка установлены следующие ограничения:______________________</w:t>
      </w:r>
      <w:r w:rsidR="00585886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C1BA9" w:rsidRPr="00AC1BA9" w:rsidRDefault="00585886" w:rsidP="005858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5. Заявителю обеспечить проведение кадастровых работ по образованию Участка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соо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ветствии с проектом межевания территории/со схемой расположения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т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ка/проектной документацией лесного участка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12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C1BA9" w:rsidRPr="00AC1BA9" w:rsidRDefault="00585886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обеспечить проведение кадастровых работ, необходимых для уточнения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границ Участка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13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C1BA9" w:rsidRPr="00AC1BA9" w:rsidRDefault="00585886" w:rsidP="005858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6. Заявителю обеспечить изменения вида разрешенного использования Участка/перевод Участка из категории земель «_________» в категорию земель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«______________»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14</w:t>
      </w:r>
      <w:r w:rsidR="00AC1BA9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E31AFD" w:rsidRPr="00AC1BA9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7. Заявитель, кадастровый инженер, выполнивший кадастровые работы в отношении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вправе обращаться без доверенности с заявлением об осуществлении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государственного кадастрового учета Участка, а также с заявлением о государственной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регистрации права собстве</w:t>
      </w:r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ности 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15</w:t>
      </w:r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на Участок.</w:t>
      </w:r>
    </w:p>
    <w:p w:rsidR="00E31AFD" w:rsidRPr="00AC1BA9" w:rsidRDefault="00D6248C" w:rsidP="00E31AF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8. Срок действия настоящего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постановления</w:t>
      </w:r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составляет два года.</w:t>
      </w:r>
    </w:p>
    <w:p w:rsidR="00D6248C" w:rsidRDefault="00D6248C" w:rsidP="00E31AF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31AFD" w:rsidRPr="00AC1BA9" w:rsidRDefault="00D6248C" w:rsidP="00E31AF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Приложение: Схема расположения земельного участка на </w:t>
      </w:r>
      <w:proofErr w:type="gramStart"/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кадастровом</w:t>
      </w:r>
      <w:proofErr w:type="gramEnd"/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плане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16</w:t>
      </w:r>
      <w:r w:rsidR="00E31AFD" w:rsidRPr="00AC1BA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D6248C" w:rsidRDefault="00D6248C" w:rsidP="00E31AF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E31AF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E31AF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E31AFD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Pr="008C36B9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D6248C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BD8CD" wp14:editId="08792A03">
                <wp:simplePos x="0" y="0"/>
                <wp:positionH relativeFrom="margin">
                  <wp:posOffset>2494280</wp:posOffset>
                </wp:positionH>
                <wp:positionV relativeFrom="margin">
                  <wp:posOffset>3759810</wp:posOffset>
                </wp:positionV>
                <wp:extent cx="1280160" cy="599440"/>
                <wp:effectExtent l="0" t="0" r="1524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39" w:rsidRDefault="00261539" w:rsidP="00D6248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261539" w:rsidRPr="00A03B7E" w:rsidRDefault="00261539" w:rsidP="00D6248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margin-left:196.4pt;margin-top:296.05pt;width:100.8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">
                <v:stroke joinstyle="miter"/>
                <v:textbox>
                  <w:txbxContent>
                    <w:p w:rsidR="00261539" w:rsidRDefault="00261539" w:rsidP="00D6248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261539" w:rsidRPr="00A03B7E" w:rsidRDefault="00261539" w:rsidP="00D6248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D6248C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31AFD" w:rsidRPr="009F4AFF" w:rsidRDefault="00E31AFD" w:rsidP="00E31AFD">
      <w:pPr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019B9" w:rsidRDefault="004019B9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31AFD" w:rsidRDefault="00E31AFD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019B9" w:rsidRDefault="00D6248C" w:rsidP="00AC1BA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</w:t>
      </w:r>
    </w:p>
    <w:p w:rsidR="00AC1BA9" w:rsidRP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9</w:t>
      </w:r>
      <w:proofErr w:type="gramStart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 если Участок предстоит образовать указывается условный номер Участка, с проектом межевания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документацией лесных участков (при наличии данного номера)</w:t>
      </w:r>
    </w:p>
    <w:p w:rsidR="00AC1BA9" w:rsidRP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10</w:t>
      </w:r>
      <w:proofErr w:type="gramStart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 если Участок предстоит образовать указывается кадастровый номер земельного участка или к</w:t>
      </w:r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а</w:t>
      </w:r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дастровые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земельного участка предусмотрено образование Участка, в случае, если сведения о таких земельных участках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внесены в Единый государственный реестр недвижимости</w:t>
      </w:r>
    </w:p>
    <w:p w:rsidR="00AC1BA9" w:rsidRP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11</w:t>
      </w:r>
      <w:proofErr w:type="gramStart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сведения об ограничениях по использованию Участка, если он расположен в границах особо</w:t>
      </w:r>
    </w:p>
    <w:p w:rsidR="00AC1BA9" w:rsidRPr="00D6248C" w:rsidRDefault="00AC1BA9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охраняемой природной территории, границах территории объекта культурного наследия либо зоны с ос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быми</w:t>
      </w:r>
      <w:r w:rsid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условиями использования территории, если сведения об указанных границах внесены в Единый гос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у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дарственный</w:t>
      </w:r>
      <w:r w:rsid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реестр недвижимости</w:t>
      </w:r>
    </w:p>
    <w:p w:rsidR="00AC1BA9" w:rsidRP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12</w:t>
      </w:r>
      <w:proofErr w:type="gramStart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Участок предстоит образовать</w:t>
      </w:r>
    </w:p>
    <w:p w:rsidR="00AC1BA9" w:rsidRP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13</w:t>
      </w:r>
      <w:proofErr w:type="gramStart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границы Участка подлежат уточнению</w:t>
      </w:r>
    </w:p>
    <w:p w:rsidR="00AC1BA9" w:rsidRP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14</w:t>
      </w:r>
      <w:proofErr w:type="gramStart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указанная в заявлении о предварительном согласовании предоставления Участка цель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AC1BA9"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его использования:</w:t>
      </w:r>
    </w:p>
    <w:p w:rsidR="00AC1BA9" w:rsidRDefault="00AC1BA9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6248C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1)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не соответствует видам разрешенного использования земельных участков, установленным для соотве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ствующей</w:t>
      </w:r>
      <w:r w:rsid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территориальной зоны;</w:t>
      </w:r>
    </w:p>
    <w:p w:rsidR="00D6248C" w:rsidRP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6248C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2)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не соответствует категории земель, из которых такой земельный участок подлежит образованию;</w:t>
      </w:r>
    </w:p>
    <w:p w:rsidR="00D6248C" w:rsidRP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6248C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3)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не соответствует разрешенному использованию земельного участка, из которого предстоит образовать земельный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участок, указанный в заявлении о предварительном согласовании его предоставления.</w:t>
      </w:r>
    </w:p>
    <w:p w:rsidR="00D6248C" w:rsidRP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15</w:t>
      </w:r>
      <w:proofErr w:type="gramStart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 если Участок предстоит образовать из земель или земельных участков, находящихся в муниц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пальной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образование или субъект Российской Федерации</w:t>
      </w:r>
    </w:p>
    <w:p w:rsid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16</w:t>
      </w:r>
      <w:proofErr w:type="gramStart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решением о предварительном согласовании предоставления земельного участка утве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р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ждается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6248C">
        <w:rPr>
          <w:rFonts w:ascii="Times New Roman" w:eastAsiaTheme="minorHAnsi" w:hAnsi="Times New Roman" w:cs="Times New Roman"/>
          <w:sz w:val="20"/>
          <w:szCs w:val="20"/>
          <w:lang w:eastAsia="en-US"/>
        </w:rPr>
        <w:t>схема расположения земельного участка на кадастровом плане территории.</w:t>
      </w:r>
    </w:p>
    <w:p w:rsid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6248C" w:rsidRPr="0083591F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3</w:t>
      </w:r>
    </w:p>
    <w:p w:rsidR="00D6248C" w:rsidRDefault="00D6248C" w:rsidP="00D6248C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D6248C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D305F" w:rsidRDefault="00FD305F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6248C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FD305F" w:rsidRPr="00E27913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FD305F" w:rsidRPr="00A03B7E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Pr="00E27913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FD305F" w:rsidRPr="00C774B6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FD305F" w:rsidRPr="00C774B6" w:rsidRDefault="00FD305F" w:rsidP="00FD305F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предоставлении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муниципальной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D6248C" w:rsidRDefault="00D6248C" w:rsidP="00D6248C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D305F" w:rsidRDefault="00FD305F" w:rsidP="00FD305F">
      <w:pPr>
        <w:widowControl/>
        <w:ind w:firstLine="0"/>
        <w:jc w:val="left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D6248C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«Предварительное с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гласование предоставления земельного участка»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от ___________ № ______________и приложе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к нему документов, на основании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пункта 8 статьи 39.15 Земельного кодекса Российской Ф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 органом,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предоставление услуги, принято решение об отказе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FD305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предоставлении услуги, по следующим основаниям:</w:t>
      </w:r>
    </w:p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9740" w:type="dxa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44"/>
      </w:tblGrid>
      <w:tr w:rsidR="00FD305F" w:rsidTr="00FD305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Разъяснение причин отказа  в предоставл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нии услуги</w:t>
            </w:r>
          </w:p>
        </w:tc>
      </w:tr>
      <w:tr w:rsidR="00FD305F" w:rsidRPr="00C6524B" w:rsidTr="00FD305F">
        <w:tc>
          <w:tcPr>
            <w:tcW w:w="1951" w:type="dxa"/>
            <w:tcBorders>
              <w:top w:val="single" w:sz="12" w:space="0" w:color="auto"/>
            </w:tcBorders>
          </w:tcPr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прил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женная к заявлению, не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соответствует форме, фо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мату или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 к ее подготовке, которые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установлены в соответствии с пунктом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 статьи 11.10 Земельного кодекса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FD305F" w:rsidRPr="00C6524B" w:rsidRDefault="00FD305F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Полное или частичное совпадение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местоположения земельного участка,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образование которого пред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схемой его расположения,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приложенной к заявлению, с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местоположением земельного участка,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образуемого в соответствии с ранее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принятым реш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нием об утверждении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схемы расположения земел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срок действия которого не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истек</w:t>
            </w:r>
          </w:p>
        </w:tc>
        <w:tc>
          <w:tcPr>
            <w:tcW w:w="2544" w:type="dxa"/>
          </w:tcPr>
          <w:p w:rsidR="00FD305F" w:rsidRPr="00C6524B" w:rsidRDefault="00FD305F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FD305F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2.19.3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Схема расположения земельного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прил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женная к заявлению,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разработана с нарушением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 статьей 11.9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кодекса Российской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требований к образуемым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земельным участкам</w:t>
            </w:r>
          </w:p>
        </w:tc>
        <w:tc>
          <w:tcPr>
            <w:tcW w:w="2544" w:type="dxa"/>
          </w:tcPr>
          <w:p w:rsidR="00FD305F" w:rsidRPr="00C6524B" w:rsidRDefault="00FD305F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2.19.4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Несоответствие схемы расположения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приложенной к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заявлению, утвержденному проекту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планировки территории,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землеустроител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документации,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положению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особо охраняемой</w:t>
            </w:r>
          </w:p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природной территории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2.19.5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образование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которого пред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смотрено приложенной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заявлению схемой расп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расположен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границах территории, для которой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 проект межев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2.19.6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Органом исполнительной власти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субъекта Росси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уполномоченным в области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лесных</w:t>
            </w:r>
            <w:proofErr w:type="gramEnd"/>
          </w:p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отношений, отказано в согласовании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схемы расп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 земельного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 в соответствии со ст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тьей 3.5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закона от 25 октября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2001 г. № 137-ФЗ «О введении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действие Земельного к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декса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Федерации»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2.19.7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заявлением обратилось лицо, которое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ствии с земельным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не имеет пр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 на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земельного участка без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торгов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2.19.8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 на праве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 (бессрочного)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вания, безвозмездного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пользования, пожизненного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наследуемого владения или аренды, за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с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обратился обладатель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данных прав или подано заявление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предварительном согласовании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земельного участка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целях его последующего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в безво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мездное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 гражданам 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юридическим 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цам для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охотхозяйственн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</w:t>
            </w:r>
            <w:proofErr w:type="spell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лесохозяйственного и иного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использования, не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предусматривающего строительства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зданий, соор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жений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такие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земельные участки включены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утвержденный в установленном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Правительством Российской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порядке перечень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земельных участков, предоставленных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нужд обороны и бе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опасности 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временно не используемых для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нужд, на срок не более чем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пять лет</w:t>
            </w:r>
            <w:proofErr w:type="gramEnd"/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2.19.9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в результате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раздела земельного участка,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ставленного садоводческому или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огородническому некоммерческому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товариществу, за исключением случаев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обращения с таким заявлением члена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 товарищества (если такой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 явл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садовым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огородным) либо собственников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земельных участков, расположенных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границах территории ведения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гражданами садоводства или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огородничества для собственных нуж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д(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земел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является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земельным участком общего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назначения)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2.19.10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участке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здание,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принадлежащие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 или юр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дическим лицам, за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на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земельном участке расположены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 (в том числе сооружения,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которых не заве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шено),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размещение которых допускается на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 сервитута, публичного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сервитута, или объекты, размещенные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соответствии со статьей 39.36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кодекса Российской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Федерации, либо с заявлением 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земельного участка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собственник этих здания,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помещений в них, этого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незавершенного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а также случаев, если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подано заявл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 предоставлении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и в отн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расположенных на нем здания,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объекта незавершенного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 принято 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 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сносе самовольной постройки либо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 сносе самовольной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постройки или ее приведении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соответствие с установленными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требованиями и в сроки,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указанными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решениями, не выполнены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обязанности, предусмотренные частью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статьи 55.32 Градостроительного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кодекса Росси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Федерации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9.19.11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участке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здание,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находящиеся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или муниципальной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собственности, за исключением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чаев, если на земельном участке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расположены 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оружения (в том числе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строительство которых не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завершено), размещение которых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допу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кается на основании сервитута,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публичного сервит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та, или объекты, размещенные в соответствии со статьей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39.36 Земельного кодекса Российской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рации, либо с заявлением 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правообладатель этих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сооружения, помещений в них,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объекта незавершенного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9.19.12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изъятым из оборота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ограниченным в обороте и его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не допускается на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праве, указа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 в заявлении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9.19.13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зарезервированным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государственных или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ципальных нужд в случае, если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заявитель обратился с заявлением 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предварительном согласовании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земельного участка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целях его п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следующего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в собственность,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янное (бессрочное) пользование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с заявлением о предоставлении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в аренду,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возмездное пользование на срок,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превышающий срок действия решения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 резервировании земельного участка,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 исключением случая предоставления</w:t>
            </w:r>
            <w:proofErr w:type="gramEnd"/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участка для целей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резервирования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9.19.14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в отношении которой с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застр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енной территории, за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с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обратился собственник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помещений в них,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 незавершенного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расположенных на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таком земельном участке, или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правообладатель такого земельного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9.19.15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в отношении которой с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 ра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витии территории,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земельный участок образован из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в отношении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которого с др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 лицом заключен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о комплексном разв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за исключением случаев,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такой земельный участок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предназначен для размещения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федерального значения,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реги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нального значения или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местного значения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с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обратилось лицо,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уполномоченное на строительство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объектов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9.19.16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из земельного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в отношении которого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заключен договор о комплексном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террит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рии, и в соответствии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утвержденной документац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ей по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планировке территории предназначен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ра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мещения объектов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значения, объектов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значения или объектов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местного зн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чения, за исключением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случаев, если с заявлением обратилось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 развитии территории,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предусматрив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ющий обязательство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данного лица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по строительству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объектов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9.19.17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предметом аукциона,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извещение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 проведении кот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размещено в соответствии с пунктом 19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9.19.18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поступило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предусмотренное подпунктом 6 пункта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 статьи 39.11 Земельного кодекса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заявление 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проведении аукциона по его продаже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аукциона на право заключения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договора его аренды при условии, что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такой земел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образован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соответствии с подпунктом 4 пункта 4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уполномоченным органом не принято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 отказе в проведении этого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ау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циона по основаниям,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предусмотренным пунктом 8 статьи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39.11 Земельного кодекса Российской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9.19.19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опубликовано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размещено в соответствии с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подпунктом 1 пункта 1 статьи 39.18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к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декса Российской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извещение 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 земельного участка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индивидуального жилищного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ведения личного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подсо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хозяйства, садоводства или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осуществления кр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стьянским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(фермерским) хозяйством его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9.19.20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Разрешенное использование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земельного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  <w:proofErr w:type="gram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ницы которого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подлежат уточнению в соответствии с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Федеральным законом от 13 июля 2015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года № 218-ФЗ «О государственной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 недвиж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мости», не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соответствует целям использования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земельного участка, указанным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заявлении, за исключением случаев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линейного объе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соответствии с утвержденным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проектом план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ровки территории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9.19.21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земельный участок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полностью ра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 в границах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 с особыми условиями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 территории,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огранич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 земельных участков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которой не допускают использования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в с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ответствии с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целями использования такого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участка, указанными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9.19.22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земельный участок не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включен в утвержденный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установленном Правительством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порядке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перечень земельных участков,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предоставленных для нужд обороны 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опасности и временно не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используемых для указа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нужд,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случае, если подано заявление 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рительном согласовании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земельного участка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целях его последующего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в безвозмездное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пользование гражданам 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юридич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ским лицам для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сельскохозяйственного,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охотхозя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ственного</w:t>
            </w:r>
            <w:proofErr w:type="spellEnd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лесохозяйственного и иного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не</w:t>
            </w:r>
            <w:proofErr w:type="gramEnd"/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предусматривающего строительства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зданий, сооружений, если такие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земельные участки включ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утвержденный в установленном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Правител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ством Российской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порядке перечень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мельных участков, предоставленных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нужд об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роны и безопасности 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временно не используемых для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нужд, на срок не более чем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пять лет</w:t>
            </w:r>
            <w:proofErr w:type="gramEnd"/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9.19.23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 земельного участка,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 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предварительном согласовании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земельного участка в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целях его последующего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садоводческому или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скому некоммерческому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товариществу, превышает предельный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размер, установленный пунктом 6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тьи 39.10 Земельного кодекса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9.19.24</w:t>
            </w:r>
          </w:p>
        </w:tc>
        <w:tc>
          <w:tcPr>
            <w:tcW w:w="5245" w:type="dxa"/>
          </w:tcPr>
          <w:p w:rsidR="00FD305F" w:rsidRPr="00AD6171" w:rsidRDefault="00FD305F" w:rsidP="00AD6171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в соо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утвержденными документами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ального планирования и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(или) документацией по планировке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 предназначен для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объектов федерального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значения, объектов 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гионального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 или объектов местного знач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и с заявлением обратилось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не уполном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ченное на</w:t>
            </w:r>
            <w:r w:rsid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этих объектов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D6171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9.19.25</w:t>
            </w:r>
          </w:p>
        </w:tc>
        <w:tc>
          <w:tcPr>
            <w:tcW w:w="5245" w:type="dxa"/>
          </w:tcPr>
          <w:p w:rsidR="00FD305F" w:rsidRPr="00AD6171" w:rsidRDefault="00FD305F" w:rsidP="00A3183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 для размещения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сооружения в соо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Федерации,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 субъекта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и с заявлением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обратилось лицо, не уполномоченное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строительство этих зд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31832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9.19.26</w:t>
            </w:r>
          </w:p>
        </w:tc>
        <w:tc>
          <w:tcPr>
            <w:tcW w:w="5245" w:type="dxa"/>
          </w:tcPr>
          <w:p w:rsidR="00FD305F" w:rsidRPr="00AD6171" w:rsidRDefault="00FD305F" w:rsidP="00A3183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земельного участка на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заявленном виде прав не допускается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31832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9.19.27</w:t>
            </w:r>
          </w:p>
        </w:tc>
        <w:tc>
          <w:tcPr>
            <w:tcW w:w="5245" w:type="dxa"/>
          </w:tcPr>
          <w:p w:rsidR="00FD305F" w:rsidRPr="00AD6171" w:rsidRDefault="00A31832" w:rsidP="00A3183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границы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которого подлежат уточнению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ответствии с Федеральным законом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 13 июля 2015 года № 218-ФЗ «О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движимости», не установлен вид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разрешенного и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="00FD305F"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31832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9.19.28</w:t>
            </w:r>
          </w:p>
        </w:tc>
        <w:tc>
          <w:tcPr>
            <w:tcW w:w="5245" w:type="dxa"/>
          </w:tcPr>
          <w:p w:rsidR="00FD305F" w:rsidRPr="00AD6171" w:rsidRDefault="00FD305F" w:rsidP="00A3183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о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участка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участок, границы которого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подлежат уточнению в соответствии с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Федеральным законом от 13 июля 2015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года № 218-ФЗ «О госуда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ственной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 недвижимости», не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отнесен к определенной категории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31832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9.19.29</w:t>
            </w:r>
          </w:p>
        </w:tc>
        <w:tc>
          <w:tcPr>
            <w:tcW w:w="5245" w:type="dxa"/>
          </w:tcPr>
          <w:p w:rsidR="00FD305F" w:rsidRPr="00AD6171" w:rsidRDefault="00FD305F" w:rsidP="00A3183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принято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 предварительном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совании его предоставления, срок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действия которого не истек</w:t>
            </w:r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D305F" w:rsidRPr="00C6524B" w:rsidTr="00FD305F">
        <w:tc>
          <w:tcPr>
            <w:tcW w:w="1951" w:type="dxa"/>
          </w:tcPr>
          <w:p w:rsidR="00FD305F" w:rsidRDefault="00A31832" w:rsidP="00FD30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9.19.30</w:t>
            </w:r>
          </w:p>
        </w:tc>
        <w:tc>
          <w:tcPr>
            <w:tcW w:w="5245" w:type="dxa"/>
          </w:tcPr>
          <w:p w:rsidR="00FD305F" w:rsidRPr="00AD6171" w:rsidRDefault="00FD305F" w:rsidP="00A3183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изъят для государственных или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муниципальных нужд и ук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занная в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 цель последующего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такого земельного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 не соответствует ц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лям, для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которых такой земельный участок был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ъ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ят, за исключением земельных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участков, изъятых для государственных или муниципальных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нужд в связи с признанием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многоквартирного дома, кот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рый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 на таком земельном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участке, ав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рийным и подлежащим</w:t>
            </w:r>
            <w:r w:rsidR="00A3183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D617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сносу или реконструкции</w:t>
            </w:r>
            <w:proofErr w:type="gramEnd"/>
          </w:p>
        </w:tc>
        <w:tc>
          <w:tcPr>
            <w:tcW w:w="2544" w:type="dxa"/>
          </w:tcPr>
          <w:p w:rsidR="00FD305F" w:rsidRPr="00C6524B" w:rsidRDefault="00AD6171" w:rsidP="00FD305F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</w:tbl>
    <w:p w:rsidR="00FD305F" w:rsidRDefault="00FD305F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447329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A31832" w:rsidRPr="00447329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судебном порядке.</w:t>
      </w: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447329" w:rsidRDefault="00A31832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Pr="008C36B9" w:rsidRDefault="00A31832" w:rsidP="00A31832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A31832" w:rsidRDefault="00A31832" w:rsidP="00A31832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727C8" wp14:editId="16BDE61F">
                <wp:simplePos x="0" y="0"/>
                <wp:positionH relativeFrom="margin">
                  <wp:posOffset>2421255</wp:posOffset>
                </wp:positionH>
                <wp:positionV relativeFrom="margin">
                  <wp:posOffset>1719580</wp:posOffset>
                </wp:positionV>
                <wp:extent cx="1280160" cy="599440"/>
                <wp:effectExtent l="0" t="0" r="1524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39" w:rsidRDefault="00261539" w:rsidP="00A3183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261539" w:rsidRPr="00A03B7E" w:rsidRDefault="00261539" w:rsidP="00A3183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90.65pt;margin-top:135.4pt;width:100.8pt;height:4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">
                <v:stroke joinstyle="miter"/>
                <v:textbox>
                  <w:txbxContent>
                    <w:p w:rsidR="00261539" w:rsidRDefault="00261539" w:rsidP="00A3183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261539" w:rsidRPr="00A03B7E" w:rsidRDefault="00261539" w:rsidP="00A3183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A31832" w:rsidRDefault="00A31832" w:rsidP="00A31832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317E8" w:rsidRDefault="00A31832" w:rsidP="00A31832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A31832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Pr="0083591F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4</w:t>
      </w: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61539" w:rsidRDefault="00261539" w:rsidP="0026153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261539" w:rsidRDefault="00261539" w:rsidP="0026153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Default="00261539" w:rsidP="00261539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Pr="00DB662D" w:rsidRDefault="00261539" w:rsidP="0026153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261539" w:rsidRPr="00AD2824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261539" w:rsidRPr="00DB662D" w:rsidRDefault="00261539" w:rsidP="00261539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61539" w:rsidRDefault="00261539" w:rsidP="0026153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06BE0" w:rsidRDefault="00806BE0" w:rsidP="00261539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61539" w:rsidRPr="00DB662D" w:rsidRDefault="00261539" w:rsidP="00261539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806BE0" w:rsidRPr="00806BE0" w:rsidRDefault="00806BE0" w:rsidP="00806BE0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06BE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предварительном согласовании предоставления земельного участка</w:t>
      </w:r>
    </w:p>
    <w:p w:rsidR="00806BE0" w:rsidRDefault="00806BE0" w:rsidP="00806BE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принять решение о предварительном согласовании предоставлении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с кадастровым номером 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17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принять решение о предварительном согласовании предоставлении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участка, образование которого предусмотрено проектом межевания территории/проектной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док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у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ментацией лесного участка, утвержденным _____________________________/схемой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ния земельного участка на кадастровом плане территории, приложенной к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настоящему заявл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18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A31832" w:rsidRPr="00806BE0" w:rsidRDefault="00806BE0" w:rsidP="00806BE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Испрашиваемый земельный участок будет образован из земельного участка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кадастровым номером (земельных участков с кадастровыми номерами)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19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06BE0" w:rsidRPr="00806BE0" w:rsidRDefault="00806BE0" w:rsidP="00806BE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 предоставления земельного участка: 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20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06BE0" w:rsidRPr="00806BE0" w:rsidRDefault="00806BE0" w:rsidP="00806BE0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Цель использования земельного участка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______________.</w:t>
      </w:r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 права, на котором будет осуществляться предоставление земельного участка: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со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б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ственность, аренда, постоянное (бессрочное) пользование, безвозмездное (срочное)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пользование (нужное подчеркнуть).</w:t>
      </w:r>
      <w:proofErr w:type="gramEnd"/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17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в случае если границы испрашиваемого земельного участка подлежат уточнению в соотве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ствии с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Федеральным законом от 13 июля 2015 г. № 218-ФЗ «О государственной регистрации недвижим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о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сти»</w:t>
      </w:r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18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казывается, если испрашиваемый земельный участок предстоит образовать, в том числе реквизиты р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шения об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утверждении проекта межевания территории, если образование испрашиваемого земельного участка предусмотрено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указанным проектом</w:t>
      </w:r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19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случае если испрашиваемый земельный участок предстоит образовать указывается кадастровый номер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земельного участка или кадастровые номера земельных участков, из которых в соответствии с проектом межевания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сведения о таких земельных участках внесены в Единый государственный реестр недвижимости</w:t>
      </w: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20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основание предоставления земельного участка без проведения торгов из числа предусмо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т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ренных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пунктом 2 статьи 39.3, статьей 39.5, пунктом 2 статьи 39.6 или пунктом 2 статьи 39.10 Земельного кодекса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Российской Федерации оснований</w:t>
      </w: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изъятии земельного участка для государственных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нужд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21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утверждении документа территориального планирования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(или) проекта планировки территории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22</w:t>
      </w:r>
      <w:r w:rsidRPr="00806BE0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Pr="00DB662D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Приложение:</w:t>
      </w: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 предоставления услуги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4"/>
        <w:gridCol w:w="1006"/>
      </w:tblGrid>
      <w:tr w:rsidR="00806BE0" w:rsidTr="00806BE0">
        <w:tc>
          <w:tcPr>
            <w:tcW w:w="8564" w:type="dxa"/>
          </w:tcPr>
          <w:p w:rsidR="00806BE0" w:rsidRDefault="00806BE0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06" w:type="dxa"/>
          </w:tcPr>
          <w:p w:rsidR="00806BE0" w:rsidRDefault="00806BE0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06BE0" w:rsidTr="00806BE0">
        <w:tc>
          <w:tcPr>
            <w:tcW w:w="8564" w:type="dxa"/>
          </w:tcPr>
          <w:p w:rsidR="00806BE0" w:rsidRPr="007C376E" w:rsidRDefault="00806BE0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</w:tc>
        <w:tc>
          <w:tcPr>
            <w:tcW w:w="1006" w:type="dxa"/>
          </w:tcPr>
          <w:p w:rsidR="00806BE0" w:rsidRDefault="00806BE0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06BE0" w:rsidTr="00806BE0">
        <w:tc>
          <w:tcPr>
            <w:tcW w:w="8564" w:type="dxa"/>
          </w:tcPr>
          <w:p w:rsidR="00806BE0" w:rsidRPr="007C376E" w:rsidRDefault="00806BE0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</w:tc>
        <w:tc>
          <w:tcPr>
            <w:tcW w:w="1006" w:type="dxa"/>
          </w:tcPr>
          <w:p w:rsidR="00806BE0" w:rsidRDefault="00806BE0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06BE0" w:rsidRPr="002E223E" w:rsidTr="00806BE0">
        <w:tc>
          <w:tcPr>
            <w:tcW w:w="9570" w:type="dxa"/>
            <w:gridSpan w:val="2"/>
          </w:tcPr>
          <w:p w:rsidR="00806BE0" w:rsidRPr="002E223E" w:rsidRDefault="00806BE0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дата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подпись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фамилия, имя, отчество</w:t>
      </w: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</w:t>
      </w:r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21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земельный участок предоставляется взамен земельного участка, изымаемого 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государственных или муниципальных нужд</w:t>
      </w:r>
    </w:p>
    <w:p w:rsidR="00806BE0" w:rsidRP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22</w:t>
      </w:r>
      <w:proofErr w:type="gramStart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земельный участок предоставляется для размещения объектов, предусмотре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806BE0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указанными документом и (или) проектом</w:t>
      </w: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Pr="0083591F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5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226D8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26D86" w:rsidRPr="00933C00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226D86" w:rsidRPr="00A03B7E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Pr="00E27913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226D86" w:rsidRPr="00E27913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Pr="00C774B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226D86" w:rsidRPr="00C774B6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приеме документов, необходимых для предоставления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Предварительное с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гласование предоставления земельного участка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» от 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приложенных к нему документов принято решение об отказе в приеме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ления услуги по следующим основаниям:</w:t>
      </w:r>
    </w:p>
    <w:p w:rsidR="00226D86" w:rsidRPr="00933C00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111"/>
      </w:tblGrid>
      <w:tr w:rsidR="00226D86" w:rsidTr="00EB1CF7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Разъяснение причин отказа  </w:t>
            </w:r>
          </w:p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предоставлении услуги</w:t>
            </w:r>
          </w:p>
        </w:tc>
      </w:tr>
      <w:tr w:rsidR="00226D86" w:rsidRPr="00C6524B" w:rsidTr="00EB1CF7">
        <w:tc>
          <w:tcPr>
            <w:tcW w:w="1951" w:type="dxa"/>
            <w:tcBorders>
              <w:top w:val="single" w:sz="12" w:space="0" w:color="auto"/>
            </w:tcBorders>
          </w:tcPr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226D86" w:rsidRPr="00D579A7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Представление неполного комплекта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3111" w:type="dxa"/>
            <w:tcBorders>
              <w:top w:val="single" w:sz="12" w:space="0" w:color="auto"/>
            </w:tcBorders>
          </w:tcPr>
          <w:p w:rsidR="00226D86" w:rsidRPr="00C6524B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непре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ставленных заявителем</w:t>
            </w:r>
          </w:p>
        </w:tc>
      </w:tr>
      <w:tr w:rsidR="00226D86" w:rsidRPr="00C6524B" w:rsidTr="00EB1CF7">
        <w:tc>
          <w:tcPr>
            <w:tcW w:w="1951" w:type="dxa"/>
          </w:tcPr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2.15.2</w:t>
            </w:r>
          </w:p>
        </w:tc>
        <w:tc>
          <w:tcPr>
            <w:tcW w:w="4678" w:type="dxa"/>
          </w:tcPr>
          <w:p w:rsidR="00226D86" w:rsidRPr="00D579A7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утратили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силу на момент обращения за услугой</w:t>
            </w:r>
          </w:p>
        </w:tc>
        <w:tc>
          <w:tcPr>
            <w:tcW w:w="3111" w:type="dxa"/>
          </w:tcPr>
          <w:p w:rsidR="00226D86" w:rsidRPr="00C6524B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тивших силу</w:t>
            </w:r>
          </w:p>
        </w:tc>
      </w:tr>
      <w:tr w:rsidR="00226D86" w:rsidRPr="00C6524B" w:rsidTr="00EB1CF7">
        <w:tc>
          <w:tcPr>
            <w:tcW w:w="1951" w:type="dxa"/>
          </w:tcPr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2.15.3</w:t>
            </w:r>
          </w:p>
        </w:tc>
        <w:tc>
          <w:tcPr>
            <w:tcW w:w="4678" w:type="dxa"/>
          </w:tcPr>
          <w:p w:rsidR="00226D86" w:rsidRPr="00D579A7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содержат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чистки и исправления текста,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заверенные в порядке,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3111" w:type="dxa"/>
          </w:tcPr>
          <w:p w:rsidR="00226D86" w:rsidRPr="00C6524B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жащих подчистки и исправл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</w:tr>
      <w:tr w:rsidR="00226D86" w:rsidRPr="00C6524B" w:rsidTr="00EB1CF7">
        <w:tc>
          <w:tcPr>
            <w:tcW w:w="1951" w:type="dxa"/>
          </w:tcPr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2.15.4</w:t>
            </w:r>
          </w:p>
        </w:tc>
        <w:tc>
          <w:tcPr>
            <w:tcW w:w="4678" w:type="dxa"/>
          </w:tcPr>
          <w:p w:rsidR="00226D86" w:rsidRPr="00D579A7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в электронной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содержат повреждения,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 кот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рых не позволяет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полном объеме использ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информацию и сведения,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содержащиеся в документах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</w:t>
            </w:r>
          </w:p>
        </w:tc>
        <w:tc>
          <w:tcPr>
            <w:tcW w:w="3111" w:type="dxa"/>
          </w:tcPr>
          <w:p w:rsidR="00226D86" w:rsidRPr="00C6524B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жащих повреждения </w:t>
            </w:r>
          </w:p>
        </w:tc>
      </w:tr>
      <w:tr w:rsidR="00226D86" w:rsidRPr="00C6524B" w:rsidTr="00EB1CF7">
        <w:tc>
          <w:tcPr>
            <w:tcW w:w="1951" w:type="dxa"/>
          </w:tcPr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2.15.5</w:t>
            </w:r>
          </w:p>
        </w:tc>
        <w:tc>
          <w:tcPr>
            <w:tcW w:w="4678" w:type="dxa"/>
          </w:tcPr>
          <w:p w:rsidR="00226D86" w:rsidRPr="00D579A7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Несоблюдение установленных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дерального закона от 6 апреля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2011 года № 63-ФЗ «Об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подписи» условий пр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действительности, 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цированной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</w:t>
            </w:r>
          </w:p>
        </w:tc>
        <w:tc>
          <w:tcPr>
            <w:tcW w:w="3111" w:type="dxa"/>
          </w:tcPr>
          <w:p w:rsidR="00226D86" w:rsidRPr="00D579A7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226D86" w:rsidRPr="00C6524B" w:rsidTr="00EB1CF7">
        <w:tc>
          <w:tcPr>
            <w:tcW w:w="1951" w:type="dxa"/>
          </w:tcPr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2.15.6</w:t>
            </w:r>
          </w:p>
        </w:tc>
        <w:tc>
          <w:tcPr>
            <w:tcW w:w="4678" w:type="dxa"/>
          </w:tcPr>
          <w:p w:rsidR="00226D86" w:rsidRPr="00D579A7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Подача запроса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и 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 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услуги, в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с нарушением установленных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требований</w:t>
            </w:r>
          </w:p>
        </w:tc>
        <w:tc>
          <w:tcPr>
            <w:tcW w:w="3111" w:type="dxa"/>
          </w:tcPr>
          <w:p w:rsidR="00226D86" w:rsidRPr="00C6524B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226D86" w:rsidRPr="00C6524B" w:rsidTr="00EB1CF7">
        <w:tc>
          <w:tcPr>
            <w:tcW w:w="1951" w:type="dxa"/>
          </w:tcPr>
          <w:p w:rsidR="00226D86" w:rsidRDefault="00226D8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2.15.7</w:t>
            </w:r>
          </w:p>
        </w:tc>
        <w:tc>
          <w:tcPr>
            <w:tcW w:w="4678" w:type="dxa"/>
          </w:tcPr>
          <w:p w:rsidR="00226D86" w:rsidRPr="00D579A7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Неполное заполнение полей в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в том числе в интерактивной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зая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на ЕПГУ</w:t>
            </w:r>
          </w:p>
        </w:tc>
        <w:tc>
          <w:tcPr>
            <w:tcW w:w="3111" w:type="dxa"/>
          </w:tcPr>
          <w:p w:rsidR="00226D86" w:rsidRPr="00C6524B" w:rsidRDefault="00226D8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</w:tbl>
    <w:p w:rsidR="00F6393E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226D86" w:rsidRPr="00D579A7" w:rsidRDefault="00F6393E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26D86"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</w:t>
      </w:r>
      <w:r w:rsidR="00226D86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="00226D86"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______.</w:t>
      </w:r>
    </w:p>
    <w:p w:rsidR="00226D86" w:rsidRPr="00D579A7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226D86" w:rsidRPr="00D579A7" w:rsidRDefault="00226D86" w:rsidP="00226D8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также в судебном порядке.</w:t>
      </w: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226D86" w:rsidRDefault="00226D86" w:rsidP="00226D8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226D86" w:rsidRPr="008C36B9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19FF8" wp14:editId="3D52D2B2">
                <wp:simplePos x="0" y="0"/>
                <wp:positionH relativeFrom="margin">
                  <wp:posOffset>2552700</wp:posOffset>
                </wp:positionH>
                <wp:positionV relativeFrom="margin">
                  <wp:posOffset>1821815</wp:posOffset>
                </wp:positionV>
                <wp:extent cx="1280160" cy="599440"/>
                <wp:effectExtent l="0" t="0" r="1524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D86" w:rsidRDefault="00226D86" w:rsidP="00226D8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226D86" w:rsidRPr="00A03B7E" w:rsidRDefault="00226D86" w:rsidP="00226D8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201pt;margin-top:143.45pt;width:100.8pt;height:4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">
                <v:stroke joinstyle="miter"/>
                <v:textbox>
                  <w:txbxContent>
                    <w:p w:rsidR="00226D86" w:rsidRDefault="00226D86" w:rsidP="00226D8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226D86" w:rsidRPr="00A03B7E" w:rsidRDefault="00226D86" w:rsidP="00226D8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226D86" w:rsidRDefault="00226D86" w:rsidP="00226D8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26D86" w:rsidRPr="008317E8" w:rsidRDefault="00226D86" w:rsidP="00226D86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06BE0" w:rsidRDefault="00806BE0" w:rsidP="00806BE0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06BE0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06BE0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Pr="00806BE0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31832" w:rsidRDefault="00A31832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FD305F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Pr="0083591F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6</w:t>
      </w: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47653" w:rsidRDefault="00E47653" w:rsidP="00E4765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E47653" w:rsidRDefault="00E47653" w:rsidP="00E4765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решения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приостановлении рассмотрения заявления</w:t>
      </w:r>
    </w:p>
    <w:p w:rsidR="00E47653" w:rsidRDefault="00E47653" w:rsidP="00E4765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предварительном согласовании предоставления земельного участка</w:t>
      </w:r>
    </w:p>
    <w:p w:rsidR="00E47653" w:rsidRDefault="00E47653" w:rsidP="00E4765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7653" w:rsidRPr="00933C00" w:rsidRDefault="00E47653" w:rsidP="00E4765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E47653" w:rsidRPr="00A03B7E" w:rsidRDefault="00E47653" w:rsidP="00E47653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Pr="00E2791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E47653" w:rsidRPr="00E2791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Pr="00C774B6" w:rsidRDefault="00E47653" w:rsidP="00E4765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E47653" w:rsidRDefault="00E47653" w:rsidP="00E4765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 приостановлении рассмотрения заявления </w:t>
      </w:r>
      <w:proofErr w:type="gramStart"/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о</w:t>
      </w:r>
      <w:proofErr w:type="gramEnd"/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предварительном</w:t>
      </w:r>
    </w:p>
    <w:p w:rsidR="00E47653" w:rsidRPr="00C774B6" w:rsidRDefault="00E47653" w:rsidP="00E47653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согласовании</w:t>
      </w:r>
      <w:proofErr w:type="gramEnd"/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предоставления земельного участка</w:t>
      </w: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Рассмотрев заявление </w:t>
      </w:r>
      <w:proofErr w:type="gramStart"/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proofErr w:type="gramEnd"/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 № ___________ (</w:t>
      </w:r>
      <w:proofErr w:type="gramStart"/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</w:t>
      </w:r>
      <w:proofErr w:type="gramEnd"/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___________) и прил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женные к нему документы, сообщаю, что на рассмотрении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 (наименование уполномоченного органа) находится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представленная ранее другим лицом схема расположения з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кадастровом плане территории и местоположение земельных участков, обр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зование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которых предусмотрено этими схемами, частично или полностью совпадает.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В связи с изложенным рассмотрение заявления от ___________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приост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навливается до принятия решения об утверждении направленной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представленной ранее схемы расположения земельного участка на кадастровом плане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 или до принятия решения об отказе в утверждении указанной схемы.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End"/>
    </w:p>
    <w:p w:rsidR="00E47653" w:rsidRP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4765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________________________________________.</w:t>
      </w: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Pr="008C36B9" w:rsidRDefault="00E47653" w:rsidP="00E4765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E47653" w:rsidRDefault="00E47653" w:rsidP="00E4765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2FB50" wp14:editId="03C00DFF">
                <wp:simplePos x="0" y="0"/>
                <wp:positionH relativeFrom="margin">
                  <wp:posOffset>2486660</wp:posOffset>
                </wp:positionH>
                <wp:positionV relativeFrom="margin">
                  <wp:posOffset>6736537</wp:posOffset>
                </wp:positionV>
                <wp:extent cx="1280160" cy="599440"/>
                <wp:effectExtent l="0" t="0" r="15240" b="1016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53" w:rsidRDefault="00E47653" w:rsidP="00E4765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E47653" w:rsidRPr="00A03B7E" w:rsidRDefault="00E47653" w:rsidP="00E4765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95.8pt;margin-top:530.45pt;width:100.8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">
                <v:stroke joinstyle="miter"/>
                <v:textbox>
                  <w:txbxContent>
                    <w:p w:rsidR="00E47653" w:rsidRDefault="00E47653" w:rsidP="00E4765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E47653" w:rsidRPr="00A03B7E" w:rsidRDefault="00E47653" w:rsidP="00E4765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E47653" w:rsidRDefault="00E47653" w:rsidP="00E47653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E47653" w:rsidRDefault="00E47653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5205F6" w:rsidSect="008F255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5205F6" w:rsidRPr="0083591F" w:rsidRDefault="005205F6" w:rsidP="005205F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7</w:t>
      </w:r>
    </w:p>
    <w:p w:rsidR="005205F6" w:rsidRDefault="005205F6" w:rsidP="005205F6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5205F6" w:rsidRDefault="005205F6" w:rsidP="005205F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5205F6" w:rsidRDefault="005205F6" w:rsidP="005205F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5205F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5205F6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205F6" w:rsidRDefault="005205F6" w:rsidP="005205F6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Состав, последовательность и сроки выполнения административных процедур (действий) </w:t>
      </w:r>
    </w:p>
    <w:p w:rsidR="005205F6" w:rsidRPr="00DA1236" w:rsidRDefault="005205F6" w:rsidP="005205F6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 предоставлении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5205F6" w:rsidRDefault="005205F6" w:rsidP="005205F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5205F6" w:rsidRDefault="005205F6" w:rsidP="005205F6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2534"/>
        <w:gridCol w:w="2304"/>
        <w:gridCol w:w="2127"/>
        <w:gridCol w:w="1986"/>
        <w:gridCol w:w="2127"/>
        <w:gridCol w:w="2626"/>
      </w:tblGrid>
      <w:tr w:rsidR="005205F6" w:rsidRPr="00D533F0" w:rsidTr="00EB1CF7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Содержание администр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тивных действий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Срок выполнения </w:t>
            </w:r>
          </w:p>
          <w:p w:rsidR="005205F6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административных </w:t>
            </w:r>
          </w:p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действий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Должностное лицо, ответственное за в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ы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полнение админ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стративного действия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выполнения</w:t>
            </w:r>
          </w:p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административного действия/ использ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емая информацио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 система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Критерии принятия</w:t>
            </w:r>
          </w:p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решения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администрати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ного действия, </w:t>
            </w:r>
          </w:p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фиксации</w:t>
            </w:r>
          </w:p>
        </w:tc>
      </w:tr>
      <w:tr w:rsidR="005205F6" w:rsidRPr="00D533F0" w:rsidTr="00EB1CF7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5205F6" w:rsidTr="00EB1CF7">
        <w:trPr>
          <w:jc w:val="center"/>
        </w:trPr>
        <w:tc>
          <w:tcPr>
            <w:tcW w:w="15920" w:type="dxa"/>
            <w:gridSpan w:val="7"/>
            <w:tcBorders>
              <w:top w:val="single" w:sz="12" w:space="0" w:color="auto"/>
            </w:tcBorders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Проверка документов и регистрация заявления</w:t>
            </w:r>
          </w:p>
        </w:tc>
      </w:tr>
      <w:tr w:rsidR="005205F6" w:rsidTr="00EB1CF7">
        <w:trPr>
          <w:jc w:val="center"/>
        </w:trPr>
        <w:tc>
          <w:tcPr>
            <w:tcW w:w="2216" w:type="dxa"/>
            <w:vMerge w:val="restart"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Поступление зая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и документов для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в Уполном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орган</w:t>
            </w:r>
          </w:p>
        </w:tc>
        <w:tc>
          <w:tcPr>
            <w:tcW w:w="2534" w:type="dxa"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 и проверка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плектности документов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304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 w:val="restart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  <w:vMerge w:val="restart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  <w:vMerge w:val="restart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  <w:p w:rsidR="005205F6" w:rsidRPr="00BA4F9B" w:rsidRDefault="005205F6" w:rsidP="00EB1CF7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 w:val="restart"/>
          </w:tcPr>
          <w:p w:rsidR="005205F6" w:rsidRPr="00A06BD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в ГИС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своение номера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рование);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должностного лица,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ветственного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и передача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ему документов</w:t>
            </w:r>
          </w:p>
        </w:tc>
      </w:tr>
      <w:tr w:rsidR="005205F6" w:rsidTr="00EB1CF7">
        <w:trPr>
          <w:jc w:val="center"/>
        </w:trPr>
        <w:tc>
          <w:tcPr>
            <w:tcW w:w="2216" w:type="dxa"/>
            <w:vMerge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выявления 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уведомления</w:t>
            </w:r>
          </w:p>
        </w:tc>
        <w:tc>
          <w:tcPr>
            <w:tcW w:w="2304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5205F6" w:rsidTr="00EB1CF7">
        <w:trPr>
          <w:jc w:val="center"/>
        </w:trPr>
        <w:tc>
          <w:tcPr>
            <w:tcW w:w="2216" w:type="dxa"/>
            <w:vMerge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отсутствия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 пун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регистрация заявления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базе да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учету докуме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304" w:type="dxa"/>
            <w:vMerge w:val="restart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1 рабочий день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</w:t>
            </w:r>
            <w:proofErr w:type="gramEnd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регистрацию корреспонденции</w:t>
            </w:r>
          </w:p>
        </w:tc>
        <w:tc>
          <w:tcPr>
            <w:tcW w:w="1986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  <w:vMerge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5205F6" w:rsidTr="00EB1CF7">
        <w:trPr>
          <w:jc w:val="center"/>
        </w:trPr>
        <w:tc>
          <w:tcPr>
            <w:tcW w:w="2216" w:type="dxa"/>
            <w:vMerge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Проверка 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предста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получения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304" w:type="dxa"/>
            <w:vMerge/>
          </w:tcPr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5205F6" w:rsidRPr="00A06BD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уведомл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 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</w:t>
            </w:r>
          </w:p>
        </w:tc>
      </w:tr>
      <w:tr w:rsidR="00E44ADA" w:rsidTr="00EB1CF7">
        <w:trPr>
          <w:jc w:val="center"/>
        </w:trPr>
        <w:tc>
          <w:tcPr>
            <w:tcW w:w="2216" w:type="dxa"/>
          </w:tcPr>
          <w:p w:rsidR="00E44ADA" w:rsidRPr="00E44ADA" w:rsidRDefault="00E44ADA" w:rsidP="00E44ADA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</w:t>
            </w:r>
          </w:p>
          <w:p w:rsidR="00E44ADA" w:rsidRPr="00E44ADA" w:rsidRDefault="00E44ADA" w:rsidP="00E44ADA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 лицу,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ниципальной услуги</w:t>
            </w:r>
          </w:p>
        </w:tc>
        <w:tc>
          <w:tcPr>
            <w:tcW w:w="2534" w:type="dxa"/>
          </w:tcPr>
          <w:p w:rsidR="00E44ADA" w:rsidRPr="00E44ADA" w:rsidRDefault="00E44ADA" w:rsidP="00E44ADA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Проверка 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предста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получения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304" w:type="dxa"/>
          </w:tcPr>
          <w:p w:rsidR="00E44ADA" w:rsidRPr="00BA4F9B" w:rsidRDefault="00E44ADA" w:rsidP="00E44ADA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 рабочих дня</w:t>
            </w:r>
          </w:p>
        </w:tc>
        <w:tc>
          <w:tcPr>
            <w:tcW w:w="2127" w:type="dxa"/>
          </w:tcPr>
          <w:p w:rsidR="00E44ADA" w:rsidRPr="00BA4F9B" w:rsidRDefault="00E44ADA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E44ADA" w:rsidRPr="00BA4F9B" w:rsidRDefault="00E44ADA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E44ADA" w:rsidRPr="00BA4F9B" w:rsidRDefault="00E44ADA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E44ADA" w:rsidRPr="00BA4F9B" w:rsidRDefault="00E44ADA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E44ADA" w:rsidRPr="00BA4F9B" w:rsidRDefault="00E44ADA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E44ADA" w:rsidRPr="00E44ADA" w:rsidRDefault="00E44ADA" w:rsidP="00E44ADA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оснований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приостановл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рассмотрения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оказ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указанных </w:t>
            </w:r>
            <w:proofErr w:type="gramStart"/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E44ADA" w:rsidRPr="00E44ADA" w:rsidRDefault="00E44ADA" w:rsidP="00E44ADA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пункте</w:t>
            </w:r>
            <w:proofErr w:type="gramEnd"/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2.18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наст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626" w:type="dxa"/>
          </w:tcPr>
          <w:p w:rsidR="00E44ADA" w:rsidRPr="00E44ADA" w:rsidRDefault="00E44ADA" w:rsidP="00E44ADA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Направленное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</w:t>
            </w:r>
          </w:p>
          <w:p w:rsidR="00E44ADA" w:rsidRPr="00E44ADA" w:rsidRDefault="00E44ADA" w:rsidP="00E44ADA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приостано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</w:p>
          <w:p w:rsidR="00E44ADA" w:rsidRPr="00E44ADA" w:rsidRDefault="00E44ADA" w:rsidP="00E44ADA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форме, приложении № 6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ному регламенту,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санный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лифицированной подп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руководителем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 органа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44AD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им лица</w:t>
            </w:r>
          </w:p>
        </w:tc>
      </w:tr>
      <w:tr w:rsidR="005205F6" w:rsidTr="00EB1CF7">
        <w:trPr>
          <w:jc w:val="center"/>
        </w:trPr>
        <w:tc>
          <w:tcPr>
            <w:tcW w:w="15920" w:type="dxa"/>
            <w:gridSpan w:val="7"/>
          </w:tcPr>
          <w:p w:rsidR="005205F6" w:rsidRPr="00D533F0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</w:t>
            </w:r>
            <w:r w:rsidRPr="00D533F0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Получение сведений посредством СМЭВ</w:t>
            </w:r>
          </w:p>
        </w:tc>
      </w:tr>
      <w:tr w:rsidR="005205F6" w:rsidTr="00EB1CF7">
        <w:trPr>
          <w:jc w:val="center"/>
        </w:trPr>
        <w:tc>
          <w:tcPr>
            <w:tcW w:w="2216" w:type="dxa"/>
            <w:vMerge w:val="restart"/>
          </w:tcPr>
          <w:p w:rsidR="005205F6" w:rsidRPr="005536AE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5205F6" w:rsidRPr="005536AE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5205F6" w:rsidRPr="005536AE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 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запросов в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органы и организации,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указанные в пункте 2.3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Административного регламента</w:t>
            </w:r>
          </w:p>
        </w:tc>
        <w:tc>
          <w:tcPr>
            <w:tcW w:w="2304" w:type="dxa"/>
          </w:tcPr>
          <w:p w:rsidR="005205F6" w:rsidRPr="005536AE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5205F6" w:rsidRPr="005536AE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тсутствие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</w:p>
          <w:p w:rsidR="005205F6" w:rsidRPr="00BA4F9B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находящихся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поряжении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дарственных орг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(организаций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</w:p>
        </w:tc>
        <w:tc>
          <w:tcPr>
            <w:tcW w:w="2626" w:type="dxa"/>
          </w:tcPr>
          <w:p w:rsidR="005205F6" w:rsidRPr="005536AE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(организации),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предоставляющие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(сведения),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пунктами 2.12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регламента, в 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СМЭВ</w:t>
            </w:r>
          </w:p>
        </w:tc>
      </w:tr>
      <w:tr w:rsidR="005205F6" w:rsidTr="00EB1CF7">
        <w:trPr>
          <w:jc w:val="center"/>
        </w:trPr>
        <w:tc>
          <w:tcPr>
            <w:tcW w:w="2216" w:type="dxa"/>
            <w:vMerge/>
          </w:tcPr>
          <w:p w:rsidR="005205F6" w:rsidRPr="005536AE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5205F6" w:rsidRPr="005536AE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 ответов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межведомственные 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полного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комплекта 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</w:t>
            </w:r>
          </w:p>
        </w:tc>
        <w:tc>
          <w:tcPr>
            <w:tcW w:w="2304" w:type="dxa"/>
          </w:tcPr>
          <w:p w:rsidR="005205F6" w:rsidRPr="005536AE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  <w:r w:rsidR="003B2E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рабочих дней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 дня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направления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формацию,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иные</w:t>
            </w:r>
          </w:p>
          <w:p w:rsidR="005205F6" w:rsidRPr="005536AE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сроки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ством РФ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субъекта РФ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услуги</w:t>
            </w:r>
          </w:p>
        </w:tc>
        <w:tc>
          <w:tcPr>
            <w:tcW w:w="1986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Уполномоченный орган/ГИС/СМЭВ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5205F6" w:rsidRPr="005536AE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</w:t>
            </w:r>
          </w:p>
          <w:p w:rsidR="005205F6" w:rsidRPr="005536AE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(сведений),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5205F6" w:rsidTr="00EB1CF7">
        <w:trPr>
          <w:jc w:val="center"/>
        </w:trPr>
        <w:tc>
          <w:tcPr>
            <w:tcW w:w="15920" w:type="dxa"/>
            <w:gridSpan w:val="7"/>
          </w:tcPr>
          <w:p w:rsidR="005205F6" w:rsidRPr="00074AEE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74AE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3. </w:t>
            </w:r>
            <w:r w:rsidRPr="00074AE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Рассмотрение документов и сведений</w:t>
            </w:r>
          </w:p>
        </w:tc>
      </w:tr>
      <w:tr w:rsidR="005205F6" w:rsidTr="00EB1CF7">
        <w:trPr>
          <w:jc w:val="center"/>
        </w:trPr>
        <w:tc>
          <w:tcPr>
            <w:tcW w:w="2216" w:type="dxa"/>
          </w:tcPr>
          <w:p w:rsidR="005205F6" w:rsidRPr="00076827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5205F6" w:rsidRPr="00076827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5205F6" w:rsidRPr="00076827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Проведение соотве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и св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 нормативных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правовых актов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</w:t>
            </w:r>
          </w:p>
        </w:tc>
        <w:tc>
          <w:tcPr>
            <w:tcW w:w="2304" w:type="dxa"/>
          </w:tcPr>
          <w:p w:rsidR="005205F6" w:rsidRPr="00076827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Pr="0007682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рабочи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х дня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5205F6" w:rsidRPr="00076827" w:rsidRDefault="005205F6" w:rsidP="003B2E5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 w:rsidR="003B2E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ренные пунктом 2.19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626" w:type="dxa"/>
          </w:tcPr>
          <w:p w:rsidR="005205F6" w:rsidRPr="00076827" w:rsidRDefault="005205F6" w:rsidP="003B2E5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приведенной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ложениях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 №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B2E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B2E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гламенту</w:t>
            </w:r>
          </w:p>
        </w:tc>
      </w:tr>
      <w:tr w:rsidR="005205F6" w:rsidRPr="00C12BF8" w:rsidTr="00EB1CF7">
        <w:trPr>
          <w:jc w:val="center"/>
        </w:trPr>
        <w:tc>
          <w:tcPr>
            <w:tcW w:w="15920" w:type="dxa"/>
            <w:gridSpan w:val="7"/>
          </w:tcPr>
          <w:p w:rsidR="005205F6" w:rsidRPr="00C12BF8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Принятие решения</w:t>
            </w:r>
          </w:p>
        </w:tc>
      </w:tr>
      <w:tr w:rsidR="005205F6" w:rsidTr="00EB1CF7">
        <w:trPr>
          <w:jc w:val="center"/>
        </w:trPr>
        <w:tc>
          <w:tcPr>
            <w:tcW w:w="2216" w:type="dxa"/>
          </w:tcPr>
          <w:p w:rsidR="005205F6" w:rsidRPr="00C12BF8" w:rsidRDefault="005205F6" w:rsidP="003B2E5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 согласно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приложениям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B2E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3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 регламенту</w:t>
            </w:r>
          </w:p>
        </w:tc>
        <w:tc>
          <w:tcPr>
            <w:tcW w:w="2534" w:type="dxa"/>
          </w:tcPr>
          <w:p w:rsidR="005205F6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мун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 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предоста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 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5205F6" w:rsidRPr="00C12BF8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услуги</w:t>
            </w:r>
          </w:p>
        </w:tc>
        <w:tc>
          <w:tcPr>
            <w:tcW w:w="2304" w:type="dxa"/>
          </w:tcPr>
          <w:p w:rsidR="005205F6" w:rsidRPr="00076827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 рабочих дней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руковод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органа</w:t>
            </w:r>
          </w:p>
        </w:tc>
        <w:tc>
          <w:tcPr>
            <w:tcW w:w="1986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5205F6" w:rsidRPr="00076827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5205F6" w:rsidRPr="00C12BF8" w:rsidRDefault="005205F6" w:rsidP="003B2E5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форме, прив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приложени</w:t>
            </w:r>
            <w:r w:rsidR="003B2E5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ях № 2, № 3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подписанный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квалифицированной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 или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номоченного 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</w:t>
            </w:r>
          </w:p>
        </w:tc>
      </w:tr>
      <w:tr w:rsidR="005205F6" w:rsidRPr="00C12BF8" w:rsidTr="00EB1CF7">
        <w:trPr>
          <w:jc w:val="center"/>
        </w:trPr>
        <w:tc>
          <w:tcPr>
            <w:tcW w:w="15920" w:type="dxa"/>
            <w:gridSpan w:val="7"/>
          </w:tcPr>
          <w:p w:rsidR="005205F6" w:rsidRPr="00C12BF8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5. Выдача результата</w:t>
            </w:r>
          </w:p>
        </w:tc>
      </w:tr>
      <w:tr w:rsidR="005205F6" w:rsidTr="00EB1CF7">
        <w:trPr>
          <w:jc w:val="center"/>
        </w:trPr>
        <w:tc>
          <w:tcPr>
            <w:tcW w:w="2216" w:type="dxa"/>
            <w:vMerge w:val="restart"/>
          </w:tcPr>
          <w:p w:rsidR="005205F6" w:rsidRPr="00F8261F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пункте 2.5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5205F6" w:rsidRPr="00F8261F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Регистрация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 услуги</w:t>
            </w:r>
          </w:p>
        </w:tc>
        <w:tc>
          <w:tcPr>
            <w:tcW w:w="2304" w:type="dxa"/>
          </w:tcPr>
          <w:p w:rsidR="005205F6" w:rsidRPr="00F8261F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окончания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процедуры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 (в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общий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включается)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5205F6" w:rsidRPr="00076827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5205F6" w:rsidRPr="00F8261F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нечном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5205F6" w:rsidTr="00EB1CF7">
        <w:trPr>
          <w:jc w:val="center"/>
        </w:trPr>
        <w:tc>
          <w:tcPr>
            <w:tcW w:w="2216" w:type="dxa"/>
            <w:vMerge/>
          </w:tcPr>
          <w:p w:rsidR="005205F6" w:rsidRPr="00076827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5205F6" w:rsidRPr="00A84B10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гофункциональный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центр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 мун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занного в пункте 2.5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форме электронного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та, подписанного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ленной квалифицир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подписью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ченного должностного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 Уполномоченного органа</w:t>
            </w:r>
          </w:p>
        </w:tc>
        <w:tc>
          <w:tcPr>
            <w:tcW w:w="2304" w:type="dxa"/>
          </w:tcPr>
          <w:p w:rsidR="005205F6" w:rsidRPr="00A84B10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сроки,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соглашением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взаимодействии ме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Уполномоченным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органом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гофункциональным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центром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Уполномоченный орган/АИС МФЦ</w:t>
            </w:r>
          </w:p>
        </w:tc>
        <w:tc>
          <w:tcPr>
            <w:tcW w:w="2127" w:type="dxa"/>
          </w:tcPr>
          <w:p w:rsidR="005205F6" w:rsidRPr="00A84B10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лем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Запросе сп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выдачи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пальной услуги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многофункци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нальном центре, 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также подача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проса через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гофункциональный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центр</w:t>
            </w:r>
          </w:p>
        </w:tc>
        <w:tc>
          <w:tcPr>
            <w:tcW w:w="2626" w:type="dxa"/>
          </w:tcPr>
          <w:p w:rsidR="005205F6" w:rsidRPr="00A84B10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В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ыдача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з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бума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тверждающего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заверенного печ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многофункционал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центра;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 о выдаче</w:t>
            </w:r>
          </w:p>
          <w:p w:rsidR="005205F6" w:rsidRPr="00A84B10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A84B1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5205F6" w:rsidTr="00EB1CF7">
        <w:trPr>
          <w:jc w:val="center"/>
        </w:trPr>
        <w:tc>
          <w:tcPr>
            <w:tcW w:w="2216" w:type="dxa"/>
            <w:vMerge/>
          </w:tcPr>
          <w:p w:rsidR="005205F6" w:rsidRPr="00076827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5205F6" w:rsidRPr="00F8261F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 предоста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личный каб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нет на ЕПГУ</w:t>
            </w:r>
          </w:p>
        </w:tc>
        <w:tc>
          <w:tcPr>
            <w:tcW w:w="2304" w:type="dxa"/>
          </w:tcPr>
          <w:p w:rsidR="005205F6" w:rsidRPr="00F8261F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пальной услуги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5205F6" w:rsidRPr="00076827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5205F6" w:rsidRPr="00076827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направле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 на ли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</w:t>
            </w:r>
          </w:p>
        </w:tc>
      </w:tr>
      <w:tr w:rsidR="005205F6" w:rsidRPr="0043337D" w:rsidTr="00EB1CF7">
        <w:trPr>
          <w:jc w:val="center"/>
        </w:trPr>
        <w:tc>
          <w:tcPr>
            <w:tcW w:w="15920" w:type="dxa"/>
            <w:gridSpan w:val="7"/>
          </w:tcPr>
          <w:p w:rsidR="005205F6" w:rsidRPr="0043337D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5205F6" w:rsidTr="00EB1CF7">
        <w:trPr>
          <w:jc w:val="center"/>
        </w:trPr>
        <w:tc>
          <w:tcPr>
            <w:tcW w:w="2216" w:type="dxa"/>
          </w:tcPr>
          <w:p w:rsidR="005205F6" w:rsidRPr="0043337D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пункте 2.5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5205F6" w:rsidRPr="0043337D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муниципальной 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указанном в пункте 2.5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реестр решений</w:t>
            </w:r>
          </w:p>
        </w:tc>
        <w:tc>
          <w:tcPr>
            <w:tcW w:w="2304" w:type="dxa"/>
          </w:tcPr>
          <w:p w:rsidR="005205F6" w:rsidRPr="00076827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5205F6" w:rsidRPr="00BA4F9B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5205F6" w:rsidRPr="00076827" w:rsidRDefault="005205F6" w:rsidP="00EB1CF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5205F6" w:rsidRPr="0043337D" w:rsidRDefault="005205F6" w:rsidP="00EB1CF7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пункте 2.5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 вн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реестр</w:t>
            </w:r>
          </w:p>
        </w:tc>
      </w:tr>
    </w:tbl>
    <w:p w:rsidR="005205F6" w:rsidRDefault="005205F6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4C1A4B" w:rsidSect="005205F6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4C1A4B" w:rsidRPr="0083591F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8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 Административному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4C1A4B" w:rsidRPr="00CC4713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4C1A4B" w:rsidRPr="00AD2824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4C1A4B" w:rsidRPr="00DB662D" w:rsidRDefault="004C1A4B" w:rsidP="004C1A4B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4C1A4B" w:rsidRPr="00CC4713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 исправлении допущенных опечаток и (или) ошибок </w:t>
      </w: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выданных в</w:t>
      </w:r>
    </w:p>
    <w:p w:rsidR="004C1A4B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результате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предоставления государственной услуги документах</w:t>
      </w:r>
    </w:p>
    <w:p w:rsidR="004C1A4B" w:rsidRDefault="004C1A4B" w:rsidP="004C1A4B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Прошу исправить опечатку и (или) ошибку </w:t>
      </w:r>
      <w:proofErr w:type="gramStart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реквизиты и название документа,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выданного</w:t>
      </w:r>
      <w:proofErr w:type="gramEnd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услуги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(при наличии):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4C1A4B" w:rsidRPr="00C97CAC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опечатки и (или) ошибки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4C1A4B" w:rsidRDefault="004C1A4B" w:rsidP="004C1A4B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C1A4B" w:rsidRPr="00CC4713" w:rsidRDefault="004C1A4B" w:rsidP="004C1A4B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</w:t>
      </w:r>
    </w:p>
    <w:p w:rsidR="004C1A4B" w:rsidRPr="00E47653" w:rsidRDefault="004C1A4B" w:rsidP="00E47653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sectPr w:rsidR="004C1A4B" w:rsidRPr="00E47653" w:rsidSect="00CC471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1E40"/>
    <w:rsid w:val="00002C90"/>
    <w:rsid w:val="000030B6"/>
    <w:rsid w:val="00003309"/>
    <w:rsid w:val="000059AB"/>
    <w:rsid w:val="00015902"/>
    <w:rsid w:val="00016A0D"/>
    <w:rsid w:val="00016C7B"/>
    <w:rsid w:val="000265D6"/>
    <w:rsid w:val="00040E0D"/>
    <w:rsid w:val="00052050"/>
    <w:rsid w:val="00057EA1"/>
    <w:rsid w:val="0006016B"/>
    <w:rsid w:val="00066D62"/>
    <w:rsid w:val="00077396"/>
    <w:rsid w:val="00086D56"/>
    <w:rsid w:val="000975EF"/>
    <w:rsid w:val="000B0526"/>
    <w:rsid w:val="000B4DE6"/>
    <w:rsid w:val="000B691A"/>
    <w:rsid w:val="000C0916"/>
    <w:rsid w:val="000C7306"/>
    <w:rsid w:val="000D5FB0"/>
    <w:rsid w:val="000D6A07"/>
    <w:rsid w:val="000E1E52"/>
    <w:rsid w:val="000F1063"/>
    <w:rsid w:val="000F22E0"/>
    <w:rsid w:val="000F233C"/>
    <w:rsid w:val="0010333C"/>
    <w:rsid w:val="00104AC5"/>
    <w:rsid w:val="001100F9"/>
    <w:rsid w:val="0011050D"/>
    <w:rsid w:val="00114C17"/>
    <w:rsid w:val="001316B3"/>
    <w:rsid w:val="00136AFB"/>
    <w:rsid w:val="00141FB2"/>
    <w:rsid w:val="001447B3"/>
    <w:rsid w:val="001463D8"/>
    <w:rsid w:val="001475E2"/>
    <w:rsid w:val="0015319D"/>
    <w:rsid w:val="00161AF8"/>
    <w:rsid w:val="00165D06"/>
    <w:rsid w:val="001720F6"/>
    <w:rsid w:val="00176C4F"/>
    <w:rsid w:val="001B3751"/>
    <w:rsid w:val="001C2176"/>
    <w:rsid w:val="001C6AEF"/>
    <w:rsid w:val="001E2015"/>
    <w:rsid w:val="001E26BA"/>
    <w:rsid w:val="001F3787"/>
    <w:rsid w:val="00200007"/>
    <w:rsid w:val="00206729"/>
    <w:rsid w:val="002108BF"/>
    <w:rsid w:val="00220CA6"/>
    <w:rsid w:val="002212A1"/>
    <w:rsid w:val="00226D86"/>
    <w:rsid w:val="00230307"/>
    <w:rsid w:val="00241975"/>
    <w:rsid w:val="002436C8"/>
    <w:rsid w:val="002507A6"/>
    <w:rsid w:val="00250810"/>
    <w:rsid w:val="00252D45"/>
    <w:rsid w:val="002539D6"/>
    <w:rsid w:val="002602AB"/>
    <w:rsid w:val="00261539"/>
    <w:rsid w:val="00271034"/>
    <w:rsid w:val="002715DE"/>
    <w:rsid w:val="0027454F"/>
    <w:rsid w:val="002874EF"/>
    <w:rsid w:val="00293452"/>
    <w:rsid w:val="00293B53"/>
    <w:rsid w:val="002957F7"/>
    <w:rsid w:val="002A07A7"/>
    <w:rsid w:val="002A47FB"/>
    <w:rsid w:val="002A6099"/>
    <w:rsid w:val="002D6EED"/>
    <w:rsid w:val="002E0155"/>
    <w:rsid w:val="002E223E"/>
    <w:rsid w:val="002E438B"/>
    <w:rsid w:val="003064FE"/>
    <w:rsid w:val="00327719"/>
    <w:rsid w:val="0033402B"/>
    <w:rsid w:val="003569EB"/>
    <w:rsid w:val="003575ED"/>
    <w:rsid w:val="003638DA"/>
    <w:rsid w:val="00370F3E"/>
    <w:rsid w:val="00373BD2"/>
    <w:rsid w:val="003748A7"/>
    <w:rsid w:val="0038730D"/>
    <w:rsid w:val="00387F58"/>
    <w:rsid w:val="003923EC"/>
    <w:rsid w:val="003A088E"/>
    <w:rsid w:val="003A40E4"/>
    <w:rsid w:val="003A7596"/>
    <w:rsid w:val="003B247E"/>
    <w:rsid w:val="003B2E52"/>
    <w:rsid w:val="003C4D11"/>
    <w:rsid w:val="003C55E0"/>
    <w:rsid w:val="003C5709"/>
    <w:rsid w:val="003C5C91"/>
    <w:rsid w:val="003D4CE3"/>
    <w:rsid w:val="003D5FE5"/>
    <w:rsid w:val="003E10C1"/>
    <w:rsid w:val="003E71D4"/>
    <w:rsid w:val="003E7D4B"/>
    <w:rsid w:val="003F4162"/>
    <w:rsid w:val="003F6E4C"/>
    <w:rsid w:val="004019B9"/>
    <w:rsid w:val="004054D9"/>
    <w:rsid w:val="0040682B"/>
    <w:rsid w:val="00413209"/>
    <w:rsid w:val="00413992"/>
    <w:rsid w:val="00422392"/>
    <w:rsid w:val="00425581"/>
    <w:rsid w:val="0043077A"/>
    <w:rsid w:val="00434A0C"/>
    <w:rsid w:val="004433CE"/>
    <w:rsid w:val="00451043"/>
    <w:rsid w:val="0045654C"/>
    <w:rsid w:val="0045667D"/>
    <w:rsid w:val="00461405"/>
    <w:rsid w:val="00463044"/>
    <w:rsid w:val="00475152"/>
    <w:rsid w:val="00482B96"/>
    <w:rsid w:val="00483746"/>
    <w:rsid w:val="00483AA4"/>
    <w:rsid w:val="004901CE"/>
    <w:rsid w:val="00491930"/>
    <w:rsid w:val="004A0AAA"/>
    <w:rsid w:val="004A1E79"/>
    <w:rsid w:val="004B3DF5"/>
    <w:rsid w:val="004B4C00"/>
    <w:rsid w:val="004B7C0C"/>
    <w:rsid w:val="004C1A4B"/>
    <w:rsid w:val="004C2CB2"/>
    <w:rsid w:val="004D7737"/>
    <w:rsid w:val="004E053E"/>
    <w:rsid w:val="004E4301"/>
    <w:rsid w:val="004E6F86"/>
    <w:rsid w:val="004E7698"/>
    <w:rsid w:val="004E7DCF"/>
    <w:rsid w:val="004F4A2C"/>
    <w:rsid w:val="005013F8"/>
    <w:rsid w:val="00507B7D"/>
    <w:rsid w:val="00517AD2"/>
    <w:rsid w:val="005203DF"/>
    <w:rsid w:val="005205F6"/>
    <w:rsid w:val="00527A6F"/>
    <w:rsid w:val="00531F0A"/>
    <w:rsid w:val="005414FE"/>
    <w:rsid w:val="00542178"/>
    <w:rsid w:val="0054314A"/>
    <w:rsid w:val="00547D4F"/>
    <w:rsid w:val="00562900"/>
    <w:rsid w:val="00572C6A"/>
    <w:rsid w:val="00572F94"/>
    <w:rsid w:val="00582CD3"/>
    <w:rsid w:val="00585886"/>
    <w:rsid w:val="00591759"/>
    <w:rsid w:val="005A278A"/>
    <w:rsid w:val="005A6AD0"/>
    <w:rsid w:val="005A74E1"/>
    <w:rsid w:val="005B0C32"/>
    <w:rsid w:val="005B2B40"/>
    <w:rsid w:val="005C73A3"/>
    <w:rsid w:val="005D020D"/>
    <w:rsid w:val="005D024B"/>
    <w:rsid w:val="005D2C1D"/>
    <w:rsid w:val="005D3660"/>
    <w:rsid w:val="005E2602"/>
    <w:rsid w:val="005E40C0"/>
    <w:rsid w:val="005E7D11"/>
    <w:rsid w:val="005F6187"/>
    <w:rsid w:val="006054A8"/>
    <w:rsid w:val="00617301"/>
    <w:rsid w:val="006300DA"/>
    <w:rsid w:val="006514F5"/>
    <w:rsid w:val="00652EB1"/>
    <w:rsid w:val="006539E4"/>
    <w:rsid w:val="00653C88"/>
    <w:rsid w:val="00654C44"/>
    <w:rsid w:val="00656D74"/>
    <w:rsid w:val="00663827"/>
    <w:rsid w:val="006645EC"/>
    <w:rsid w:val="006653A8"/>
    <w:rsid w:val="00665A78"/>
    <w:rsid w:val="00666CA4"/>
    <w:rsid w:val="00680E64"/>
    <w:rsid w:val="0068503D"/>
    <w:rsid w:val="00687E7A"/>
    <w:rsid w:val="006958CC"/>
    <w:rsid w:val="00695A12"/>
    <w:rsid w:val="006A2AA2"/>
    <w:rsid w:val="006B03FF"/>
    <w:rsid w:val="006B48C6"/>
    <w:rsid w:val="006B65B8"/>
    <w:rsid w:val="006B75A7"/>
    <w:rsid w:val="006C0472"/>
    <w:rsid w:val="006C1A47"/>
    <w:rsid w:val="006C7E45"/>
    <w:rsid w:val="006D2881"/>
    <w:rsid w:val="006E302B"/>
    <w:rsid w:val="006E31AF"/>
    <w:rsid w:val="006E78D1"/>
    <w:rsid w:val="006F27A7"/>
    <w:rsid w:val="0070248C"/>
    <w:rsid w:val="0070648B"/>
    <w:rsid w:val="00711526"/>
    <w:rsid w:val="007245D0"/>
    <w:rsid w:val="00734115"/>
    <w:rsid w:val="00736058"/>
    <w:rsid w:val="00742631"/>
    <w:rsid w:val="00743770"/>
    <w:rsid w:val="00744833"/>
    <w:rsid w:val="0074511D"/>
    <w:rsid w:val="00745EBC"/>
    <w:rsid w:val="007465D3"/>
    <w:rsid w:val="00751CF3"/>
    <w:rsid w:val="0075220D"/>
    <w:rsid w:val="00757C44"/>
    <w:rsid w:val="00757E8E"/>
    <w:rsid w:val="007647AA"/>
    <w:rsid w:val="00765CA5"/>
    <w:rsid w:val="00770FAD"/>
    <w:rsid w:val="00772286"/>
    <w:rsid w:val="00773A83"/>
    <w:rsid w:val="0077643D"/>
    <w:rsid w:val="00797024"/>
    <w:rsid w:val="007C5607"/>
    <w:rsid w:val="007E01E7"/>
    <w:rsid w:val="007E08E7"/>
    <w:rsid w:val="007E41FA"/>
    <w:rsid w:val="007F7986"/>
    <w:rsid w:val="00806BE0"/>
    <w:rsid w:val="00806F02"/>
    <w:rsid w:val="00810C7B"/>
    <w:rsid w:val="00812A82"/>
    <w:rsid w:val="00814979"/>
    <w:rsid w:val="008167AB"/>
    <w:rsid w:val="00816D05"/>
    <w:rsid w:val="00822EA6"/>
    <w:rsid w:val="00824743"/>
    <w:rsid w:val="00831CDC"/>
    <w:rsid w:val="00832CC7"/>
    <w:rsid w:val="008359C2"/>
    <w:rsid w:val="008366E9"/>
    <w:rsid w:val="008375F6"/>
    <w:rsid w:val="00852476"/>
    <w:rsid w:val="00880FD0"/>
    <w:rsid w:val="00885BEA"/>
    <w:rsid w:val="00887CB8"/>
    <w:rsid w:val="00890AAC"/>
    <w:rsid w:val="008922BE"/>
    <w:rsid w:val="0089279C"/>
    <w:rsid w:val="008944A8"/>
    <w:rsid w:val="008A0279"/>
    <w:rsid w:val="008A0ADC"/>
    <w:rsid w:val="008D0E2D"/>
    <w:rsid w:val="008D274F"/>
    <w:rsid w:val="008D5DE8"/>
    <w:rsid w:val="008F2553"/>
    <w:rsid w:val="008F4524"/>
    <w:rsid w:val="00910A79"/>
    <w:rsid w:val="00921F01"/>
    <w:rsid w:val="00922116"/>
    <w:rsid w:val="00923873"/>
    <w:rsid w:val="009317D8"/>
    <w:rsid w:val="00936A7A"/>
    <w:rsid w:val="0094036E"/>
    <w:rsid w:val="00944A77"/>
    <w:rsid w:val="00956127"/>
    <w:rsid w:val="00963285"/>
    <w:rsid w:val="00967ACE"/>
    <w:rsid w:val="009723CC"/>
    <w:rsid w:val="0098260D"/>
    <w:rsid w:val="0099653C"/>
    <w:rsid w:val="009978B7"/>
    <w:rsid w:val="009A0B08"/>
    <w:rsid w:val="009A27EA"/>
    <w:rsid w:val="009A5271"/>
    <w:rsid w:val="009B1C67"/>
    <w:rsid w:val="009C22EC"/>
    <w:rsid w:val="009D5B69"/>
    <w:rsid w:val="009E0791"/>
    <w:rsid w:val="009E1DDB"/>
    <w:rsid w:val="009E670B"/>
    <w:rsid w:val="009F2AA7"/>
    <w:rsid w:val="009F4AFF"/>
    <w:rsid w:val="009F7775"/>
    <w:rsid w:val="00A0100B"/>
    <w:rsid w:val="00A12707"/>
    <w:rsid w:val="00A20752"/>
    <w:rsid w:val="00A26EC1"/>
    <w:rsid w:val="00A31832"/>
    <w:rsid w:val="00A31B6D"/>
    <w:rsid w:val="00A33110"/>
    <w:rsid w:val="00A33ED4"/>
    <w:rsid w:val="00A404A4"/>
    <w:rsid w:val="00A42AD6"/>
    <w:rsid w:val="00A44815"/>
    <w:rsid w:val="00A46AEE"/>
    <w:rsid w:val="00A51129"/>
    <w:rsid w:val="00A51749"/>
    <w:rsid w:val="00A5308D"/>
    <w:rsid w:val="00A53E0C"/>
    <w:rsid w:val="00A624C6"/>
    <w:rsid w:val="00A62A5D"/>
    <w:rsid w:val="00A700DB"/>
    <w:rsid w:val="00A72148"/>
    <w:rsid w:val="00A74E7A"/>
    <w:rsid w:val="00A83C7B"/>
    <w:rsid w:val="00A8545B"/>
    <w:rsid w:val="00AA11DE"/>
    <w:rsid w:val="00AA20F8"/>
    <w:rsid w:val="00AA7A64"/>
    <w:rsid w:val="00AC1BA9"/>
    <w:rsid w:val="00AC536E"/>
    <w:rsid w:val="00AD55BA"/>
    <w:rsid w:val="00AD6171"/>
    <w:rsid w:val="00AF43C4"/>
    <w:rsid w:val="00AF5D96"/>
    <w:rsid w:val="00AF6352"/>
    <w:rsid w:val="00AF7E12"/>
    <w:rsid w:val="00B02345"/>
    <w:rsid w:val="00B108D9"/>
    <w:rsid w:val="00B2436D"/>
    <w:rsid w:val="00B255AF"/>
    <w:rsid w:val="00B27AD3"/>
    <w:rsid w:val="00B41B98"/>
    <w:rsid w:val="00B4251C"/>
    <w:rsid w:val="00B50697"/>
    <w:rsid w:val="00B54443"/>
    <w:rsid w:val="00B55C09"/>
    <w:rsid w:val="00B57366"/>
    <w:rsid w:val="00B6495F"/>
    <w:rsid w:val="00B814A6"/>
    <w:rsid w:val="00B83E0D"/>
    <w:rsid w:val="00B87611"/>
    <w:rsid w:val="00B915C2"/>
    <w:rsid w:val="00B931F3"/>
    <w:rsid w:val="00B97AA8"/>
    <w:rsid w:val="00BB4F51"/>
    <w:rsid w:val="00BC2A34"/>
    <w:rsid w:val="00BC7AEC"/>
    <w:rsid w:val="00BD0615"/>
    <w:rsid w:val="00BD0A5A"/>
    <w:rsid w:val="00BD1655"/>
    <w:rsid w:val="00BE3036"/>
    <w:rsid w:val="00BE6C0E"/>
    <w:rsid w:val="00BF09FF"/>
    <w:rsid w:val="00C11524"/>
    <w:rsid w:val="00C234F8"/>
    <w:rsid w:val="00C34B6A"/>
    <w:rsid w:val="00C571B0"/>
    <w:rsid w:val="00C743DD"/>
    <w:rsid w:val="00C8136D"/>
    <w:rsid w:val="00C856D9"/>
    <w:rsid w:val="00C87056"/>
    <w:rsid w:val="00C91944"/>
    <w:rsid w:val="00C96259"/>
    <w:rsid w:val="00CA4B7F"/>
    <w:rsid w:val="00CB6621"/>
    <w:rsid w:val="00CB69AE"/>
    <w:rsid w:val="00CC7272"/>
    <w:rsid w:val="00CD07A2"/>
    <w:rsid w:val="00CE0B78"/>
    <w:rsid w:val="00CE3652"/>
    <w:rsid w:val="00CE69FC"/>
    <w:rsid w:val="00CE6A3A"/>
    <w:rsid w:val="00D16B01"/>
    <w:rsid w:val="00D23C6A"/>
    <w:rsid w:val="00D272F4"/>
    <w:rsid w:val="00D30803"/>
    <w:rsid w:val="00D3198F"/>
    <w:rsid w:val="00D36CCE"/>
    <w:rsid w:val="00D40788"/>
    <w:rsid w:val="00D605A0"/>
    <w:rsid w:val="00D62445"/>
    <w:rsid w:val="00D6248C"/>
    <w:rsid w:val="00D63983"/>
    <w:rsid w:val="00D646E2"/>
    <w:rsid w:val="00D65863"/>
    <w:rsid w:val="00D70D1F"/>
    <w:rsid w:val="00D73D25"/>
    <w:rsid w:val="00D77F33"/>
    <w:rsid w:val="00D83801"/>
    <w:rsid w:val="00D84385"/>
    <w:rsid w:val="00D85185"/>
    <w:rsid w:val="00D85B33"/>
    <w:rsid w:val="00D8636E"/>
    <w:rsid w:val="00D87A39"/>
    <w:rsid w:val="00D921C2"/>
    <w:rsid w:val="00DA3479"/>
    <w:rsid w:val="00DB5022"/>
    <w:rsid w:val="00DC6FFD"/>
    <w:rsid w:val="00DF0672"/>
    <w:rsid w:val="00DF0CD1"/>
    <w:rsid w:val="00E03DA8"/>
    <w:rsid w:val="00E121DF"/>
    <w:rsid w:val="00E21CB4"/>
    <w:rsid w:val="00E23AA4"/>
    <w:rsid w:val="00E31AFD"/>
    <w:rsid w:val="00E37092"/>
    <w:rsid w:val="00E44ADA"/>
    <w:rsid w:val="00E451AE"/>
    <w:rsid w:val="00E47653"/>
    <w:rsid w:val="00E57AB8"/>
    <w:rsid w:val="00E63B2E"/>
    <w:rsid w:val="00E70ADE"/>
    <w:rsid w:val="00E71173"/>
    <w:rsid w:val="00E73E05"/>
    <w:rsid w:val="00E774D0"/>
    <w:rsid w:val="00E80EA8"/>
    <w:rsid w:val="00E84C92"/>
    <w:rsid w:val="00E90E1D"/>
    <w:rsid w:val="00E96AD9"/>
    <w:rsid w:val="00E970B2"/>
    <w:rsid w:val="00E97502"/>
    <w:rsid w:val="00EA694B"/>
    <w:rsid w:val="00EB18B3"/>
    <w:rsid w:val="00EB4E9B"/>
    <w:rsid w:val="00EB7E1C"/>
    <w:rsid w:val="00ED191B"/>
    <w:rsid w:val="00ED4C9F"/>
    <w:rsid w:val="00EE0D11"/>
    <w:rsid w:val="00EE609F"/>
    <w:rsid w:val="00F044ED"/>
    <w:rsid w:val="00F378BD"/>
    <w:rsid w:val="00F37961"/>
    <w:rsid w:val="00F37BEE"/>
    <w:rsid w:val="00F46A4F"/>
    <w:rsid w:val="00F47E21"/>
    <w:rsid w:val="00F600E3"/>
    <w:rsid w:val="00F61A2B"/>
    <w:rsid w:val="00F6393E"/>
    <w:rsid w:val="00F81218"/>
    <w:rsid w:val="00F81FD7"/>
    <w:rsid w:val="00F85221"/>
    <w:rsid w:val="00F94DFD"/>
    <w:rsid w:val="00FA1C2D"/>
    <w:rsid w:val="00FA3439"/>
    <w:rsid w:val="00FC19B9"/>
    <w:rsid w:val="00FC1D50"/>
    <w:rsid w:val="00FD305F"/>
    <w:rsid w:val="00FD4FAE"/>
    <w:rsid w:val="00FD5032"/>
    <w:rsid w:val="00FD64DE"/>
    <w:rsid w:val="00FE748A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36A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36A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36A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936A7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627A4B57205A35DD3805C1471E3F679ED103D19C7005C86AFE4383AC32BF966468EEC2A0C70927F5D4E3288CN4h2A" TargetMode="External"/><Relationship Id="rId11" Type="http://schemas.openxmlformats.org/officeDocument/2006/relationships/hyperlink" Target="consultantplus://offline/ref=DB92CF7BEA7EF6FD7B97C6909567CB30B3886F788A0620931A1749F724BB7053AC632B8F62A8CB8F7F0741A12DCA82C4700DB9AD14CCn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92CF7BEA7EF6FD7B97C6909567CB30B3886C7E8E0620931A1749F724BB7053AC632B8F6CA8C7D07A1250F920C99FDA7211A5AF16C0C8n6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1FB0-2D65-4953-94D2-21BEAFB0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22317</Words>
  <Characters>127207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Ирина Ермолаева</cp:lastModifiedBy>
  <cp:revision>60</cp:revision>
  <cp:lastPrinted>2022-07-26T00:18:00Z</cp:lastPrinted>
  <dcterms:created xsi:type="dcterms:W3CDTF">2022-07-25T01:31:00Z</dcterms:created>
  <dcterms:modified xsi:type="dcterms:W3CDTF">2022-07-26T03:32:00Z</dcterms:modified>
</cp:coreProperties>
</file>