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E" w:rsidRPr="00AA66D3" w:rsidRDefault="00AA637E" w:rsidP="00AA637E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A637E" w:rsidRPr="00AA66D3" w:rsidRDefault="00AA637E" w:rsidP="00AA637E">
      <w:pPr>
        <w:jc w:val="center"/>
        <w:rPr>
          <w:caps/>
          <w:sz w:val="16"/>
          <w:szCs w:val="16"/>
        </w:rPr>
      </w:pPr>
    </w:p>
    <w:p w:rsidR="00AA637E" w:rsidRPr="00D136F7" w:rsidRDefault="00AA637E" w:rsidP="00AA637E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A637E" w:rsidRDefault="00AA637E" w:rsidP="00AA637E">
      <w:pPr>
        <w:pStyle w:val="af1"/>
        <w:rPr>
          <w:sz w:val="16"/>
        </w:rPr>
      </w:pPr>
    </w:p>
    <w:p w:rsidR="00AA637E" w:rsidRDefault="00AA637E" w:rsidP="00AA637E">
      <w:pPr>
        <w:jc w:val="center"/>
        <w:rPr>
          <w:b/>
          <w:bCs/>
          <w:sz w:val="14"/>
          <w:szCs w:val="14"/>
        </w:rPr>
      </w:pPr>
    </w:p>
    <w:p w:rsidR="00AA637E" w:rsidRPr="00D76AE9" w:rsidRDefault="00AA637E" w:rsidP="00AA637E">
      <w:pPr>
        <w:rPr>
          <w:sz w:val="16"/>
          <w:szCs w:val="16"/>
        </w:rPr>
      </w:pPr>
    </w:p>
    <w:p w:rsidR="00AA637E" w:rsidRPr="00D76AE9" w:rsidRDefault="00AA637E" w:rsidP="00AA637E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A637E" w:rsidRDefault="00AA637E" w:rsidP="00AA637E">
      <w:pPr>
        <w:jc w:val="center"/>
        <w:rPr>
          <w:szCs w:val="28"/>
        </w:rPr>
      </w:pPr>
    </w:p>
    <w:p w:rsidR="00AA637E" w:rsidRPr="00E45D4B" w:rsidRDefault="00AA637E" w:rsidP="00AA637E"/>
    <w:p w:rsidR="00AA637E" w:rsidRDefault="00303106" w:rsidP="00AA637E">
      <w:pPr>
        <w:rPr>
          <w:szCs w:val="28"/>
        </w:rPr>
      </w:pPr>
      <w:r>
        <w:pict>
          <v:line id="_x0000_s1031" style="position:absolute;z-index:251660288" from="138pt,15.6pt" to="194.15pt,15.6pt"/>
        </w:pict>
      </w:r>
      <w:r>
        <w:pict>
          <v:line id="_x0000_s1030" style="position:absolute;z-index:251659264" from="17.85pt,15.6pt" to="113.85pt,15.6pt"/>
        </w:pict>
      </w:r>
      <w:r w:rsidR="00AA637E">
        <w:rPr>
          <w:sz w:val="20"/>
        </w:rPr>
        <w:t xml:space="preserve">От </w:t>
      </w:r>
      <w:r w:rsidR="00AA637E">
        <w:rPr>
          <w:szCs w:val="28"/>
        </w:rPr>
        <w:t xml:space="preserve">    17.03.20</w:t>
      </w:r>
      <w:r w:rsidR="00D26D07">
        <w:rPr>
          <w:szCs w:val="28"/>
        </w:rPr>
        <w:t>20</w:t>
      </w:r>
      <w:r w:rsidR="00AA637E">
        <w:rPr>
          <w:szCs w:val="28"/>
        </w:rPr>
        <w:t>г.</w:t>
      </w:r>
      <w:r w:rsidR="00AA637E">
        <w:rPr>
          <w:sz w:val="20"/>
        </w:rPr>
        <w:t xml:space="preserve">       </w:t>
      </w:r>
      <w:r w:rsidR="00683412">
        <w:rPr>
          <w:sz w:val="20"/>
        </w:rPr>
        <w:t xml:space="preserve"> </w:t>
      </w:r>
      <w:r w:rsidR="00AA637E">
        <w:rPr>
          <w:sz w:val="20"/>
        </w:rPr>
        <w:t xml:space="preserve"> № </w:t>
      </w:r>
      <w:r w:rsidR="00AA637E">
        <w:rPr>
          <w:szCs w:val="28"/>
        </w:rPr>
        <w:t xml:space="preserve">     2-пг</w:t>
      </w:r>
    </w:p>
    <w:p w:rsidR="00AA637E" w:rsidRPr="00AA637E" w:rsidRDefault="00AA637E" w:rsidP="00AA637E">
      <w:pPr>
        <w:rPr>
          <w:sz w:val="2"/>
          <w:szCs w:val="6"/>
        </w:rPr>
      </w:pPr>
    </w:p>
    <w:p w:rsidR="00AA637E" w:rsidRDefault="00AA637E" w:rsidP="00AA637E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12FC7" w:rsidRPr="00C12FC7" w:rsidTr="00E45D4B">
        <w:trPr>
          <w:trHeight w:val="1936"/>
        </w:trPr>
        <w:tc>
          <w:tcPr>
            <w:tcW w:w="4786" w:type="dxa"/>
          </w:tcPr>
          <w:p w:rsidR="00C12FC7" w:rsidRDefault="00C12FC7" w:rsidP="00E45D4B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публичных слушаний по проекту решения Собрания пре</w:t>
            </w:r>
            <w:r>
              <w:rPr>
                <w:rFonts w:ascii="Times New Roman" w:hAnsi="Times New Roman" w:cs="Times New Roman"/>
                <w:bCs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Cs w:val="28"/>
              </w:rPr>
              <w:t>ставителей Омсукчанского городск</w:t>
            </w:r>
            <w:r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>го округа «О внесении изменений в Устав муниципального образования «Омсукчанский городской округ»</w:t>
            </w:r>
          </w:p>
        </w:tc>
      </w:tr>
    </w:tbl>
    <w:p w:rsidR="00C12FC7" w:rsidRDefault="00C12FC7" w:rsidP="00C12FC7">
      <w:pPr>
        <w:rPr>
          <w:bCs/>
          <w:szCs w:val="28"/>
        </w:rPr>
      </w:pPr>
    </w:p>
    <w:p w:rsidR="00E45D4B" w:rsidRPr="0057242D" w:rsidRDefault="00E45D4B" w:rsidP="00C12FC7">
      <w:pPr>
        <w:rPr>
          <w:bCs/>
          <w:szCs w:val="28"/>
        </w:rPr>
      </w:pPr>
    </w:p>
    <w:p w:rsidR="00E87097" w:rsidRDefault="00E87097" w:rsidP="00E87097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>
        <w:rPr>
          <w:bCs/>
          <w:szCs w:val="28"/>
        </w:rPr>
        <w:t>е</w:t>
      </w:r>
      <w:r>
        <w:rPr>
          <w:bCs/>
          <w:szCs w:val="28"/>
        </w:rPr>
        <w:t>дерального закона от 06.10.2003</w:t>
      </w:r>
      <w:r w:rsidR="00E45D4B">
        <w:rPr>
          <w:bCs/>
          <w:szCs w:val="28"/>
        </w:rPr>
        <w:t>г.</w:t>
      </w:r>
      <w:r>
        <w:rPr>
          <w:bCs/>
          <w:szCs w:val="28"/>
        </w:rPr>
        <w:t xml:space="preserve"> №131-ФЗ «Об общих принципах организ</w:t>
      </w:r>
      <w:r>
        <w:rPr>
          <w:bCs/>
          <w:szCs w:val="28"/>
        </w:rPr>
        <w:t>а</w:t>
      </w:r>
      <w:r>
        <w:rPr>
          <w:bCs/>
          <w:szCs w:val="28"/>
        </w:rPr>
        <w:t>ции местного самоуправления в Российской Федерации», Положением «О публичных слушаниях на территории Омсукчанского городского округа» утвержденного решением Собрания представителей</w:t>
      </w:r>
      <w:proofErr w:type="gramEnd"/>
      <w:r>
        <w:rPr>
          <w:bCs/>
          <w:szCs w:val="28"/>
        </w:rPr>
        <w:t xml:space="preserve"> Омсукчанского горо</w:t>
      </w:r>
      <w:r>
        <w:rPr>
          <w:bCs/>
          <w:szCs w:val="28"/>
        </w:rPr>
        <w:t>д</w:t>
      </w:r>
      <w:r>
        <w:rPr>
          <w:bCs/>
          <w:szCs w:val="28"/>
        </w:rPr>
        <w:t xml:space="preserve">ского округа от 19.10.2017г. № 50, </w:t>
      </w:r>
    </w:p>
    <w:p w:rsidR="00D26D07" w:rsidRPr="008F37D9" w:rsidRDefault="00D26D07" w:rsidP="00D26D07">
      <w:pPr>
        <w:jc w:val="both"/>
        <w:rPr>
          <w:caps/>
          <w:szCs w:val="28"/>
        </w:rPr>
      </w:pPr>
      <w:r w:rsidRPr="008F37D9">
        <w:rPr>
          <w:caps/>
          <w:szCs w:val="28"/>
        </w:rPr>
        <w:t>Пост</w:t>
      </w:r>
      <w:r w:rsidRPr="008F37D9">
        <w:rPr>
          <w:caps/>
          <w:szCs w:val="28"/>
        </w:rPr>
        <w:t>а</w:t>
      </w:r>
      <w:r w:rsidRPr="008F37D9">
        <w:rPr>
          <w:caps/>
          <w:szCs w:val="28"/>
        </w:rPr>
        <w:t>новляю: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>1. Назначить публичны</w:t>
      </w:r>
      <w:r>
        <w:rPr>
          <w:bCs/>
          <w:szCs w:val="28"/>
        </w:rPr>
        <w:t>е</w:t>
      </w:r>
      <w:r w:rsidRPr="000B19E7">
        <w:rPr>
          <w:bCs/>
          <w:szCs w:val="28"/>
        </w:rPr>
        <w:t xml:space="preserve"> слушани</w:t>
      </w:r>
      <w:r>
        <w:rPr>
          <w:bCs/>
          <w:szCs w:val="28"/>
        </w:rPr>
        <w:t>я на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2</w:t>
      </w:r>
      <w:r w:rsidR="0059378F">
        <w:rPr>
          <w:bCs/>
          <w:szCs w:val="28"/>
        </w:rPr>
        <w:t>1</w:t>
      </w:r>
      <w:r>
        <w:rPr>
          <w:bCs/>
          <w:szCs w:val="28"/>
        </w:rPr>
        <w:t>.</w:t>
      </w:r>
      <w:r w:rsidR="0059378F">
        <w:rPr>
          <w:bCs/>
          <w:szCs w:val="28"/>
        </w:rPr>
        <w:t>04</w:t>
      </w:r>
      <w:r>
        <w:rPr>
          <w:bCs/>
          <w:szCs w:val="28"/>
        </w:rPr>
        <w:t>.20</w:t>
      </w:r>
      <w:r w:rsidR="0059378F">
        <w:rPr>
          <w:bCs/>
          <w:szCs w:val="28"/>
        </w:rPr>
        <w:t>20</w:t>
      </w:r>
      <w:r w:rsidRPr="000B19E7">
        <w:rPr>
          <w:bCs/>
          <w:szCs w:val="28"/>
        </w:rPr>
        <w:t>г</w:t>
      </w:r>
      <w:r w:rsidR="00E45D4B">
        <w:rPr>
          <w:bCs/>
          <w:szCs w:val="28"/>
        </w:rPr>
        <w:t>.</w:t>
      </w:r>
      <w:r>
        <w:rPr>
          <w:bCs/>
          <w:szCs w:val="28"/>
        </w:rPr>
        <w:t xml:space="preserve"> в 18</w:t>
      </w:r>
      <w:r w:rsidRPr="000B19E7">
        <w:rPr>
          <w:bCs/>
          <w:szCs w:val="28"/>
        </w:rPr>
        <w:t xml:space="preserve"> часов </w:t>
      </w:r>
      <w:r>
        <w:rPr>
          <w:bCs/>
          <w:szCs w:val="28"/>
        </w:rPr>
        <w:t xml:space="preserve">00 минут </w:t>
      </w:r>
      <w:r w:rsidRPr="000B19E7">
        <w:rPr>
          <w:bCs/>
          <w:szCs w:val="28"/>
        </w:rPr>
        <w:t>в</w:t>
      </w:r>
      <w:r>
        <w:rPr>
          <w:bCs/>
          <w:szCs w:val="28"/>
        </w:rPr>
        <w:t xml:space="preserve"> актовом зале администрации Омсукчанского городского округа (пос. О</w:t>
      </w:r>
      <w:r>
        <w:rPr>
          <w:bCs/>
          <w:szCs w:val="28"/>
        </w:rPr>
        <w:t>м</w:t>
      </w:r>
      <w:r>
        <w:rPr>
          <w:bCs/>
          <w:szCs w:val="28"/>
        </w:rPr>
        <w:t>сукчан, ул. Ленина, 19, 1 этаж)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E45D4B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Cs w:val="28"/>
          </w:rPr>
          <w:t>проект</w:t>
        </w:r>
      </w:hyperlink>
      <w:r>
        <w:rPr>
          <w:bCs/>
          <w:szCs w:val="28"/>
        </w:rPr>
        <w:t xml:space="preserve"> решения С</w:t>
      </w:r>
      <w:r w:rsidRPr="000B19E7">
        <w:rPr>
          <w:bCs/>
          <w:szCs w:val="28"/>
        </w:rPr>
        <w:t>о</w:t>
      </w:r>
      <w:r w:rsidRPr="000B19E7">
        <w:rPr>
          <w:bCs/>
          <w:szCs w:val="28"/>
        </w:rPr>
        <w:t xml:space="preserve">брания представителей </w:t>
      </w:r>
      <w:r>
        <w:rPr>
          <w:bCs/>
          <w:szCs w:val="28"/>
        </w:rPr>
        <w:t>Омсукчанского городского округа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</w:t>
      </w:r>
      <w:r>
        <w:rPr>
          <w:bCs/>
          <w:szCs w:val="28"/>
        </w:rPr>
        <w:t>е</w:t>
      </w:r>
      <w:r>
        <w:rPr>
          <w:bCs/>
          <w:szCs w:val="28"/>
        </w:rPr>
        <w:t>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«Омсукчанский городской округ»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к настоящему постановлению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3. Опубликовать </w:t>
      </w:r>
      <w:hyperlink w:anchor="Par49" w:history="1">
        <w:r w:rsidRPr="000B19E7">
          <w:rPr>
            <w:bCs/>
            <w:szCs w:val="28"/>
          </w:rPr>
          <w:t>проект</w:t>
        </w:r>
      </w:hyperlink>
      <w:r w:rsidRPr="000B19E7">
        <w:rPr>
          <w:bCs/>
          <w:szCs w:val="28"/>
        </w:rPr>
        <w:t xml:space="preserve"> решения </w:t>
      </w:r>
      <w:r>
        <w:rPr>
          <w:bCs/>
          <w:szCs w:val="28"/>
        </w:rPr>
        <w:t>С</w:t>
      </w:r>
      <w:r w:rsidRPr="000B19E7">
        <w:rPr>
          <w:bCs/>
          <w:szCs w:val="28"/>
        </w:rPr>
        <w:t xml:space="preserve">обрания представителей </w:t>
      </w:r>
      <w:r>
        <w:rPr>
          <w:bCs/>
          <w:szCs w:val="28"/>
        </w:rPr>
        <w:t>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Омсукчанский городской округ» (приложение к настоящему п</w:t>
      </w:r>
      <w:r>
        <w:rPr>
          <w:bCs/>
          <w:szCs w:val="28"/>
        </w:rPr>
        <w:t>о</w:t>
      </w:r>
      <w:r>
        <w:rPr>
          <w:bCs/>
          <w:szCs w:val="28"/>
        </w:rPr>
        <w:t>становлению)</w:t>
      </w:r>
      <w:r w:rsidRPr="000B19E7">
        <w:rPr>
          <w:bCs/>
          <w:szCs w:val="28"/>
        </w:rPr>
        <w:t xml:space="preserve"> в </w:t>
      </w:r>
      <w:r>
        <w:rPr>
          <w:bCs/>
          <w:szCs w:val="28"/>
        </w:rPr>
        <w:t>газете «Омсукчанские вести» и разместить на офиц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альном сайте </w:t>
      </w:r>
      <w:r w:rsidRPr="00C57736">
        <w:rPr>
          <w:szCs w:val="28"/>
        </w:rPr>
        <w:t>муниципального образования в сети Интернет (</w:t>
      </w:r>
      <w:hyperlink r:id="rId9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omsukchan</w:t>
        </w:r>
        <w:proofErr w:type="spellEnd"/>
        <w:r w:rsidRPr="00C57736">
          <w:rPr>
            <w:rStyle w:val="af"/>
            <w:szCs w:val="28"/>
          </w:rPr>
          <w:t>-</w:t>
        </w:r>
        <w:proofErr w:type="spellStart"/>
        <w:r w:rsidRPr="00C57736">
          <w:rPr>
            <w:rStyle w:val="af"/>
            <w:szCs w:val="28"/>
            <w:lang w:val="en-US"/>
          </w:rPr>
          <w:t>adm</w:t>
        </w:r>
        <w:proofErr w:type="spellEnd"/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председатель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Макаров Сергей Николаевич, заместитель главы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заместитель председателя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Царицына Инна Николаевна, начальник отдела по правовой работе и информационному обеспечению администрации округа;</w:t>
      </w:r>
    </w:p>
    <w:p w:rsidR="001B3E0A" w:rsidRDefault="001B3E0A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секретарь коллегиального органа - </w:t>
      </w:r>
      <w:proofErr w:type="spellStart"/>
      <w:r>
        <w:rPr>
          <w:szCs w:val="28"/>
        </w:rPr>
        <w:t>Залюбовская</w:t>
      </w:r>
      <w:proofErr w:type="spellEnd"/>
      <w:r>
        <w:rPr>
          <w:szCs w:val="28"/>
        </w:rPr>
        <w:t xml:space="preserve"> Елена Ивановна, главный специалист отдела по правовой работе и информационному обесп</w:t>
      </w:r>
      <w:r>
        <w:rPr>
          <w:szCs w:val="28"/>
        </w:rPr>
        <w:t>е</w:t>
      </w:r>
      <w:r>
        <w:rPr>
          <w:szCs w:val="28"/>
        </w:rPr>
        <w:t>чению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член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="00033DE1">
        <w:rPr>
          <w:szCs w:val="28"/>
        </w:rPr>
        <w:t>Ясакова</w:t>
      </w:r>
      <w:proofErr w:type="spellEnd"/>
      <w:r w:rsidR="00033DE1">
        <w:rPr>
          <w:szCs w:val="28"/>
        </w:rPr>
        <w:t xml:space="preserve"> Галина Николаевна</w:t>
      </w:r>
      <w:r>
        <w:rPr>
          <w:szCs w:val="28"/>
        </w:rPr>
        <w:t>, управд</w:t>
      </w:r>
      <w:r>
        <w:rPr>
          <w:szCs w:val="28"/>
        </w:rPr>
        <w:t>е</w:t>
      </w:r>
      <w:r w:rsidR="001B3E0A">
        <w:rPr>
          <w:szCs w:val="28"/>
        </w:rPr>
        <w:t>лами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>Местом нахождения коллегиального органа определить пос. Омсукчан, ул. Ленина, 19, 1 этаж, кабинет отдела по правовой работе и информацио</w:t>
      </w:r>
      <w:r>
        <w:rPr>
          <w:szCs w:val="28"/>
        </w:rPr>
        <w:t>н</w:t>
      </w:r>
      <w:r>
        <w:rPr>
          <w:szCs w:val="28"/>
        </w:rPr>
        <w:t>ному обеспечени</w:t>
      </w:r>
      <w:r w:rsidR="00D26D07">
        <w:rPr>
          <w:szCs w:val="28"/>
        </w:rPr>
        <w:t>ю</w:t>
      </w:r>
      <w:r>
        <w:rPr>
          <w:szCs w:val="28"/>
        </w:rPr>
        <w:t xml:space="preserve">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5. Коллегиальному органу, ответственному за подготовку и проведение публичных слушаний:</w:t>
      </w: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а) в с</w:t>
      </w:r>
      <w:r w:rsidR="00E87097">
        <w:rPr>
          <w:szCs w:val="28"/>
        </w:rPr>
        <w:t xml:space="preserve">рок до </w:t>
      </w:r>
      <w:r w:rsidR="00D50175">
        <w:rPr>
          <w:szCs w:val="28"/>
        </w:rPr>
        <w:t>17</w:t>
      </w:r>
      <w:r w:rsidR="0059378F">
        <w:rPr>
          <w:szCs w:val="28"/>
        </w:rPr>
        <w:t>.</w:t>
      </w:r>
      <w:r w:rsidR="00D50175">
        <w:rPr>
          <w:szCs w:val="28"/>
        </w:rPr>
        <w:t>04</w:t>
      </w:r>
      <w:r w:rsidR="0059378F">
        <w:rPr>
          <w:szCs w:val="28"/>
        </w:rPr>
        <w:t>.2020</w:t>
      </w:r>
      <w:r>
        <w:rPr>
          <w:szCs w:val="28"/>
        </w:rPr>
        <w:t>г</w:t>
      </w:r>
      <w:r w:rsidR="001B3E0A">
        <w:rPr>
          <w:szCs w:val="28"/>
        </w:rPr>
        <w:t xml:space="preserve">. </w:t>
      </w:r>
      <w:r>
        <w:rPr>
          <w:szCs w:val="28"/>
        </w:rPr>
        <w:t>определить предварительный состав участн</w:t>
      </w:r>
      <w:r>
        <w:rPr>
          <w:szCs w:val="28"/>
        </w:rPr>
        <w:t>и</w:t>
      </w:r>
      <w:r>
        <w:rPr>
          <w:szCs w:val="28"/>
        </w:rPr>
        <w:t>ков публичных слушаний из числа лиц, подлежащих обязательному пригл</w:t>
      </w:r>
      <w:r>
        <w:rPr>
          <w:szCs w:val="28"/>
        </w:rPr>
        <w:t>а</w:t>
      </w:r>
      <w:r>
        <w:rPr>
          <w:szCs w:val="28"/>
        </w:rPr>
        <w:t>ше</w:t>
      </w:r>
      <w:r w:rsidR="001B3E0A">
        <w:rPr>
          <w:szCs w:val="28"/>
        </w:rPr>
        <w:t>нию к участию в слушаниях;</w:t>
      </w:r>
    </w:p>
    <w:p w:rsidR="001B3E0A" w:rsidRDefault="00E8709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б) в срок до </w:t>
      </w:r>
      <w:r w:rsidR="00D50175">
        <w:rPr>
          <w:szCs w:val="28"/>
        </w:rPr>
        <w:t>16</w:t>
      </w:r>
      <w:r w:rsidR="00C12FC7">
        <w:rPr>
          <w:szCs w:val="28"/>
        </w:rPr>
        <w:t>.</w:t>
      </w:r>
      <w:r w:rsidR="00D50175">
        <w:rPr>
          <w:szCs w:val="28"/>
        </w:rPr>
        <w:t>04</w:t>
      </w:r>
      <w:r w:rsidR="0059378F">
        <w:rPr>
          <w:szCs w:val="28"/>
        </w:rPr>
        <w:t>.2020</w:t>
      </w:r>
      <w:r w:rsidR="00C12FC7">
        <w:rPr>
          <w:szCs w:val="28"/>
        </w:rPr>
        <w:t>г</w:t>
      </w:r>
      <w:r w:rsidR="001B3E0A">
        <w:rPr>
          <w:szCs w:val="28"/>
        </w:rPr>
        <w:t>.</w:t>
      </w:r>
      <w:r w:rsidR="00C12FC7">
        <w:rPr>
          <w:szCs w:val="28"/>
        </w:rPr>
        <w:t xml:space="preserve"> разослать официальные уведомления участн</w:t>
      </w:r>
      <w:r w:rsidR="00C12FC7">
        <w:rPr>
          <w:szCs w:val="28"/>
        </w:rPr>
        <w:t>и</w:t>
      </w:r>
      <w:r w:rsidR="001B3E0A">
        <w:rPr>
          <w:szCs w:val="28"/>
        </w:rPr>
        <w:t>кам публичных слушаний;</w:t>
      </w:r>
    </w:p>
    <w:p w:rsidR="00C12FC7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в) в срок не позднее чем через 10 дней после окончания </w:t>
      </w:r>
      <w:r w:rsidR="00D50175">
        <w:rPr>
          <w:szCs w:val="28"/>
        </w:rPr>
        <w:t>слушаний опубликовать в газете «Омсукчанские вести»</w:t>
      </w:r>
      <w:r>
        <w:rPr>
          <w:szCs w:val="28"/>
        </w:rPr>
        <w:t xml:space="preserve"> заключение по результатам публичных слушаний, а также протокол.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1B3E0A">
      <w:pPr>
        <w:ind w:firstLine="708"/>
        <w:jc w:val="both"/>
        <w:rPr>
          <w:szCs w:val="28"/>
        </w:rPr>
      </w:pPr>
      <w:r>
        <w:rPr>
          <w:bCs/>
          <w:szCs w:val="28"/>
        </w:rPr>
        <w:t>6</w:t>
      </w:r>
      <w:r w:rsidRPr="000B19E7">
        <w:rPr>
          <w:bCs/>
          <w:szCs w:val="28"/>
        </w:rPr>
        <w:t xml:space="preserve">. </w:t>
      </w:r>
      <w:r>
        <w:rPr>
          <w:szCs w:val="28"/>
        </w:rPr>
        <w:t xml:space="preserve">Предложить жителям муниципального образования </w:t>
      </w:r>
      <w:r w:rsidR="0059378F">
        <w:rPr>
          <w:szCs w:val="28"/>
        </w:rPr>
        <w:t>«</w:t>
      </w:r>
      <w:r>
        <w:rPr>
          <w:szCs w:val="28"/>
        </w:rPr>
        <w:t>Омсукчанский городской округ</w:t>
      </w:r>
      <w:r w:rsidR="0059378F">
        <w:rPr>
          <w:szCs w:val="28"/>
        </w:rPr>
        <w:t>»</w:t>
      </w:r>
      <w:r>
        <w:rPr>
          <w:szCs w:val="28"/>
        </w:rPr>
        <w:t xml:space="preserve"> направлять свои мнения и рекомендации по выносимому на </w:t>
      </w:r>
      <w:r w:rsidRPr="0059378F">
        <w:rPr>
          <w:color w:val="000000" w:themeColor="text1"/>
          <w:szCs w:val="28"/>
        </w:rPr>
        <w:t xml:space="preserve">обсуждение </w:t>
      </w:r>
      <w:hyperlink r:id="rId10" w:history="1">
        <w:r w:rsidRPr="0059378F">
          <w:rPr>
            <w:color w:val="000000" w:themeColor="text1"/>
            <w:szCs w:val="28"/>
          </w:rPr>
          <w:t>проекту</w:t>
        </w:r>
      </w:hyperlink>
      <w:r>
        <w:rPr>
          <w:szCs w:val="28"/>
        </w:rPr>
        <w:t xml:space="preserve"> решения Собрания представителей Омсукчанского </w:t>
      </w:r>
      <w:r w:rsidR="00D50175">
        <w:rPr>
          <w:szCs w:val="28"/>
        </w:rPr>
        <w:t>городского округа «</w:t>
      </w:r>
      <w:r>
        <w:rPr>
          <w:szCs w:val="28"/>
        </w:rPr>
        <w:t xml:space="preserve">О внесении изменений в Устав муниципального </w:t>
      </w:r>
      <w:r w:rsidR="0059378F">
        <w:rPr>
          <w:szCs w:val="28"/>
        </w:rPr>
        <w:t>образ</w:t>
      </w:r>
      <w:r w:rsidR="0059378F">
        <w:rPr>
          <w:szCs w:val="28"/>
        </w:rPr>
        <w:t>о</w:t>
      </w:r>
      <w:r w:rsidR="0059378F">
        <w:rPr>
          <w:szCs w:val="28"/>
        </w:rPr>
        <w:t>вания «Омсукчанский городской округ»</w:t>
      </w:r>
      <w:r>
        <w:rPr>
          <w:szCs w:val="28"/>
        </w:rPr>
        <w:t xml:space="preserve"> в ответственный коллегиальный о</w:t>
      </w:r>
      <w:r>
        <w:rPr>
          <w:szCs w:val="28"/>
        </w:rPr>
        <w:t>р</w:t>
      </w:r>
      <w:r>
        <w:rPr>
          <w:szCs w:val="28"/>
        </w:rPr>
        <w:t>ган для включения их в протокол публичных слушаний.</w:t>
      </w:r>
    </w:p>
    <w:p w:rsidR="00C12FC7" w:rsidRPr="00417B3E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0B19E7">
        <w:rPr>
          <w:bCs/>
          <w:szCs w:val="28"/>
        </w:rPr>
        <w:t xml:space="preserve">. Настоящее </w:t>
      </w:r>
      <w:r>
        <w:rPr>
          <w:bCs/>
          <w:szCs w:val="28"/>
        </w:rPr>
        <w:t xml:space="preserve">постановление вступает в силу с момента подписания и подлежит </w:t>
      </w:r>
      <w:r w:rsidRPr="00C57736">
        <w:rPr>
          <w:szCs w:val="28"/>
        </w:rPr>
        <w:t>размещени</w:t>
      </w:r>
      <w:r>
        <w:rPr>
          <w:szCs w:val="28"/>
        </w:rPr>
        <w:t>ю</w:t>
      </w:r>
      <w:r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11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omsukchan</w:t>
        </w:r>
        <w:proofErr w:type="spellEnd"/>
        <w:r w:rsidRPr="00C57736">
          <w:rPr>
            <w:rStyle w:val="af"/>
            <w:szCs w:val="28"/>
          </w:rPr>
          <w:t>-</w:t>
        </w:r>
        <w:proofErr w:type="spellStart"/>
        <w:r w:rsidRPr="00C57736">
          <w:rPr>
            <w:rStyle w:val="af"/>
            <w:szCs w:val="28"/>
            <w:lang w:val="en-US"/>
          </w:rPr>
          <w:t>adm</w:t>
        </w:r>
        <w:proofErr w:type="spellEnd"/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1B3E0A" w:rsidRDefault="001B3E0A" w:rsidP="001B3E0A">
      <w:pPr>
        <w:jc w:val="both"/>
        <w:rPr>
          <w:szCs w:val="28"/>
        </w:rPr>
      </w:pPr>
      <w:r w:rsidRPr="008F37D9">
        <w:rPr>
          <w:szCs w:val="28"/>
        </w:rPr>
        <w:t xml:space="preserve">Глава </w:t>
      </w:r>
      <w:r>
        <w:rPr>
          <w:szCs w:val="28"/>
        </w:rPr>
        <w:t>Омсукчанского</w:t>
      </w:r>
    </w:p>
    <w:p w:rsidR="00C12FC7" w:rsidRDefault="001B3E0A" w:rsidP="001B3E0A">
      <w:pPr>
        <w:jc w:val="both"/>
        <w:rPr>
          <w:szCs w:val="28"/>
        </w:rPr>
      </w:pPr>
      <w:r>
        <w:rPr>
          <w:szCs w:val="28"/>
        </w:rPr>
        <w:t>городского округа</w:t>
      </w:r>
      <w:r w:rsidR="0059378F">
        <w:rPr>
          <w:szCs w:val="28"/>
        </w:rPr>
        <w:t xml:space="preserve"> </w:t>
      </w:r>
      <w:r w:rsidR="00C12FC7">
        <w:rPr>
          <w:szCs w:val="28"/>
        </w:rPr>
        <w:t xml:space="preserve">                      </w:t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  <w:t xml:space="preserve">     </w:t>
      </w:r>
      <w:r w:rsidR="00C12FC7">
        <w:rPr>
          <w:szCs w:val="28"/>
        </w:rPr>
        <w:t xml:space="preserve">                  </w:t>
      </w:r>
      <w:r w:rsidR="00C12FC7" w:rsidRPr="009A4572">
        <w:rPr>
          <w:szCs w:val="28"/>
        </w:rPr>
        <w:t xml:space="preserve">     О.Ю. </w:t>
      </w:r>
      <w:proofErr w:type="gramStart"/>
      <w:r w:rsidR="00C12FC7" w:rsidRPr="009A4572">
        <w:rPr>
          <w:szCs w:val="28"/>
        </w:rPr>
        <w:t>Егоркин</w:t>
      </w:r>
      <w:proofErr w:type="gramEnd"/>
    </w:p>
    <w:p w:rsidR="00C12FC7" w:rsidRDefault="00C12FC7" w:rsidP="00C12FC7">
      <w:pPr>
        <w:jc w:val="both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683412" w:rsidRDefault="00683412" w:rsidP="00033DE1">
      <w:pPr>
        <w:ind w:left="2832" w:firstLine="708"/>
        <w:jc w:val="right"/>
        <w:rPr>
          <w:szCs w:val="28"/>
        </w:rPr>
      </w:pPr>
    </w:p>
    <w:p w:rsidR="00683412" w:rsidRDefault="00683412" w:rsidP="00683412">
      <w:pPr>
        <w:ind w:left="5664" w:firstLine="708"/>
        <w:rPr>
          <w:sz w:val="22"/>
          <w:szCs w:val="28"/>
        </w:rPr>
      </w:pPr>
    </w:p>
    <w:p w:rsidR="00C12FC7" w:rsidRPr="00683412" w:rsidRDefault="00C12FC7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 xml:space="preserve">Приложение </w:t>
      </w:r>
    </w:p>
    <w:p w:rsidR="00683412" w:rsidRPr="00683412" w:rsidRDefault="00C12FC7" w:rsidP="00683412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683412" w:rsidRDefault="00683412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</w:t>
      </w:r>
      <w:r w:rsidR="00C12FC7" w:rsidRPr="00683412">
        <w:rPr>
          <w:sz w:val="22"/>
          <w:szCs w:val="28"/>
        </w:rPr>
        <w:t xml:space="preserve">лавы </w:t>
      </w:r>
      <w:r w:rsidRPr="00683412">
        <w:rPr>
          <w:sz w:val="22"/>
          <w:szCs w:val="28"/>
        </w:rPr>
        <w:t xml:space="preserve">городского </w:t>
      </w:r>
      <w:r w:rsidR="00C12FC7" w:rsidRPr="00683412">
        <w:rPr>
          <w:sz w:val="22"/>
          <w:szCs w:val="28"/>
        </w:rPr>
        <w:t>округа</w:t>
      </w:r>
    </w:p>
    <w:p w:rsidR="00C12FC7" w:rsidRPr="00683412" w:rsidRDefault="006713F8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 xml:space="preserve">от </w:t>
      </w:r>
      <w:r w:rsidR="00683412">
        <w:rPr>
          <w:sz w:val="22"/>
          <w:szCs w:val="28"/>
        </w:rPr>
        <w:t xml:space="preserve">17.03.2020г. </w:t>
      </w:r>
      <w:r w:rsidR="00C12FC7" w:rsidRPr="00683412">
        <w:rPr>
          <w:sz w:val="22"/>
          <w:szCs w:val="28"/>
        </w:rPr>
        <w:t>№</w:t>
      </w:r>
      <w:r w:rsidR="00683412">
        <w:rPr>
          <w:sz w:val="22"/>
          <w:szCs w:val="28"/>
        </w:rPr>
        <w:t xml:space="preserve"> 2-пг</w:t>
      </w: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033DE1" w:rsidRPr="003B6884" w:rsidRDefault="00033DE1" w:rsidP="00033DE1">
      <w:pPr>
        <w:pStyle w:val="af1"/>
        <w:rPr>
          <w:sz w:val="30"/>
          <w:szCs w:val="30"/>
        </w:rPr>
      </w:pPr>
      <w:r w:rsidRPr="003B6884">
        <w:rPr>
          <w:sz w:val="30"/>
          <w:szCs w:val="30"/>
        </w:rPr>
        <w:t>СОБРАНИЕ ПРЕДСТАВИТЕЛЕЙ</w:t>
      </w:r>
    </w:p>
    <w:p w:rsidR="00033DE1" w:rsidRPr="003B6884" w:rsidRDefault="00033DE1" w:rsidP="00033DE1">
      <w:pPr>
        <w:pStyle w:val="af1"/>
        <w:rPr>
          <w:sz w:val="30"/>
          <w:szCs w:val="30"/>
        </w:rPr>
      </w:pPr>
      <w:r w:rsidRPr="003B6884">
        <w:rPr>
          <w:spacing w:val="-6"/>
          <w:sz w:val="30"/>
          <w:szCs w:val="30"/>
        </w:rPr>
        <w:t xml:space="preserve">ОМСУКЧАНСКОГО </w:t>
      </w:r>
      <w:r w:rsidRPr="003B6884">
        <w:rPr>
          <w:sz w:val="30"/>
          <w:szCs w:val="30"/>
        </w:rPr>
        <w:t>ГОРОДСКОГО ОКРУГА</w:t>
      </w:r>
    </w:p>
    <w:p w:rsidR="00033DE1" w:rsidRPr="003B6884" w:rsidRDefault="00033DE1" w:rsidP="00033DE1">
      <w:pPr>
        <w:pStyle w:val="af3"/>
        <w:rPr>
          <w:sz w:val="40"/>
          <w:szCs w:val="40"/>
        </w:rPr>
      </w:pPr>
      <w:proofErr w:type="gramStart"/>
      <w:r w:rsidRPr="003B6884">
        <w:rPr>
          <w:sz w:val="40"/>
          <w:szCs w:val="40"/>
        </w:rPr>
        <w:t>Р</w:t>
      </w:r>
      <w:proofErr w:type="gramEnd"/>
      <w:r w:rsidRPr="003B6884">
        <w:rPr>
          <w:sz w:val="40"/>
          <w:szCs w:val="40"/>
        </w:rPr>
        <w:t xml:space="preserve"> Е Ш Е Н И Е</w:t>
      </w:r>
    </w:p>
    <w:p w:rsidR="00033DE1" w:rsidRPr="003B6884" w:rsidRDefault="00033DE1" w:rsidP="00033D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проект</w:t>
      </w:r>
    </w:p>
    <w:p w:rsidR="00033DE1" w:rsidRPr="003B6884" w:rsidRDefault="00033DE1" w:rsidP="00033DE1">
      <w:pPr>
        <w:jc w:val="both"/>
      </w:pPr>
    </w:p>
    <w:p w:rsidR="00033DE1" w:rsidRPr="003B6884" w:rsidRDefault="00033DE1" w:rsidP="00033DE1">
      <w:pPr>
        <w:jc w:val="both"/>
      </w:pPr>
      <w:r w:rsidRPr="003B6884">
        <w:t xml:space="preserve">от </w:t>
      </w:r>
      <w:r>
        <w:t xml:space="preserve">           </w:t>
      </w:r>
      <w:r w:rsidRPr="003B6884">
        <w:t xml:space="preserve"> № </w:t>
      </w:r>
    </w:p>
    <w:p w:rsidR="00033DE1" w:rsidRPr="003B6884" w:rsidRDefault="00033DE1" w:rsidP="00033DE1">
      <w:pPr>
        <w:jc w:val="both"/>
      </w:pPr>
      <w:r w:rsidRPr="003B6884">
        <w:t>п. Омсукчан</w:t>
      </w:r>
    </w:p>
    <w:p w:rsidR="00D26D07" w:rsidRDefault="00D26D07" w:rsidP="00033DE1">
      <w:pPr>
        <w:jc w:val="both"/>
        <w:rPr>
          <w:color w:val="000000"/>
          <w:szCs w:val="28"/>
        </w:rPr>
      </w:pPr>
    </w:p>
    <w:p w:rsidR="00D26D07" w:rsidRPr="003B6884" w:rsidRDefault="00D26D07" w:rsidP="00033DE1">
      <w:pPr>
        <w:jc w:val="both"/>
        <w:rPr>
          <w:color w:val="00000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33DE1" w:rsidRPr="00E63B8D" w:rsidTr="00DE6729">
        <w:tc>
          <w:tcPr>
            <w:tcW w:w="4361" w:type="dxa"/>
          </w:tcPr>
          <w:p w:rsidR="00033DE1" w:rsidRPr="00E63B8D" w:rsidRDefault="00033DE1" w:rsidP="00DE672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bookmarkStart w:id="0" w:name="bookmark0"/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033DE1" w:rsidRPr="00E63B8D" w:rsidRDefault="00033DE1" w:rsidP="00033DE1">
      <w:pPr>
        <w:pStyle w:val="10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033DE1" w:rsidRPr="00E63B8D" w:rsidRDefault="00033DE1" w:rsidP="00D50175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proofErr w:type="gramStart"/>
      <w:r w:rsidRPr="00E63B8D">
        <w:rPr>
          <w:color w:val="000000" w:themeColor="text1"/>
          <w:szCs w:val="28"/>
        </w:rPr>
        <w:t>В целях приведения Устава муниципального образования «Омсукча</w:t>
      </w:r>
      <w:r w:rsidRPr="00E63B8D">
        <w:rPr>
          <w:color w:val="000000" w:themeColor="text1"/>
          <w:szCs w:val="28"/>
        </w:rPr>
        <w:t>н</w:t>
      </w:r>
      <w:r w:rsidRPr="00E63B8D">
        <w:rPr>
          <w:color w:val="000000" w:themeColor="text1"/>
          <w:szCs w:val="28"/>
        </w:rPr>
        <w:t>ский городской округ»</w:t>
      </w:r>
      <w:r w:rsidR="00D50175" w:rsidRPr="00D50175">
        <w:rPr>
          <w:bCs/>
          <w:szCs w:val="28"/>
        </w:rPr>
        <w:t xml:space="preserve"> </w:t>
      </w:r>
      <w:r w:rsidR="00D50175">
        <w:rPr>
          <w:bCs/>
          <w:szCs w:val="28"/>
        </w:rPr>
        <w:t xml:space="preserve">в соответствие с Федеральными законами </w:t>
      </w:r>
      <w:r w:rsidR="00D50175">
        <w:rPr>
          <w:szCs w:val="28"/>
        </w:rPr>
        <w:t>от 26.07.2019 № 228-ФЗ «О внесении изменений в статью 40 Федерального з</w:t>
      </w:r>
      <w:r w:rsidR="00D50175">
        <w:rPr>
          <w:szCs w:val="28"/>
        </w:rPr>
        <w:t>а</w:t>
      </w:r>
      <w:r w:rsidR="00D50175">
        <w:rPr>
          <w:szCs w:val="28"/>
        </w:rPr>
        <w:t>кона «Об общих принципах организации местного самоуправления в Росси</w:t>
      </w:r>
      <w:r w:rsidR="00D50175">
        <w:rPr>
          <w:szCs w:val="28"/>
        </w:rPr>
        <w:t>й</w:t>
      </w:r>
      <w:r w:rsidR="00D50175">
        <w:rPr>
          <w:szCs w:val="28"/>
        </w:rPr>
        <w:t>ской Федерации» и статью 13.1 Федерального закона «О противодействии коррупции»,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</w:t>
      </w:r>
      <w:proofErr w:type="gramEnd"/>
      <w:r w:rsidR="00D50175">
        <w:rPr>
          <w:szCs w:val="28"/>
        </w:rPr>
        <w:t xml:space="preserve"> о противодействии коррупции», </w:t>
      </w:r>
      <w:r w:rsidRPr="00E63B8D">
        <w:rPr>
          <w:color w:val="000000" w:themeColor="text1"/>
          <w:szCs w:val="28"/>
        </w:rPr>
        <w:t>Собрание представителей Омсукчанского городского округа</w:t>
      </w:r>
    </w:p>
    <w:p w:rsidR="00033DE1" w:rsidRPr="00E63B8D" w:rsidRDefault="00033DE1" w:rsidP="00033DE1">
      <w:pPr>
        <w:keepNext/>
        <w:keepLines/>
        <w:jc w:val="both"/>
        <w:outlineLvl w:val="1"/>
        <w:rPr>
          <w:color w:val="000000" w:themeColor="text1"/>
          <w:szCs w:val="28"/>
        </w:rPr>
      </w:pPr>
      <w:bookmarkStart w:id="3" w:name="bookmark3"/>
      <w:r w:rsidRPr="00E63B8D">
        <w:rPr>
          <w:bCs/>
          <w:color w:val="000000" w:themeColor="text1"/>
          <w:szCs w:val="28"/>
        </w:rPr>
        <w:t>РЕШИЛО:</w:t>
      </w:r>
      <w:bookmarkEnd w:id="3"/>
    </w:p>
    <w:p w:rsidR="00033DE1" w:rsidRPr="00E63B8D" w:rsidRDefault="00033DE1" w:rsidP="00033DE1">
      <w:pPr>
        <w:ind w:firstLine="709"/>
        <w:jc w:val="both"/>
        <w:rPr>
          <w:color w:val="000000" w:themeColor="text1"/>
          <w:szCs w:val="28"/>
        </w:rPr>
      </w:pPr>
    </w:p>
    <w:p w:rsidR="00033DE1" w:rsidRDefault="00033DE1" w:rsidP="004450D7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proofErr w:type="gramStart"/>
      <w:r w:rsidRPr="00E63B8D">
        <w:rPr>
          <w:color w:val="000000" w:themeColor="text1"/>
          <w:szCs w:val="28"/>
        </w:rPr>
        <w:t>Внести в Устав муниципального образования «Омсукчанский горо</w:t>
      </w:r>
      <w:r w:rsidRPr="00E63B8D">
        <w:rPr>
          <w:color w:val="000000" w:themeColor="text1"/>
          <w:szCs w:val="28"/>
        </w:rPr>
        <w:t>д</w:t>
      </w:r>
      <w:r w:rsidRPr="00E63B8D">
        <w:rPr>
          <w:color w:val="000000" w:themeColor="text1"/>
          <w:szCs w:val="28"/>
        </w:rPr>
        <w:t>ской округ» принятый решением Собрания представителей Омсукчанского городского округа от 12.01.2015г. № 2  (с изменениями, внесенными решен</w:t>
      </w:r>
      <w:r w:rsidRPr="00E63B8D">
        <w:rPr>
          <w:color w:val="000000" w:themeColor="text1"/>
          <w:szCs w:val="28"/>
        </w:rPr>
        <w:t>и</w:t>
      </w:r>
      <w:r w:rsidRPr="00E63B8D">
        <w:rPr>
          <w:color w:val="000000" w:themeColor="text1"/>
          <w:szCs w:val="28"/>
        </w:rPr>
        <w:t xml:space="preserve">ями Собрания представителей Омсукчанского городского округа от 26.05.2015г. № 57, от 22.12.2015г. № 23, от 10.10.2016г. № 54, от 27.04.2017г. № 13, от </w:t>
      </w:r>
      <w:r>
        <w:rPr>
          <w:color w:val="000000" w:themeColor="text1"/>
          <w:szCs w:val="28"/>
        </w:rPr>
        <w:t>06.12.2017</w:t>
      </w:r>
      <w:r w:rsidRPr="00E63B8D">
        <w:rPr>
          <w:color w:val="000000" w:themeColor="text1"/>
          <w:szCs w:val="28"/>
        </w:rPr>
        <w:t xml:space="preserve">г. № 54, от </w:t>
      </w:r>
      <w:r>
        <w:rPr>
          <w:color w:val="000000" w:themeColor="text1"/>
          <w:szCs w:val="28"/>
        </w:rPr>
        <w:t>22.05.2018</w:t>
      </w:r>
      <w:r w:rsidRPr="00E63B8D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№ 26, </w:t>
      </w:r>
      <w:r w:rsidRPr="00E63B8D">
        <w:rPr>
          <w:color w:val="000000" w:themeColor="text1"/>
          <w:szCs w:val="28"/>
        </w:rPr>
        <w:t>от 31.08.2018г. № 37</w:t>
      </w:r>
      <w:r>
        <w:rPr>
          <w:color w:val="000000" w:themeColor="text1"/>
          <w:szCs w:val="28"/>
        </w:rPr>
        <w:t>, № 10 от 28.03.2019</w:t>
      </w:r>
      <w:r w:rsidR="004F4828">
        <w:rPr>
          <w:color w:val="000000" w:themeColor="text1"/>
          <w:szCs w:val="28"/>
        </w:rPr>
        <w:t xml:space="preserve"> </w:t>
      </w:r>
      <w:r w:rsidR="004F4828" w:rsidRPr="00D50175">
        <w:rPr>
          <w:color w:val="000000" w:themeColor="text1"/>
          <w:szCs w:val="28"/>
        </w:rPr>
        <w:t>№ 36</w:t>
      </w:r>
      <w:proofErr w:type="gramEnd"/>
      <w:r w:rsidR="004F4828" w:rsidRPr="00D50175">
        <w:rPr>
          <w:color w:val="000000" w:themeColor="text1"/>
          <w:szCs w:val="28"/>
        </w:rPr>
        <w:t xml:space="preserve"> от 14.11.2019)</w:t>
      </w:r>
      <w:r w:rsidR="004F4828">
        <w:rPr>
          <w:color w:val="392C69"/>
          <w:szCs w:val="28"/>
        </w:rPr>
        <w:t xml:space="preserve"> </w:t>
      </w:r>
      <w:r w:rsidRPr="00E63B8D">
        <w:rPr>
          <w:color w:val="000000" w:themeColor="text1"/>
          <w:szCs w:val="28"/>
        </w:rPr>
        <w:t>следующие изменения:</w:t>
      </w:r>
    </w:p>
    <w:p w:rsidR="00D50175" w:rsidRPr="00746363" w:rsidRDefault="00746363" w:rsidP="00746363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D50175" w:rsidRPr="00746363">
        <w:rPr>
          <w:color w:val="000000" w:themeColor="text1"/>
          <w:szCs w:val="28"/>
        </w:rPr>
        <w:t>В статье 30</w:t>
      </w:r>
      <w:r>
        <w:rPr>
          <w:color w:val="000000" w:themeColor="text1"/>
          <w:szCs w:val="28"/>
        </w:rPr>
        <w:t>:</w:t>
      </w:r>
      <w:r w:rsidR="00D50175" w:rsidRPr="00746363">
        <w:rPr>
          <w:color w:val="000000" w:themeColor="text1"/>
          <w:szCs w:val="28"/>
        </w:rPr>
        <w:t xml:space="preserve"> </w:t>
      </w:r>
    </w:p>
    <w:p w:rsidR="00D50175" w:rsidRPr="00746363" w:rsidRDefault="00746363" w:rsidP="0074636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1.1. </w:t>
      </w:r>
      <w:r w:rsidR="00D50175" w:rsidRPr="00746363">
        <w:rPr>
          <w:color w:val="000000" w:themeColor="text1"/>
          <w:szCs w:val="28"/>
        </w:rPr>
        <w:t>Пункт 1.1. части 1 после слов «</w:t>
      </w:r>
      <w:r w:rsidR="00D50175" w:rsidRPr="00746363">
        <w:rPr>
          <w:szCs w:val="28"/>
        </w:rPr>
        <w:t>финансовыми инструментами» дополнить словами «если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D50175" w:rsidRDefault="00746363" w:rsidP="00746363">
      <w:pPr>
        <w:jc w:val="both"/>
        <w:rPr>
          <w:szCs w:val="28"/>
        </w:rPr>
      </w:pPr>
      <w:r>
        <w:rPr>
          <w:szCs w:val="28"/>
        </w:rPr>
        <w:t>1.2.</w:t>
      </w:r>
      <w:r w:rsidR="00D50175" w:rsidRPr="00746363">
        <w:rPr>
          <w:szCs w:val="28"/>
        </w:rPr>
        <w:t>Часть 1 дополнить пунктами 1.2-1.</w:t>
      </w:r>
      <w:r w:rsidR="004450D7">
        <w:rPr>
          <w:szCs w:val="28"/>
        </w:rPr>
        <w:t>5</w:t>
      </w:r>
      <w:r w:rsidR="00D50175" w:rsidRPr="00746363">
        <w:rPr>
          <w:szCs w:val="28"/>
        </w:rPr>
        <w:t>. следующего содержания:</w:t>
      </w:r>
    </w:p>
    <w:p w:rsidR="007F3CCB" w:rsidRPr="00746363" w:rsidRDefault="007F3CCB" w:rsidP="00746363">
      <w:pPr>
        <w:jc w:val="both"/>
        <w:rPr>
          <w:szCs w:val="28"/>
        </w:rPr>
      </w:pPr>
    </w:p>
    <w:p w:rsidR="00746363" w:rsidRDefault="004450D7" w:rsidP="00746363">
      <w:pPr>
        <w:overflowPunct/>
        <w:jc w:val="both"/>
        <w:textAlignment w:val="auto"/>
        <w:rPr>
          <w:color w:val="000000" w:themeColor="text1"/>
          <w:szCs w:val="28"/>
        </w:rPr>
      </w:pPr>
      <w:r>
        <w:rPr>
          <w:szCs w:val="28"/>
        </w:rPr>
        <w:t>«</w:t>
      </w:r>
      <w:r w:rsidR="00746363">
        <w:rPr>
          <w:szCs w:val="28"/>
        </w:rPr>
        <w:t xml:space="preserve">1.2. </w:t>
      </w:r>
      <w:r w:rsidR="00746363" w:rsidRPr="00746363">
        <w:rPr>
          <w:color w:val="000000" w:themeColor="text1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2" w:history="1">
        <w:r w:rsidR="00746363" w:rsidRPr="00746363">
          <w:rPr>
            <w:color w:val="000000" w:themeColor="text1"/>
            <w:szCs w:val="28"/>
          </w:rPr>
          <w:t>законодательством</w:t>
        </w:r>
      </w:hyperlink>
      <w:r w:rsidR="00746363" w:rsidRPr="00746363">
        <w:rPr>
          <w:color w:val="000000" w:themeColor="text1"/>
          <w:szCs w:val="28"/>
        </w:rPr>
        <w:t xml:space="preserve"> Российской Федерации о противодействии </w:t>
      </w:r>
      <w:r w:rsidR="00746363" w:rsidRPr="00746363">
        <w:rPr>
          <w:color w:val="000000" w:themeColor="text1"/>
          <w:szCs w:val="28"/>
        </w:rPr>
        <w:lastRenderedPageBreak/>
        <w:t xml:space="preserve">коррупции депутатом, проводится по решению высшего должностного лица в порядке, установленном законом </w:t>
      </w:r>
      <w:r w:rsidR="007F3CCB">
        <w:rPr>
          <w:color w:val="000000" w:themeColor="text1"/>
          <w:szCs w:val="28"/>
        </w:rPr>
        <w:t>Магаданской области»</w:t>
      </w:r>
      <w:r w:rsidR="00746363" w:rsidRPr="00746363">
        <w:rPr>
          <w:color w:val="000000" w:themeColor="text1"/>
          <w:szCs w:val="28"/>
        </w:rPr>
        <w:t>.</w:t>
      </w:r>
    </w:p>
    <w:p w:rsidR="007F3CCB" w:rsidRDefault="007F3CCB" w:rsidP="00746363">
      <w:pPr>
        <w:overflowPunct/>
        <w:jc w:val="both"/>
        <w:textAlignment w:val="auto"/>
        <w:rPr>
          <w:color w:val="000000" w:themeColor="text1"/>
          <w:szCs w:val="28"/>
        </w:rPr>
      </w:pPr>
    </w:p>
    <w:p w:rsidR="007F3CCB" w:rsidRDefault="007F3CCB" w:rsidP="007F3CCB">
      <w:pPr>
        <w:overflowPunct/>
        <w:jc w:val="both"/>
        <w:textAlignment w:val="auto"/>
        <w:rPr>
          <w:szCs w:val="28"/>
        </w:rPr>
      </w:pPr>
      <w:r>
        <w:rPr>
          <w:color w:val="000000" w:themeColor="text1"/>
          <w:szCs w:val="28"/>
        </w:rPr>
        <w:t>1.3.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 выявлении в результате проверки, проведенной в соответствии с </w:t>
      </w:r>
      <w:hyperlink r:id="rId13" w:history="1">
        <w:r w:rsidR="004450D7">
          <w:rPr>
            <w:color w:val="000000" w:themeColor="text1"/>
            <w:szCs w:val="28"/>
          </w:rPr>
          <w:t xml:space="preserve">пунктом </w:t>
        </w:r>
        <w:r w:rsidRPr="007F3CCB">
          <w:rPr>
            <w:color w:val="000000" w:themeColor="text1"/>
            <w:szCs w:val="28"/>
          </w:rPr>
          <w:t>1.2</w:t>
        </w:r>
      </w:hyperlink>
      <w:r w:rsidRPr="007F3CCB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7F3CCB">
          <w:rPr>
            <w:color w:val="000000" w:themeColor="text1"/>
            <w:szCs w:val="28"/>
          </w:rPr>
          <w:t>законом</w:t>
        </w:r>
      </w:hyperlink>
      <w:r w:rsidRPr="007F3CCB">
        <w:rPr>
          <w:color w:val="000000" w:themeColor="text1"/>
          <w:szCs w:val="28"/>
        </w:rPr>
        <w:t xml:space="preserve"> </w:t>
      </w:r>
      <w:r>
        <w:rPr>
          <w:szCs w:val="28"/>
        </w:rPr>
        <w:t>от 25 декабря 2008 года № 273-ФЗ «О противодействии коррупции», Федерал</w:t>
      </w:r>
      <w:r>
        <w:rPr>
          <w:szCs w:val="28"/>
        </w:rPr>
        <w:t>ь</w:t>
      </w:r>
      <w:r>
        <w:rPr>
          <w:szCs w:val="28"/>
        </w:rPr>
        <w:t xml:space="preserve">ным </w:t>
      </w:r>
      <w:hyperlink r:id="rId15" w:history="1">
        <w:r w:rsidRPr="007F3CCB">
          <w:rPr>
            <w:color w:val="000000" w:themeColor="text1"/>
            <w:szCs w:val="28"/>
          </w:rPr>
          <w:t>законом</w:t>
        </w:r>
      </w:hyperlink>
      <w:r>
        <w:rPr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</w:t>
      </w:r>
      <w:r>
        <w:rPr>
          <w:szCs w:val="28"/>
        </w:rPr>
        <w:t>о</w:t>
      </w:r>
      <w:r>
        <w:rPr>
          <w:szCs w:val="28"/>
        </w:rPr>
        <w:t xml:space="preserve">ходам», Федеральным </w:t>
      </w:r>
      <w:hyperlink r:id="rId16" w:history="1">
        <w:r w:rsidRPr="007F3CCB">
          <w:rPr>
            <w:color w:val="000000" w:themeColor="text1"/>
            <w:szCs w:val="28"/>
          </w:rPr>
          <w:t>законом</w:t>
        </w:r>
      </w:hyperlink>
      <w:r>
        <w:rPr>
          <w:szCs w:val="28"/>
        </w:rPr>
        <w:t xml:space="preserve"> от 7 мая 2013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 79-ФЗ «О запрете о</w:t>
      </w:r>
      <w:r>
        <w:rPr>
          <w:szCs w:val="28"/>
        </w:rPr>
        <w:t>т</w:t>
      </w:r>
      <w:r>
        <w:rPr>
          <w:szCs w:val="28"/>
        </w:rPr>
        <w:t>дельным категориям лиц открывать и иметь счета (вклады), хранить нали</w:t>
      </w:r>
      <w:r>
        <w:rPr>
          <w:szCs w:val="28"/>
        </w:rPr>
        <w:t>ч</w:t>
      </w:r>
      <w:r>
        <w:rPr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Магаданской области обращается с заявлением о досрочном прекращении полномочий депутата, или применении в отношении указанных лиц иной м</w:t>
      </w:r>
      <w:r>
        <w:rPr>
          <w:szCs w:val="28"/>
        </w:rPr>
        <w:t>е</w:t>
      </w:r>
      <w:r>
        <w:rPr>
          <w:szCs w:val="28"/>
        </w:rPr>
        <w:t>ры ответственности в орган местного самоуправления</w:t>
      </w:r>
      <w:proofErr w:type="gramEnd"/>
      <w:r>
        <w:rPr>
          <w:szCs w:val="28"/>
        </w:rPr>
        <w:t>, уполномоченный принимать соответствующее решение, или в суд».</w:t>
      </w:r>
    </w:p>
    <w:p w:rsidR="007F3CCB" w:rsidRDefault="007F3CCB" w:rsidP="007F3CCB">
      <w:pPr>
        <w:overflowPunct/>
        <w:jc w:val="both"/>
        <w:textAlignment w:val="auto"/>
        <w:rPr>
          <w:szCs w:val="28"/>
        </w:rPr>
      </w:pPr>
      <w:r>
        <w:rPr>
          <w:szCs w:val="28"/>
        </w:rPr>
        <w:t>1.4.</w:t>
      </w:r>
      <w:r w:rsidRPr="007F3CCB">
        <w:rPr>
          <w:szCs w:val="28"/>
        </w:rPr>
        <w:t xml:space="preserve"> </w:t>
      </w:r>
      <w:proofErr w:type="gramStart"/>
      <w:r>
        <w:rPr>
          <w:szCs w:val="28"/>
        </w:rPr>
        <w:t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>
        <w:rPr>
          <w:szCs w:val="28"/>
        </w:rPr>
        <w:t>ь</w:t>
      </w:r>
      <w:r>
        <w:rPr>
          <w:szCs w:val="28"/>
        </w:rPr>
        <w:t>ствах имущественного характера своих супруги (супруга) и несовершенн</w:t>
      </w:r>
      <w:r>
        <w:rPr>
          <w:szCs w:val="28"/>
        </w:rPr>
        <w:t>о</w:t>
      </w:r>
      <w:r>
        <w:rPr>
          <w:szCs w:val="28"/>
        </w:rPr>
        <w:t>летних детей, если искажение этих сведений является несущественным, м</w:t>
      </w:r>
      <w:r>
        <w:rPr>
          <w:szCs w:val="28"/>
        </w:rPr>
        <w:t>о</w:t>
      </w:r>
      <w:r>
        <w:rPr>
          <w:szCs w:val="28"/>
        </w:rPr>
        <w:t>гут быть применены следующие меры ответственности:</w:t>
      </w:r>
      <w:proofErr w:type="gramEnd"/>
    </w:p>
    <w:p w:rsidR="007F3CCB" w:rsidRDefault="007F3CCB" w:rsidP="004450D7">
      <w:pPr>
        <w:overflowPunct/>
        <w:spacing w:before="280"/>
        <w:ind w:firstLine="539"/>
        <w:contextualSpacing/>
        <w:jc w:val="both"/>
        <w:textAlignment w:val="auto"/>
        <w:rPr>
          <w:szCs w:val="28"/>
        </w:rPr>
      </w:pPr>
      <w:r>
        <w:rPr>
          <w:szCs w:val="28"/>
        </w:rPr>
        <w:t>1) предупреждение;</w:t>
      </w:r>
    </w:p>
    <w:p w:rsidR="007F3CCB" w:rsidRDefault="007F3CCB" w:rsidP="004450D7">
      <w:pPr>
        <w:overflowPunct/>
        <w:spacing w:before="280"/>
        <w:ind w:firstLine="539"/>
        <w:contextualSpacing/>
        <w:jc w:val="both"/>
        <w:textAlignment w:val="auto"/>
        <w:rPr>
          <w:szCs w:val="28"/>
        </w:rPr>
      </w:pPr>
      <w:r>
        <w:rPr>
          <w:szCs w:val="28"/>
        </w:rPr>
        <w:t>2) освобождение депутата,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7F3CCB" w:rsidRDefault="004450D7" w:rsidP="004450D7">
      <w:pPr>
        <w:overflowPunct/>
        <w:spacing w:before="280"/>
        <w:ind w:firstLine="539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3) </w:t>
      </w:r>
      <w:r w:rsidR="007F3CCB">
        <w:rPr>
          <w:szCs w:val="28"/>
        </w:rPr>
        <w:t>запрет занимать должности в представительном органе муниципал</w:t>
      </w:r>
      <w:r w:rsidR="007F3CCB">
        <w:rPr>
          <w:szCs w:val="28"/>
        </w:rPr>
        <w:t>ь</w:t>
      </w:r>
      <w:r w:rsidR="007F3CCB">
        <w:rPr>
          <w:szCs w:val="28"/>
        </w:rPr>
        <w:t>ного образования, до прекращения срока его полномочий».</w:t>
      </w:r>
    </w:p>
    <w:p w:rsidR="007F3CCB" w:rsidRDefault="004450D7" w:rsidP="004450D7">
      <w:pPr>
        <w:overflowPunct/>
        <w:ind w:firstLine="539"/>
        <w:contextualSpacing/>
        <w:jc w:val="both"/>
        <w:textAlignment w:val="auto"/>
        <w:rPr>
          <w:szCs w:val="28"/>
        </w:rPr>
      </w:pPr>
      <w:r>
        <w:rPr>
          <w:szCs w:val="28"/>
        </w:rPr>
        <w:t>1.5.</w:t>
      </w:r>
      <w:r w:rsidR="007F3CCB">
        <w:rPr>
          <w:szCs w:val="28"/>
        </w:rPr>
        <w:t xml:space="preserve"> Порядок принятия решения о применении к депутату, мер отве</w:t>
      </w:r>
      <w:r w:rsidR="007F3CCB">
        <w:rPr>
          <w:szCs w:val="28"/>
        </w:rPr>
        <w:t>т</w:t>
      </w:r>
      <w:r w:rsidR="007F3CCB">
        <w:rPr>
          <w:szCs w:val="28"/>
        </w:rPr>
        <w:t xml:space="preserve">ственности, указанных </w:t>
      </w:r>
      <w:r w:rsidR="007F3CCB" w:rsidRPr="004450D7">
        <w:rPr>
          <w:color w:val="000000" w:themeColor="text1"/>
          <w:szCs w:val="28"/>
        </w:rPr>
        <w:t xml:space="preserve">в </w:t>
      </w:r>
      <w:hyperlink r:id="rId17" w:history="1">
        <w:r w:rsidR="004B2CE0" w:rsidRPr="004450D7">
          <w:rPr>
            <w:color w:val="000000" w:themeColor="text1"/>
            <w:szCs w:val="28"/>
          </w:rPr>
          <w:t xml:space="preserve"> </w:t>
        </w:r>
        <w:r w:rsidRPr="004450D7">
          <w:rPr>
            <w:color w:val="000000" w:themeColor="text1"/>
            <w:szCs w:val="28"/>
          </w:rPr>
          <w:t xml:space="preserve">пункте </w:t>
        </w:r>
        <w:r w:rsidR="004B2CE0" w:rsidRPr="004450D7">
          <w:rPr>
            <w:color w:val="000000" w:themeColor="text1"/>
            <w:szCs w:val="28"/>
          </w:rPr>
          <w:t>1.4</w:t>
        </w:r>
      </w:hyperlink>
      <w:r w:rsidR="007F3CCB">
        <w:rPr>
          <w:szCs w:val="28"/>
        </w:rPr>
        <w:t xml:space="preserve"> настоящей статьи, определяется</w:t>
      </w:r>
      <w:r>
        <w:rPr>
          <w:szCs w:val="28"/>
        </w:rPr>
        <w:t xml:space="preserve"> Реш</w:t>
      </w:r>
      <w:r>
        <w:rPr>
          <w:szCs w:val="28"/>
        </w:rPr>
        <w:t>е</w:t>
      </w:r>
      <w:r>
        <w:rPr>
          <w:szCs w:val="28"/>
        </w:rPr>
        <w:t>нием Собрания представителей Омсукчанского городского округа</w:t>
      </w:r>
      <w:r w:rsidR="005A1F6C">
        <w:rPr>
          <w:szCs w:val="28"/>
        </w:rPr>
        <w:t>»</w:t>
      </w:r>
      <w:r>
        <w:rPr>
          <w:szCs w:val="28"/>
        </w:rPr>
        <w:t>.</w:t>
      </w:r>
    </w:p>
    <w:p w:rsidR="004B2CE0" w:rsidRDefault="004B2CE0" w:rsidP="004B2CE0">
      <w:pPr>
        <w:overflowPunct/>
        <w:spacing w:before="280"/>
        <w:ind w:firstLine="540"/>
        <w:jc w:val="both"/>
        <w:textAlignment w:val="auto"/>
        <w:rPr>
          <w:szCs w:val="28"/>
        </w:rPr>
      </w:pPr>
      <w:r>
        <w:rPr>
          <w:szCs w:val="28"/>
        </w:rPr>
        <w:t>2. Часть 5 статьи 39 изложить в следующей редакции:</w:t>
      </w:r>
    </w:p>
    <w:p w:rsidR="004B2CE0" w:rsidRDefault="004B2CE0" w:rsidP="004B2CE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«5. Глава муниципального образования</w:t>
      </w:r>
      <w:r w:rsidRPr="004B2CE0">
        <w:rPr>
          <w:szCs w:val="28"/>
        </w:rPr>
        <w:t xml:space="preserve"> </w:t>
      </w:r>
      <w:r>
        <w:rPr>
          <w:szCs w:val="28"/>
        </w:rPr>
        <w:t>не вправе:</w:t>
      </w:r>
    </w:p>
    <w:p w:rsidR="004B2CE0" w:rsidRDefault="004B2CE0" w:rsidP="004B2CE0">
      <w:pPr>
        <w:overflowPunct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 xml:space="preserve"> 1) заниматься предпринимательской деятельностью лично или через д</w:t>
      </w:r>
      <w:r>
        <w:rPr>
          <w:szCs w:val="28"/>
        </w:rPr>
        <w:t>о</w:t>
      </w:r>
      <w:r>
        <w:rPr>
          <w:szCs w:val="28"/>
        </w:rPr>
        <w:t>веренных лиц;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>2) участвовать в управлении коммерческой или некоммерческой орган</w:t>
      </w:r>
      <w:r>
        <w:rPr>
          <w:szCs w:val="28"/>
        </w:rPr>
        <w:t>и</w:t>
      </w:r>
      <w:r>
        <w:rPr>
          <w:szCs w:val="28"/>
        </w:rPr>
        <w:t>зацией, за исключением следующих случаев: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proofErr w:type="gramStart"/>
      <w:r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</w:t>
      </w:r>
      <w:r>
        <w:rPr>
          <w:szCs w:val="28"/>
        </w:rPr>
        <w:t>ч</w:t>
      </w:r>
      <w:r>
        <w:rPr>
          <w:szCs w:val="28"/>
        </w:rPr>
        <w:t>ной профсоюзной организации, созданной в органе местного самоуправл</w:t>
      </w:r>
      <w:r>
        <w:rPr>
          <w:szCs w:val="28"/>
        </w:rPr>
        <w:t>е</w:t>
      </w:r>
      <w:r>
        <w:rPr>
          <w:szCs w:val="28"/>
        </w:rPr>
        <w:t>ния, аппарате избирательной комиссии муниципального образования, уч</w:t>
      </w:r>
      <w:r>
        <w:rPr>
          <w:szCs w:val="28"/>
        </w:rPr>
        <w:t>а</w:t>
      </w:r>
      <w:r>
        <w:rPr>
          <w:szCs w:val="28"/>
        </w:rPr>
        <w:t>стие в съезде (конференции) или общем собрании иной общественной орг</w:t>
      </w:r>
      <w:r>
        <w:rPr>
          <w:szCs w:val="28"/>
        </w:rPr>
        <w:t>а</w:t>
      </w:r>
      <w:r>
        <w:rPr>
          <w:szCs w:val="28"/>
        </w:rPr>
        <w:t>низации, жилищного, жилищно-строительного, гаражного кооперативов, т</w:t>
      </w:r>
      <w:r>
        <w:rPr>
          <w:szCs w:val="28"/>
        </w:rPr>
        <w:t>о</w:t>
      </w:r>
      <w:r>
        <w:rPr>
          <w:szCs w:val="28"/>
        </w:rPr>
        <w:t>варищества собственников недвижимости;</w:t>
      </w:r>
      <w:proofErr w:type="gramEnd"/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proofErr w:type="gramStart"/>
      <w:r>
        <w:rPr>
          <w:szCs w:val="28"/>
        </w:rPr>
        <w:lastRenderedPageBreak/>
        <w:t>б) участие на безвозмездной основе в управлении некоммерческой орг</w:t>
      </w:r>
      <w:r>
        <w:rPr>
          <w:szCs w:val="28"/>
        </w:rPr>
        <w:t>а</w:t>
      </w:r>
      <w:r>
        <w:rPr>
          <w:szCs w:val="28"/>
        </w:rPr>
        <w:t>низацией (кроме участия в управлении политической партией, органом пр</w:t>
      </w:r>
      <w:r>
        <w:rPr>
          <w:szCs w:val="28"/>
        </w:rPr>
        <w:t>о</w:t>
      </w:r>
      <w:r>
        <w:rPr>
          <w:szCs w:val="28"/>
        </w:rPr>
        <w:t>фессионального союза, в том числе выборным органом первичной профс</w:t>
      </w:r>
      <w:r>
        <w:rPr>
          <w:szCs w:val="28"/>
        </w:rPr>
        <w:t>о</w:t>
      </w:r>
      <w:r>
        <w:rPr>
          <w:szCs w:val="28"/>
        </w:rPr>
        <w:t>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>
        <w:rPr>
          <w:szCs w:val="28"/>
        </w:rPr>
        <w:t>и</w:t>
      </w:r>
      <w:r>
        <w:rPr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>
        <w:rPr>
          <w:szCs w:val="28"/>
        </w:rPr>
        <w:t>е</w:t>
      </w:r>
      <w:r>
        <w:rPr>
          <w:szCs w:val="28"/>
        </w:rPr>
        <w:t>рации) в порядке, установленном законом субъекта Российской Федерации;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>
        <w:rPr>
          <w:szCs w:val="28"/>
        </w:rPr>
        <w:t>е</w:t>
      </w:r>
      <w:r>
        <w:rPr>
          <w:szCs w:val="28"/>
        </w:rPr>
        <w:t>дерации, иных объединениях муниципальных образований, а также в их о</w:t>
      </w:r>
      <w:r>
        <w:rPr>
          <w:szCs w:val="28"/>
        </w:rPr>
        <w:t>р</w:t>
      </w:r>
      <w:r>
        <w:rPr>
          <w:szCs w:val="28"/>
        </w:rPr>
        <w:t>ганах управления;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>
        <w:rPr>
          <w:szCs w:val="28"/>
        </w:rPr>
        <w:t>б</w:t>
      </w:r>
      <w:r>
        <w:rPr>
          <w:szCs w:val="28"/>
        </w:rPr>
        <w:t>разование, в соответствии с муниципальными правовыми актами, определ</w:t>
      </w:r>
      <w:r>
        <w:rPr>
          <w:szCs w:val="28"/>
        </w:rPr>
        <w:t>я</w:t>
      </w:r>
      <w:r>
        <w:rPr>
          <w:szCs w:val="28"/>
        </w:rPr>
        <w:t>ющими порядок осуществления от имени муниципального образования по</w:t>
      </w:r>
      <w:r>
        <w:rPr>
          <w:szCs w:val="28"/>
        </w:rPr>
        <w:t>л</w:t>
      </w:r>
      <w:r>
        <w:rPr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>д) иные случаи, предусмотренные федеральными законами;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>3) заниматься иной оплачиваемой деятельностью, за исключением пр</w:t>
      </w:r>
      <w:r>
        <w:rPr>
          <w:szCs w:val="28"/>
        </w:rPr>
        <w:t>е</w:t>
      </w:r>
      <w:r>
        <w:rPr>
          <w:szCs w:val="28"/>
        </w:rPr>
        <w:t>подавательской, научной и иной творческой деятельности. При этом преп</w:t>
      </w:r>
      <w:r>
        <w:rPr>
          <w:szCs w:val="28"/>
        </w:rPr>
        <w:t>о</w:t>
      </w:r>
      <w:r>
        <w:rPr>
          <w:szCs w:val="28"/>
        </w:rPr>
        <w:t>давательская, научная и иная творческая деятельность не может финансир</w:t>
      </w:r>
      <w:r>
        <w:rPr>
          <w:szCs w:val="28"/>
        </w:rPr>
        <w:t>о</w:t>
      </w:r>
      <w:r>
        <w:rPr>
          <w:szCs w:val="28"/>
        </w:rPr>
        <w:t>ваться исключительно за счет средств иностранных государств, междунаро</w:t>
      </w:r>
      <w:r>
        <w:rPr>
          <w:szCs w:val="28"/>
        </w:rPr>
        <w:t>д</w:t>
      </w:r>
      <w:r>
        <w:rPr>
          <w:szCs w:val="28"/>
        </w:rPr>
        <w:t>ных и иностранных организаций, иностранных граждан и лиц без гражда</w:t>
      </w:r>
      <w:r>
        <w:rPr>
          <w:szCs w:val="28"/>
        </w:rPr>
        <w:t>н</w:t>
      </w:r>
      <w:r>
        <w:rPr>
          <w:szCs w:val="28"/>
        </w:rPr>
        <w:t>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2CE0" w:rsidRDefault="004B2CE0" w:rsidP="004B2CE0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r>
        <w:rPr>
          <w:szCs w:val="28"/>
        </w:rPr>
        <w:t>4) входить в состав органов управления, попечительских или наблюд</w:t>
      </w:r>
      <w:r>
        <w:rPr>
          <w:szCs w:val="28"/>
        </w:rPr>
        <w:t>а</w:t>
      </w:r>
      <w:r>
        <w:rPr>
          <w:szCs w:val="28"/>
        </w:rPr>
        <w:t>тельных советов, иных органов иностранных некоммерческих неправител</w:t>
      </w:r>
      <w:r>
        <w:rPr>
          <w:szCs w:val="28"/>
        </w:rPr>
        <w:t>ь</w:t>
      </w:r>
      <w:r>
        <w:rPr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Cs w:val="28"/>
        </w:rPr>
        <w:t>д</w:t>
      </w:r>
      <w:r>
        <w:rPr>
          <w:szCs w:val="28"/>
        </w:rPr>
        <w:t>ным договором Российской Федерации или законодательством Российской Федерации</w:t>
      </w:r>
      <w:bookmarkStart w:id="4" w:name="Par0"/>
      <w:bookmarkEnd w:id="4"/>
      <w:r>
        <w:rPr>
          <w:szCs w:val="28"/>
        </w:rPr>
        <w:t>»</w:t>
      </w:r>
      <w:r w:rsidR="00E87097">
        <w:rPr>
          <w:szCs w:val="28"/>
        </w:rPr>
        <w:t>.</w:t>
      </w:r>
    </w:p>
    <w:p w:rsidR="00033DE1" w:rsidRPr="00033DE1" w:rsidRDefault="00797144" w:rsidP="00797144">
      <w:pPr>
        <w:overflowPunct/>
        <w:spacing w:before="280"/>
        <w:ind w:firstLine="540"/>
        <w:contextualSpacing/>
        <w:jc w:val="both"/>
        <w:textAlignment w:val="auto"/>
        <w:rPr>
          <w:szCs w:val="28"/>
        </w:rPr>
      </w:pPr>
      <w:bookmarkStart w:id="5" w:name="_GoBack"/>
      <w:bookmarkEnd w:id="5"/>
      <w:r>
        <w:rPr>
          <w:szCs w:val="28"/>
        </w:rPr>
        <w:t xml:space="preserve">     </w:t>
      </w:r>
      <w:r w:rsidR="00E87097">
        <w:rPr>
          <w:szCs w:val="28"/>
        </w:rPr>
        <w:t>3</w:t>
      </w:r>
      <w:r w:rsidR="00033DE1" w:rsidRPr="00033DE1">
        <w:rPr>
          <w:szCs w:val="28"/>
        </w:rPr>
        <w:t>.Настоящее решение направить в Управление Министерства юст</w:t>
      </w:r>
      <w:r w:rsidR="00033DE1" w:rsidRPr="00033DE1">
        <w:rPr>
          <w:szCs w:val="28"/>
        </w:rPr>
        <w:t>и</w:t>
      </w:r>
      <w:r w:rsidR="00033DE1" w:rsidRPr="00033DE1">
        <w:rPr>
          <w:szCs w:val="28"/>
        </w:rPr>
        <w:t>ции Российской Федерации по Магаданской области и Чукотскому автоно</w:t>
      </w:r>
      <w:r w:rsidR="00033DE1" w:rsidRPr="00033DE1">
        <w:rPr>
          <w:szCs w:val="28"/>
        </w:rPr>
        <w:t>м</w:t>
      </w:r>
      <w:r w:rsidR="00033DE1" w:rsidRPr="00033DE1">
        <w:rPr>
          <w:szCs w:val="28"/>
        </w:rPr>
        <w:t>ному округу для его государственной регистрации.</w:t>
      </w:r>
    </w:p>
    <w:p w:rsidR="00033DE1" w:rsidRPr="00033DE1" w:rsidRDefault="00E87097" w:rsidP="00E87097">
      <w:pPr>
        <w:tabs>
          <w:tab w:val="left" w:pos="879"/>
        </w:tabs>
        <w:jc w:val="both"/>
        <w:rPr>
          <w:szCs w:val="28"/>
        </w:rPr>
      </w:pPr>
      <w:r>
        <w:rPr>
          <w:szCs w:val="28"/>
        </w:rPr>
        <w:tab/>
        <w:t>4</w:t>
      </w:r>
      <w:r w:rsidR="00033DE1" w:rsidRPr="00033DE1">
        <w:rPr>
          <w:szCs w:val="28"/>
        </w:rPr>
        <w:t>. Настоящее решение подлежит официальному опубликованию в т</w:t>
      </w:r>
      <w:r w:rsidR="00033DE1" w:rsidRPr="00033DE1">
        <w:rPr>
          <w:szCs w:val="28"/>
        </w:rPr>
        <w:t>е</w:t>
      </w:r>
      <w:r w:rsidR="00033DE1" w:rsidRPr="00033DE1">
        <w:rPr>
          <w:szCs w:val="28"/>
        </w:rPr>
        <w:t>чение  семи дней со  дня его поступления из Управления Министерства ю</w:t>
      </w:r>
      <w:r w:rsidR="00033DE1" w:rsidRPr="00033DE1">
        <w:rPr>
          <w:szCs w:val="28"/>
        </w:rPr>
        <w:t>с</w:t>
      </w:r>
      <w:r w:rsidR="00033DE1" w:rsidRPr="00033DE1">
        <w:rPr>
          <w:szCs w:val="28"/>
        </w:rPr>
        <w:t>тиции Российской Федерации по Магаданской области и Чукотскому авт</w:t>
      </w:r>
      <w:r w:rsidR="00033DE1" w:rsidRPr="00033DE1">
        <w:rPr>
          <w:szCs w:val="28"/>
        </w:rPr>
        <w:t>о</w:t>
      </w:r>
      <w:r w:rsidR="00033DE1" w:rsidRPr="00033DE1">
        <w:rPr>
          <w:szCs w:val="28"/>
        </w:rPr>
        <w:t>номному округу после регистрации в газете «Омсукчанские вести» и вступ</w:t>
      </w:r>
      <w:r w:rsidR="00033DE1" w:rsidRPr="00033DE1">
        <w:rPr>
          <w:szCs w:val="28"/>
        </w:rPr>
        <w:t>а</w:t>
      </w:r>
      <w:r w:rsidR="00033DE1" w:rsidRPr="00033DE1">
        <w:rPr>
          <w:szCs w:val="28"/>
        </w:rPr>
        <w:t>ет в силу после официального опубликования.</w:t>
      </w:r>
    </w:p>
    <w:p w:rsidR="00033DE1" w:rsidRPr="00033DE1" w:rsidRDefault="00033DE1" w:rsidP="00033DE1">
      <w:pPr>
        <w:jc w:val="both"/>
        <w:rPr>
          <w:szCs w:val="28"/>
        </w:rPr>
      </w:pPr>
    </w:p>
    <w:p w:rsidR="00033DE1" w:rsidRPr="00033DE1" w:rsidRDefault="00033DE1" w:rsidP="00033DE1">
      <w:pPr>
        <w:jc w:val="both"/>
        <w:rPr>
          <w:szCs w:val="28"/>
        </w:rPr>
      </w:pPr>
      <w:r w:rsidRPr="00033DE1">
        <w:rPr>
          <w:szCs w:val="28"/>
        </w:rPr>
        <w:t xml:space="preserve">Глава Омсукчанского </w:t>
      </w:r>
    </w:p>
    <w:p w:rsidR="00C12FC7" w:rsidRDefault="00033DE1" w:rsidP="00DC3CD4">
      <w:pPr>
        <w:jc w:val="both"/>
        <w:rPr>
          <w:szCs w:val="28"/>
        </w:rPr>
      </w:pPr>
      <w:r w:rsidRPr="00033DE1">
        <w:rPr>
          <w:szCs w:val="28"/>
        </w:rPr>
        <w:t xml:space="preserve">городского округа </w:t>
      </w:r>
      <w:r w:rsidRPr="00033DE1">
        <w:rPr>
          <w:szCs w:val="28"/>
        </w:rPr>
        <w:tab/>
      </w:r>
      <w:r w:rsidRPr="00033DE1">
        <w:rPr>
          <w:szCs w:val="28"/>
        </w:rPr>
        <w:tab/>
      </w:r>
      <w:r w:rsidRPr="00033DE1">
        <w:rPr>
          <w:szCs w:val="28"/>
        </w:rPr>
        <w:tab/>
        <w:t xml:space="preserve">  </w:t>
      </w:r>
      <w:r w:rsidRPr="00033DE1">
        <w:rPr>
          <w:szCs w:val="28"/>
        </w:rPr>
        <w:tab/>
        <w:t xml:space="preserve">                                 О.Ю. </w:t>
      </w:r>
      <w:proofErr w:type="gramStart"/>
      <w:r w:rsidRPr="00033DE1">
        <w:rPr>
          <w:szCs w:val="28"/>
        </w:rPr>
        <w:t>Егоркин</w:t>
      </w:r>
      <w:proofErr w:type="gramEnd"/>
    </w:p>
    <w:sectPr w:rsidR="00C12FC7" w:rsidSect="008D55C1"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06" w:rsidRDefault="00303106">
      <w:r>
        <w:separator/>
      </w:r>
    </w:p>
  </w:endnote>
  <w:endnote w:type="continuationSeparator" w:id="0">
    <w:p w:rsidR="00303106" w:rsidRDefault="003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06" w:rsidRDefault="00303106">
      <w:r>
        <w:separator/>
      </w:r>
    </w:p>
  </w:footnote>
  <w:footnote w:type="continuationSeparator" w:id="0">
    <w:p w:rsidR="00303106" w:rsidRDefault="003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1334"/>
    <w:rsid w:val="00023A13"/>
    <w:rsid w:val="0003034E"/>
    <w:rsid w:val="00031E7E"/>
    <w:rsid w:val="000333B8"/>
    <w:rsid w:val="00033DE1"/>
    <w:rsid w:val="00034BE4"/>
    <w:rsid w:val="00035A8C"/>
    <w:rsid w:val="00054C58"/>
    <w:rsid w:val="00057FB1"/>
    <w:rsid w:val="0006068A"/>
    <w:rsid w:val="000702A5"/>
    <w:rsid w:val="000721D4"/>
    <w:rsid w:val="00075F2A"/>
    <w:rsid w:val="00087682"/>
    <w:rsid w:val="000A6B20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302EC"/>
    <w:rsid w:val="0013336B"/>
    <w:rsid w:val="001372CE"/>
    <w:rsid w:val="001415DB"/>
    <w:rsid w:val="0014365A"/>
    <w:rsid w:val="001637A4"/>
    <w:rsid w:val="00164A45"/>
    <w:rsid w:val="001765DC"/>
    <w:rsid w:val="001851E1"/>
    <w:rsid w:val="00187F80"/>
    <w:rsid w:val="001A021D"/>
    <w:rsid w:val="001A469D"/>
    <w:rsid w:val="001B3BFE"/>
    <w:rsid w:val="001B3C58"/>
    <w:rsid w:val="001B3E0A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75956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514AE"/>
    <w:rsid w:val="00367000"/>
    <w:rsid w:val="0037053E"/>
    <w:rsid w:val="00373246"/>
    <w:rsid w:val="00376E9E"/>
    <w:rsid w:val="003814E6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64512"/>
    <w:rsid w:val="00467276"/>
    <w:rsid w:val="00473B95"/>
    <w:rsid w:val="00490239"/>
    <w:rsid w:val="004A4B95"/>
    <w:rsid w:val="004B2CE0"/>
    <w:rsid w:val="004B4E82"/>
    <w:rsid w:val="004C3485"/>
    <w:rsid w:val="004E4FB4"/>
    <w:rsid w:val="004F1941"/>
    <w:rsid w:val="004F4828"/>
    <w:rsid w:val="005370BA"/>
    <w:rsid w:val="00537C8A"/>
    <w:rsid w:val="00542FC3"/>
    <w:rsid w:val="005547F4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E4752"/>
    <w:rsid w:val="005F3E34"/>
    <w:rsid w:val="0062678B"/>
    <w:rsid w:val="00636F67"/>
    <w:rsid w:val="00663977"/>
    <w:rsid w:val="00667ECB"/>
    <w:rsid w:val="006713F8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830F6"/>
    <w:rsid w:val="00784439"/>
    <w:rsid w:val="0078464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802E0B"/>
    <w:rsid w:val="008123D8"/>
    <w:rsid w:val="008138B4"/>
    <w:rsid w:val="00817D14"/>
    <w:rsid w:val="0084767C"/>
    <w:rsid w:val="008511D2"/>
    <w:rsid w:val="00862BB1"/>
    <w:rsid w:val="00865252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55C1"/>
    <w:rsid w:val="008D66E7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70B6A"/>
    <w:rsid w:val="009956FC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20550"/>
    <w:rsid w:val="00A2364F"/>
    <w:rsid w:val="00A3190C"/>
    <w:rsid w:val="00A33B3B"/>
    <w:rsid w:val="00A612A2"/>
    <w:rsid w:val="00A613D6"/>
    <w:rsid w:val="00A66EEA"/>
    <w:rsid w:val="00A77231"/>
    <w:rsid w:val="00AA2FCD"/>
    <w:rsid w:val="00AA5D2C"/>
    <w:rsid w:val="00AA637E"/>
    <w:rsid w:val="00AB59B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8508D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16153"/>
    <w:rsid w:val="00D20000"/>
    <w:rsid w:val="00D26D07"/>
    <w:rsid w:val="00D27A64"/>
    <w:rsid w:val="00D35BC8"/>
    <w:rsid w:val="00D50175"/>
    <w:rsid w:val="00D63AAC"/>
    <w:rsid w:val="00D64310"/>
    <w:rsid w:val="00D752FE"/>
    <w:rsid w:val="00D86E95"/>
    <w:rsid w:val="00D9055F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5D4B"/>
    <w:rsid w:val="00E46C26"/>
    <w:rsid w:val="00E64DDD"/>
    <w:rsid w:val="00E72EE6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446AA"/>
    <w:rsid w:val="00F46460"/>
    <w:rsid w:val="00F51813"/>
    <w:rsid w:val="00F51CDC"/>
    <w:rsid w:val="00F538C6"/>
    <w:rsid w:val="00F63F3E"/>
    <w:rsid w:val="00F71197"/>
    <w:rsid w:val="00F8414C"/>
    <w:rsid w:val="00F919FB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FF8E268FE834872B65058380D33157AECFD7B3AFAD647DBDF94044B88591918CAD8648B9D1B8430E01955928A8D90FE87ED265E7K6V3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57CB833069CBE1CD618300A75433346C937AF552B9A311DA149FAA7C473A581C620DBA34F04F29C838ED7076AF511FE1438564vFL5X" TargetMode="External"/><Relationship Id="rId17" Type="http://schemas.openxmlformats.org/officeDocument/2006/relationships/hyperlink" Target="consultantplus://offline/ref=6990A17AFC4435659ACB900F5FB222F214A962D591E21CBF8788BAE79B285482818A92EB1C8B3519AB144C457670614B439E7C72DFB3dB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FF8E268FE834872B65058380D33157AECAD2B5ABA9647DBDF94044B88591919EADDE42BBD1AD175C5BC2542BKAVF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FF8E268FE834872B65058380D33157AFC2DCB6A8AD647DBDF94044B88591919EADDE42BBD1AD175C5BC2542BKAVFX" TargetMode="External"/><Relationship Id="rId10" Type="http://schemas.openxmlformats.org/officeDocument/2006/relationships/hyperlink" Target="consultantplus://offline/ref=6B17C86D6EB1D6B75469C46CCCEA69EBE14D20D3A034F728035E3500FD74781111AFFB723A11CEEC1F3AC5W1iD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A1FF8E268FE834872B65058380D33157AECFD5B0ABAE647DBDF94044B88591919EADDE42BBD1AD175C5BC2542BKAV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4739-3B5E-4AB4-994E-8E29CA2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18</cp:revision>
  <cp:lastPrinted>2020-03-17T01:10:00Z</cp:lastPrinted>
  <dcterms:created xsi:type="dcterms:W3CDTF">2019-09-29T23:53:00Z</dcterms:created>
  <dcterms:modified xsi:type="dcterms:W3CDTF">2020-03-18T00:28:00Z</dcterms:modified>
</cp:coreProperties>
</file>