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 xml:space="preserve">СОБРАНИЕ ПРЕДСТАВИТЕЛЕЙ </w:t>
      </w:r>
    </w:p>
    <w:p w:rsidR="00AF586B" w:rsidRPr="00AF586B" w:rsidRDefault="00AF586B" w:rsidP="00AF586B">
      <w:pPr>
        <w:pStyle w:val="a4"/>
        <w:rPr>
          <w:sz w:val="30"/>
          <w:szCs w:val="30"/>
        </w:rPr>
      </w:pPr>
      <w:r w:rsidRPr="00AF586B">
        <w:rPr>
          <w:sz w:val="30"/>
          <w:szCs w:val="30"/>
        </w:rPr>
        <w:t>ОМСУКЧАНСКОГО ГОРОДСКОГО ОКРУГА</w:t>
      </w:r>
    </w:p>
    <w:p w:rsidR="00AF586B" w:rsidRPr="00AF586B" w:rsidRDefault="00AF586B" w:rsidP="00AF58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AF586B" w:rsidP="00AF586B">
      <w:pPr>
        <w:pStyle w:val="a6"/>
        <w:rPr>
          <w:sz w:val="40"/>
          <w:szCs w:val="40"/>
        </w:rPr>
      </w:pPr>
      <w:proofErr w:type="gramStart"/>
      <w:r w:rsidRPr="00AF586B">
        <w:rPr>
          <w:sz w:val="40"/>
          <w:szCs w:val="40"/>
        </w:rPr>
        <w:t>Р</w:t>
      </w:r>
      <w:proofErr w:type="gramEnd"/>
      <w:r w:rsidRPr="00AF586B">
        <w:rPr>
          <w:sz w:val="40"/>
          <w:szCs w:val="40"/>
        </w:rPr>
        <w:t xml:space="preserve"> Е Ш Е Н И Е</w:t>
      </w:r>
    </w:p>
    <w:p w:rsidR="00AF586B" w:rsidRPr="00AF586B" w:rsidRDefault="00AF586B" w:rsidP="00AF586B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AF586B" w:rsidRPr="00AF586B" w:rsidRDefault="00482B49" w:rsidP="00AF58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18.04</w:t>
      </w:r>
      <w:r w:rsidR="00AF586B" w:rsidRPr="00AF586B">
        <w:rPr>
          <w:rFonts w:ascii="Times New Roman" w:hAnsi="Times New Roman" w:cs="Times New Roman"/>
          <w:sz w:val="28"/>
        </w:rPr>
        <w:t>.2019г. № 1</w:t>
      </w:r>
      <w:r>
        <w:rPr>
          <w:rFonts w:ascii="Times New Roman" w:hAnsi="Times New Roman" w:cs="Times New Roman"/>
          <w:sz w:val="28"/>
        </w:rPr>
        <w:t>5</w:t>
      </w:r>
    </w:p>
    <w:p w:rsidR="00AF586B" w:rsidRPr="00AF586B" w:rsidRDefault="00AF586B" w:rsidP="00AF586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F586B">
        <w:rPr>
          <w:rFonts w:ascii="Times New Roman" w:hAnsi="Times New Roman" w:cs="Times New Roman"/>
          <w:sz w:val="20"/>
        </w:rPr>
        <w:t>п. Омсукчан</w:t>
      </w:r>
    </w:p>
    <w:p w:rsidR="00483F07" w:rsidRDefault="00483F07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FE4C27" w:rsidRDefault="00A16080" w:rsidP="00572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83F07" w:rsidRPr="00A16080" w:rsidTr="00483F07">
        <w:tc>
          <w:tcPr>
            <w:tcW w:w="5211" w:type="dxa"/>
          </w:tcPr>
          <w:p w:rsidR="00483F07" w:rsidRDefault="00482B49" w:rsidP="00482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исполнении бюджета </w:t>
            </w:r>
          </w:p>
          <w:p w:rsidR="00482B49" w:rsidRDefault="00482B49" w:rsidP="00482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Омсукчанского городского </w:t>
            </w:r>
          </w:p>
          <w:p w:rsidR="00482B49" w:rsidRPr="00A16080" w:rsidRDefault="00482B49" w:rsidP="00482B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за 2018 год</w:t>
            </w:r>
          </w:p>
        </w:tc>
      </w:tr>
    </w:tbl>
    <w:p w:rsidR="00483F07" w:rsidRDefault="00483F07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6080" w:rsidRPr="00A16080" w:rsidRDefault="00A16080" w:rsidP="00A16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2B49" w:rsidRPr="00482B49" w:rsidRDefault="00482B49" w:rsidP="00482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«Омсукча</w:t>
      </w:r>
      <w:r w:rsidRPr="00482B49">
        <w:rPr>
          <w:rFonts w:ascii="Times New Roman" w:hAnsi="Times New Roman" w:cs="Times New Roman"/>
          <w:sz w:val="28"/>
          <w:szCs w:val="28"/>
        </w:rPr>
        <w:t>н</w:t>
      </w:r>
      <w:r w:rsidRPr="00482B49">
        <w:rPr>
          <w:rFonts w:ascii="Times New Roman" w:hAnsi="Times New Roman" w:cs="Times New Roman"/>
          <w:sz w:val="28"/>
          <w:szCs w:val="28"/>
        </w:rPr>
        <w:t>ский городской округ», на основании статьи 264.2 Бюджетного Кодекса Ро</w:t>
      </w:r>
      <w:r w:rsidRPr="00482B49">
        <w:rPr>
          <w:rFonts w:ascii="Times New Roman" w:hAnsi="Times New Roman" w:cs="Times New Roman"/>
          <w:sz w:val="28"/>
          <w:szCs w:val="28"/>
        </w:rPr>
        <w:t>с</w:t>
      </w:r>
      <w:r w:rsidRPr="00482B49">
        <w:rPr>
          <w:rFonts w:ascii="Times New Roman" w:hAnsi="Times New Roman" w:cs="Times New Roman"/>
          <w:sz w:val="28"/>
          <w:szCs w:val="28"/>
        </w:rPr>
        <w:t>сийской Федерации, Положения о бюджетном процессе в Омсукчанском г</w:t>
      </w:r>
      <w:r w:rsidRPr="00482B49">
        <w:rPr>
          <w:rFonts w:ascii="Times New Roman" w:hAnsi="Times New Roman" w:cs="Times New Roman"/>
          <w:sz w:val="28"/>
          <w:szCs w:val="28"/>
        </w:rPr>
        <w:t>о</w:t>
      </w:r>
      <w:r w:rsidRPr="00482B49">
        <w:rPr>
          <w:rFonts w:ascii="Times New Roman" w:hAnsi="Times New Roman" w:cs="Times New Roman"/>
          <w:sz w:val="28"/>
          <w:szCs w:val="28"/>
        </w:rPr>
        <w:t>родском округе, Собрание представителей Омсукчанского городского округа</w:t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B49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Омсукчанского городского округа за 2018 год по доходам в сумме 759 997,5 тыс. руб., по расходам в сумме 759777,6 тыс. руб. с превышением доходов над расходами в сумме 219,9 тыс. руб.</w:t>
      </w: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2. Утвердить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поступления </w:t>
      </w:r>
      <w:r w:rsidRPr="00482B49">
        <w:rPr>
          <w:rFonts w:ascii="Times New Roman" w:hAnsi="Times New Roman" w:cs="Times New Roman"/>
          <w:sz w:val="28"/>
          <w:szCs w:val="28"/>
        </w:rPr>
        <w:t>доходов бюджета Омсу</w:t>
      </w:r>
      <w:r w:rsidRPr="00482B49">
        <w:rPr>
          <w:rFonts w:ascii="Times New Roman" w:hAnsi="Times New Roman" w:cs="Times New Roman"/>
          <w:sz w:val="28"/>
          <w:szCs w:val="28"/>
        </w:rPr>
        <w:t>к</w:t>
      </w:r>
      <w:r w:rsidRPr="00482B49">
        <w:rPr>
          <w:rFonts w:ascii="Times New Roman" w:hAnsi="Times New Roman" w:cs="Times New Roman"/>
          <w:sz w:val="28"/>
          <w:szCs w:val="28"/>
        </w:rPr>
        <w:t>чанского городского округа за 2018 год по основным источникам согласно пр</w:t>
      </w:r>
      <w:r w:rsidRPr="00482B49">
        <w:rPr>
          <w:rFonts w:ascii="Times New Roman" w:hAnsi="Times New Roman" w:cs="Times New Roman"/>
          <w:sz w:val="28"/>
          <w:szCs w:val="28"/>
        </w:rPr>
        <w:t>и</w:t>
      </w:r>
      <w:r w:rsidRPr="00482B49">
        <w:rPr>
          <w:rFonts w:ascii="Times New Roman" w:hAnsi="Times New Roman" w:cs="Times New Roman"/>
          <w:sz w:val="28"/>
          <w:szCs w:val="28"/>
        </w:rPr>
        <w:t>ложе</w:t>
      </w:r>
      <w:r>
        <w:rPr>
          <w:rFonts w:ascii="Times New Roman" w:hAnsi="Times New Roman" w:cs="Times New Roman"/>
          <w:sz w:val="28"/>
          <w:szCs w:val="28"/>
        </w:rPr>
        <w:t>нию № 1 к настоящему Р</w:t>
      </w:r>
      <w:r w:rsidRPr="00482B49">
        <w:rPr>
          <w:rFonts w:ascii="Times New Roman" w:hAnsi="Times New Roman" w:cs="Times New Roman"/>
          <w:sz w:val="28"/>
          <w:szCs w:val="28"/>
        </w:rPr>
        <w:t>ешению.</w:t>
      </w: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3. Утвердить исполнение распределения расходов бюджета Омсукча</w:t>
      </w:r>
      <w:r w:rsidRPr="00482B49">
        <w:rPr>
          <w:rFonts w:ascii="Times New Roman" w:hAnsi="Times New Roman" w:cs="Times New Roman"/>
          <w:sz w:val="28"/>
          <w:szCs w:val="28"/>
        </w:rPr>
        <w:t>н</w:t>
      </w:r>
      <w:r w:rsidRPr="00482B49">
        <w:rPr>
          <w:rFonts w:ascii="Times New Roman" w:hAnsi="Times New Roman" w:cs="Times New Roman"/>
          <w:sz w:val="28"/>
          <w:szCs w:val="28"/>
        </w:rPr>
        <w:t>ского городского округа за 2018 год по разделам и подразделам классифик</w:t>
      </w:r>
      <w:r w:rsidRPr="00482B49">
        <w:rPr>
          <w:rFonts w:ascii="Times New Roman" w:hAnsi="Times New Roman" w:cs="Times New Roman"/>
          <w:sz w:val="28"/>
          <w:szCs w:val="28"/>
        </w:rPr>
        <w:t>а</w:t>
      </w:r>
      <w:r w:rsidRPr="00482B49">
        <w:rPr>
          <w:rFonts w:ascii="Times New Roman" w:hAnsi="Times New Roman" w:cs="Times New Roman"/>
          <w:sz w:val="28"/>
          <w:szCs w:val="28"/>
        </w:rPr>
        <w:t>ции бюджетов Российской Федерации согласно приложению № 2 к насто</w:t>
      </w:r>
      <w:r w:rsidRPr="00482B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Р</w:t>
      </w:r>
      <w:r w:rsidRPr="00482B49">
        <w:rPr>
          <w:rFonts w:ascii="Times New Roman" w:hAnsi="Times New Roman" w:cs="Times New Roman"/>
          <w:sz w:val="28"/>
          <w:szCs w:val="28"/>
        </w:rPr>
        <w:t>ешению.</w:t>
      </w:r>
    </w:p>
    <w:p w:rsidR="00482B49" w:rsidRPr="00482B49" w:rsidRDefault="00482B49" w:rsidP="00482B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4. Утвердить исполнение распределения ассигнований из бюджета О</w:t>
      </w:r>
      <w:r w:rsidRPr="00482B49">
        <w:rPr>
          <w:rFonts w:ascii="Times New Roman" w:hAnsi="Times New Roman" w:cs="Times New Roman"/>
          <w:sz w:val="28"/>
          <w:szCs w:val="28"/>
        </w:rPr>
        <w:t>м</w:t>
      </w:r>
      <w:r w:rsidRPr="00482B49">
        <w:rPr>
          <w:rFonts w:ascii="Times New Roman" w:hAnsi="Times New Roman" w:cs="Times New Roman"/>
          <w:sz w:val="28"/>
          <w:szCs w:val="28"/>
        </w:rPr>
        <w:t>сукчанского городского округа по разделам и подразделам, муниципал</w:t>
      </w:r>
      <w:r w:rsidRPr="00482B49">
        <w:rPr>
          <w:rFonts w:ascii="Times New Roman" w:hAnsi="Times New Roman" w:cs="Times New Roman"/>
          <w:sz w:val="28"/>
          <w:szCs w:val="28"/>
        </w:rPr>
        <w:t>ь</w:t>
      </w:r>
      <w:r w:rsidRPr="00482B49">
        <w:rPr>
          <w:rFonts w:ascii="Times New Roman" w:hAnsi="Times New Roman" w:cs="Times New Roman"/>
          <w:sz w:val="28"/>
          <w:szCs w:val="28"/>
        </w:rPr>
        <w:t xml:space="preserve">ным программам и непрограммным направлениям деятельности, группам </w:t>
      </w:r>
      <w:proofErr w:type="gramStart"/>
      <w:r w:rsidRPr="00482B4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482B49">
        <w:rPr>
          <w:rFonts w:ascii="Times New Roman" w:hAnsi="Times New Roman" w:cs="Times New Roman"/>
          <w:sz w:val="28"/>
          <w:szCs w:val="28"/>
        </w:rPr>
        <w:t xml:space="preserve"> за 2018 год соглас</w:t>
      </w:r>
      <w:r>
        <w:rPr>
          <w:rFonts w:ascii="Times New Roman" w:hAnsi="Times New Roman" w:cs="Times New Roman"/>
          <w:sz w:val="28"/>
          <w:szCs w:val="28"/>
        </w:rPr>
        <w:t>но приложению № 3 к настоящему Р</w:t>
      </w:r>
      <w:r w:rsidRPr="00482B49">
        <w:rPr>
          <w:rFonts w:ascii="Times New Roman" w:hAnsi="Times New Roman" w:cs="Times New Roman"/>
          <w:sz w:val="28"/>
          <w:szCs w:val="28"/>
        </w:rPr>
        <w:t>ешению.</w:t>
      </w: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5. Утвердить исполнение ведомственной структуры расходов бюджета Омсукчанского городского округа за 2018 год соглас</w:t>
      </w:r>
      <w:r>
        <w:rPr>
          <w:rFonts w:ascii="Times New Roman" w:hAnsi="Times New Roman" w:cs="Times New Roman"/>
          <w:sz w:val="28"/>
          <w:szCs w:val="28"/>
        </w:rPr>
        <w:t>но приложению № 4 к настоящему Р</w:t>
      </w:r>
      <w:r w:rsidRPr="00482B49">
        <w:rPr>
          <w:rFonts w:ascii="Times New Roman" w:hAnsi="Times New Roman" w:cs="Times New Roman"/>
          <w:sz w:val="28"/>
          <w:szCs w:val="28"/>
        </w:rPr>
        <w:t>ешению.</w:t>
      </w: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>6. Утвердить исполнение 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482B49">
        <w:rPr>
          <w:rFonts w:ascii="Times New Roman" w:hAnsi="Times New Roman" w:cs="Times New Roman"/>
          <w:sz w:val="28"/>
          <w:szCs w:val="28"/>
        </w:rPr>
        <w:t xml:space="preserve"> ассигнований, направляемых на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Pr="00482B49">
        <w:rPr>
          <w:rFonts w:ascii="Times New Roman" w:hAnsi="Times New Roman" w:cs="Times New Roman"/>
          <w:sz w:val="28"/>
          <w:szCs w:val="28"/>
        </w:rPr>
        <w:t xml:space="preserve"> муниципальных программ из бюджета Омсу</w:t>
      </w:r>
      <w:r w:rsidRPr="00482B49">
        <w:rPr>
          <w:rFonts w:ascii="Times New Roman" w:hAnsi="Times New Roman" w:cs="Times New Roman"/>
          <w:sz w:val="28"/>
          <w:szCs w:val="28"/>
        </w:rPr>
        <w:t>к</w:t>
      </w:r>
      <w:r w:rsidRPr="00482B49">
        <w:rPr>
          <w:rFonts w:ascii="Times New Roman" w:hAnsi="Times New Roman" w:cs="Times New Roman"/>
          <w:sz w:val="28"/>
          <w:szCs w:val="28"/>
        </w:rPr>
        <w:t>чанского городского округа,  за 2018 год соглас</w:t>
      </w:r>
      <w:r>
        <w:rPr>
          <w:rFonts w:ascii="Times New Roman" w:hAnsi="Times New Roman" w:cs="Times New Roman"/>
          <w:sz w:val="28"/>
          <w:szCs w:val="28"/>
        </w:rPr>
        <w:t>но приложению № 5 к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Р</w:t>
      </w:r>
      <w:r w:rsidRPr="00482B49">
        <w:rPr>
          <w:rFonts w:ascii="Times New Roman" w:hAnsi="Times New Roman" w:cs="Times New Roman"/>
          <w:sz w:val="28"/>
          <w:szCs w:val="28"/>
        </w:rPr>
        <w:t>е</w:t>
      </w:r>
      <w:r w:rsidRPr="00482B49">
        <w:rPr>
          <w:rFonts w:ascii="Times New Roman" w:hAnsi="Times New Roman" w:cs="Times New Roman"/>
          <w:sz w:val="28"/>
          <w:szCs w:val="28"/>
        </w:rPr>
        <w:t>шению.</w:t>
      </w:r>
    </w:p>
    <w:p w:rsidR="00482B49" w:rsidRPr="00482B49" w:rsidRDefault="00482B49" w:rsidP="00482B4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lastRenderedPageBreak/>
        <w:t>7. Утвердить исполнение распределения ассигнований, направляемых на исполнение публичных 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из бюджета Омсукча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482B49">
        <w:rPr>
          <w:rFonts w:ascii="Times New Roman" w:hAnsi="Times New Roman" w:cs="Times New Roman"/>
          <w:sz w:val="28"/>
          <w:szCs w:val="28"/>
        </w:rPr>
        <w:t>, за 2018 год согласно приложению № 6 к настоящ</w:t>
      </w:r>
      <w:r w:rsidRPr="00482B49">
        <w:rPr>
          <w:rFonts w:ascii="Times New Roman" w:hAnsi="Times New Roman" w:cs="Times New Roman"/>
          <w:sz w:val="28"/>
          <w:szCs w:val="28"/>
        </w:rPr>
        <w:t>е</w:t>
      </w:r>
      <w:r w:rsidRPr="00482B49">
        <w:rPr>
          <w:rFonts w:ascii="Times New Roman" w:hAnsi="Times New Roman" w:cs="Times New Roman"/>
          <w:sz w:val="28"/>
          <w:szCs w:val="28"/>
        </w:rPr>
        <w:t>му решению.</w:t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 xml:space="preserve">         8. Утвердить исполнение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  <w:r w:rsidRPr="00482B49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</w:t>
      </w:r>
      <w:r w:rsidRPr="00482B49">
        <w:rPr>
          <w:rFonts w:ascii="Times New Roman" w:hAnsi="Times New Roman" w:cs="Times New Roman"/>
          <w:sz w:val="28"/>
          <w:szCs w:val="28"/>
        </w:rPr>
        <w:t>е</w:t>
      </w:r>
      <w:r w:rsidRPr="00482B49">
        <w:rPr>
          <w:rFonts w:ascii="Times New Roman" w:hAnsi="Times New Roman" w:cs="Times New Roman"/>
          <w:sz w:val="28"/>
          <w:szCs w:val="28"/>
        </w:rPr>
        <w:t>фицита бюджета Омсукчанского городского округа за 2018 год согласно приложению № 7 к настоящему решению.</w:t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 xml:space="preserve">         9.  Настоящее решение вступает в силу с момента подписания и подл</w:t>
      </w:r>
      <w:r w:rsidRPr="00482B49">
        <w:rPr>
          <w:rFonts w:ascii="Times New Roman" w:hAnsi="Times New Roman" w:cs="Times New Roman"/>
          <w:sz w:val="28"/>
          <w:szCs w:val="28"/>
        </w:rPr>
        <w:t>е</w:t>
      </w:r>
      <w:r w:rsidRPr="00482B49">
        <w:rPr>
          <w:rFonts w:ascii="Times New Roman" w:hAnsi="Times New Roman" w:cs="Times New Roman"/>
          <w:sz w:val="28"/>
          <w:szCs w:val="28"/>
        </w:rPr>
        <w:t xml:space="preserve">жит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Pr="00482B49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482B49">
          <w:rPr>
            <w:rStyle w:val="a3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482B4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опубликованию</w:t>
      </w:r>
      <w:bookmarkStart w:id="0" w:name="_GoBack"/>
      <w:bookmarkEnd w:id="0"/>
      <w:r w:rsidRPr="00482B49">
        <w:rPr>
          <w:rFonts w:ascii="Times New Roman" w:hAnsi="Times New Roman" w:cs="Times New Roman"/>
          <w:sz w:val="28"/>
          <w:szCs w:val="28"/>
        </w:rPr>
        <w:t xml:space="preserve"> в газете «Омсукчанские в</w:t>
      </w:r>
      <w:r w:rsidRPr="00482B49">
        <w:rPr>
          <w:rFonts w:ascii="Times New Roman" w:hAnsi="Times New Roman" w:cs="Times New Roman"/>
          <w:sz w:val="28"/>
          <w:szCs w:val="28"/>
        </w:rPr>
        <w:t>е</w:t>
      </w:r>
      <w:r w:rsidRPr="00482B49">
        <w:rPr>
          <w:rFonts w:ascii="Times New Roman" w:hAnsi="Times New Roman" w:cs="Times New Roman"/>
          <w:sz w:val="28"/>
          <w:szCs w:val="28"/>
        </w:rPr>
        <w:t>сти».</w:t>
      </w:r>
    </w:p>
    <w:p w:rsidR="00482B49" w:rsidRPr="00482B49" w:rsidRDefault="00482B49" w:rsidP="00482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 xml:space="preserve">  Председатель </w:t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 xml:space="preserve">  Собрания представителей</w:t>
      </w:r>
      <w:r w:rsidRPr="00482B49">
        <w:rPr>
          <w:rFonts w:ascii="Times New Roman" w:hAnsi="Times New Roman" w:cs="Times New Roman"/>
          <w:sz w:val="28"/>
          <w:szCs w:val="28"/>
        </w:rPr>
        <w:tab/>
      </w:r>
      <w:r w:rsidRPr="00482B49">
        <w:rPr>
          <w:rFonts w:ascii="Times New Roman" w:hAnsi="Times New Roman" w:cs="Times New Roman"/>
          <w:sz w:val="28"/>
          <w:szCs w:val="28"/>
        </w:rPr>
        <w:tab/>
      </w:r>
      <w:r w:rsidRPr="00482B49">
        <w:rPr>
          <w:rFonts w:ascii="Times New Roman" w:hAnsi="Times New Roman" w:cs="Times New Roman"/>
          <w:sz w:val="28"/>
          <w:szCs w:val="28"/>
        </w:rPr>
        <w:tab/>
      </w:r>
      <w:r w:rsidRPr="00482B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2B49">
        <w:rPr>
          <w:rFonts w:ascii="Times New Roman" w:hAnsi="Times New Roman" w:cs="Times New Roman"/>
          <w:sz w:val="28"/>
          <w:szCs w:val="28"/>
        </w:rPr>
        <w:tab/>
        <w:t xml:space="preserve">О.Ю. </w:t>
      </w:r>
      <w:proofErr w:type="gramStart"/>
      <w:r w:rsidRPr="00482B49">
        <w:rPr>
          <w:rFonts w:ascii="Times New Roman" w:hAnsi="Times New Roman" w:cs="Times New Roman"/>
          <w:sz w:val="28"/>
          <w:szCs w:val="28"/>
        </w:rPr>
        <w:t>Его</w:t>
      </w:r>
      <w:r w:rsidRPr="00482B49">
        <w:rPr>
          <w:rFonts w:ascii="Times New Roman" w:hAnsi="Times New Roman" w:cs="Times New Roman"/>
          <w:sz w:val="28"/>
          <w:szCs w:val="28"/>
        </w:rPr>
        <w:t>р</w:t>
      </w:r>
      <w:r w:rsidRPr="00482B49">
        <w:rPr>
          <w:rFonts w:ascii="Times New Roman" w:hAnsi="Times New Roman" w:cs="Times New Roman"/>
          <w:sz w:val="28"/>
          <w:szCs w:val="28"/>
        </w:rPr>
        <w:t>кин</w:t>
      </w:r>
      <w:proofErr w:type="gramEnd"/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ab/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B4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2B49" w:rsidRPr="00482B49" w:rsidRDefault="00482B49" w:rsidP="00482B49">
      <w:pPr>
        <w:spacing w:after="0"/>
        <w:jc w:val="both"/>
        <w:rPr>
          <w:rFonts w:ascii="Times New Roman" w:hAnsi="Times New Roman" w:cs="Times New Roman"/>
        </w:rPr>
      </w:pPr>
    </w:p>
    <w:p w:rsidR="00A16080" w:rsidRPr="00482B49" w:rsidRDefault="00A16080" w:rsidP="00482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080" w:rsidRPr="00482B49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25CAF"/>
    <w:rsid w:val="00083FCC"/>
    <w:rsid w:val="000B19E7"/>
    <w:rsid w:val="000C49C7"/>
    <w:rsid w:val="000F5D1E"/>
    <w:rsid w:val="00105D95"/>
    <w:rsid w:val="001062D1"/>
    <w:rsid w:val="00121C95"/>
    <w:rsid w:val="00134CBA"/>
    <w:rsid w:val="00161AF2"/>
    <w:rsid w:val="00184E73"/>
    <w:rsid w:val="001915EF"/>
    <w:rsid w:val="001F3A1B"/>
    <w:rsid w:val="001F4059"/>
    <w:rsid w:val="00202674"/>
    <w:rsid w:val="00215463"/>
    <w:rsid w:val="00237B77"/>
    <w:rsid w:val="002A2004"/>
    <w:rsid w:val="002C3F10"/>
    <w:rsid w:val="00302FA0"/>
    <w:rsid w:val="00320886"/>
    <w:rsid w:val="003352BA"/>
    <w:rsid w:val="0035492F"/>
    <w:rsid w:val="00363023"/>
    <w:rsid w:val="003B0324"/>
    <w:rsid w:val="003C7771"/>
    <w:rsid w:val="003F5DB7"/>
    <w:rsid w:val="00401B15"/>
    <w:rsid w:val="004104AF"/>
    <w:rsid w:val="00417B3E"/>
    <w:rsid w:val="004515E2"/>
    <w:rsid w:val="00457F25"/>
    <w:rsid w:val="004778EA"/>
    <w:rsid w:val="00482A7F"/>
    <w:rsid w:val="00482B49"/>
    <w:rsid w:val="00483F07"/>
    <w:rsid w:val="00490483"/>
    <w:rsid w:val="004B3594"/>
    <w:rsid w:val="004C75B3"/>
    <w:rsid w:val="00536F5D"/>
    <w:rsid w:val="0057073A"/>
    <w:rsid w:val="0057242D"/>
    <w:rsid w:val="005727C9"/>
    <w:rsid w:val="00582F61"/>
    <w:rsid w:val="00587084"/>
    <w:rsid w:val="0059627A"/>
    <w:rsid w:val="005B5107"/>
    <w:rsid w:val="005F45D3"/>
    <w:rsid w:val="00607774"/>
    <w:rsid w:val="0063160E"/>
    <w:rsid w:val="006474FF"/>
    <w:rsid w:val="00665C83"/>
    <w:rsid w:val="00692F25"/>
    <w:rsid w:val="006956B3"/>
    <w:rsid w:val="006B3892"/>
    <w:rsid w:val="006C25B4"/>
    <w:rsid w:val="006D7847"/>
    <w:rsid w:val="006E07B4"/>
    <w:rsid w:val="006E2919"/>
    <w:rsid w:val="00733E88"/>
    <w:rsid w:val="00736F52"/>
    <w:rsid w:val="007743AC"/>
    <w:rsid w:val="00782C68"/>
    <w:rsid w:val="00797DB4"/>
    <w:rsid w:val="007A3090"/>
    <w:rsid w:val="007D12EF"/>
    <w:rsid w:val="00817F4C"/>
    <w:rsid w:val="00861D79"/>
    <w:rsid w:val="008645D6"/>
    <w:rsid w:val="00895707"/>
    <w:rsid w:val="008C357F"/>
    <w:rsid w:val="008E7043"/>
    <w:rsid w:val="009143AF"/>
    <w:rsid w:val="00957C97"/>
    <w:rsid w:val="00981B72"/>
    <w:rsid w:val="00991D27"/>
    <w:rsid w:val="009B062D"/>
    <w:rsid w:val="009B194E"/>
    <w:rsid w:val="00A16080"/>
    <w:rsid w:val="00A36E3C"/>
    <w:rsid w:val="00A414AB"/>
    <w:rsid w:val="00A45E55"/>
    <w:rsid w:val="00A85032"/>
    <w:rsid w:val="00A87FBE"/>
    <w:rsid w:val="00AE4012"/>
    <w:rsid w:val="00AF06F4"/>
    <w:rsid w:val="00AF586B"/>
    <w:rsid w:val="00B419B3"/>
    <w:rsid w:val="00B47128"/>
    <w:rsid w:val="00B632E4"/>
    <w:rsid w:val="00B9479C"/>
    <w:rsid w:val="00BD0758"/>
    <w:rsid w:val="00C13466"/>
    <w:rsid w:val="00C44558"/>
    <w:rsid w:val="00C618FE"/>
    <w:rsid w:val="00C66F2F"/>
    <w:rsid w:val="00C846EF"/>
    <w:rsid w:val="00CB6D6A"/>
    <w:rsid w:val="00D315D9"/>
    <w:rsid w:val="00D46E36"/>
    <w:rsid w:val="00D511E4"/>
    <w:rsid w:val="00D66F90"/>
    <w:rsid w:val="00D8145B"/>
    <w:rsid w:val="00D90D8A"/>
    <w:rsid w:val="00DA1B0A"/>
    <w:rsid w:val="00DB57AD"/>
    <w:rsid w:val="00DF3910"/>
    <w:rsid w:val="00E0486A"/>
    <w:rsid w:val="00E10BD3"/>
    <w:rsid w:val="00E15A90"/>
    <w:rsid w:val="00E3164E"/>
    <w:rsid w:val="00E37481"/>
    <w:rsid w:val="00E45E9B"/>
    <w:rsid w:val="00E6506B"/>
    <w:rsid w:val="00E73B2F"/>
    <w:rsid w:val="00E836EF"/>
    <w:rsid w:val="00E873D0"/>
    <w:rsid w:val="00EF2AB1"/>
    <w:rsid w:val="00F10F34"/>
    <w:rsid w:val="00F175D2"/>
    <w:rsid w:val="00F40E43"/>
    <w:rsid w:val="00F54805"/>
    <w:rsid w:val="00FE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BFD7-5F1E-4A13-A5F4-BCBB2513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8</cp:revision>
  <cp:lastPrinted>2019-02-04T05:26:00Z</cp:lastPrinted>
  <dcterms:created xsi:type="dcterms:W3CDTF">2019-02-04T01:44:00Z</dcterms:created>
  <dcterms:modified xsi:type="dcterms:W3CDTF">2019-04-22T06:02:00Z</dcterms:modified>
</cp:coreProperties>
</file>